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提升绞车项目可行性建设方案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2" w:history="1">
        <w:r>
          <w:rPr>
            <w:rFonts w:ascii="仿宋" w:eastAsia="仿宋" w:hAnsi="仿宋" w:cs="仿宋" w:hint="eastAsia"/>
            <w:lang w:eastAsia="zh-CN"/>
          </w:rPr>
          <w:t>概论</w:t>
        </w:r>
        <w:r>
          <w:tab/>
        </w:r>
        <w:r>
          <w:fldChar w:fldCharType="begin"/>
        </w:r>
        <w:r>
          <w:instrText xml:space="preserve"> PAGEREF _Toc26512 \h </w:instrText>
        </w:r>
        <w:r>
          <w:fldChar w:fldCharType="separate"/>
        </w:r>
        <w:r>
          <w:t>3</w:t>
        </w:r>
        <w:r>
          <w:fldChar w:fldCharType="end"/>
        </w:r>
      </w:hyperlink>
    </w:p>
    <w:p>
      <w:pPr>
        <w:pStyle w:val="TOC1"/>
        <w:tabs>
          <w:tab w:val="right" w:leader="dot" w:pos="8306"/>
        </w:tabs>
      </w:pPr>
      <w:hyperlink w:anchor="_Toc30535" w:history="1">
        <w:r>
          <w:rPr>
            <w:rFonts w:ascii="仿宋" w:eastAsia="仿宋" w:hAnsi="仿宋" w:cs="仿宋" w:hint="eastAsia"/>
            <w:lang w:eastAsia="zh-CN"/>
          </w:rPr>
          <w:t>一、建设风险评估分析</w:t>
        </w:r>
        <w:r>
          <w:tab/>
        </w:r>
        <w:r>
          <w:fldChar w:fldCharType="begin"/>
        </w:r>
        <w:r>
          <w:instrText xml:space="preserve"> PAGEREF _Toc30535 \h </w:instrText>
        </w:r>
        <w:r>
          <w:fldChar w:fldCharType="separate"/>
        </w:r>
        <w:r>
          <w:t>3</w:t>
        </w:r>
        <w:r>
          <w:fldChar w:fldCharType="end"/>
        </w:r>
      </w:hyperlink>
    </w:p>
    <w:p>
      <w:pPr>
        <w:pStyle w:val="TOC2"/>
        <w:tabs>
          <w:tab w:val="right" w:leader="dot" w:pos="8306"/>
        </w:tabs>
      </w:pPr>
      <w:hyperlink w:anchor="_Toc21195" w:history="1">
        <w:r>
          <w:rPr>
            <w:rFonts w:ascii="仿宋" w:eastAsia="仿宋" w:hAnsi="仿宋" w:cs="仿宋" w:hint="eastAsia"/>
            <w:lang w:eastAsia="zh-CN"/>
          </w:rPr>
          <w:t>(一)、政策风险分析</w:t>
        </w:r>
        <w:r>
          <w:tab/>
        </w:r>
        <w:r>
          <w:fldChar w:fldCharType="begin"/>
        </w:r>
        <w:r>
          <w:instrText xml:space="preserve"> PAGEREF _Toc21195 \h </w:instrText>
        </w:r>
        <w:r>
          <w:fldChar w:fldCharType="separate"/>
        </w:r>
        <w:r>
          <w:t>3</w:t>
        </w:r>
        <w:r>
          <w:fldChar w:fldCharType="end"/>
        </w:r>
      </w:hyperlink>
    </w:p>
    <w:p>
      <w:pPr>
        <w:pStyle w:val="TOC2"/>
        <w:tabs>
          <w:tab w:val="right" w:leader="dot" w:pos="8306"/>
        </w:tabs>
      </w:pPr>
      <w:hyperlink w:anchor="_Toc31860" w:history="1">
        <w:r>
          <w:rPr>
            <w:rFonts w:ascii="仿宋" w:eastAsia="仿宋" w:hAnsi="仿宋" w:cs="仿宋" w:hint="eastAsia"/>
            <w:lang w:eastAsia="zh-CN"/>
          </w:rPr>
          <w:t>(二)、社会风险分析</w:t>
        </w:r>
        <w:r>
          <w:tab/>
        </w:r>
        <w:r>
          <w:fldChar w:fldCharType="begin"/>
        </w:r>
        <w:r>
          <w:instrText xml:space="preserve"> PAGEREF _Toc31860 \h </w:instrText>
        </w:r>
        <w:r>
          <w:fldChar w:fldCharType="separate"/>
        </w:r>
        <w:r>
          <w:t>4</w:t>
        </w:r>
        <w:r>
          <w:fldChar w:fldCharType="end"/>
        </w:r>
      </w:hyperlink>
    </w:p>
    <w:p>
      <w:pPr>
        <w:pStyle w:val="TOC2"/>
        <w:tabs>
          <w:tab w:val="right" w:leader="dot" w:pos="8306"/>
        </w:tabs>
      </w:pPr>
      <w:hyperlink w:anchor="_Toc30286" w:history="1">
        <w:r>
          <w:rPr>
            <w:rFonts w:ascii="仿宋" w:eastAsia="仿宋" w:hAnsi="仿宋" w:cs="仿宋" w:hint="eastAsia"/>
            <w:lang w:eastAsia="zh-CN"/>
          </w:rPr>
          <w:t>(三)、市场风险分析</w:t>
        </w:r>
        <w:r>
          <w:tab/>
        </w:r>
        <w:r>
          <w:fldChar w:fldCharType="begin"/>
        </w:r>
        <w:r>
          <w:instrText xml:space="preserve"> PAGEREF _Toc30286 \h </w:instrText>
        </w:r>
        <w:r>
          <w:fldChar w:fldCharType="separate"/>
        </w:r>
        <w:r>
          <w:t>6</w:t>
        </w:r>
        <w:r>
          <w:fldChar w:fldCharType="end"/>
        </w:r>
      </w:hyperlink>
    </w:p>
    <w:p>
      <w:pPr>
        <w:pStyle w:val="TOC2"/>
        <w:tabs>
          <w:tab w:val="right" w:leader="dot" w:pos="8306"/>
        </w:tabs>
      </w:pPr>
      <w:hyperlink w:anchor="_Toc25076" w:history="1">
        <w:r>
          <w:rPr>
            <w:rFonts w:ascii="仿宋" w:eastAsia="仿宋" w:hAnsi="仿宋" w:cs="仿宋" w:hint="eastAsia"/>
            <w:lang w:eastAsia="zh-CN"/>
          </w:rPr>
          <w:t>(四)、资金风险分析</w:t>
        </w:r>
        <w:r>
          <w:tab/>
        </w:r>
        <w:r>
          <w:fldChar w:fldCharType="begin"/>
        </w:r>
        <w:r>
          <w:instrText xml:space="preserve"> PAGEREF _Toc25076 \h </w:instrText>
        </w:r>
        <w:r>
          <w:fldChar w:fldCharType="separate"/>
        </w:r>
        <w:r>
          <w:t>6</w:t>
        </w:r>
        <w:r>
          <w:fldChar w:fldCharType="end"/>
        </w:r>
      </w:hyperlink>
    </w:p>
    <w:p>
      <w:pPr>
        <w:pStyle w:val="TOC2"/>
        <w:tabs>
          <w:tab w:val="right" w:leader="dot" w:pos="8306"/>
        </w:tabs>
      </w:pPr>
      <w:hyperlink w:anchor="_Toc6740" w:history="1">
        <w:r>
          <w:rPr>
            <w:rFonts w:ascii="仿宋" w:eastAsia="仿宋" w:hAnsi="仿宋" w:cs="仿宋" w:hint="eastAsia"/>
            <w:lang w:eastAsia="zh-CN"/>
          </w:rPr>
          <w:t>(五)、技术风险分析</w:t>
        </w:r>
        <w:r>
          <w:tab/>
        </w:r>
        <w:r>
          <w:fldChar w:fldCharType="begin"/>
        </w:r>
        <w:r>
          <w:instrText xml:space="preserve"> PAGEREF _Toc6740 \h </w:instrText>
        </w:r>
        <w:r>
          <w:fldChar w:fldCharType="separate"/>
        </w:r>
        <w:r>
          <w:t>8</w:t>
        </w:r>
        <w:r>
          <w:fldChar w:fldCharType="end"/>
        </w:r>
      </w:hyperlink>
    </w:p>
    <w:p>
      <w:pPr>
        <w:pStyle w:val="TOC2"/>
        <w:tabs>
          <w:tab w:val="right" w:leader="dot" w:pos="8306"/>
        </w:tabs>
      </w:pPr>
      <w:hyperlink w:anchor="_Toc10864" w:history="1">
        <w:r>
          <w:rPr>
            <w:rFonts w:ascii="仿宋" w:eastAsia="仿宋" w:hAnsi="仿宋" w:cs="仿宋" w:hint="eastAsia"/>
            <w:lang w:eastAsia="zh-CN"/>
          </w:rPr>
          <w:t>(六)、财务风险分析</w:t>
        </w:r>
        <w:r>
          <w:tab/>
        </w:r>
        <w:r>
          <w:fldChar w:fldCharType="begin"/>
        </w:r>
        <w:r>
          <w:instrText xml:space="preserve"> PAGEREF _Toc10864 \h </w:instrText>
        </w:r>
        <w:r>
          <w:fldChar w:fldCharType="separate"/>
        </w:r>
        <w:r>
          <w:t>9</w:t>
        </w:r>
        <w:r>
          <w:fldChar w:fldCharType="end"/>
        </w:r>
      </w:hyperlink>
    </w:p>
    <w:p>
      <w:pPr>
        <w:pStyle w:val="TOC2"/>
        <w:tabs>
          <w:tab w:val="right" w:leader="dot" w:pos="8306"/>
        </w:tabs>
      </w:pPr>
      <w:hyperlink w:anchor="_Toc3284" w:history="1">
        <w:r>
          <w:rPr>
            <w:rFonts w:ascii="仿宋" w:eastAsia="仿宋" w:hAnsi="仿宋" w:cs="仿宋" w:hint="eastAsia"/>
            <w:lang w:eastAsia="zh-CN"/>
          </w:rPr>
          <w:t>(七)、管理风险分析</w:t>
        </w:r>
        <w:r>
          <w:tab/>
        </w:r>
        <w:r>
          <w:fldChar w:fldCharType="begin"/>
        </w:r>
        <w:r>
          <w:instrText xml:space="preserve"> PAGEREF _Toc3284 \h </w:instrText>
        </w:r>
        <w:r>
          <w:fldChar w:fldCharType="separate"/>
        </w:r>
        <w:r>
          <w:t>11</w:t>
        </w:r>
        <w:r>
          <w:fldChar w:fldCharType="end"/>
        </w:r>
      </w:hyperlink>
    </w:p>
    <w:p>
      <w:pPr>
        <w:pStyle w:val="TOC2"/>
        <w:tabs>
          <w:tab w:val="right" w:leader="dot" w:pos="8306"/>
        </w:tabs>
      </w:pPr>
      <w:hyperlink w:anchor="_Toc12845" w:history="1">
        <w:r>
          <w:rPr>
            <w:rFonts w:ascii="仿宋" w:eastAsia="仿宋" w:hAnsi="仿宋" w:cs="仿宋" w:hint="eastAsia"/>
            <w:lang w:eastAsia="zh-CN"/>
          </w:rPr>
          <w:t>(八)、其它风险分析</w:t>
        </w:r>
        <w:r>
          <w:tab/>
        </w:r>
        <w:r>
          <w:fldChar w:fldCharType="begin"/>
        </w:r>
        <w:r>
          <w:instrText xml:space="preserve"> PAGEREF _Toc12845 \h </w:instrText>
        </w:r>
        <w:r>
          <w:fldChar w:fldCharType="separate"/>
        </w:r>
        <w:r>
          <w:t>12</w:t>
        </w:r>
        <w:r>
          <w:fldChar w:fldCharType="end"/>
        </w:r>
      </w:hyperlink>
    </w:p>
    <w:p>
      <w:pPr>
        <w:pStyle w:val="TOC2"/>
        <w:tabs>
          <w:tab w:val="right" w:leader="dot" w:pos="8306"/>
        </w:tabs>
      </w:pPr>
      <w:hyperlink w:anchor="_Toc3718" w:history="1">
        <w:r>
          <w:rPr>
            <w:rFonts w:ascii="仿宋" w:eastAsia="仿宋" w:hAnsi="仿宋" w:cs="仿宋" w:hint="eastAsia"/>
            <w:lang w:eastAsia="zh-CN"/>
          </w:rPr>
          <w:t>(九)、社会影响评估</w:t>
        </w:r>
        <w:r>
          <w:tab/>
        </w:r>
        <w:r>
          <w:fldChar w:fldCharType="begin"/>
        </w:r>
        <w:r>
          <w:instrText xml:space="preserve"> PAGEREF _Toc3718 \h </w:instrText>
        </w:r>
        <w:r>
          <w:fldChar w:fldCharType="separate"/>
        </w:r>
        <w:r>
          <w:t>13</w:t>
        </w:r>
        <w:r>
          <w:fldChar w:fldCharType="end"/>
        </w:r>
      </w:hyperlink>
    </w:p>
    <w:p>
      <w:pPr>
        <w:pStyle w:val="TOC1"/>
        <w:tabs>
          <w:tab w:val="right" w:leader="dot" w:pos="8306"/>
        </w:tabs>
      </w:pPr>
      <w:hyperlink w:anchor="_Toc15997" w:history="1">
        <w:r>
          <w:rPr>
            <w:rFonts w:ascii="仿宋" w:eastAsia="仿宋" w:hAnsi="仿宋" w:cs="仿宋" w:hint="eastAsia"/>
            <w:lang w:eastAsia="zh-CN"/>
          </w:rPr>
          <w:t>二、财务管理与成本控制</w:t>
        </w:r>
        <w:r>
          <w:tab/>
        </w:r>
        <w:r>
          <w:fldChar w:fldCharType="begin"/>
        </w:r>
        <w:r>
          <w:instrText xml:space="preserve"> PAGEREF _Toc15997 \h </w:instrText>
        </w:r>
        <w:r>
          <w:fldChar w:fldCharType="separate"/>
        </w:r>
        <w:r>
          <w:t>15</w:t>
        </w:r>
        <w:r>
          <w:fldChar w:fldCharType="end"/>
        </w:r>
      </w:hyperlink>
    </w:p>
    <w:p>
      <w:pPr>
        <w:pStyle w:val="TOC2"/>
        <w:tabs>
          <w:tab w:val="right" w:leader="dot" w:pos="8306"/>
        </w:tabs>
      </w:pPr>
      <w:hyperlink w:anchor="_Toc8450" w:history="1">
        <w:r>
          <w:rPr>
            <w:rFonts w:ascii="仿宋" w:eastAsia="仿宋" w:hAnsi="仿宋" w:cs="仿宋" w:hint="eastAsia"/>
            <w:lang w:eastAsia="zh-CN"/>
          </w:rPr>
          <w:t>(一)、财务管理体系建设</w:t>
        </w:r>
        <w:r>
          <w:tab/>
        </w:r>
        <w:r>
          <w:fldChar w:fldCharType="begin"/>
        </w:r>
        <w:r>
          <w:instrText xml:space="preserve"> PAGEREF _Toc8450 \h </w:instrText>
        </w:r>
        <w:r>
          <w:fldChar w:fldCharType="separate"/>
        </w:r>
        <w:r>
          <w:t>15</w:t>
        </w:r>
        <w:r>
          <w:fldChar w:fldCharType="end"/>
        </w:r>
      </w:hyperlink>
    </w:p>
    <w:p>
      <w:pPr>
        <w:pStyle w:val="TOC2"/>
        <w:tabs>
          <w:tab w:val="right" w:leader="dot" w:pos="8306"/>
        </w:tabs>
      </w:pPr>
      <w:hyperlink w:anchor="_Toc7650" w:history="1">
        <w:r>
          <w:rPr>
            <w:rFonts w:ascii="仿宋" w:eastAsia="仿宋" w:hAnsi="仿宋" w:cs="仿宋" w:hint="eastAsia"/>
            <w:lang w:eastAsia="zh-CN"/>
          </w:rPr>
          <w:t>(二)、成本控制措施</w:t>
        </w:r>
        <w:r>
          <w:tab/>
        </w:r>
        <w:r>
          <w:fldChar w:fldCharType="begin"/>
        </w:r>
        <w:r>
          <w:instrText xml:space="preserve"> PAGEREF _Toc7650 \h </w:instrText>
        </w:r>
        <w:r>
          <w:fldChar w:fldCharType="separate"/>
        </w:r>
        <w:r>
          <w:t>17</w:t>
        </w:r>
        <w:r>
          <w:fldChar w:fldCharType="end"/>
        </w:r>
      </w:hyperlink>
    </w:p>
    <w:p>
      <w:pPr>
        <w:pStyle w:val="TOC1"/>
        <w:tabs>
          <w:tab w:val="right" w:leader="dot" w:pos="8306"/>
        </w:tabs>
      </w:pPr>
      <w:hyperlink w:anchor="_Toc1767" w:history="1">
        <w:r>
          <w:rPr>
            <w:rFonts w:ascii="仿宋" w:eastAsia="仿宋" w:hAnsi="仿宋" w:cs="仿宋" w:hint="eastAsia"/>
            <w:lang w:eastAsia="zh-CN"/>
          </w:rPr>
          <w:t>三、环境和生态影响分析</w:t>
        </w:r>
        <w:r>
          <w:tab/>
        </w:r>
        <w:r>
          <w:fldChar w:fldCharType="begin"/>
        </w:r>
        <w:r>
          <w:instrText xml:space="preserve"> PAGEREF _Toc1767 \h </w:instrText>
        </w:r>
        <w:r>
          <w:fldChar w:fldCharType="separate"/>
        </w:r>
        <w:r>
          <w:t>18</w:t>
        </w:r>
        <w:r>
          <w:fldChar w:fldCharType="end"/>
        </w:r>
      </w:hyperlink>
    </w:p>
    <w:p>
      <w:pPr>
        <w:pStyle w:val="TOC2"/>
        <w:tabs>
          <w:tab w:val="right" w:leader="dot" w:pos="8306"/>
        </w:tabs>
      </w:pPr>
      <w:hyperlink w:anchor="_Toc1561" w:history="1">
        <w:r>
          <w:rPr>
            <w:rFonts w:ascii="仿宋" w:eastAsia="仿宋" w:hAnsi="仿宋" w:cs="仿宋" w:hint="eastAsia"/>
            <w:lang w:eastAsia="zh-CN"/>
          </w:rPr>
          <w:t>(一)、环境和生态现状</w:t>
        </w:r>
        <w:r>
          <w:tab/>
        </w:r>
        <w:r>
          <w:fldChar w:fldCharType="begin"/>
        </w:r>
        <w:r>
          <w:instrText xml:space="preserve"> PAGEREF _Toc1561 \h </w:instrText>
        </w:r>
        <w:r>
          <w:fldChar w:fldCharType="separate"/>
        </w:r>
        <w:r>
          <w:t>18</w:t>
        </w:r>
        <w:r>
          <w:fldChar w:fldCharType="end"/>
        </w:r>
      </w:hyperlink>
    </w:p>
    <w:p>
      <w:pPr>
        <w:pStyle w:val="TOC2"/>
        <w:tabs>
          <w:tab w:val="right" w:leader="dot" w:pos="8306"/>
        </w:tabs>
      </w:pPr>
      <w:hyperlink w:anchor="_Toc3629" w:history="1">
        <w:r>
          <w:rPr>
            <w:rFonts w:ascii="仿宋" w:eastAsia="仿宋" w:hAnsi="仿宋" w:cs="仿宋" w:hint="eastAsia"/>
            <w:lang w:eastAsia="zh-CN"/>
          </w:rPr>
          <w:t>(二)、生态环境影响分析</w:t>
        </w:r>
        <w:r>
          <w:tab/>
        </w:r>
        <w:r>
          <w:fldChar w:fldCharType="begin"/>
        </w:r>
        <w:r>
          <w:instrText xml:space="preserve"> PAGEREF _Toc3629 \h </w:instrText>
        </w:r>
        <w:r>
          <w:fldChar w:fldCharType="separate"/>
        </w:r>
        <w:r>
          <w:t>19</w:t>
        </w:r>
        <w:r>
          <w:fldChar w:fldCharType="end"/>
        </w:r>
      </w:hyperlink>
    </w:p>
    <w:p>
      <w:pPr>
        <w:pStyle w:val="TOC2"/>
        <w:tabs>
          <w:tab w:val="right" w:leader="dot" w:pos="8306"/>
        </w:tabs>
      </w:pPr>
      <w:hyperlink w:anchor="_Toc1958" w:history="1">
        <w:r>
          <w:rPr>
            <w:rFonts w:ascii="仿宋" w:eastAsia="仿宋" w:hAnsi="仿宋" w:cs="仿宋" w:hint="eastAsia"/>
            <w:lang w:eastAsia="zh-CN"/>
          </w:rPr>
          <w:t>(三)、生态环境保护措施</w:t>
        </w:r>
        <w:r>
          <w:tab/>
        </w:r>
        <w:r>
          <w:fldChar w:fldCharType="begin"/>
        </w:r>
        <w:r>
          <w:instrText xml:space="preserve"> PAGEREF _Toc1958 \h </w:instrText>
        </w:r>
        <w:r>
          <w:fldChar w:fldCharType="separate"/>
        </w:r>
        <w:r>
          <w:t>21</w:t>
        </w:r>
        <w:r>
          <w:fldChar w:fldCharType="end"/>
        </w:r>
      </w:hyperlink>
    </w:p>
    <w:p>
      <w:pPr>
        <w:pStyle w:val="TOC2"/>
        <w:tabs>
          <w:tab w:val="right" w:leader="dot" w:pos="8306"/>
        </w:tabs>
      </w:pPr>
      <w:hyperlink w:anchor="_Toc15883" w:history="1">
        <w:r>
          <w:rPr>
            <w:rFonts w:ascii="仿宋" w:eastAsia="仿宋" w:hAnsi="仿宋" w:cs="仿宋" w:hint="eastAsia"/>
            <w:lang w:eastAsia="zh-CN"/>
          </w:rPr>
          <w:t>(四)、地质灾害影响分析</w:t>
        </w:r>
        <w:r>
          <w:tab/>
        </w:r>
        <w:r>
          <w:fldChar w:fldCharType="begin"/>
        </w:r>
        <w:r>
          <w:instrText xml:space="preserve"> PAGEREF _Toc15883 \h </w:instrText>
        </w:r>
        <w:r>
          <w:fldChar w:fldCharType="separate"/>
        </w:r>
        <w:r>
          <w:t>22</w:t>
        </w:r>
        <w:r>
          <w:fldChar w:fldCharType="end"/>
        </w:r>
      </w:hyperlink>
    </w:p>
    <w:p>
      <w:pPr>
        <w:pStyle w:val="TOC2"/>
        <w:tabs>
          <w:tab w:val="right" w:leader="dot" w:pos="8306"/>
        </w:tabs>
      </w:pPr>
      <w:hyperlink w:anchor="_Toc27291" w:history="1">
        <w:r>
          <w:rPr>
            <w:rFonts w:ascii="仿宋" w:eastAsia="仿宋" w:hAnsi="仿宋" w:cs="仿宋" w:hint="eastAsia"/>
            <w:lang w:eastAsia="zh-CN"/>
          </w:rPr>
          <w:t>(五)、特殊环境影响</w:t>
        </w:r>
        <w:r>
          <w:tab/>
        </w:r>
        <w:r>
          <w:fldChar w:fldCharType="begin"/>
        </w:r>
        <w:r>
          <w:instrText xml:space="preserve"> PAGEREF _Toc27291 \h </w:instrText>
        </w:r>
        <w:r>
          <w:fldChar w:fldCharType="separate"/>
        </w:r>
        <w:r>
          <w:t>24</w:t>
        </w:r>
        <w:r>
          <w:fldChar w:fldCharType="end"/>
        </w:r>
      </w:hyperlink>
    </w:p>
    <w:p>
      <w:pPr>
        <w:pStyle w:val="TOC1"/>
        <w:tabs>
          <w:tab w:val="right" w:leader="dot" w:pos="8306"/>
        </w:tabs>
      </w:pPr>
      <w:hyperlink w:anchor="_Toc3360" w:history="1">
        <w:r>
          <w:rPr>
            <w:rFonts w:ascii="仿宋" w:eastAsia="仿宋" w:hAnsi="仿宋" w:cs="仿宋" w:hint="eastAsia"/>
            <w:lang w:eastAsia="zh-CN"/>
          </w:rPr>
          <w:t>四、经济影响分析</w:t>
        </w:r>
        <w:r>
          <w:tab/>
        </w:r>
        <w:r>
          <w:fldChar w:fldCharType="begin"/>
        </w:r>
        <w:r>
          <w:instrText xml:space="preserve"> PAGEREF _Toc3360 \h </w:instrText>
        </w:r>
        <w:r>
          <w:fldChar w:fldCharType="separate"/>
        </w:r>
        <w:r>
          <w:t>25</w:t>
        </w:r>
        <w:r>
          <w:fldChar w:fldCharType="end"/>
        </w:r>
      </w:hyperlink>
    </w:p>
    <w:p>
      <w:pPr>
        <w:pStyle w:val="TOC2"/>
        <w:tabs>
          <w:tab w:val="right" w:leader="dot" w:pos="8306"/>
        </w:tabs>
      </w:pPr>
      <w:hyperlink w:anchor="_Toc9897" w:history="1">
        <w:r>
          <w:rPr>
            <w:rFonts w:ascii="仿宋" w:eastAsia="仿宋" w:hAnsi="仿宋" w:cs="仿宋" w:hint="eastAsia"/>
            <w:lang w:eastAsia="zh-CN"/>
          </w:rPr>
          <w:t>(一)、经济费用效益或费用效果分析</w:t>
        </w:r>
        <w:r>
          <w:tab/>
        </w:r>
        <w:r>
          <w:fldChar w:fldCharType="begin"/>
        </w:r>
        <w:r>
          <w:instrText xml:space="preserve"> PAGEREF _Toc9897 \h </w:instrText>
        </w:r>
        <w:r>
          <w:fldChar w:fldCharType="separate"/>
        </w:r>
        <w:r>
          <w:t>25</w:t>
        </w:r>
        <w:r>
          <w:fldChar w:fldCharType="end"/>
        </w:r>
      </w:hyperlink>
    </w:p>
    <w:p>
      <w:pPr>
        <w:pStyle w:val="TOC2"/>
        <w:tabs>
          <w:tab w:val="right" w:leader="dot" w:pos="8306"/>
        </w:tabs>
      </w:pPr>
      <w:hyperlink w:anchor="_Toc10678" w:history="1">
        <w:r>
          <w:rPr>
            <w:rFonts w:ascii="仿宋" w:eastAsia="仿宋" w:hAnsi="仿宋" w:cs="仿宋" w:hint="eastAsia"/>
            <w:lang w:eastAsia="zh-CN"/>
          </w:rPr>
          <w:t>(二)、行业影响分析</w:t>
        </w:r>
        <w:r>
          <w:tab/>
        </w:r>
        <w:r>
          <w:fldChar w:fldCharType="begin"/>
        </w:r>
        <w:r>
          <w:instrText xml:space="preserve"> PAGEREF _Toc10678 \h </w:instrText>
        </w:r>
        <w:r>
          <w:fldChar w:fldCharType="separate"/>
        </w:r>
        <w:r>
          <w:t>27</w:t>
        </w:r>
        <w:r>
          <w:fldChar w:fldCharType="end"/>
        </w:r>
      </w:hyperlink>
    </w:p>
    <w:p>
      <w:pPr>
        <w:pStyle w:val="TOC2"/>
        <w:tabs>
          <w:tab w:val="right" w:leader="dot" w:pos="8306"/>
        </w:tabs>
      </w:pPr>
      <w:hyperlink w:anchor="_Toc30917" w:history="1">
        <w:r>
          <w:rPr>
            <w:rFonts w:ascii="仿宋" w:eastAsia="仿宋" w:hAnsi="仿宋" w:cs="仿宋" w:hint="eastAsia"/>
            <w:lang w:eastAsia="zh-CN"/>
          </w:rPr>
          <w:t>(三)、区域经济影响分析</w:t>
        </w:r>
        <w:r>
          <w:tab/>
        </w:r>
        <w:r>
          <w:fldChar w:fldCharType="begin"/>
        </w:r>
        <w:r>
          <w:instrText xml:space="preserve"> PAGEREF _Toc30917 \h </w:instrText>
        </w:r>
        <w:r>
          <w:fldChar w:fldCharType="separate"/>
        </w:r>
        <w:r>
          <w:t>29</w:t>
        </w:r>
        <w:r>
          <w:fldChar w:fldCharType="end"/>
        </w:r>
      </w:hyperlink>
    </w:p>
    <w:p>
      <w:pPr>
        <w:pStyle w:val="TOC2"/>
        <w:tabs>
          <w:tab w:val="right" w:leader="dot" w:pos="8306"/>
        </w:tabs>
      </w:pPr>
      <w:hyperlink w:anchor="_Toc28000" w:history="1">
        <w:r>
          <w:rPr>
            <w:rFonts w:ascii="仿宋" w:eastAsia="仿宋" w:hAnsi="仿宋" w:cs="仿宋" w:hint="eastAsia"/>
            <w:lang w:eastAsia="zh-CN"/>
          </w:rPr>
          <w:t>(四)、宏观经济影响分析</w:t>
        </w:r>
        <w:r>
          <w:tab/>
        </w:r>
        <w:r>
          <w:fldChar w:fldCharType="begin"/>
        </w:r>
        <w:r>
          <w:instrText xml:space="preserve"> PAGEREF _Toc28000 \h </w:instrText>
        </w:r>
        <w:r>
          <w:fldChar w:fldCharType="separate"/>
        </w:r>
        <w:r>
          <w:t>30</w:t>
        </w:r>
        <w:r>
          <w:fldChar w:fldCharType="end"/>
        </w:r>
      </w:hyperlink>
    </w:p>
    <w:p>
      <w:pPr>
        <w:pStyle w:val="TOC1"/>
        <w:tabs>
          <w:tab w:val="right" w:leader="dot" w:pos="8306"/>
        </w:tabs>
      </w:pPr>
      <w:hyperlink w:anchor="_Toc27366" w:history="1">
        <w:r>
          <w:rPr>
            <w:rFonts w:ascii="仿宋" w:eastAsia="仿宋" w:hAnsi="仿宋" w:cs="仿宋" w:hint="eastAsia"/>
            <w:lang w:eastAsia="zh-CN"/>
          </w:rPr>
          <w:t>五、发展规划、产业政策和行业准入分析</w:t>
        </w:r>
        <w:r>
          <w:tab/>
        </w:r>
        <w:r>
          <w:fldChar w:fldCharType="begin"/>
        </w:r>
        <w:r>
          <w:instrText xml:space="preserve"> PAGEREF _Toc27366 \h </w:instrText>
        </w:r>
        <w:r>
          <w:fldChar w:fldCharType="separate"/>
        </w:r>
        <w:r>
          <w:t>31</w:t>
        </w:r>
        <w:r>
          <w:fldChar w:fldCharType="end"/>
        </w:r>
      </w:hyperlink>
    </w:p>
    <w:p>
      <w:pPr>
        <w:pStyle w:val="TOC2"/>
        <w:tabs>
          <w:tab w:val="right" w:leader="dot" w:pos="8306"/>
        </w:tabs>
      </w:pPr>
      <w:hyperlink w:anchor="_Toc7745" w:history="1">
        <w:r>
          <w:rPr>
            <w:rFonts w:ascii="仿宋" w:eastAsia="仿宋" w:hAnsi="仿宋" w:cs="仿宋" w:hint="eastAsia"/>
            <w:lang w:eastAsia="zh-CN"/>
          </w:rPr>
          <w:t>(一)、发展规划分析</w:t>
        </w:r>
        <w:r>
          <w:tab/>
        </w:r>
        <w:r>
          <w:fldChar w:fldCharType="begin"/>
        </w:r>
        <w:r>
          <w:instrText xml:space="preserve"> PAGEREF _Toc7745 \h </w:instrText>
        </w:r>
        <w:r>
          <w:fldChar w:fldCharType="separate"/>
        </w:r>
        <w:r>
          <w:t>31</w:t>
        </w:r>
        <w:r>
          <w:fldChar w:fldCharType="end"/>
        </w:r>
      </w:hyperlink>
    </w:p>
    <w:p>
      <w:pPr>
        <w:pStyle w:val="TOC2"/>
        <w:tabs>
          <w:tab w:val="right" w:leader="dot" w:pos="8306"/>
        </w:tabs>
      </w:pPr>
      <w:hyperlink w:anchor="_Toc1692" w:history="1">
        <w:r>
          <w:rPr>
            <w:rFonts w:ascii="仿宋" w:eastAsia="仿宋" w:hAnsi="仿宋" w:cs="仿宋" w:hint="eastAsia"/>
            <w:lang w:eastAsia="zh-CN"/>
          </w:rPr>
          <w:t>(二)、产业政策分析</w:t>
        </w:r>
        <w:r>
          <w:tab/>
        </w:r>
        <w:r>
          <w:fldChar w:fldCharType="begin"/>
        </w:r>
        <w:r>
          <w:instrText xml:space="preserve"> PAGEREF _Toc1692 \h </w:instrText>
        </w:r>
        <w:r>
          <w:fldChar w:fldCharType="separate"/>
        </w:r>
        <w:r>
          <w:t>33</w:t>
        </w:r>
        <w:r>
          <w:fldChar w:fldCharType="end"/>
        </w:r>
      </w:hyperlink>
    </w:p>
    <w:p>
      <w:pPr>
        <w:pStyle w:val="TOC2"/>
        <w:tabs>
          <w:tab w:val="right" w:leader="dot" w:pos="8306"/>
        </w:tabs>
      </w:pPr>
      <w:hyperlink w:anchor="_Toc29621" w:history="1">
        <w:r>
          <w:rPr>
            <w:rFonts w:ascii="仿宋" w:eastAsia="仿宋" w:hAnsi="仿宋" w:cs="仿宋" w:hint="eastAsia"/>
            <w:lang w:eastAsia="zh-CN"/>
          </w:rPr>
          <w:t>(三)、行业准入分析</w:t>
        </w:r>
        <w:r>
          <w:tab/>
        </w:r>
        <w:r>
          <w:fldChar w:fldCharType="begin"/>
        </w:r>
        <w:r>
          <w:instrText xml:space="preserve"> PAGEREF _Toc29621 \h </w:instrText>
        </w:r>
        <w:r>
          <w:fldChar w:fldCharType="separate"/>
        </w:r>
        <w:r>
          <w:t>35</w:t>
        </w:r>
        <w:r>
          <w:fldChar w:fldCharType="end"/>
        </w:r>
      </w:hyperlink>
    </w:p>
    <w:p>
      <w:pPr>
        <w:pStyle w:val="TOC1"/>
        <w:tabs>
          <w:tab w:val="right" w:leader="dot" w:pos="8306"/>
        </w:tabs>
      </w:pPr>
      <w:hyperlink w:anchor="_Toc29085" w:history="1">
        <w:r>
          <w:rPr>
            <w:rFonts w:ascii="仿宋" w:eastAsia="仿宋" w:hAnsi="仿宋" w:cs="仿宋" w:hint="eastAsia"/>
            <w:lang w:eastAsia="zh-CN"/>
          </w:rPr>
          <w:t>六、社会影响分析</w:t>
        </w:r>
        <w:r>
          <w:tab/>
        </w:r>
        <w:r>
          <w:fldChar w:fldCharType="begin"/>
        </w:r>
        <w:r>
          <w:instrText xml:space="preserve"> PAGEREF _Toc29085 \h </w:instrText>
        </w:r>
        <w:r>
          <w:fldChar w:fldCharType="separate"/>
        </w:r>
        <w:r>
          <w:t>36</w:t>
        </w:r>
        <w:r>
          <w:fldChar w:fldCharType="end"/>
        </w:r>
      </w:hyperlink>
    </w:p>
    <w:p>
      <w:pPr>
        <w:pStyle w:val="TOC2"/>
        <w:tabs>
          <w:tab w:val="right" w:leader="dot" w:pos="8306"/>
        </w:tabs>
      </w:pPr>
      <w:hyperlink w:anchor="_Toc16703" w:history="1">
        <w:r>
          <w:rPr>
            <w:rFonts w:ascii="仿宋" w:eastAsia="仿宋" w:hAnsi="仿宋" w:cs="仿宋" w:hint="eastAsia"/>
            <w:lang w:eastAsia="zh-CN"/>
          </w:rPr>
          <w:t>(一)、社会影响效果分析</w:t>
        </w:r>
        <w:r>
          <w:tab/>
        </w:r>
        <w:r>
          <w:fldChar w:fldCharType="begin"/>
        </w:r>
        <w:r>
          <w:instrText xml:space="preserve"> PAGEREF _Toc16703 \h </w:instrText>
        </w:r>
        <w:r>
          <w:fldChar w:fldCharType="separate"/>
        </w:r>
        <w:r>
          <w:t>36</w:t>
        </w:r>
        <w:r>
          <w:fldChar w:fldCharType="end"/>
        </w:r>
      </w:hyperlink>
    </w:p>
    <w:p>
      <w:pPr>
        <w:pStyle w:val="TOC2"/>
        <w:tabs>
          <w:tab w:val="right" w:leader="dot" w:pos="8306"/>
        </w:tabs>
      </w:pPr>
      <w:hyperlink w:anchor="_Toc27511" w:history="1">
        <w:r>
          <w:rPr>
            <w:rFonts w:ascii="仿宋" w:eastAsia="仿宋" w:hAnsi="仿宋" w:cs="仿宋" w:hint="eastAsia"/>
            <w:lang w:eastAsia="zh-CN"/>
          </w:rPr>
          <w:t>(二)、社会适应性分析</w:t>
        </w:r>
        <w:r>
          <w:tab/>
        </w:r>
        <w:r>
          <w:fldChar w:fldCharType="begin"/>
        </w:r>
        <w:r>
          <w:instrText xml:space="preserve"> PAGEREF _Toc27511 \h </w:instrText>
        </w:r>
        <w:r>
          <w:fldChar w:fldCharType="separate"/>
        </w:r>
        <w:r>
          <w:t>38</w:t>
        </w:r>
        <w:r>
          <w:fldChar w:fldCharType="end"/>
        </w:r>
      </w:hyperlink>
    </w:p>
    <w:p>
      <w:pPr>
        <w:pStyle w:val="TOC2"/>
        <w:tabs>
          <w:tab w:val="right" w:leader="dot" w:pos="8306"/>
        </w:tabs>
      </w:pPr>
      <w:hyperlink w:anchor="_Toc485" w:history="1">
        <w:r>
          <w:rPr>
            <w:rFonts w:ascii="仿宋" w:eastAsia="仿宋" w:hAnsi="仿宋" w:cs="仿宋" w:hint="eastAsia"/>
            <w:lang w:eastAsia="zh-CN"/>
          </w:rPr>
          <w:t>(三)、社会风险及对策分析</w:t>
        </w:r>
        <w:r>
          <w:tab/>
        </w:r>
        <w:r>
          <w:fldChar w:fldCharType="begin"/>
        </w:r>
        <w:r>
          <w:instrText xml:space="preserve"> PAGEREF _Toc485 \h </w:instrText>
        </w:r>
        <w:r>
          <w:fldChar w:fldCharType="separate"/>
        </w:r>
        <w:r>
          <w:t>40</w:t>
        </w:r>
        <w:r>
          <w:fldChar w:fldCharType="end"/>
        </w:r>
      </w:hyperlink>
    </w:p>
    <w:p>
      <w:pPr>
        <w:pStyle w:val="TOC1"/>
        <w:tabs>
          <w:tab w:val="right" w:leader="dot" w:pos="8306"/>
        </w:tabs>
      </w:pPr>
      <w:hyperlink w:anchor="_Toc7684" w:history="1">
        <w:r>
          <w:rPr>
            <w:rFonts w:ascii="仿宋" w:eastAsia="仿宋" w:hAnsi="仿宋" w:cs="仿宋" w:hint="eastAsia"/>
            <w:lang w:eastAsia="zh-CN"/>
          </w:rPr>
          <w:t>七、项目进度计划</w:t>
        </w:r>
        <w:r>
          <w:tab/>
        </w:r>
        <w:r>
          <w:fldChar w:fldCharType="begin"/>
        </w:r>
        <w:r>
          <w:instrText xml:space="preserve"> PAGEREF _Toc7684 \h </w:instrText>
        </w:r>
        <w:r>
          <w:fldChar w:fldCharType="separate"/>
        </w:r>
        <w:r>
          <w:t>43</w:t>
        </w:r>
        <w:r>
          <w:fldChar w:fldCharType="end"/>
        </w:r>
      </w:hyperlink>
    </w:p>
    <w:p>
      <w:pPr>
        <w:pStyle w:val="TOC2"/>
        <w:tabs>
          <w:tab w:val="right" w:leader="dot" w:pos="8306"/>
        </w:tabs>
      </w:pPr>
      <w:hyperlink w:anchor="_Toc3936" w:history="1">
        <w:r>
          <w:rPr>
            <w:rFonts w:ascii="仿宋" w:eastAsia="仿宋" w:hAnsi="仿宋" w:cs="仿宋" w:hint="eastAsia"/>
            <w:lang w:eastAsia="zh-CN"/>
          </w:rPr>
          <w:t>(一)、建设周期</w:t>
        </w:r>
        <w:r>
          <w:tab/>
        </w:r>
        <w:r>
          <w:fldChar w:fldCharType="begin"/>
        </w:r>
        <w:r>
          <w:instrText xml:space="preserve"> PAGEREF _Toc3936 \h </w:instrText>
        </w:r>
        <w:r>
          <w:fldChar w:fldCharType="separate"/>
        </w:r>
        <w:r>
          <w:t>43</w:t>
        </w:r>
        <w:r>
          <w:fldChar w:fldCharType="end"/>
        </w:r>
      </w:hyperlink>
    </w:p>
    <w:p>
      <w:pPr>
        <w:pStyle w:val="TOC2"/>
        <w:tabs>
          <w:tab w:val="right" w:leader="dot" w:pos="8306"/>
        </w:tabs>
      </w:pPr>
      <w:hyperlink w:anchor="_Toc32343" w:history="1">
        <w:r>
          <w:rPr>
            <w:rFonts w:ascii="仿宋" w:eastAsia="仿宋" w:hAnsi="仿宋" w:cs="仿宋" w:hint="eastAsia"/>
            <w:lang w:eastAsia="zh-CN"/>
          </w:rPr>
          <w:t>(二)、建设进度</w:t>
        </w:r>
        <w:r>
          <w:tab/>
        </w:r>
        <w:r>
          <w:fldChar w:fldCharType="begin"/>
        </w:r>
        <w:r>
          <w:instrText xml:space="preserve"> PAGEREF _Toc32343 \h </w:instrText>
        </w:r>
        <w:r>
          <w:fldChar w:fldCharType="separate"/>
        </w:r>
        <w:r>
          <w:t>43</w:t>
        </w:r>
        <w:r>
          <w:fldChar w:fldCharType="end"/>
        </w:r>
      </w:hyperlink>
    </w:p>
    <w:p>
      <w:pPr>
        <w:pStyle w:val="TOC2"/>
        <w:tabs>
          <w:tab w:val="right" w:leader="dot" w:pos="8306"/>
        </w:tabs>
      </w:pPr>
      <w:hyperlink w:anchor="_Toc27587" w:history="1">
        <w:r>
          <w:rPr>
            <w:rFonts w:ascii="仿宋" w:eastAsia="仿宋" w:hAnsi="仿宋" w:cs="仿宋" w:hint="eastAsia"/>
            <w:lang w:eastAsia="zh-CN"/>
          </w:rPr>
          <w:t>(三)、进度安排注意事项</w:t>
        </w:r>
        <w:r>
          <w:tab/>
        </w:r>
        <w:r>
          <w:fldChar w:fldCharType="begin"/>
        </w:r>
        <w:r>
          <w:instrText xml:space="preserve"> PAGEREF _Toc27587 \h </w:instrText>
        </w:r>
        <w:r>
          <w:fldChar w:fldCharType="separate"/>
        </w:r>
        <w:r>
          <w:t>45</w:t>
        </w:r>
        <w:r>
          <w:fldChar w:fldCharType="end"/>
        </w:r>
      </w:hyperlink>
    </w:p>
    <w:p>
      <w:pPr>
        <w:pStyle w:val="TOC2"/>
        <w:tabs>
          <w:tab w:val="right" w:leader="dot" w:pos="8306"/>
        </w:tabs>
      </w:pPr>
      <w:hyperlink w:anchor="_Toc10810" w:history="1">
        <w:r>
          <w:rPr>
            <w:rFonts w:ascii="仿宋" w:eastAsia="仿宋" w:hAnsi="仿宋" w:cs="仿宋" w:hint="eastAsia"/>
            <w:lang w:eastAsia="zh-CN"/>
          </w:rPr>
          <w:t>(四)、人力资源配置</w:t>
        </w:r>
        <w:r>
          <w:tab/>
        </w:r>
        <w:r>
          <w:fldChar w:fldCharType="begin"/>
        </w:r>
        <w:r>
          <w:instrText xml:space="preserve"> PAGEREF _Toc10810 \h </w:instrText>
        </w:r>
        <w:r>
          <w:fldChar w:fldCharType="separate"/>
        </w:r>
        <w:r>
          <w:t>46</w:t>
        </w:r>
        <w:r>
          <w:fldChar w:fldCharType="end"/>
        </w:r>
      </w:hyperlink>
    </w:p>
    <w:p>
      <w:pPr>
        <w:pStyle w:val="TOC2"/>
        <w:tabs>
          <w:tab w:val="right" w:leader="dot" w:pos="8306"/>
        </w:tabs>
      </w:pPr>
      <w:hyperlink w:anchor="_Toc31125" w:history="1">
        <w:r>
          <w:rPr>
            <w:rFonts w:ascii="仿宋" w:eastAsia="仿宋" w:hAnsi="仿宋" w:cs="仿宋" w:hint="eastAsia"/>
            <w:lang w:eastAsia="zh-CN"/>
          </w:rPr>
          <w:t>(五)、员工培训</w:t>
        </w:r>
        <w:r>
          <w:tab/>
        </w:r>
        <w:r>
          <w:fldChar w:fldCharType="begin"/>
        </w:r>
        <w:r>
          <w:instrText xml:space="preserve"> PAGEREF _Toc31125 \h </w:instrText>
        </w:r>
        <w:r>
          <w:fldChar w:fldCharType="separate"/>
        </w:r>
        <w:r>
          <w:t>48</w:t>
        </w:r>
        <w:r>
          <w:fldChar w:fldCharType="end"/>
        </w:r>
      </w:hyperlink>
    </w:p>
    <w:p>
      <w:pPr>
        <w:pStyle w:val="TOC2"/>
        <w:tabs>
          <w:tab w:val="right" w:leader="dot" w:pos="8306"/>
        </w:tabs>
      </w:pPr>
      <w:hyperlink w:anchor="_Toc20086" w:history="1">
        <w:r>
          <w:rPr>
            <w:rFonts w:ascii="仿宋" w:eastAsia="仿宋" w:hAnsi="仿宋" w:cs="仿宋" w:hint="eastAsia"/>
            <w:lang w:eastAsia="zh-CN"/>
          </w:rPr>
          <w:t>(六)、项目实施保障</w:t>
        </w:r>
        <w:r>
          <w:tab/>
        </w:r>
        <w:r>
          <w:fldChar w:fldCharType="begin"/>
        </w:r>
        <w:r>
          <w:instrText xml:space="preserve"> PAGEREF _Toc20086 \h </w:instrText>
        </w:r>
        <w:r>
          <w:fldChar w:fldCharType="separate"/>
        </w:r>
        <w:r>
          <w:t>49</w:t>
        </w:r>
        <w:r>
          <w:fldChar w:fldCharType="end"/>
        </w:r>
      </w:hyperlink>
    </w:p>
    <w:p>
      <w:pPr>
        <w:pStyle w:val="TOC2"/>
        <w:tabs>
          <w:tab w:val="right" w:leader="dot" w:pos="8306"/>
        </w:tabs>
      </w:pPr>
      <w:hyperlink w:anchor="_Toc7528" w:history="1">
        <w:r>
          <w:rPr>
            <w:rFonts w:ascii="仿宋" w:eastAsia="仿宋" w:hAnsi="仿宋" w:cs="仿宋" w:hint="eastAsia"/>
            <w:lang w:eastAsia="zh-CN"/>
          </w:rPr>
          <w:t>(七)、安全规范管理</w:t>
        </w:r>
        <w:r>
          <w:tab/>
        </w:r>
        <w:r>
          <w:fldChar w:fldCharType="begin"/>
        </w:r>
        <w:r>
          <w:instrText xml:space="preserve"> PAGEREF _Toc7528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32" w:history="1">
        <w:r>
          <w:rPr>
            <w:rFonts w:ascii="仿宋" w:eastAsia="仿宋" w:hAnsi="仿宋" w:cs="仿宋" w:hint="eastAsia"/>
            <w:lang w:eastAsia="zh-CN"/>
          </w:rPr>
          <w:t>八、项目变更管理</w:t>
        </w:r>
        <w:r>
          <w:tab/>
        </w:r>
        <w:r>
          <w:fldChar w:fldCharType="begin"/>
        </w:r>
        <w:r>
          <w:instrText xml:space="preserve"> PAGEREF _Toc17532 \h </w:instrText>
        </w:r>
        <w:r>
          <w:fldChar w:fldCharType="separate"/>
        </w:r>
        <w:r>
          <w:t>51</w:t>
        </w:r>
        <w:r>
          <w:fldChar w:fldCharType="end"/>
        </w:r>
      </w:hyperlink>
    </w:p>
    <w:p>
      <w:pPr>
        <w:pStyle w:val="TOC2"/>
        <w:tabs>
          <w:tab w:val="right" w:leader="dot" w:pos="8306"/>
        </w:tabs>
      </w:pPr>
      <w:hyperlink w:anchor="_Toc23924" w:history="1">
        <w:r>
          <w:rPr>
            <w:rFonts w:ascii="仿宋" w:eastAsia="仿宋" w:hAnsi="仿宋" w:cs="仿宋" w:hint="eastAsia"/>
            <w:lang w:eastAsia="zh-CN"/>
          </w:rPr>
          <w:t>(一)、变更控制流程</w:t>
        </w:r>
        <w:r>
          <w:tab/>
        </w:r>
        <w:r>
          <w:fldChar w:fldCharType="begin"/>
        </w:r>
        <w:r>
          <w:instrText xml:space="preserve"> PAGEREF _Toc23924 \h </w:instrText>
        </w:r>
        <w:r>
          <w:fldChar w:fldCharType="separate"/>
        </w:r>
        <w:r>
          <w:t>51</w:t>
        </w:r>
        <w:r>
          <w:fldChar w:fldCharType="end"/>
        </w:r>
      </w:hyperlink>
    </w:p>
    <w:p>
      <w:pPr>
        <w:pStyle w:val="TOC2"/>
        <w:tabs>
          <w:tab w:val="right" w:leader="dot" w:pos="8306"/>
        </w:tabs>
      </w:pPr>
      <w:hyperlink w:anchor="_Toc18979" w:history="1">
        <w:r>
          <w:rPr>
            <w:rFonts w:ascii="仿宋" w:eastAsia="仿宋" w:hAnsi="仿宋" w:cs="仿宋" w:hint="eastAsia"/>
            <w:lang w:eastAsia="zh-CN"/>
          </w:rPr>
          <w:t>(二)、影响评估与处理</w:t>
        </w:r>
        <w:r>
          <w:tab/>
        </w:r>
        <w:r>
          <w:fldChar w:fldCharType="begin"/>
        </w:r>
        <w:r>
          <w:instrText xml:space="preserve"> PAGEREF _Toc18979 \h </w:instrText>
        </w:r>
        <w:r>
          <w:fldChar w:fldCharType="separate"/>
        </w:r>
        <w:r>
          <w:t>51</w:t>
        </w:r>
        <w:r>
          <w:fldChar w:fldCharType="end"/>
        </w:r>
      </w:hyperlink>
    </w:p>
    <w:p>
      <w:pPr>
        <w:pStyle w:val="TOC2"/>
        <w:tabs>
          <w:tab w:val="right" w:leader="dot" w:pos="8306"/>
        </w:tabs>
      </w:pPr>
      <w:hyperlink w:anchor="_Toc30401" w:history="1">
        <w:r>
          <w:rPr>
            <w:rFonts w:ascii="仿宋" w:eastAsia="仿宋" w:hAnsi="仿宋" w:cs="仿宋" w:hint="eastAsia"/>
            <w:lang w:eastAsia="zh-CN"/>
          </w:rPr>
          <w:t>(三)、变更记录与追踪</w:t>
        </w:r>
        <w:r>
          <w:tab/>
        </w:r>
        <w:r>
          <w:fldChar w:fldCharType="begin"/>
        </w:r>
        <w:r>
          <w:instrText xml:space="preserve"> PAGEREF _Toc30401 \h </w:instrText>
        </w:r>
        <w:r>
          <w:fldChar w:fldCharType="separate"/>
        </w:r>
        <w:r>
          <w:t>53</w:t>
        </w:r>
        <w:r>
          <w:fldChar w:fldCharType="end"/>
        </w:r>
      </w:hyperlink>
    </w:p>
    <w:p>
      <w:pPr>
        <w:pStyle w:val="TOC2"/>
        <w:tabs>
          <w:tab w:val="right" w:leader="dot" w:pos="8306"/>
        </w:tabs>
      </w:pPr>
      <w:hyperlink w:anchor="_Toc3227" w:history="1">
        <w:r>
          <w:rPr>
            <w:rFonts w:ascii="仿宋" w:eastAsia="仿宋" w:hAnsi="仿宋" w:cs="仿宋" w:hint="eastAsia"/>
            <w:lang w:eastAsia="zh-CN"/>
          </w:rPr>
          <w:t>(四)、变更管理策略</w:t>
        </w:r>
        <w:r>
          <w:tab/>
        </w:r>
        <w:r>
          <w:fldChar w:fldCharType="begin"/>
        </w:r>
        <w:r>
          <w:instrText xml:space="preserve"> PAGEREF _Toc3227 \h </w:instrText>
        </w:r>
        <w:r>
          <w:fldChar w:fldCharType="separate"/>
        </w:r>
        <w:r>
          <w:t>55</w:t>
        </w:r>
        <w:r>
          <w:fldChar w:fldCharType="end"/>
        </w:r>
      </w:hyperlink>
    </w:p>
    <w:p>
      <w:pPr>
        <w:pStyle w:val="TOC1"/>
        <w:tabs>
          <w:tab w:val="right" w:leader="dot" w:pos="8306"/>
        </w:tabs>
      </w:pPr>
      <w:hyperlink w:anchor="_Toc23775" w:history="1">
        <w:r>
          <w:rPr>
            <w:rFonts w:ascii="仿宋" w:eastAsia="仿宋" w:hAnsi="仿宋" w:cs="仿宋" w:hint="eastAsia"/>
            <w:lang w:eastAsia="zh-CN"/>
          </w:rPr>
          <w:t>九、项目质量与标准</w:t>
        </w:r>
        <w:r>
          <w:tab/>
        </w:r>
        <w:r>
          <w:fldChar w:fldCharType="begin"/>
        </w:r>
        <w:r>
          <w:instrText xml:space="preserve"> PAGEREF _Toc23775 \h </w:instrText>
        </w:r>
        <w:r>
          <w:fldChar w:fldCharType="separate"/>
        </w:r>
        <w:r>
          <w:t>56</w:t>
        </w:r>
        <w:r>
          <w:fldChar w:fldCharType="end"/>
        </w:r>
      </w:hyperlink>
    </w:p>
    <w:p>
      <w:pPr>
        <w:pStyle w:val="TOC2"/>
        <w:tabs>
          <w:tab w:val="right" w:leader="dot" w:pos="8306"/>
        </w:tabs>
      </w:pPr>
      <w:hyperlink w:anchor="_Toc18380" w:history="1">
        <w:r>
          <w:rPr>
            <w:rFonts w:ascii="仿宋" w:eastAsia="仿宋" w:hAnsi="仿宋" w:cs="仿宋" w:hint="eastAsia"/>
            <w:lang w:eastAsia="zh-CN"/>
          </w:rPr>
          <w:t>(一)、质量保障体系</w:t>
        </w:r>
        <w:r>
          <w:tab/>
        </w:r>
        <w:r>
          <w:fldChar w:fldCharType="begin"/>
        </w:r>
        <w:r>
          <w:instrText xml:space="preserve"> PAGEREF _Toc18380 \h </w:instrText>
        </w:r>
        <w:r>
          <w:fldChar w:fldCharType="separate"/>
        </w:r>
        <w:r>
          <w:t>56</w:t>
        </w:r>
        <w:r>
          <w:fldChar w:fldCharType="end"/>
        </w:r>
      </w:hyperlink>
    </w:p>
    <w:p>
      <w:pPr>
        <w:pStyle w:val="TOC2"/>
        <w:tabs>
          <w:tab w:val="right" w:leader="dot" w:pos="8306"/>
        </w:tabs>
      </w:pPr>
      <w:hyperlink w:anchor="_Toc74" w:history="1">
        <w:r>
          <w:rPr>
            <w:rFonts w:ascii="仿宋" w:eastAsia="仿宋" w:hAnsi="仿宋" w:cs="仿宋" w:hint="eastAsia"/>
            <w:lang w:eastAsia="zh-CN"/>
          </w:rPr>
          <w:t>(二)、标准化作业流程</w:t>
        </w:r>
        <w:r>
          <w:tab/>
        </w:r>
        <w:r>
          <w:fldChar w:fldCharType="begin"/>
        </w:r>
        <w:r>
          <w:instrText xml:space="preserve"> PAGEREF _Toc74 \h </w:instrText>
        </w:r>
        <w:r>
          <w:fldChar w:fldCharType="separate"/>
        </w:r>
        <w:r>
          <w:t>58</w:t>
        </w:r>
        <w:r>
          <w:fldChar w:fldCharType="end"/>
        </w:r>
      </w:hyperlink>
    </w:p>
    <w:p>
      <w:pPr>
        <w:pStyle w:val="TOC2"/>
        <w:tabs>
          <w:tab w:val="right" w:leader="dot" w:pos="8306"/>
        </w:tabs>
      </w:pPr>
      <w:hyperlink w:anchor="_Toc1453" w:history="1">
        <w:r>
          <w:rPr>
            <w:rFonts w:ascii="仿宋" w:eastAsia="仿宋" w:hAnsi="仿宋" w:cs="仿宋" w:hint="eastAsia"/>
            <w:lang w:eastAsia="zh-CN"/>
          </w:rPr>
          <w:t>(三)、质量监控与评估</w:t>
        </w:r>
        <w:r>
          <w:tab/>
        </w:r>
        <w:r>
          <w:fldChar w:fldCharType="begin"/>
        </w:r>
        <w:r>
          <w:instrText xml:space="preserve"> PAGEREF _Toc1453 \h </w:instrText>
        </w:r>
        <w:r>
          <w:fldChar w:fldCharType="separate"/>
        </w:r>
        <w:r>
          <w:t>60</w:t>
        </w:r>
        <w:r>
          <w:fldChar w:fldCharType="end"/>
        </w:r>
      </w:hyperlink>
    </w:p>
    <w:p>
      <w:pPr>
        <w:pStyle w:val="TOC2"/>
        <w:tabs>
          <w:tab w:val="right" w:leader="dot" w:pos="8306"/>
        </w:tabs>
      </w:pPr>
      <w:hyperlink w:anchor="_Toc22752" w:history="1">
        <w:r>
          <w:rPr>
            <w:rFonts w:ascii="仿宋" w:eastAsia="仿宋" w:hAnsi="仿宋" w:cs="仿宋" w:hint="eastAsia"/>
            <w:lang w:eastAsia="zh-CN"/>
          </w:rPr>
          <w:t>(四)、质量改进计划</w:t>
        </w:r>
        <w:r>
          <w:tab/>
        </w:r>
        <w:r>
          <w:fldChar w:fldCharType="begin"/>
        </w:r>
        <w:r>
          <w:instrText xml:space="preserve"> PAGEREF _Toc22752 \h </w:instrText>
        </w:r>
        <w:r>
          <w:fldChar w:fldCharType="separate"/>
        </w:r>
        <w:r>
          <w:t>60</w:t>
        </w:r>
        <w:r>
          <w:fldChar w:fldCharType="end"/>
        </w:r>
      </w:hyperlink>
    </w:p>
    <w:p>
      <w:pPr>
        <w:pStyle w:val="TOC1"/>
        <w:tabs>
          <w:tab w:val="right" w:leader="dot" w:pos="8306"/>
        </w:tabs>
      </w:pPr>
      <w:hyperlink w:anchor="_Toc9565" w:history="1">
        <w:r>
          <w:rPr>
            <w:rFonts w:ascii="仿宋" w:eastAsia="仿宋" w:hAnsi="仿宋" w:cs="仿宋" w:hint="eastAsia"/>
            <w:lang w:eastAsia="zh-CN"/>
          </w:rPr>
          <w:t>十、技术创新与产业升级</w:t>
        </w:r>
        <w:r>
          <w:tab/>
        </w:r>
        <w:r>
          <w:fldChar w:fldCharType="begin"/>
        </w:r>
        <w:r>
          <w:instrText xml:space="preserve"> PAGEREF _Toc9565 \h </w:instrText>
        </w:r>
        <w:r>
          <w:fldChar w:fldCharType="separate"/>
        </w:r>
        <w:r>
          <w:t>62</w:t>
        </w:r>
        <w:r>
          <w:fldChar w:fldCharType="end"/>
        </w:r>
      </w:hyperlink>
    </w:p>
    <w:p>
      <w:pPr>
        <w:pStyle w:val="TOC2"/>
        <w:tabs>
          <w:tab w:val="right" w:leader="dot" w:pos="8306"/>
        </w:tabs>
      </w:pPr>
      <w:hyperlink w:anchor="_Toc23832" w:history="1">
        <w:r>
          <w:rPr>
            <w:rFonts w:ascii="仿宋" w:eastAsia="仿宋" w:hAnsi="仿宋" w:cs="仿宋" w:hint="eastAsia"/>
            <w:lang w:eastAsia="zh-CN"/>
          </w:rPr>
          <w:t>(一)、技术创新方向与目标</w:t>
        </w:r>
        <w:r>
          <w:tab/>
        </w:r>
        <w:r>
          <w:fldChar w:fldCharType="begin"/>
        </w:r>
        <w:r>
          <w:instrText xml:space="preserve"> PAGEREF _Toc23832 \h </w:instrText>
        </w:r>
        <w:r>
          <w:fldChar w:fldCharType="separate"/>
        </w:r>
        <w:r>
          <w:t>62</w:t>
        </w:r>
        <w:r>
          <w:fldChar w:fldCharType="end"/>
        </w:r>
      </w:hyperlink>
    </w:p>
    <w:p>
      <w:pPr>
        <w:pStyle w:val="TOC2"/>
        <w:tabs>
          <w:tab w:val="right" w:leader="dot" w:pos="8306"/>
        </w:tabs>
      </w:pPr>
      <w:hyperlink w:anchor="_Toc20483" w:history="1">
        <w:r>
          <w:rPr>
            <w:rFonts w:ascii="仿宋" w:eastAsia="仿宋" w:hAnsi="仿宋" w:cs="仿宋" w:hint="eastAsia"/>
            <w:lang w:eastAsia="zh-CN"/>
          </w:rPr>
          <w:t>(二)、产业升级路径与措施</w:t>
        </w:r>
        <w:r>
          <w:tab/>
        </w:r>
        <w:r>
          <w:fldChar w:fldCharType="begin"/>
        </w:r>
        <w:r>
          <w:instrText xml:space="preserve"> PAGEREF _Toc20483 \h </w:instrText>
        </w:r>
        <w:r>
          <w:fldChar w:fldCharType="separate"/>
        </w:r>
        <w:r>
          <w:t>63</w:t>
        </w:r>
        <w:r>
          <w:fldChar w:fldCharType="end"/>
        </w:r>
      </w:hyperlink>
    </w:p>
    <w:p>
      <w:pPr>
        <w:pStyle w:val="TOC1"/>
        <w:tabs>
          <w:tab w:val="right" w:leader="dot" w:pos="8306"/>
        </w:tabs>
      </w:pPr>
      <w:hyperlink w:anchor="_Toc5080" w:history="1">
        <w:r>
          <w:rPr>
            <w:rFonts w:ascii="仿宋" w:eastAsia="仿宋" w:hAnsi="仿宋" w:cs="仿宋" w:hint="eastAsia"/>
            <w:lang w:eastAsia="zh-CN"/>
          </w:rPr>
          <w:t>十一、客户关系管理与市场拓展</w:t>
        </w:r>
        <w:r>
          <w:tab/>
        </w:r>
        <w:r>
          <w:fldChar w:fldCharType="begin"/>
        </w:r>
        <w:r>
          <w:instrText xml:space="preserve"> PAGEREF _Toc5080 \h </w:instrText>
        </w:r>
        <w:r>
          <w:fldChar w:fldCharType="separate"/>
        </w:r>
        <w:r>
          <w:t>64</w:t>
        </w:r>
        <w:r>
          <w:fldChar w:fldCharType="end"/>
        </w:r>
      </w:hyperlink>
    </w:p>
    <w:p>
      <w:pPr>
        <w:pStyle w:val="TOC2"/>
        <w:tabs>
          <w:tab w:val="right" w:leader="dot" w:pos="8306"/>
        </w:tabs>
      </w:pPr>
      <w:hyperlink w:anchor="_Toc29129" w:history="1">
        <w:r>
          <w:rPr>
            <w:rFonts w:ascii="仿宋" w:eastAsia="仿宋" w:hAnsi="仿宋" w:cs="仿宋" w:hint="eastAsia"/>
            <w:lang w:eastAsia="zh-CN"/>
          </w:rPr>
          <w:t>(一)、客户关系管理策略</w:t>
        </w:r>
        <w:r>
          <w:tab/>
        </w:r>
        <w:r>
          <w:fldChar w:fldCharType="begin"/>
        </w:r>
        <w:r>
          <w:instrText xml:space="preserve"> PAGEREF _Toc29129 \h </w:instrText>
        </w:r>
        <w:r>
          <w:fldChar w:fldCharType="separate"/>
        </w:r>
        <w:r>
          <w:t>64</w:t>
        </w:r>
        <w:r>
          <w:fldChar w:fldCharType="end"/>
        </w:r>
      </w:hyperlink>
    </w:p>
    <w:p>
      <w:pPr>
        <w:pStyle w:val="TOC2"/>
        <w:tabs>
          <w:tab w:val="right" w:leader="dot" w:pos="8306"/>
        </w:tabs>
      </w:pPr>
      <w:hyperlink w:anchor="_Toc7709" w:history="1">
        <w:r>
          <w:rPr>
            <w:rFonts w:ascii="仿宋" w:eastAsia="仿宋" w:hAnsi="仿宋" w:cs="仿宋" w:hint="eastAsia"/>
            <w:lang w:eastAsia="zh-CN"/>
          </w:rPr>
          <w:t>(二)、市场拓展方案</w:t>
        </w:r>
        <w:r>
          <w:tab/>
        </w:r>
        <w:r>
          <w:fldChar w:fldCharType="begin"/>
        </w:r>
        <w:r>
          <w:instrText xml:space="preserve"> PAGEREF _Toc7709 \h </w:instrText>
        </w:r>
        <w:r>
          <w:fldChar w:fldCharType="separate"/>
        </w:r>
        <w:r>
          <w:t>66</w:t>
        </w:r>
        <w:r>
          <w:fldChar w:fldCharType="end"/>
        </w:r>
      </w:hyperlink>
    </w:p>
    <w:p>
      <w:pPr>
        <w:pStyle w:val="TOC1"/>
        <w:tabs>
          <w:tab w:val="right" w:leader="dot" w:pos="8306"/>
        </w:tabs>
      </w:pPr>
      <w:hyperlink w:anchor="_Toc16220" w:history="1">
        <w:r>
          <w:rPr>
            <w:rFonts w:ascii="仿宋" w:eastAsia="仿宋" w:hAnsi="仿宋" w:cs="仿宋" w:hint="eastAsia"/>
            <w:lang w:eastAsia="zh-CN"/>
          </w:rPr>
          <w:t>十二、环境保护与绿色发展</w:t>
        </w:r>
        <w:r>
          <w:tab/>
        </w:r>
        <w:r>
          <w:fldChar w:fldCharType="begin"/>
        </w:r>
        <w:r>
          <w:instrText xml:space="preserve"> PAGEREF _Toc16220 \h </w:instrText>
        </w:r>
        <w:r>
          <w:fldChar w:fldCharType="separate"/>
        </w:r>
        <w:r>
          <w:t>67</w:t>
        </w:r>
        <w:r>
          <w:fldChar w:fldCharType="end"/>
        </w:r>
      </w:hyperlink>
    </w:p>
    <w:p>
      <w:pPr>
        <w:pStyle w:val="TOC2"/>
        <w:tabs>
          <w:tab w:val="right" w:leader="dot" w:pos="8306"/>
        </w:tabs>
      </w:pPr>
      <w:hyperlink w:anchor="_Toc16089" w:history="1">
        <w:r>
          <w:rPr>
            <w:rFonts w:ascii="仿宋" w:eastAsia="仿宋" w:hAnsi="仿宋" w:cs="仿宋" w:hint="eastAsia"/>
            <w:lang w:eastAsia="zh-CN"/>
          </w:rPr>
          <w:t>(一)、环境保护措施</w:t>
        </w:r>
        <w:r>
          <w:tab/>
        </w:r>
        <w:r>
          <w:fldChar w:fldCharType="begin"/>
        </w:r>
        <w:r>
          <w:instrText xml:space="preserve"> PAGEREF _Toc16089 \h </w:instrText>
        </w:r>
        <w:r>
          <w:fldChar w:fldCharType="separate"/>
        </w:r>
        <w:r>
          <w:t>67</w:t>
        </w:r>
        <w:r>
          <w:fldChar w:fldCharType="end"/>
        </w:r>
      </w:hyperlink>
    </w:p>
    <w:p>
      <w:pPr>
        <w:pStyle w:val="TOC2"/>
        <w:tabs>
          <w:tab w:val="right" w:leader="dot" w:pos="8306"/>
        </w:tabs>
      </w:pPr>
      <w:hyperlink w:anchor="_Toc21733" w:history="1">
        <w:r>
          <w:rPr>
            <w:rFonts w:ascii="仿宋" w:eastAsia="仿宋" w:hAnsi="仿宋" w:cs="仿宋" w:hint="eastAsia"/>
            <w:lang w:eastAsia="zh-CN"/>
          </w:rPr>
          <w:t>(二)、绿色发展与可持续发展策略</w:t>
        </w:r>
        <w:r>
          <w:tab/>
        </w:r>
        <w:r>
          <w:fldChar w:fldCharType="begin"/>
        </w:r>
        <w:r>
          <w:instrText xml:space="preserve"> PAGEREF _Toc21733 \h </w:instrText>
        </w:r>
        <w:r>
          <w:fldChar w:fldCharType="separate"/>
        </w:r>
        <w:r>
          <w:t>68</w:t>
        </w:r>
        <w:r>
          <w:fldChar w:fldCharType="end"/>
        </w:r>
      </w:hyperlink>
    </w:p>
    <w:p>
      <w:pPr>
        <w:pStyle w:val="TOC1"/>
        <w:tabs>
          <w:tab w:val="right" w:leader="dot" w:pos="8306"/>
        </w:tabs>
      </w:pPr>
      <w:hyperlink w:anchor="_Toc23208" w:history="1">
        <w:r>
          <w:rPr>
            <w:rFonts w:ascii="仿宋" w:eastAsia="仿宋" w:hAnsi="仿宋" w:cs="仿宋" w:hint="eastAsia"/>
            <w:lang w:eastAsia="zh-CN"/>
          </w:rPr>
          <w:t>十三、法律法规与政策遵循</w:t>
        </w:r>
        <w:r>
          <w:tab/>
        </w:r>
        <w:r>
          <w:fldChar w:fldCharType="begin"/>
        </w:r>
        <w:r>
          <w:instrText xml:space="preserve"> PAGEREF _Toc23208 \h </w:instrText>
        </w:r>
        <w:r>
          <w:fldChar w:fldCharType="separate"/>
        </w:r>
        <w:r>
          <w:t>70</w:t>
        </w:r>
        <w:r>
          <w:fldChar w:fldCharType="end"/>
        </w:r>
      </w:hyperlink>
    </w:p>
    <w:p>
      <w:pPr>
        <w:pStyle w:val="TOC2"/>
        <w:tabs>
          <w:tab w:val="right" w:leader="dot" w:pos="8306"/>
        </w:tabs>
      </w:pPr>
      <w:hyperlink w:anchor="_Toc8536" w:history="1">
        <w:r>
          <w:rPr>
            <w:rFonts w:ascii="仿宋" w:eastAsia="仿宋" w:hAnsi="仿宋" w:cs="仿宋" w:hint="eastAsia"/>
            <w:lang w:eastAsia="zh-CN"/>
          </w:rPr>
          <w:t>(一)、法律法规遵守</w:t>
        </w:r>
        <w:r>
          <w:tab/>
        </w:r>
        <w:r>
          <w:fldChar w:fldCharType="begin"/>
        </w:r>
        <w:r>
          <w:instrText xml:space="preserve"> PAGEREF _Toc8536 \h </w:instrText>
        </w:r>
        <w:r>
          <w:fldChar w:fldCharType="separate"/>
        </w:r>
        <w:r>
          <w:t>70</w:t>
        </w:r>
        <w:r>
          <w:fldChar w:fldCharType="end"/>
        </w:r>
      </w:hyperlink>
    </w:p>
    <w:p>
      <w:pPr>
        <w:pStyle w:val="TOC2"/>
        <w:tabs>
          <w:tab w:val="right" w:leader="dot" w:pos="8306"/>
        </w:tabs>
      </w:pPr>
      <w:hyperlink w:anchor="_Toc30288" w:history="1">
        <w:r>
          <w:rPr>
            <w:rFonts w:ascii="仿宋" w:eastAsia="仿宋" w:hAnsi="仿宋" w:cs="仿宋" w:hint="eastAsia"/>
            <w:lang w:eastAsia="zh-CN"/>
          </w:rPr>
          <w:t>(二)、政策导向与利用</w:t>
        </w:r>
        <w:r>
          <w:tab/>
        </w:r>
        <w:r>
          <w:fldChar w:fldCharType="begin"/>
        </w:r>
        <w:r>
          <w:instrText xml:space="preserve"> PAGEREF _Toc30288 \h </w:instrText>
        </w:r>
        <w:r>
          <w:fldChar w:fldCharType="separate"/>
        </w:r>
        <w:r>
          <w:t>71</w:t>
        </w:r>
        <w:r>
          <w:fldChar w:fldCharType="end"/>
        </w:r>
      </w:hyperlink>
    </w:p>
    <w:p>
      <w:pPr>
        <w:pStyle w:val="TOC1"/>
        <w:tabs>
          <w:tab w:val="right" w:leader="dot" w:pos="8306"/>
        </w:tabs>
      </w:pPr>
      <w:hyperlink w:anchor="_Toc10621" w:history="1">
        <w:r>
          <w:rPr>
            <w:rFonts w:ascii="仿宋" w:eastAsia="仿宋" w:hAnsi="仿宋" w:cs="仿宋" w:hint="eastAsia"/>
            <w:lang w:eastAsia="zh-CN"/>
          </w:rPr>
          <w:t>十四、合作与交流机制建立</w:t>
        </w:r>
        <w:r>
          <w:tab/>
        </w:r>
        <w:r>
          <w:fldChar w:fldCharType="begin"/>
        </w:r>
        <w:r>
          <w:instrText xml:space="preserve"> PAGEREF _Toc10621 \h </w:instrText>
        </w:r>
        <w:r>
          <w:fldChar w:fldCharType="separate"/>
        </w:r>
        <w:r>
          <w:t>72</w:t>
        </w:r>
        <w:r>
          <w:fldChar w:fldCharType="end"/>
        </w:r>
      </w:hyperlink>
    </w:p>
    <w:p>
      <w:pPr>
        <w:pStyle w:val="TOC2"/>
        <w:tabs>
          <w:tab w:val="right" w:leader="dot" w:pos="8306"/>
        </w:tabs>
      </w:pPr>
      <w:hyperlink w:anchor="_Toc12843" w:history="1">
        <w:r>
          <w:rPr>
            <w:rFonts w:ascii="仿宋" w:eastAsia="仿宋" w:hAnsi="仿宋" w:cs="仿宋" w:hint="eastAsia"/>
            <w:lang w:eastAsia="zh-CN"/>
          </w:rPr>
          <w:t>(一)、合作伙伴选择与合作方式</w:t>
        </w:r>
        <w:r>
          <w:tab/>
        </w:r>
        <w:r>
          <w:fldChar w:fldCharType="begin"/>
        </w:r>
        <w:r>
          <w:instrText xml:space="preserve"> PAGEREF _Toc12843 \h </w:instrText>
        </w:r>
        <w:r>
          <w:fldChar w:fldCharType="separate"/>
        </w:r>
        <w:r>
          <w:t>72</w:t>
        </w:r>
        <w:r>
          <w:fldChar w:fldCharType="end"/>
        </w:r>
      </w:hyperlink>
    </w:p>
    <w:p>
      <w:pPr>
        <w:pStyle w:val="TOC2"/>
        <w:tabs>
          <w:tab w:val="right" w:leader="dot" w:pos="8306"/>
        </w:tabs>
      </w:pPr>
      <w:hyperlink w:anchor="_Toc18480" w:history="1">
        <w:r>
          <w:rPr>
            <w:rFonts w:ascii="仿宋" w:eastAsia="仿宋" w:hAnsi="仿宋" w:cs="仿宋" w:hint="eastAsia"/>
            <w:lang w:eastAsia="zh-CN"/>
          </w:rPr>
          <w:t>(二)、交流与合作平台搭建</w:t>
        </w:r>
        <w:r>
          <w:tab/>
        </w:r>
        <w:r>
          <w:fldChar w:fldCharType="begin"/>
        </w:r>
        <w:r>
          <w:instrText xml:space="preserve"> PAGEREF _Toc18480 \h </w:instrText>
        </w:r>
        <w:r>
          <w:fldChar w:fldCharType="separate"/>
        </w:r>
        <w:r>
          <w:t>73</w:t>
        </w:r>
        <w:r>
          <w:fldChar w:fldCharType="end"/>
        </w:r>
      </w:hyperlink>
    </w:p>
    <w:p>
      <w:pPr>
        <w:pStyle w:val="TOC1"/>
        <w:tabs>
          <w:tab w:val="right" w:leader="dot" w:pos="8306"/>
        </w:tabs>
      </w:pPr>
      <w:hyperlink w:anchor="_Toc29159" w:history="1">
        <w:r>
          <w:rPr>
            <w:rFonts w:ascii="仿宋" w:eastAsia="仿宋" w:hAnsi="仿宋" w:cs="仿宋" w:hint="eastAsia"/>
            <w:lang w:eastAsia="zh-CN"/>
          </w:rPr>
          <w:t>十五、质量管理与控制</w:t>
        </w:r>
        <w:r>
          <w:tab/>
        </w:r>
        <w:r>
          <w:fldChar w:fldCharType="begin"/>
        </w:r>
        <w:r>
          <w:instrText xml:space="preserve"> PAGEREF _Toc29159 \h </w:instrText>
        </w:r>
        <w:r>
          <w:fldChar w:fldCharType="separate"/>
        </w:r>
        <w:r>
          <w:t>75</w:t>
        </w:r>
        <w:r>
          <w:fldChar w:fldCharType="end"/>
        </w:r>
      </w:hyperlink>
    </w:p>
    <w:p>
      <w:pPr>
        <w:pStyle w:val="TOC2"/>
        <w:tabs>
          <w:tab w:val="right" w:leader="dot" w:pos="8306"/>
        </w:tabs>
      </w:pPr>
      <w:hyperlink w:anchor="_Toc32162" w:history="1">
        <w:r>
          <w:rPr>
            <w:rFonts w:ascii="仿宋" w:eastAsia="仿宋" w:hAnsi="仿宋" w:cs="仿宋" w:hint="eastAsia"/>
            <w:lang w:eastAsia="zh-CN"/>
          </w:rPr>
          <w:t>(一)、质量管理体系建设</w:t>
        </w:r>
        <w:r>
          <w:tab/>
        </w:r>
        <w:r>
          <w:fldChar w:fldCharType="begin"/>
        </w:r>
        <w:r>
          <w:instrText xml:space="preserve"> PAGEREF _Toc32162 \h </w:instrText>
        </w:r>
        <w:r>
          <w:fldChar w:fldCharType="separate"/>
        </w:r>
        <w:r>
          <w:t>75</w:t>
        </w:r>
        <w:r>
          <w:fldChar w:fldCharType="end"/>
        </w:r>
      </w:hyperlink>
    </w:p>
    <w:p>
      <w:pPr>
        <w:pStyle w:val="TOC2"/>
        <w:tabs>
          <w:tab w:val="right" w:leader="dot" w:pos="8306"/>
        </w:tabs>
      </w:pPr>
      <w:hyperlink w:anchor="_Toc6977" w:history="1">
        <w:r>
          <w:rPr>
            <w:rFonts w:ascii="仿宋" w:eastAsia="仿宋" w:hAnsi="仿宋" w:cs="仿宋" w:hint="eastAsia"/>
            <w:lang w:eastAsia="zh-CN"/>
          </w:rPr>
          <w:t>(二)、质量控制措施</w:t>
        </w:r>
        <w:r>
          <w:tab/>
        </w:r>
        <w:r>
          <w:fldChar w:fldCharType="begin"/>
        </w:r>
        <w:r>
          <w:instrText xml:space="preserve"> PAGEREF _Toc6977 \h </w:instrText>
        </w:r>
        <w:r>
          <w:fldChar w:fldCharType="separate"/>
        </w:r>
        <w:r>
          <w:t>76</w:t>
        </w:r>
        <w:r>
          <w:fldChar w:fldCharType="end"/>
        </w:r>
      </w:hyperlink>
    </w:p>
    <w:p>
      <w:pPr>
        <w:pStyle w:val="TOC1"/>
        <w:tabs>
          <w:tab w:val="right" w:leader="dot" w:pos="8306"/>
        </w:tabs>
      </w:pPr>
      <w:hyperlink w:anchor="_Toc11683" w:history="1">
        <w:r>
          <w:rPr>
            <w:rFonts w:ascii="仿宋" w:eastAsia="仿宋" w:hAnsi="仿宋" w:cs="仿宋" w:hint="eastAsia"/>
            <w:lang w:eastAsia="zh-CN"/>
          </w:rPr>
          <w:t>十六、成果转化与推广应用</w:t>
        </w:r>
        <w:r>
          <w:tab/>
        </w:r>
        <w:r>
          <w:fldChar w:fldCharType="begin"/>
        </w:r>
        <w:r>
          <w:instrText xml:space="preserve"> PAGEREF _Toc11683 \h </w:instrText>
        </w:r>
        <w:r>
          <w:fldChar w:fldCharType="separate"/>
        </w:r>
        <w:r>
          <w:t>77</w:t>
        </w:r>
        <w:r>
          <w:fldChar w:fldCharType="end"/>
        </w:r>
      </w:hyperlink>
    </w:p>
    <w:p>
      <w:pPr>
        <w:pStyle w:val="TOC2"/>
        <w:tabs>
          <w:tab w:val="right" w:leader="dot" w:pos="8306"/>
        </w:tabs>
      </w:pPr>
      <w:hyperlink w:anchor="_Toc27561" w:history="1">
        <w:r>
          <w:rPr>
            <w:rFonts w:ascii="仿宋" w:eastAsia="仿宋" w:hAnsi="仿宋" w:cs="仿宋" w:hint="eastAsia"/>
            <w:lang w:eastAsia="zh-CN"/>
          </w:rPr>
          <w:t>(一)、成果转化策略制定</w:t>
        </w:r>
        <w:r>
          <w:tab/>
        </w:r>
        <w:r>
          <w:fldChar w:fldCharType="begin"/>
        </w:r>
        <w:r>
          <w:instrText xml:space="preserve"> PAGEREF _Toc27561 \h </w:instrText>
        </w:r>
        <w:r>
          <w:fldChar w:fldCharType="separate"/>
        </w:r>
        <w:r>
          <w:t>77</w:t>
        </w:r>
        <w:r>
          <w:fldChar w:fldCharType="end"/>
        </w:r>
      </w:hyperlink>
    </w:p>
    <w:p>
      <w:pPr>
        <w:pStyle w:val="TOC2"/>
        <w:tabs>
          <w:tab w:val="right" w:leader="dot" w:pos="8306"/>
        </w:tabs>
      </w:pPr>
      <w:hyperlink w:anchor="_Toc27969" w:history="1">
        <w:r>
          <w:rPr>
            <w:rFonts w:ascii="仿宋" w:eastAsia="仿宋" w:hAnsi="仿宋" w:cs="仿宋" w:hint="eastAsia"/>
            <w:lang w:eastAsia="zh-CN"/>
          </w:rPr>
          <w:t>(二)、成果推广应用方案</w:t>
        </w:r>
        <w:r>
          <w:tab/>
        </w:r>
        <w:r>
          <w:fldChar w:fldCharType="begin"/>
        </w:r>
        <w:r>
          <w:instrText xml:space="preserve"> PAGEREF _Toc27969 \h </w:instrText>
        </w:r>
        <w:r>
          <w:fldChar w:fldCharType="separate"/>
        </w:r>
        <w:r>
          <w:t>79</w:t>
        </w:r>
        <w:r>
          <w:fldChar w:fldCharType="end"/>
        </w:r>
      </w:hyperlink>
    </w:p>
    <w:p>
      <w:pPr>
        <w:pStyle w:val="TOC1"/>
        <w:tabs>
          <w:tab w:val="right" w:leader="dot" w:pos="8306"/>
        </w:tabs>
      </w:pPr>
      <w:hyperlink w:anchor="_Toc9199" w:history="1">
        <w:r>
          <w:rPr>
            <w:rFonts w:ascii="仿宋" w:eastAsia="仿宋" w:hAnsi="仿宋" w:cs="仿宋" w:hint="eastAsia"/>
            <w:lang w:eastAsia="zh-CN"/>
          </w:rPr>
          <w:t>十七、项目施工方案</w:t>
        </w:r>
        <w:r>
          <w:tab/>
        </w:r>
        <w:r>
          <w:fldChar w:fldCharType="begin"/>
        </w:r>
        <w:r>
          <w:instrText xml:space="preserve"> PAGEREF _Toc9199 \h </w:instrText>
        </w:r>
        <w:r>
          <w:fldChar w:fldCharType="separate"/>
        </w:r>
        <w:r>
          <w:t>80</w:t>
        </w:r>
        <w:r>
          <w:fldChar w:fldCharType="end"/>
        </w:r>
      </w:hyperlink>
    </w:p>
    <w:p>
      <w:pPr>
        <w:pStyle w:val="TOC2"/>
        <w:tabs>
          <w:tab w:val="right" w:leader="dot" w:pos="8306"/>
        </w:tabs>
      </w:pPr>
      <w:hyperlink w:anchor="_Toc16948" w:history="1">
        <w:r>
          <w:rPr>
            <w:rFonts w:ascii="仿宋" w:eastAsia="仿宋" w:hAnsi="仿宋" w:cs="仿宋" w:hint="eastAsia"/>
            <w:lang w:eastAsia="zh-CN"/>
          </w:rPr>
          <w:t>(一)、施工组织设计</w:t>
        </w:r>
        <w:r>
          <w:tab/>
        </w:r>
        <w:r>
          <w:fldChar w:fldCharType="begin"/>
        </w:r>
        <w:r>
          <w:instrText xml:space="preserve"> PAGEREF _Toc16948 \h </w:instrText>
        </w:r>
        <w:r>
          <w:fldChar w:fldCharType="separate"/>
        </w:r>
        <w:r>
          <w:t>80</w:t>
        </w:r>
        <w:r>
          <w:fldChar w:fldCharType="end"/>
        </w:r>
      </w:hyperlink>
    </w:p>
    <w:p>
      <w:pPr>
        <w:pStyle w:val="TOC2"/>
        <w:tabs>
          <w:tab w:val="right" w:leader="dot" w:pos="8306"/>
        </w:tabs>
      </w:pPr>
      <w:hyperlink w:anchor="_Toc615" w:history="1">
        <w:r>
          <w:rPr>
            <w:rFonts w:ascii="仿宋" w:eastAsia="仿宋" w:hAnsi="仿宋" w:cs="仿宋" w:hint="eastAsia"/>
            <w:lang w:eastAsia="zh-CN"/>
          </w:rPr>
          <w:t>(二)、施工工艺与技术路线</w:t>
        </w:r>
        <w:r>
          <w:tab/>
        </w:r>
        <w:r>
          <w:fldChar w:fldCharType="begin"/>
        </w:r>
        <w:r>
          <w:instrText xml:space="preserve"> PAGEREF _Toc615 \h </w:instrText>
        </w:r>
        <w:r>
          <w:fldChar w:fldCharType="separate"/>
        </w:r>
        <w:r>
          <w:t>82</w:t>
        </w:r>
        <w:r>
          <w:fldChar w:fldCharType="end"/>
        </w:r>
      </w:hyperlink>
    </w:p>
    <w:p>
      <w:pPr>
        <w:pStyle w:val="TOC2"/>
        <w:tabs>
          <w:tab w:val="right" w:leader="dot" w:pos="8306"/>
        </w:tabs>
      </w:pPr>
      <w:hyperlink w:anchor="_Toc2810" w:history="1">
        <w:r>
          <w:rPr>
            <w:rFonts w:ascii="仿宋" w:eastAsia="仿宋" w:hAnsi="仿宋" w:cs="仿宋" w:hint="eastAsia"/>
            <w:lang w:eastAsia="zh-CN"/>
          </w:rPr>
          <w:t>(三)、关键节点施工计划</w:t>
        </w:r>
        <w:r>
          <w:tab/>
        </w:r>
        <w:r>
          <w:fldChar w:fldCharType="begin"/>
        </w:r>
        <w:r>
          <w:instrText xml:space="preserve"> PAGEREF _Toc2810 \h </w:instrText>
        </w:r>
        <w:r>
          <w:fldChar w:fldCharType="separate"/>
        </w:r>
        <w:r>
          <w:t>83</w:t>
        </w:r>
        <w:r>
          <w:fldChar w:fldCharType="end"/>
        </w:r>
      </w:hyperlink>
    </w:p>
    <w:p>
      <w:pPr>
        <w:pStyle w:val="TOC2"/>
        <w:tabs>
          <w:tab w:val="right" w:leader="dot" w:pos="8306"/>
        </w:tabs>
      </w:pPr>
      <w:hyperlink w:anchor="_Toc1834" w:history="1">
        <w:r>
          <w:rPr>
            <w:rFonts w:ascii="仿宋" w:eastAsia="仿宋" w:hAnsi="仿宋" w:cs="仿宋" w:hint="eastAsia"/>
            <w:lang w:eastAsia="zh-CN"/>
          </w:rPr>
          <w:t>(四)、施工现场管理</w:t>
        </w:r>
        <w:r>
          <w:tab/>
        </w:r>
        <w:r>
          <w:fldChar w:fldCharType="begin"/>
        </w:r>
        <w:r>
          <w:instrText xml:space="preserve"> PAGEREF _Toc1834 \h </w:instrText>
        </w:r>
        <w:r>
          <w:fldChar w:fldCharType="separate"/>
        </w:r>
        <w:r>
          <w:t>84</w:t>
        </w:r>
        <w:r>
          <w:fldChar w:fldCharType="end"/>
        </w:r>
      </w:hyperlink>
    </w:p>
    <w:p>
      <w:pPr>
        <w:pStyle w:val="TOC1"/>
        <w:tabs>
          <w:tab w:val="right" w:leader="dot" w:pos="8306"/>
        </w:tabs>
      </w:pPr>
      <w:hyperlink w:anchor="_Toc15506" w:history="1">
        <w:r>
          <w:rPr>
            <w:rFonts w:ascii="仿宋" w:eastAsia="仿宋" w:hAnsi="仿宋" w:cs="仿宋" w:hint="eastAsia"/>
            <w:lang w:eastAsia="zh-CN"/>
          </w:rPr>
          <w:t>十八、企业合规与伦理</w:t>
        </w:r>
        <w:r>
          <w:tab/>
        </w:r>
        <w:r>
          <w:fldChar w:fldCharType="begin"/>
        </w:r>
        <w:r>
          <w:instrText xml:space="preserve"> PAGEREF _Toc15506 \h </w:instrText>
        </w:r>
        <w:r>
          <w:fldChar w:fldCharType="separate"/>
        </w:r>
        <w:r>
          <w:t>87</w:t>
        </w:r>
        <w:r>
          <w:fldChar w:fldCharType="end"/>
        </w:r>
      </w:hyperlink>
    </w:p>
    <w:p>
      <w:pPr>
        <w:pStyle w:val="TOC2"/>
        <w:tabs>
          <w:tab w:val="right" w:leader="dot" w:pos="8306"/>
        </w:tabs>
      </w:pPr>
      <w:hyperlink w:anchor="_Toc7003" w:history="1">
        <w:r>
          <w:rPr>
            <w:rFonts w:ascii="仿宋" w:eastAsia="仿宋" w:hAnsi="仿宋" w:cs="仿宋" w:hint="eastAsia"/>
            <w:lang w:eastAsia="zh-CN"/>
          </w:rPr>
          <w:t>(一)、合规政策与程序</w:t>
        </w:r>
        <w:r>
          <w:tab/>
        </w:r>
        <w:r>
          <w:fldChar w:fldCharType="begin"/>
        </w:r>
        <w:r>
          <w:instrText xml:space="preserve"> PAGEREF _Toc7003 \h </w:instrText>
        </w:r>
        <w:r>
          <w:fldChar w:fldCharType="separate"/>
        </w:r>
        <w:r>
          <w:t>87</w:t>
        </w:r>
        <w:r>
          <w:fldChar w:fldCharType="end"/>
        </w:r>
      </w:hyperlink>
    </w:p>
    <w:p>
      <w:pPr>
        <w:pStyle w:val="TOC2"/>
        <w:tabs>
          <w:tab w:val="right" w:leader="dot" w:pos="8306"/>
        </w:tabs>
      </w:pPr>
      <w:hyperlink w:anchor="_Toc19246" w:history="1">
        <w:r>
          <w:rPr>
            <w:rFonts w:ascii="仿宋" w:eastAsia="仿宋" w:hAnsi="仿宋" w:cs="仿宋" w:hint="eastAsia"/>
            <w:lang w:eastAsia="zh-CN"/>
          </w:rPr>
          <w:t>(二)、伦理规范与培训</w:t>
        </w:r>
        <w:r>
          <w:tab/>
        </w:r>
        <w:r>
          <w:fldChar w:fldCharType="begin"/>
        </w:r>
        <w:r>
          <w:instrText xml:space="preserve"> PAGEREF _Toc19246 \h </w:instrText>
        </w:r>
        <w:r>
          <w:fldChar w:fldCharType="separate"/>
        </w:r>
        <w:r>
          <w:t>88</w:t>
        </w:r>
        <w:r>
          <w:fldChar w:fldCharType="end"/>
        </w:r>
      </w:hyperlink>
    </w:p>
    <w:p>
      <w:pPr>
        <w:pStyle w:val="TOC2"/>
        <w:tabs>
          <w:tab w:val="right" w:leader="dot" w:pos="8306"/>
        </w:tabs>
      </w:pPr>
      <w:hyperlink w:anchor="_Toc15258" w:history="1">
        <w:r>
          <w:rPr>
            <w:rFonts w:ascii="仿宋" w:eastAsia="仿宋" w:hAnsi="仿宋" w:cs="仿宋" w:hint="eastAsia"/>
            <w:lang w:eastAsia="zh-CN"/>
          </w:rPr>
          <w:t>(三)、合规风险评估</w:t>
        </w:r>
        <w:r>
          <w:tab/>
        </w:r>
        <w:r>
          <w:fldChar w:fldCharType="begin"/>
        </w:r>
        <w:r>
          <w:instrText xml:space="preserve"> PAGEREF _Toc15258 \h </w:instrText>
        </w:r>
        <w:r>
          <w:fldChar w:fldCharType="separate"/>
        </w:r>
        <w:r>
          <w:t>89</w:t>
        </w:r>
        <w:r>
          <w:fldChar w:fldCharType="end"/>
        </w:r>
      </w:hyperlink>
    </w:p>
    <w:p>
      <w:pPr>
        <w:pStyle w:val="TOC2"/>
        <w:tabs>
          <w:tab w:val="right" w:leader="dot" w:pos="8306"/>
        </w:tabs>
      </w:pPr>
      <w:hyperlink w:anchor="_Toc32088" w:history="1">
        <w:r>
          <w:rPr>
            <w:rFonts w:ascii="仿宋" w:eastAsia="仿宋" w:hAnsi="仿宋" w:cs="仿宋" w:hint="eastAsia"/>
            <w:lang w:eastAsia="zh-CN"/>
          </w:rPr>
          <w:t>(四)、合规监督与执行</w:t>
        </w:r>
        <w:r>
          <w:tab/>
        </w:r>
        <w:r>
          <w:fldChar w:fldCharType="begin"/>
        </w:r>
        <w:r>
          <w:instrText xml:space="preserve"> PAGEREF _Toc32088 \h </w:instrText>
        </w:r>
        <w:r>
          <w:fldChar w:fldCharType="separate"/>
        </w:r>
        <w:r>
          <w:t>90</w:t>
        </w:r>
        <w:r>
          <w:fldChar w:fldCharType="end"/>
        </w:r>
      </w:hyperlink>
    </w:p>
    <w:p>
      <w:pPr>
        <w:pStyle w:val="TOC1"/>
        <w:tabs>
          <w:tab w:val="right" w:leader="dot" w:pos="8306"/>
        </w:tabs>
      </w:pPr>
      <w:hyperlink w:anchor="_Toc1804" w:history="1">
        <w:r>
          <w:rPr>
            <w:rFonts w:ascii="仿宋" w:eastAsia="仿宋" w:hAnsi="仿宋" w:cs="仿宋" w:hint="eastAsia"/>
            <w:lang w:eastAsia="zh-CN"/>
          </w:rPr>
          <w:t>十九、知识产权管理与保护</w:t>
        </w:r>
        <w:r>
          <w:tab/>
        </w:r>
        <w:r>
          <w:fldChar w:fldCharType="begin"/>
        </w:r>
        <w:r>
          <w:instrText xml:space="preserve"> PAGEREF _Toc1804 \h </w:instrText>
        </w:r>
        <w:r>
          <w:fldChar w:fldCharType="separate"/>
        </w:r>
        <w:r>
          <w:t>91</w:t>
        </w:r>
        <w:r>
          <w:fldChar w:fldCharType="end"/>
        </w:r>
      </w:hyperlink>
    </w:p>
    <w:p>
      <w:pPr>
        <w:pStyle w:val="TOC2"/>
        <w:tabs>
          <w:tab w:val="right" w:leader="dot" w:pos="8306"/>
        </w:tabs>
      </w:pPr>
      <w:hyperlink w:anchor="_Toc9562" w:history="1">
        <w:r>
          <w:rPr>
            <w:rFonts w:ascii="仿宋" w:eastAsia="仿宋" w:hAnsi="仿宋" w:cs="仿宋" w:hint="eastAsia"/>
            <w:lang w:eastAsia="zh-CN"/>
          </w:rPr>
          <w:t>(一)、知识产权管理体系建设</w:t>
        </w:r>
        <w:r>
          <w:tab/>
        </w:r>
        <w:r>
          <w:fldChar w:fldCharType="begin"/>
        </w:r>
        <w:r>
          <w:instrText xml:space="preserve"> PAGEREF _Toc9562 \h </w:instrText>
        </w:r>
        <w:r>
          <w:fldChar w:fldCharType="separate"/>
        </w:r>
        <w:r>
          <w:t>91</w:t>
        </w:r>
        <w:r>
          <w:fldChar w:fldCharType="end"/>
        </w:r>
      </w:hyperlink>
    </w:p>
    <w:p>
      <w:pPr>
        <w:pStyle w:val="TOC2"/>
        <w:tabs>
          <w:tab w:val="right" w:leader="dot" w:pos="8306"/>
        </w:tabs>
      </w:pPr>
      <w:hyperlink w:anchor="_Toc24478" w:history="1">
        <w:r>
          <w:rPr>
            <w:rFonts w:ascii="仿宋" w:eastAsia="仿宋" w:hAnsi="仿宋" w:cs="仿宋" w:hint="eastAsia"/>
            <w:lang w:eastAsia="zh-CN"/>
          </w:rPr>
          <w:t>(二)、知识产权保护措施</w:t>
        </w:r>
        <w:r>
          <w:tab/>
        </w:r>
        <w:r>
          <w:fldChar w:fldCharType="begin"/>
        </w:r>
        <w:r>
          <w:instrText xml:space="preserve"> PAGEREF _Toc24478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3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19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86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2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07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74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8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https://d.book118.com/198042037110006025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1532D8"/>
    <w:rsid w:val="061532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20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2023-12-28T02:56:00Z</dcterms:created>
  <dcterms:modified xsi:type="dcterms:W3CDTF">2023-12-28T02:56:50Z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BEE3F2A9BA32497D85CB4D335DD1F816_11</vt:lpwstr>
  </property>
  <property fmtid="{D5CDD505-2E9C-101B-9397-08002B2CF9AE}" pid="3" name="KSOProductBuildVer">
    <vt:lpwstr>2052-12.1.0.16120</vt:lpwstr>
  </property>
</Properties>
</file>