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喷气织机项目可行性建设方案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49" w:history="1">
        <w:r>
          <w:rPr>
            <w:rFonts w:ascii="仿宋" w:eastAsia="仿宋" w:hAnsi="仿宋" w:cs="仿宋" w:hint="eastAsia"/>
            <w:lang w:eastAsia="zh-CN"/>
          </w:rPr>
          <w:t>前言</w:t>
        </w:r>
        <w:r>
          <w:tab/>
        </w:r>
        <w:r>
          <w:fldChar w:fldCharType="begin"/>
        </w:r>
        <w:r>
          <w:instrText xml:space="preserve"> PAGEREF _Toc10249 \h </w:instrText>
        </w:r>
        <w:r>
          <w:fldChar w:fldCharType="separate"/>
        </w:r>
        <w:r>
          <w:t>3</w:t>
        </w:r>
        <w:r>
          <w:fldChar w:fldCharType="end"/>
        </w:r>
      </w:hyperlink>
    </w:p>
    <w:p>
      <w:pPr>
        <w:pStyle w:val="TOC1"/>
        <w:tabs>
          <w:tab w:val="right" w:leader="dot" w:pos="8306"/>
        </w:tabs>
      </w:pPr>
      <w:hyperlink w:anchor="_Toc19057" w:history="1">
        <w:r>
          <w:rPr>
            <w:rFonts w:ascii="仿宋" w:eastAsia="仿宋" w:hAnsi="仿宋" w:cs="仿宋" w:hint="eastAsia"/>
            <w:lang w:eastAsia="zh-CN"/>
          </w:rPr>
          <w:t>一、项目选址研究</w:t>
        </w:r>
        <w:r>
          <w:tab/>
        </w:r>
        <w:r>
          <w:fldChar w:fldCharType="begin"/>
        </w:r>
        <w:r>
          <w:instrText xml:space="preserve"> PAGEREF _Toc19057 \h </w:instrText>
        </w:r>
        <w:r>
          <w:fldChar w:fldCharType="separate"/>
        </w:r>
        <w:r>
          <w:t>3</w:t>
        </w:r>
        <w:r>
          <w:fldChar w:fldCharType="end"/>
        </w:r>
      </w:hyperlink>
    </w:p>
    <w:p>
      <w:pPr>
        <w:pStyle w:val="TOC2"/>
        <w:tabs>
          <w:tab w:val="right" w:leader="dot" w:pos="8306"/>
        </w:tabs>
      </w:pPr>
      <w:hyperlink w:anchor="_Toc20191" w:history="1">
        <w:r>
          <w:rPr>
            <w:rFonts w:ascii="仿宋" w:eastAsia="仿宋" w:hAnsi="仿宋" w:cs="仿宋" w:hint="eastAsia"/>
            <w:lang w:eastAsia="zh-CN"/>
          </w:rPr>
          <w:t>(一)、项目选址原则</w:t>
        </w:r>
        <w:r>
          <w:tab/>
        </w:r>
        <w:r>
          <w:fldChar w:fldCharType="begin"/>
        </w:r>
        <w:r>
          <w:instrText xml:space="preserve"> PAGEREF _Toc20191 \h </w:instrText>
        </w:r>
        <w:r>
          <w:fldChar w:fldCharType="separate"/>
        </w:r>
        <w:r>
          <w:t>3</w:t>
        </w:r>
        <w:r>
          <w:fldChar w:fldCharType="end"/>
        </w:r>
      </w:hyperlink>
    </w:p>
    <w:p>
      <w:pPr>
        <w:pStyle w:val="TOC2"/>
        <w:tabs>
          <w:tab w:val="right" w:leader="dot" w:pos="8306"/>
        </w:tabs>
      </w:pPr>
      <w:hyperlink w:anchor="_Toc19857" w:history="1">
        <w:r>
          <w:rPr>
            <w:rFonts w:ascii="仿宋" w:eastAsia="仿宋" w:hAnsi="仿宋" w:cs="仿宋" w:hint="eastAsia"/>
            <w:lang w:eastAsia="zh-CN"/>
          </w:rPr>
          <w:t>(二)、项目选址</w:t>
        </w:r>
        <w:r>
          <w:tab/>
        </w:r>
        <w:r>
          <w:fldChar w:fldCharType="begin"/>
        </w:r>
        <w:r>
          <w:instrText xml:space="preserve"> PAGEREF _Toc19857 \h </w:instrText>
        </w:r>
        <w:r>
          <w:fldChar w:fldCharType="separate"/>
        </w:r>
        <w:r>
          <w:t>6</w:t>
        </w:r>
        <w:r>
          <w:fldChar w:fldCharType="end"/>
        </w:r>
      </w:hyperlink>
    </w:p>
    <w:p>
      <w:pPr>
        <w:pStyle w:val="TOC2"/>
        <w:tabs>
          <w:tab w:val="right" w:leader="dot" w:pos="8306"/>
        </w:tabs>
      </w:pPr>
      <w:hyperlink w:anchor="_Toc187" w:history="1">
        <w:r>
          <w:rPr>
            <w:rFonts w:ascii="仿宋" w:eastAsia="仿宋" w:hAnsi="仿宋" w:cs="仿宋" w:hint="eastAsia"/>
            <w:lang w:eastAsia="zh-CN"/>
          </w:rPr>
          <w:t>(三)、建设条件分析</w:t>
        </w:r>
        <w:r>
          <w:tab/>
        </w:r>
        <w:r>
          <w:fldChar w:fldCharType="begin"/>
        </w:r>
        <w:r>
          <w:instrText xml:space="preserve"> PAGEREF _Toc187 \h </w:instrText>
        </w:r>
        <w:r>
          <w:fldChar w:fldCharType="separate"/>
        </w:r>
        <w:r>
          <w:t>8</w:t>
        </w:r>
        <w:r>
          <w:fldChar w:fldCharType="end"/>
        </w:r>
      </w:hyperlink>
    </w:p>
    <w:p>
      <w:pPr>
        <w:pStyle w:val="TOC2"/>
        <w:tabs>
          <w:tab w:val="right" w:leader="dot" w:pos="8306"/>
        </w:tabs>
      </w:pPr>
      <w:hyperlink w:anchor="_Toc8176" w:history="1">
        <w:r>
          <w:rPr>
            <w:rFonts w:ascii="仿宋" w:eastAsia="仿宋" w:hAnsi="仿宋" w:cs="仿宋" w:hint="eastAsia"/>
            <w:lang w:eastAsia="zh-CN"/>
          </w:rPr>
          <w:t>(四)、用地控制指标</w:t>
        </w:r>
        <w:r>
          <w:tab/>
        </w:r>
        <w:r>
          <w:fldChar w:fldCharType="begin"/>
        </w:r>
        <w:r>
          <w:instrText xml:space="preserve"> PAGEREF _Toc8176 \h </w:instrText>
        </w:r>
        <w:r>
          <w:fldChar w:fldCharType="separate"/>
        </w:r>
        <w:r>
          <w:t>10</w:t>
        </w:r>
        <w:r>
          <w:fldChar w:fldCharType="end"/>
        </w:r>
      </w:hyperlink>
    </w:p>
    <w:p>
      <w:pPr>
        <w:pStyle w:val="TOC2"/>
        <w:tabs>
          <w:tab w:val="right" w:leader="dot" w:pos="8306"/>
        </w:tabs>
      </w:pPr>
      <w:hyperlink w:anchor="_Toc1253" w:history="1">
        <w:r>
          <w:rPr>
            <w:rFonts w:ascii="仿宋" w:eastAsia="仿宋" w:hAnsi="仿宋" w:cs="仿宋" w:hint="eastAsia"/>
            <w:lang w:eastAsia="zh-CN"/>
          </w:rPr>
          <w:t>(五)、地总体要求</w:t>
        </w:r>
        <w:r>
          <w:tab/>
        </w:r>
        <w:r>
          <w:fldChar w:fldCharType="begin"/>
        </w:r>
        <w:r>
          <w:instrText xml:space="preserve"> PAGEREF _Toc1253 \h </w:instrText>
        </w:r>
        <w:r>
          <w:fldChar w:fldCharType="separate"/>
        </w:r>
        <w:r>
          <w:t>11</w:t>
        </w:r>
        <w:r>
          <w:fldChar w:fldCharType="end"/>
        </w:r>
      </w:hyperlink>
    </w:p>
    <w:p>
      <w:pPr>
        <w:pStyle w:val="TOC2"/>
        <w:tabs>
          <w:tab w:val="right" w:leader="dot" w:pos="8306"/>
        </w:tabs>
      </w:pPr>
      <w:hyperlink w:anchor="_Toc2103" w:history="1">
        <w:r>
          <w:rPr>
            <w:rFonts w:ascii="仿宋" w:eastAsia="仿宋" w:hAnsi="仿宋" w:cs="仿宋" w:hint="eastAsia"/>
            <w:lang w:eastAsia="zh-CN"/>
          </w:rPr>
          <w:t>(六)、节约用地措施</w:t>
        </w:r>
        <w:r>
          <w:tab/>
        </w:r>
        <w:r>
          <w:fldChar w:fldCharType="begin"/>
        </w:r>
        <w:r>
          <w:instrText xml:space="preserve"> PAGEREF _Toc2103 \h </w:instrText>
        </w:r>
        <w:r>
          <w:fldChar w:fldCharType="separate"/>
        </w:r>
        <w:r>
          <w:t>12</w:t>
        </w:r>
        <w:r>
          <w:fldChar w:fldCharType="end"/>
        </w:r>
      </w:hyperlink>
    </w:p>
    <w:p>
      <w:pPr>
        <w:pStyle w:val="TOC2"/>
        <w:tabs>
          <w:tab w:val="right" w:leader="dot" w:pos="8306"/>
        </w:tabs>
      </w:pPr>
      <w:hyperlink w:anchor="_Toc14820" w:history="1">
        <w:r>
          <w:rPr>
            <w:rFonts w:ascii="仿宋" w:eastAsia="仿宋" w:hAnsi="仿宋" w:cs="仿宋" w:hint="eastAsia"/>
            <w:lang w:eastAsia="zh-CN"/>
          </w:rPr>
          <w:t>(七)、选址综合评价</w:t>
        </w:r>
        <w:r>
          <w:tab/>
        </w:r>
        <w:r>
          <w:fldChar w:fldCharType="begin"/>
        </w:r>
        <w:r>
          <w:instrText xml:space="preserve"> PAGEREF _Toc14820 \h </w:instrText>
        </w:r>
        <w:r>
          <w:fldChar w:fldCharType="separate"/>
        </w:r>
        <w:r>
          <w:t>14</w:t>
        </w:r>
        <w:r>
          <w:fldChar w:fldCharType="end"/>
        </w:r>
      </w:hyperlink>
    </w:p>
    <w:p>
      <w:pPr>
        <w:pStyle w:val="TOC1"/>
        <w:tabs>
          <w:tab w:val="right" w:leader="dot" w:pos="8306"/>
        </w:tabs>
      </w:pPr>
      <w:hyperlink w:anchor="_Toc15201" w:history="1">
        <w:r>
          <w:rPr>
            <w:rFonts w:ascii="仿宋" w:eastAsia="仿宋" w:hAnsi="仿宋" w:cs="仿宋" w:hint="eastAsia"/>
            <w:lang w:eastAsia="zh-CN"/>
          </w:rPr>
          <w:t>二、财务管理与成本控制</w:t>
        </w:r>
        <w:r>
          <w:tab/>
        </w:r>
        <w:r>
          <w:fldChar w:fldCharType="begin"/>
        </w:r>
        <w:r>
          <w:instrText xml:space="preserve"> PAGEREF _Toc15201 \h </w:instrText>
        </w:r>
        <w:r>
          <w:fldChar w:fldCharType="separate"/>
        </w:r>
        <w:r>
          <w:t>15</w:t>
        </w:r>
        <w:r>
          <w:fldChar w:fldCharType="end"/>
        </w:r>
      </w:hyperlink>
    </w:p>
    <w:p>
      <w:pPr>
        <w:pStyle w:val="TOC2"/>
        <w:tabs>
          <w:tab w:val="right" w:leader="dot" w:pos="8306"/>
        </w:tabs>
      </w:pPr>
      <w:hyperlink w:anchor="_Toc22284" w:history="1">
        <w:r>
          <w:rPr>
            <w:rFonts w:ascii="仿宋" w:eastAsia="仿宋" w:hAnsi="仿宋" w:cs="仿宋" w:hint="eastAsia"/>
            <w:lang w:eastAsia="zh-CN"/>
          </w:rPr>
          <w:t>(一)、财务管理体系建设</w:t>
        </w:r>
        <w:r>
          <w:tab/>
        </w:r>
        <w:r>
          <w:fldChar w:fldCharType="begin"/>
        </w:r>
        <w:r>
          <w:instrText xml:space="preserve"> PAGEREF _Toc22284 \h </w:instrText>
        </w:r>
        <w:r>
          <w:fldChar w:fldCharType="separate"/>
        </w:r>
        <w:r>
          <w:t>15</w:t>
        </w:r>
        <w:r>
          <w:fldChar w:fldCharType="end"/>
        </w:r>
      </w:hyperlink>
    </w:p>
    <w:p>
      <w:pPr>
        <w:pStyle w:val="TOC2"/>
        <w:tabs>
          <w:tab w:val="right" w:leader="dot" w:pos="8306"/>
        </w:tabs>
      </w:pPr>
      <w:hyperlink w:anchor="_Toc14487" w:history="1">
        <w:r>
          <w:rPr>
            <w:rFonts w:ascii="仿宋" w:eastAsia="仿宋" w:hAnsi="仿宋" w:cs="仿宋" w:hint="eastAsia"/>
            <w:lang w:eastAsia="zh-CN"/>
          </w:rPr>
          <w:t>(二)、成本控制措施</w:t>
        </w:r>
        <w:r>
          <w:tab/>
        </w:r>
        <w:r>
          <w:fldChar w:fldCharType="begin"/>
        </w:r>
        <w:r>
          <w:instrText xml:space="preserve"> PAGEREF _Toc14487 \h </w:instrText>
        </w:r>
        <w:r>
          <w:fldChar w:fldCharType="separate"/>
        </w:r>
        <w:r>
          <w:t>16</w:t>
        </w:r>
        <w:r>
          <w:fldChar w:fldCharType="end"/>
        </w:r>
      </w:hyperlink>
    </w:p>
    <w:p>
      <w:pPr>
        <w:pStyle w:val="TOC1"/>
        <w:tabs>
          <w:tab w:val="right" w:leader="dot" w:pos="8306"/>
        </w:tabs>
      </w:pPr>
      <w:hyperlink w:anchor="_Toc30587" w:history="1">
        <w:r>
          <w:rPr>
            <w:rFonts w:ascii="仿宋" w:eastAsia="仿宋" w:hAnsi="仿宋" w:cs="仿宋" w:hint="eastAsia"/>
            <w:lang w:eastAsia="zh-CN"/>
          </w:rPr>
          <w:t>三、资源开发及综合利用分析</w:t>
        </w:r>
        <w:r>
          <w:tab/>
        </w:r>
        <w:r>
          <w:fldChar w:fldCharType="begin"/>
        </w:r>
        <w:r>
          <w:instrText xml:space="preserve"> PAGEREF _Toc30587 \h </w:instrText>
        </w:r>
        <w:r>
          <w:fldChar w:fldCharType="separate"/>
        </w:r>
        <w:r>
          <w:t>17</w:t>
        </w:r>
        <w:r>
          <w:fldChar w:fldCharType="end"/>
        </w:r>
      </w:hyperlink>
    </w:p>
    <w:p>
      <w:pPr>
        <w:pStyle w:val="TOC2"/>
        <w:tabs>
          <w:tab w:val="right" w:leader="dot" w:pos="8306"/>
        </w:tabs>
      </w:pPr>
      <w:hyperlink w:anchor="_Toc19636" w:history="1">
        <w:r>
          <w:rPr>
            <w:rFonts w:ascii="仿宋" w:eastAsia="仿宋" w:hAnsi="仿宋" w:cs="仿宋" w:hint="eastAsia"/>
            <w:lang w:eastAsia="zh-CN"/>
          </w:rPr>
          <w:t>(一)、资源开发方案</w:t>
        </w:r>
        <w:r>
          <w:tab/>
        </w:r>
        <w:r>
          <w:fldChar w:fldCharType="begin"/>
        </w:r>
        <w:r>
          <w:instrText xml:space="preserve"> PAGEREF _Toc19636 \h </w:instrText>
        </w:r>
        <w:r>
          <w:fldChar w:fldCharType="separate"/>
        </w:r>
        <w:r>
          <w:t>17</w:t>
        </w:r>
        <w:r>
          <w:fldChar w:fldCharType="end"/>
        </w:r>
      </w:hyperlink>
    </w:p>
    <w:p>
      <w:pPr>
        <w:pStyle w:val="TOC2"/>
        <w:tabs>
          <w:tab w:val="right" w:leader="dot" w:pos="8306"/>
        </w:tabs>
      </w:pPr>
      <w:hyperlink w:anchor="_Toc8721" w:history="1">
        <w:r>
          <w:rPr>
            <w:rFonts w:ascii="仿宋" w:eastAsia="仿宋" w:hAnsi="仿宋" w:cs="仿宋" w:hint="eastAsia"/>
            <w:lang w:eastAsia="zh-CN"/>
          </w:rPr>
          <w:t>(二)、资源利用方案</w:t>
        </w:r>
        <w:r>
          <w:tab/>
        </w:r>
        <w:r>
          <w:fldChar w:fldCharType="begin"/>
        </w:r>
        <w:r>
          <w:instrText xml:space="preserve"> PAGEREF _Toc8721 \h </w:instrText>
        </w:r>
        <w:r>
          <w:fldChar w:fldCharType="separate"/>
        </w:r>
        <w:r>
          <w:t>18</w:t>
        </w:r>
        <w:r>
          <w:fldChar w:fldCharType="end"/>
        </w:r>
      </w:hyperlink>
    </w:p>
    <w:p>
      <w:pPr>
        <w:pStyle w:val="TOC2"/>
        <w:tabs>
          <w:tab w:val="right" w:leader="dot" w:pos="8306"/>
        </w:tabs>
      </w:pPr>
      <w:hyperlink w:anchor="_Toc17108" w:history="1">
        <w:r>
          <w:rPr>
            <w:rFonts w:ascii="仿宋" w:eastAsia="仿宋" w:hAnsi="仿宋" w:cs="仿宋" w:hint="eastAsia"/>
            <w:lang w:eastAsia="zh-CN"/>
          </w:rPr>
          <w:t>(三)、资源节约措施</w:t>
        </w:r>
        <w:r>
          <w:tab/>
        </w:r>
        <w:r>
          <w:fldChar w:fldCharType="begin"/>
        </w:r>
        <w:r>
          <w:instrText xml:space="preserve"> PAGEREF _Toc17108 \h </w:instrText>
        </w:r>
        <w:r>
          <w:fldChar w:fldCharType="separate"/>
        </w:r>
        <w:r>
          <w:t>19</w:t>
        </w:r>
        <w:r>
          <w:fldChar w:fldCharType="end"/>
        </w:r>
      </w:hyperlink>
    </w:p>
    <w:p>
      <w:pPr>
        <w:pStyle w:val="TOC1"/>
        <w:tabs>
          <w:tab w:val="right" w:leader="dot" w:pos="8306"/>
        </w:tabs>
      </w:pPr>
      <w:hyperlink w:anchor="_Toc24107" w:history="1">
        <w:r>
          <w:rPr>
            <w:rFonts w:ascii="仿宋" w:eastAsia="仿宋" w:hAnsi="仿宋" w:cs="仿宋" w:hint="eastAsia"/>
            <w:lang w:eastAsia="zh-CN"/>
          </w:rPr>
          <w:t>四、社会影响分析</w:t>
        </w:r>
        <w:r>
          <w:tab/>
        </w:r>
        <w:r>
          <w:fldChar w:fldCharType="begin"/>
        </w:r>
        <w:r>
          <w:instrText xml:space="preserve"> PAGEREF _Toc24107 \h </w:instrText>
        </w:r>
        <w:r>
          <w:fldChar w:fldCharType="separate"/>
        </w:r>
        <w:r>
          <w:t>21</w:t>
        </w:r>
        <w:r>
          <w:fldChar w:fldCharType="end"/>
        </w:r>
      </w:hyperlink>
    </w:p>
    <w:p>
      <w:pPr>
        <w:pStyle w:val="TOC2"/>
        <w:tabs>
          <w:tab w:val="right" w:leader="dot" w:pos="8306"/>
        </w:tabs>
      </w:pPr>
      <w:hyperlink w:anchor="_Toc12979" w:history="1">
        <w:r>
          <w:rPr>
            <w:rFonts w:ascii="仿宋" w:eastAsia="仿宋" w:hAnsi="仿宋" w:cs="仿宋" w:hint="eastAsia"/>
            <w:lang w:eastAsia="zh-CN"/>
          </w:rPr>
          <w:t>(一)、社会影响效果分析</w:t>
        </w:r>
        <w:r>
          <w:tab/>
        </w:r>
        <w:r>
          <w:fldChar w:fldCharType="begin"/>
        </w:r>
        <w:r>
          <w:instrText xml:space="preserve"> PAGEREF _Toc12979 \h </w:instrText>
        </w:r>
        <w:r>
          <w:fldChar w:fldCharType="separate"/>
        </w:r>
        <w:r>
          <w:t>21</w:t>
        </w:r>
        <w:r>
          <w:fldChar w:fldCharType="end"/>
        </w:r>
      </w:hyperlink>
    </w:p>
    <w:p>
      <w:pPr>
        <w:pStyle w:val="TOC2"/>
        <w:tabs>
          <w:tab w:val="right" w:leader="dot" w:pos="8306"/>
        </w:tabs>
      </w:pPr>
      <w:hyperlink w:anchor="_Toc8998" w:history="1">
        <w:r>
          <w:rPr>
            <w:rFonts w:ascii="仿宋" w:eastAsia="仿宋" w:hAnsi="仿宋" w:cs="仿宋" w:hint="eastAsia"/>
            <w:lang w:eastAsia="zh-CN"/>
          </w:rPr>
          <w:t>(二)、社会适应性分析</w:t>
        </w:r>
        <w:r>
          <w:tab/>
        </w:r>
        <w:r>
          <w:fldChar w:fldCharType="begin"/>
        </w:r>
        <w:r>
          <w:instrText xml:space="preserve"> PAGEREF _Toc8998 \h </w:instrText>
        </w:r>
        <w:r>
          <w:fldChar w:fldCharType="separate"/>
        </w:r>
        <w:r>
          <w:t>23</w:t>
        </w:r>
        <w:r>
          <w:fldChar w:fldCharType="end"/>
        </w:r>
      </w:hyperlink>
    </w:p>
    <w:p>
      <w:pPr>
        <w:pStyle w:val="TOC2"/>
        <w:tabs>
          <w:tab w:val="right" w:leader="dot" w:pos="8306"/>
        </w:tabs>
      </w:pPr>
      <w:hyperlink w:anchor="_Toc8862" w:history="1">
        <w:r>
          <w:rPr>
            <w:rFonts w:ascii="仿宋" w:eastAsia="仿宋" w:hAnsi="仿宋" w:cs="仿宋" w:hint="eastAsia"/>
            <w:lang w:eastAsia="zh-CN"/>
          </w:rPr>
          <w:t>(三)、社会风险及对策分析</w:t>
        </w:r>
        <w:r>
          <w:tab/>
        </w:r>
        <w:r>
          <w:fldChar w:fldCharType="begin"/>
        </w:r>
        <w:r>
          <w:instrText xml:space="preserve"> PAGEREF _Toc8862 \h </w:instrText>
        </w:r>
        <w:r>
          <w:fldChar w:fldCharType="separate"/>
        </w:r>
        <w:r>
          <w:t>24</w:t>
        </w:r>
        <w:r>
          <w:fldChar w:fldCharType="end"/>
        </w:r>
      </w:hyperlink>
    </w:p>
    <w:p>
      <w:pPr>
        <w:pStyle w:val="TOC1"/>
        <w:tabs>
          <w:tab w:val="right" w:leader="dot" w:pos="8306"/>
        </w:tabs>
      </w:pPr>
      <w:hyperlink w:anchor="_Toc8430" w:history="1">
        <w:r>
          <w:rPr>
            <w:rFonts w:ascii="仿宋" w:eastAsia="仿宋" w:hAnsi="仿宋" w:cs="仿宋" w:hint="eastAsia"/>
            <w:lang w:eastAsia="zh-CN"/>
          </w:rPr>
          <w:t>五、经济影响分析</w:t>
        </w:r>
        <w:r>
          <w:tab/>
        </w:r>
        <w:r>
          <w:fldChar w:fldCharType="begin"/>
        </w:r>
        <w:r>
          <w:instrText xml:space="preserve"> PAGEREF _Toc8430 \h </w:instrText>
        </w:r>
        <w:r>
          <w:fldChar w:fldCharType="separate"/>
        </w:r>
        <w:r>
          <w:t>28</w:t>
        </w:r>
        <w:r>
          <w:fldChar w:fldCharType="end"/>
        </w:r>
      </w:hyperlink>
    </w:p>
    <w:p>
      <w:pPr>
        <w:pStyle w:val="TOC2"/>
        <w:tabs>
          <w:tab w:val="right" w:leader="dot" w:pos="8306"/>
        </w:tabs>
      </w:pPr>
      <w:hyperlink w:anchor="_Toc8770" w:history="1">
        <w:r>
          <w:rPr>
            <w:rFonts w:ascii="仿宋" w:eastAsia="仿宋" w:hAnsi="仿宋" w:cs="仿宋" w:hint="eastAsia"/>
            <w:lang w:eastAsia="zh-CN"/>
          </w:rPr>
          <w:t>(一)、经济费用效益或费用效果分析</w:t>
        </w:r>
        <w:r>
          <w:tab/>
        </w:r>
        <w:r>
          <w:fldChar w:fldCharType="begin"/>
        </w:r>
        <w:r>
          <w:instrText xml:space="preserve"> PAGEREF _Toc8770 \h </w:instrText>
        </w:r>
        <w:r>
          <w:fldChar w:fldCharType="separate"/>
        </w:r>
        <w:r>
          <w:t>28</w:t>
        </w:r>
        <w:r>
          <w:fldChar w:fldCharType="end"/>
        </w:r>
      </w:hyperlink>
    </w:p>
    <w:p>
      <w:pPr>
        <w:pStyle w:val="TOC2"/>
        <w:tabs>
          <w:tab w:val="right" w:leader="dot" w:pos="8306"/>
        </w:tabs>
      </w:pPr>
      <w:hyperlink w:anchor="_Toc4655" w:history="1">
        <w:r>
          <w:rPr>
            <w:rFonts w:ascii="仿宋" w:eastAsia="仿宋" w:hAnsi="仿宋" w:cs="仿宋" w:hint="eastAsia"/>
            <w:lang w:eastAsia="zh-CN"/>
          </w:rPr>
          <w:t>(二)、行业影响分析</w:t>
        </w:r>
        <w:r>
          <w:tab/>
        </w:r>
        <w:r>
          <w:fldChar w:fldCharType="begin"/>
        </w:r>
        <w:r>
          <w:instrText xml:space="preserve"> PAGEREF _Toc4655 \h </w:instrText>
        </w:r>
        <w:r>
          <w:fldChar w:fldCharType="separate"/>
        </w:r>
        <w:r>
          <w:t>30</w:t>
        </w:r>
        <w:r>
          <w:fldChar w:fldCharType="end"/>
        </w:r>
      </w:hyperlink>
    </w:p>
    <w:p>
      <w:pPr>
        <w:pStyle w:val="TOC2"/>
        <w:tabs>
          <w:tab w:val="right" w:leader="dot" w:pos="8306"/>
        </w:tabs>
      </w:pPr>
      <w:hyperlink w:anchor="_Toc27807" w:history="1">
        <w:r>
          <w:rPr>
            <w:rFonts w:ascii="仿宋" w:eastAsia="仿宋" w:hAnsi="仿宋" w:cs="仿宋" w:hint="eastAsia"/>
            <w:lang w:eastAsia="zh-CN"/>
          </w:rPr>
          <w:t>(三)、区域经济影响分析</w:t>
        </w:r>
        <w:r>
          <w:tab/>
        </w:r>
        <w:r>
          <w:fldChar w:fldCharType="begin"/>
        </w:r>
        <w:r>
          <w:instrText xml:space="preserve"> PAGEREF _Toc27807 \h </w:instrText>
        </w:r>
        <w:r>
          <w:fldChar w:fldCharType="separate"/>
        </w:r>
        <w:r>
          <w:t>32</w:t>
        </w:r>
        <w:r>
          <w:fldChar w:fldCharType="end"/>
        </w:r>
      </w:hyperlink>
    </w:p>
    <w:p>
      <w:pPr>
        <w:pStyle w:val="TOC2"/>
        <w:tabs>
          <w:tab w:val="right" w:leader="dot" w:pos="8306"/>
        </w:tabs>
      </w:pPr>
      <w:hyperlink w:anchor="_Toc3293" w:history="1">
        <w:r>
          <w:rPr>
            <w:rFonts w:ascii="仿宋" w:eastAsia="仿宋" w:hAnsi="仿宋" w:cs="仿宋" w:hint="eastAsia"/>
            <w:lang w:eastAsia="zh-CN"/>
          </w:rPr>
          <w:t>(四)、宏观经济影响分析</w:t>
        </w:r>
        <w:r>
          <w:tab/>
        </w:r>
        <w:r>
          <w:fldChar w:fldCharType="begin"/>
        </w:r>
        <w:r>
          <w:instrText xml:space="preserve"> PAGEREF _Toc3293 \h </w:instrText>
        </w:r>
        <w:r>
          <w:fldChar w:fldCharType="separate"/>
        </w:r>
        <w:r>
          <w:t>33</w:t>
        </w:r>
        <w:r>
          <w:fldChar w:fldCharType="end"/>
        </w:r>
      </w:hyperlink>
    </w:p>
    <w:p>
      <w:pPr>
        <w:pStyle w:val="TOC1"/>
        <w:tabs>
          <w:tab w:val="right" w:leader="dot" w:pos="8306"/>
        </w:tabs>
      </w:pPr>
      <w:hyperlink w:anchor="_Toc21221" w:history="1">
        <w:r>
          <w:rPr>
            <w:rFonts w:ascii="仿宋" w:eastAsia="仿宋" w:hAnsi="仿宋" w:cs="仿宋" w:hint="eastAsia"/>
            <w:lang w:eastAsia="zh-CN"/>
          </w:rPr>
          <w:t>六、背景、必要性分析</w:t>
        </w:r>
        <w:r>
          <w:tab/>
        </w:r>
        <w:r>
          <w:fldChar w:fldCharType="begin"/>
        </w:r>
        <w:r>
          <w:instrText xml:space="preserve"> PAGEREF _Toc21221 \h </w:instrText>
        </w:r>
        <w:r>
          <w:fldChar w:fldCharType="separate"/>
        </w:r>
        <w:r>
          <w:t>34</w:t>
        </w:r>
        <w:r>
          <w:fldChar w:fldCharType="end"/>
        </w:r>
      </w:hyperlink>
    </w:p>
    <w:p>
      <w:pPr>
        <w:pStyle w:val="TOC2"/>
        <w:tabs>
          <w:tab w:val="right" w:leader="dot" w:pos="8306"/>
        </w:tabs>
      </w:pPr>
      <w:hyperlink w:anchor="_Toc11312" w:history="1">
        <w:r>
          <w:rPr>
            <w:rFonts w:ascii="仿宋" w:eastAsia="仿宋" w:hAnsi="仿宋" w:cs="仿宋" w:hint="eastAsia"/>
            <w:lang w:eastAsia="zh-CN"/>
          </w:rPr>
          <w:t>(一)、项目建设背景</w:t>
        </w:r>
        <w:r>
          <w:tab/>
        </w:r>
        <w:r>
          <w:fldChar w:fldCharType="begin"/>
        </w:r>
        <w:r>
          <w:instrText xml:space="preserve"> PAGEREF _Toc11312 \h </w:instrText>
        </w:r>
        <w:r>
          <w:fldChar w:fldCharType="separate"/>
        </w:r>
        <w:r>
          <w:t>34</w:t>
        </w:r>
        <w:r>
          <w:fldChar w:fldCharType="end"/>
        </w:r>
      </w:hyperlink>
    </w:p>
    <w:p>
      <w:pPr>
        <w:pStyle w:val="TOC2"/>
        <w:tabs>
          <w:tab w:val="right" w:leader="dot" w:pos="8306"/>
        </w:tabs>
      </w:pPr>
      <w:hyperlink w:anchor="_Toc32533" w:history="1">
        <w:r>
          <w:rPr>
            <w:rFonts w:ascii="仿宋" w:eastAsia="仿宋" w:hAnsi="仿宋" w:cs="仿宋" w:hint="eastAsia"/>
            <w:lang w:eastAsia="zh-CN"/>
          </w:rPr>
          <w:t>(二)、必要性分析</w:t>
        </w:r>
        <w:r>
          <w:tab/>
        </w:r>
        <w:r>
          <w:fldChar w:fldCharType="begin"/>
        </w:r>
        <w:r>
          <w:instrText xml:space="preserve"> PAGEREF _Toc32533 \h </w:instrText>
        </w:r>
        <w:r>
          <w:fldChar w:fldCharType="separate"/>
        </w:r>
        <w:r>
          <w:t>35</w:t>
        </w:r>
        <w:r>
          <w:fldChar w:fldCharType="end"/>
        </w:r>
      </w:hyperlink>
    </w:p>
    <w:p>
      <w:pPr>
        <w:pStyle w:val="TOC2"/>
        <w:tabs>
          <w:tab w:val="right" w:leader="dot" w:pos="8306"/>
        </w:tabs>
      </w:pPr>
      <w:hyperlink w:anchor="_Toc1863" w:history="1">
        <w:r>
          <w:rPr>
            <w:rFonts w:ascii="仿宋" w:eastAsia="仿宋" w:hAnsi="仿宋" w:cs="仿宋" w:hint="eastAsia"/>
            <w:lang w:eastAsia="zh-CN"/>
          </w:rPr>
          <w:t>(三)、项目建设有利条件</w:t>
        </w:r>
        <w:r>
          <w:tab/>
        </w:r>
        <w:r>
          <w:fldChar w:fldCharType="begin"/>
        </w:r>
        <w:r>
          <w:instrText xml:space="preserve"> PAGEREF _Toc1863 \h </w:instrText>
        </w:r>
        <w:r>
          <w:fldChar w:fldCharType="separate"/>
        </w:r>
        <w:r>
          <w:t>37</w:t>
        </w:r>
        <w:r>
          <w:fldChar w:fldCharType="end"/>
        </w:r>
      </w:hyperlink>
    </w:p>
    <w:p>
      <w:pPr>
        <w:pStyle w:val="TOC1"/>
        <w:tabs>
          <w:tab w:val="right" w:leader="dot" w:pos="8306"/>
        </w:tabs>
      </w:pPr>
      <w:hyperlink w:anchor="_Toc21636" w:history="1">
        <w:r>
          <w:rPr>
            <w:rFonts w:ascii="仿宋" w:eastAsia="仿宋" w:hAnsi="仿宋" w:cs="仿宋" w:hint="eastAsia"/>
            <w:lang w:eastAsia="zh-CN"/>
          </w:rPr>
          <w:t>七、客户关系管理与市场拓展</w:t>
        </w:r>
        <w:r>
          <w:tab/>
        </w:r>
        <w:r>
          <w:fldChar w:fldCharType="begin"/>
        </w:r>
        <w:r>
          <w:instrText xml:space="preserve"> PAGEREF _Toc21636 \h </w:instrText>
        </w:r>
        <w:r>
          <w:fldChar w:fldCharType="separate"/>
        </w:r>
        <w:r>
          <w:t>38</w:t>
        </w:r>
        <w:r>
          <w:fldChar w:fldCharType="end"/>
        </w:r>
      </w:hyperlink>
    </w:p>
    <w:p>
      <w:pPr>
        <w:pStyle w:val="TOC2"/>
        <w:tabs>
          <w:tab w:val="right" w:leader="dot" w:pos="8306"/>
        </w:tabs>
      </w:pPr>
      <w:hyperlink w:anchor="_Toc16902" w:history="1">
        <w:r>
          <w:rPr>
            <w:rFonts w:ascii="仿宋" w:eastAsia="仿宋" w:hAnsi="仿宋" w:cs="仿宋" w:hint="eastAsia"/>
            <w:lang w:eastAsia="zh-CN"/>
          </w:rPr>
          <w:t>(一)、客户关系管理策略</w:t>
        </w:r>
        <w:r>
          <w:tab/>
        </w:r>
        <w:r>
          <w:fldChar w:fldCharType="begin"/>
        </w:r>
        <w:r>
          <w:instrText xml:space="preserve"> PAGEREF _Toc16902 \h </w:instrText>
        </w:r>
        <w:r>
          <w:fldChar w:fldCharType="separate"/>
        </w:r>
        <w:r>
          <w:t>38</w:t>
        </w:r>
        <w:r>
          <w:fldChar w:fldCharType="end"/>
        </w:r>
      </w:hyperlink>
    </w:p>
    <w:p>
      <w:pPr>
        <w:pStyle w:val="TOC2"/>
        <w:tabs>
          <w:tab w:val="right" w:leader="dot" w:pos="8306"/>
        </w:tabs>
      </w:pPr>
      <w:hyperlink w:anchor="_Toc9664" w:history="1">
        <w:r>
          <w:rPr>
            <w:rFonts w:ascii="仿宋" w:eastAsia="仿宋" w:hAnsi="仿宋" w:cs="仿宋" w:hint="eastAsia"/>
            <w:lang w:eastAsia="zh-CN"/>
          </w:rPr>
          <w:t>(二)、市场拓展方案</w:t>
        </w:r>
        <w:r>
          <w:tab/>
        </w:r>
        <w:r>
          <w:fldChar w:fldCharType="begin"/>
        </w:r>
        <w:r>
          <w:instrText xml:space="preserve"> PAGEREF _Toc9664 \h </w:instrText>
        </w:r>
        <w:r>
          <w:fldChar w:fldCharType="separate"/>
        </w:r>
        <w:r>
          <w:t>40</w:t>
        </w:r>
        <w:r>
          <w:fldChar w:fldCharType="end"/>
        </w:r>
      </w:hyperlink>
    </w:p>
    <w:p>
      <w:pPr>
        <w:pStyle w:val="TOC1"/>
        <w:tabs>
          <w:tab w:val="right" w:leader="dot" w:pos="8306"/>
        </w:tabs>
      </w:pPr>
      <w:hyperlink w:anchor="_Toc12800" w:history="1">
        <w:r>
          <w:rPr>
            <w:rFonts w:ascii="仿宋" w:eastAsia="仿宋" w:hAnsi="仿宋" w:cs="仿宋" w:hint="eastAsia"/>
            <w:lang w:eastAsia="zh-CN"/>
          </w:rPr>
          <w:t>八、项目进度计划</w:t>
        </w:r>
        <w:r>
          <w:tab/>
        </w:r>
        <w:r>
          <w:fldChar w:fldCharType="begin"/>
        </w:r>
        <w:r>
          <w:instrText xml:space="preserve"> PAGEREF _Toc12800 \h </w:instrText>
        </w:r>
        <w:r>
          <w:fldChar w:fldCharType="separate"/>
        </w:r>
        <w:r>
          <w:t>41</w:t>
        </w:r>
        <w:r>
          <w:fldChar w:fldCharType="end"/>
        </w:r>
      </w:hyperlink>
    </w:p>
    <w:p>
      <w:pPr>
        <w:pStyle w:val="TOC2"/>
        <w:tabs>
          <w:tab w:val="right" w:leader="dot" w:pos="8306"/>
        </w:tabs>
      </w:pPr>
      <w:hyperlink w:anchor="_Toc29291" w:history="1">
        <w:r>
          <w:rPr>
            <w:rFonts w:ascii="仿宋" w:eastAsia="仿宋" w:hAnsi="仿宋" w:cs="仿宋" w:hint="eastAsia"/>
            <w:lang w:eastAsia="zh-CN"/>
          </w:rPr>
          <w:t>(一)、建设周期</w:t>
        </w:r>
        <w:r>
          <w:tab/>
        </w:r>
        <w:r>
          <w:fldChar w:fldCharType="begin"/>
        </w:r>
        <w:r>
          <w:instrText xml:space="preserve"> PAGEREF _Toc29291 \h </w:instrText>
        </w:r>
        <w:r>
          <w:fldChar w:fldCharType="separate"/>
        </w:r>
        <w:r>
          <w:t>41</w:t>
        </w:r>
        <w:r>
          <w:fldChar w:fldCharType="end"/>
        </w:r>
      </w:hyperlink>
    </w:p>
    <w:p>
      <w:pPr>
        <w:pStyle w:val="TOC2"/>
        <w:tabs>
          <w:tab w:val="right" w:leader="dot" w:pos="8306"/>
        </w:tabs>
      </w:pPr>
      <w:hyperlink w:anchor="_Toc8022" w:history="1">
        <w:r>
          <w:rPr>
            <w:rFonts w:ascii="仿宋" w:eastAsia="仿宋" w:hAnsi="仿宋" w:cs="仿宋" w:hint="eastAsia"/>
            <w:lang w:eastAsia="zh-CN"/>
          </w:rPr>
          <w:t>(二)、建设进度</w:t>
        </w:r>
        <w:r>
          <w:tab/>
        </w:r>
        <w:r>
          <w:fldChar w:fldCharType="begin"/>
        </w:r>
        <w:r>
          <w:instrText xml:space="preserve"> PAGEREF _Toc8022 \h </w:instrText>
        </w:r>
        <w:r>
          <w:fldChar w:fldCharType="separate"/>
        </w:r>
        <w:r>
          <w:t>41</w:t>
        </w:r>
        <w:r>
          <w:fldChar w:fldCharType="end"/>
        </w:r>
      </w:hyperlink>
    </w:p>
    <w:p>
      <w:pPr>
        <w:pStyle w:val="TOC2"/>
        <w:tabs>
          <w:tab w:val="right" w:leader="dot" w:pos="8306"/>
        </w:tabs>
      </w:pPr>
      <w:hyperlink w:anchor="_Toc13566" w:history="1">
        <w:r>
          <w:rPr>
            <w:rFonts w:ascii="仿宋" w:eastAsia="仿宋" w:hAnsi="仿宋" w:cs="仿宋" w:hint="eastAsia"/>
            <w:lang w:eastAsia="zh-CN"/>
          </w:rPr>
          <w:t>(三)、进度安排注意事项</w:t>
        </w:r>
        <w:r>
          <w:tab/>
        </w:r>
        <w:r>
          <w:fldChar w:fldCharType="begin"/>
        </w:r>
        <w:r>
          <w:instrText xml:space="preserve"> PAGEREF _Toc13566 \h </w:instrText>
        </w:r>
        <w:r>
          <w:fldChar w:fldCharType="separate"/>
        </w:r>
        <w:r>
          <w:t>42</w:t>
        </w:r>
        <w:r>
          <w:fldChar w:fldCharType="end"/>
        </w:r>
      </w:hyperlink>
    </w:p>
    <w:p>
      <w:pPr>
        <w:pStyle w:val="TOC2"/>
        <w:tabs>
          <w:tab w:val="right" w:leader="dot" w:pos="8306"/>
        </w:tabs>
      </w:pPr>
      <w:hyperlink w:anchor="_Toc10747" w:history="1">
        <w:r>
          <w:rPr>
            <w:rFonts w:ascii="仿宋" w:eastAsia="仿宋" w:hAnsi="仿宋" w:cs="仿宋" w:hint="eastAsia"/>
            <w:lang w:eastAsia="zh-CN"/>
          </w:rPr>
          <w:t>(四)、人力资源配置</w:t>
        </w:r>
        <w:r>
          <w:tab/>
        </w:r>
        <w:r>
          <w:fldChar w:fldCharType="begin"/>
        </w:r>
        <w:r>
          <w:instrText xml:space="preserve"> PAGEREF _Toc10747 \h </w:instrText>
        </w:r>
        <w:r>
          <w:fldChar w:fldCharType="separate"/>
        </w:r>
        <w:r>
          <w:t>43</w:t>
        </w:r>
        <w:r>
          <w:fldChar w:fldCharType="end"/>
        </w:r>
      </w:hyperlink>
    </w:p>
    <w:p>
      <w:pPr>
        <w:pStyle w:val="TOC2"/>
        <w:tabs>
          <w:tab w:val="right" w:leader="dot" w:pos="8306"/>
        </w:tabs>
      </w:pPr>
      <w:hyperlink w:anchor="_Toc18325" w:history="1">
        <w:r>
          <w:rPr>
            <w:rFonts w:ascii="仿宋" w:eastAsia="仿宋" w:hAnsi="仿宋" w:cs="仿宋" w:hint="eastAsia"/>
            <w:lang w:eastAsia="zh-CN"/>
          </w:rPr>
          <w:t>(五)、员工培训</w:t>
        </w:r>
        <w:r>
          <w:tab/>
        </w:r>
        <w:r>
          <w:fldChar w:fldCharType="begin"/>
        </w:r>
        <w:r>
          <w:instrText xml:space="preserve"> PAGEREF _Toc18325 \h </w:instrText>
        </w:r>
        <w:r>
          <w:fldChar w:fldCharType="separate"/>
        </w:r>
        <w:r>
          <w:t>45</w:t>
        </w:r>
        <w:r>
          <w:fldChar w:fldCharType="end"/>
        </w:r>
      </w:hyperlink>
    </w:p>
    <w:p>
      <w:pPr>
        <w:pStyle w:val="TOC2"/>
        <w:tabs>
          <w:tab w:val="right" w:leader="dot" w:pos="8306"/>
        </w:tabs>
      </w:pPr>
      <w:hyperlink w:anchor="_Toc24004" w:history="1">
        <w:r>
          <w:rPr>
            <w:rFonts w:ascii="仿宋" w:eastAsia="仿宋" w:hAnsi="仿宋" w:cs="仿宋" w:hint="eastAsia"/>
            <w:lang w:eastAsia="zh-CN"/>
          </w:rPr>
          <w:t>(六)、项目实施保障</w:t>
        </w:r>
        <w:r>
          <w:tab/>
        </w:r>
        <w:r>
          <w:fldChar w:fldCharType="begin"/>
        </w:r>
        <w:r>
          <w:instrText xml:space="preserve"> PAGEREF _Toc24004 \h </w:instrText>
        </w:r>
        <w:r>
          <w:fldChar w:fldCharType="separate"/>
        </w:r>
        <w:r>
          <w:t>46</w:t>
        </w:r>
        <w:r>
          <w:fldChar w:fldCharType="end"/>
        </w:r>
      </w:hyperlink>
    </w:p>
    <w:p>
      <w:pPr>
        <w:pStyle w:val="TOC2"/>
        <w:tabs>
          <w:tab w:val="right" w:leader="dot" w:pos="8306"/>
        </w:tabs>
      </w:pPr>
      <w:hyperlink w:anchor="_Toc24629" w:history="1">
        <w:r>
          <w:rPr>
            <w:rFonts w:ascii="仿宋" w:eastAsia="仿宋" w:hAnsi="仿宋" w:cs="仿宋" w:hint="eastAsia"/>
            <w:lang w:eastAsia="zh-CN"/>
          </w:rPr>
          <w:t>(七)、安全规范管理</w:t>
        </w:r>
        <w:r>
          <w:tab/>
        </w:r>
        <w:r>
          <w:fldChar w:fldCharType="begin"/>
        </w:r>
        <w:r>
          <w:instrText xml:space="preserve"> PAGEREF _Toc24629 \h </w:instrText>
        </w:r>
        <w:r>
          <w:fldChar w:fldCharType="separate"/>
        </w:r>
        <w:r>
          <w:t>47</w:t>
        </w:r>
        <w:r>
          <w:fldChar w:fldCharType="end"/>
        </w:r>
      </w:hyperlink>
    </w:p>
    <w:p>
      <w:pPr>
        <w:pStyle w:val="TOC1"/>
        <w:tabs>
          <w:tab w:val="right" w:leader="dot" w:pos="8306"/>
        </w:tabs>
      </w:pPr>
      <w:hyperlink w:anchor="_Toc5147" w:history="1">
        <w:r>
          <w:rPr>
            <w:rFonts w:ascii="仿宋" w:eastAsia="仿宋" w:hAnsi="仿宋" w:cs="仿宋" w:hint="eastAsia"/>
            <w:lang w:eastAsia="zh-CN"/>
          </w:rPr>
          <w:t>九、经济效益与社会效益优化</w:t>
        </w:r>
        <w:r>
          <w:tab/>
        </w:r>
        <w:r>
          <w:fldChar w:fldCharType="begin"/>
        </w:r>
        <w:r>
          <w:instrText xml:space="preserve"> PAGEREF _Toc5147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66" w:history="1">
        <w:r>
          <w:rPr>
            <w:rFonts w:ascii="仿宋" w:eastAsia="仿宋" w:hAnsi="仿宋" w:cs="仿宋" w:hint="eastAsia"/>
            <w:lang w:eastAsia="zh-CN"/>
          </w:rPr>
          <w:t>(一)、经济效益提升策略</w:t>
        </w:r>
        <w:r>
          <w:tab/>
        </w:r>
        <w:r>
          <w:fldChar w:fldCharType="begin"/>
        </w:r>
        <w:r>
          <w:instrText xml:space="preserve"> PAGEREF _Toc26666 \h </w:instrText>
        </w:r>
        <w:r>
          <w:fldChar w:fldCharType="separate"/>
        </w:r>
        <w:r>
          <w:t>48</w:t>
        </w:r>
        <w:r>
          <w:fldChar w:fldCharType="end"/>
        </w:r>
      </w:hyperlink>
    </w:p>
    <w:p>
      <w:pPr>
        <w:pStyle w:val="TOC2"/>
        <w:tabs>
          <w:tab w:val="right" w:leader="dot" w:pos="8306"/>
        </w:tabs>
      </w:pPr>
      <w:hyperlink w:anchor="_Toc30821" w:history="1">
        <w:r>
          <w:rPr>
            <w:rFonts w:ascii="仿宋" w:eastAsia="仿宋" w:hAnsi="仿宋" w:cs="仿宋" w:hint="eastAsia"/>
            <w:lang w:eastAsia="zh-CN"/>
          </w:rPr>
          <w:t>(二)、社会效益增强方案</w:t>
        </w:r>
        <w:r>
          <w:tab/>
        </w:r>
        <w:r>
          <w:fldChar w:fldCharType="begin"/>
        </w:r>
        <w:r>
          <w:instrText xml:space="preserve"> PAGEREF _Toc30821 \h </w:instrText>
        </w:r>
        <w:r>
          <w:fldChar w:fldCharType="separate"/>
        </w:r>
        <w:r>
          <w:t>49</w:t>
        </w:r>
        <w:r>
          <w:fldChar w:fldCharType="end"/>
        </w:r>
      </w:hyperlink>
    </w:p>
    <w:p>
      <w:pPr>
        <w:pStyle w:val="TOC1"/>
        <w:tabs>
          <w:tab w:val="right" w:leader="dot" w:pos="8306"/>
        </w:tabs>
      </w:pPr>
      <w:hyperlink w:anchor="_Toc20337" w:history="1">
        <w:r>
          <w:rPr>
            <w:rFonts w:ascii="仿宋" w:eastAsia="仿宋" w:hAnsi="仿宋" w:cs="仿宋" w:hint="eastAsia"/>
            <w:lang w:eastAsia="zh-CN"/>
          </w:rPr>
          <w:t>十、安全与应急管理</w:t>
        </w:r>
        <w:r>
          <w:tab/>
        </w:r>
        <w:r>
          <w:fldChar w:fldCharType="begin"/>
        </w:r>
        <w:r>
          <w:instrText xml:space="preserve"> PAGEREF _Toc20337 \h </w:instrText>
        </w:r>
        <w:r>
          <w:fldChar w:fldCharType="separate"/>
        </w:r>
        <w:r>
          <w:t>50</w:t>
        </w:r>
        <w:r>
          <w:fldChar w:fldCharType="end"/>
        </w:r>
      </w:hyperlink>
    </w:p>
    <w:p>
      <w:pPr>
        <w:pStyle w:val="TOC2"/>
        <w:tabs>
          <w:tab w:val="right" w:leader="dot" w:pos="8306"/>
        </w:tabs>
      </w:pPr>
      <w:hyperlink w:anchor="_Toc27719" w:history="1">
        <w:r>
          <w:rPr>
            <w:rFonts w:ascii="仿宋" w:eastAsia="仿宋" w:hAnsi="仿宋" w:cs="仿宋" w:hint="eastAsia"/>
            <w:lang w:eastAsia="zh-CN"/>
          </w:rPr>
          <w:t>(一)、安全生产管理</w:t>
        </w:r>
        <w:r>
          <w:tab/>
        </w:r>
        <w:r>
          <w:fldChar w:fldCharType="begin"/>
        </w:r>
        <w:r>
          <w:instrText xml:space="preserve"> PAGEREF _Toc27719 \h </w:instrText>
        </w:r>
        <w:r>
          <w:fldChar w:fldCharType="separate"/>
        </w:r>
        <w:r>
          <w:t>50</w:t>
        </w:r>
        <w:r>
          <w:fldChar w:fldCharType="end"/>
        </w:r>
      </w:hyperlink>
    </w:p>
    <w:p>
      <w:pPr>
        <w:pStyle w:val="TOC2"/>
        <w:tabs>
          <w:tab w:val="right" w:leader="dot" w:pos="8306"/>
        </w:tabs>
      </w:pPr>
      <w:hyperlink w:anchor="_Toc17478" w:history="1">
        <w:r>
          <w:rPr>
            <w:rFonts w:ascii="仿宋" w:eastAsia="仿宋" w:hAnsi="仿宋" w:cs="仿宋" w:hint="eastAsia"/>
            <w:lang w:eastAsia="zh-CN"/>
          </w:rPr>
          <w:t>(二)、应急预案与响应</w:t>
        </w:r>
        <w:r>
          <w:tab/>
        </w:r>
        <w:r>
          <w:fldChar w:fldCharType="begin"/>
        </w:r>
        <w:r>
          <w:instrText xml:space="preserve"> PAGEREF _Toc17478 \h </w:instrText>
        </w:r>
        <w:r>
          <w:fldChar w:fldCharType="separate"/>
        </w:r>
        <w:r>
          <w:t>52</w:t>
        </w:r>
        <w:r>
          <w:fldChar w:fldCharType="end"/>
        </w:r>
      </w:hyperlink>
    </w:p>
    <w:p>
      <w:pPr>
        <w:pStyle w:val="TOC1"/>
        <w:tabs>
          <w:tab w:val="right" w:leader="dot" w:pos="8306"/>
        </w:tabs>
      </w:pPr>
      <w:hyperlink w:anchor="_Toc13174" w:history="1">
        <w:r>
          <w:rPr>
            <w:rFonts w:ascii="仿宋" w:eastAsia="仿宋" w:hAnsi="仿宋" w:cs="仿宋" w:hint="eastAsia"/>
            <w:lang w:eastAsia="zh-CN"/>
          </w:rPr>
          <w:t>十一、项目质量与标准</w:t>
        </w:r>
        <w:r>
          <w:tab/>
        </w:r>
        <w:r>
          <w:fldChar w:fldCharType="begin"/>
        </w:r>
        <w:r>
          <w:instrText xml:space="preserve"> PAGEREF _Toc13174 \h </w:instrText>
        </w:r>
        <w:r>
          <w:fldChar w:fldCharType="separate"/>
        </w:r>
        <w:r>
          <w:t>54</w:t>
        </w:r>
        <w:r>
          <w:fldChar w:fldCharType="end"/>
        </w:r>
      </w:hyperlink>
    </w:p>
    <w:p>
      <w:pPr>
        <w:pStyle w:val="TOC2"/>
        <w:tabs>
          <w:tab w:val="right" w:leader="dot" w:pos="8306"/>
        </w:tabs>
      </w:pPr>
      <w:hyperlink w:anchor="_Toc14414" w:history="1">
        <w:r>
          <w:rPr>
            <w:rFonts w:ascii="仿宋" w:eastAsia="仿宋" w:hAnsi="仿宋" w:cs="仿宋" w:hint="eastAsia"/>
            <w:lang w:eastAsia="zh-CN"/>
          </w:rPr>
          <w:t>(一)、质量保障体系</w:t>
        </w:r>
        <w:r>
          <w:tab/>
        </w:r>
        <w:r>
          <w:fldChar w:fldCharType="begin"/>
        </w:r>
        <w:r>
          <w:instrText xml:space="preserve"> PAGEREF _Toc14414 \h </w:instrText>
        </w:r>
        <w:r>
          <w:fldChar w:fldCharType="separate"/>
        </w:r>
        <w:r>
          <w:t>54</w:t>
        </w:r>
        <w:r>
          <w:fldChar w:fldCharType="end"/>
        </w:r>
      </w:hyperlink>
    </w:p>
    <w:p>
      <w:pPr>
        <w:pStyle w:val="TOC2"/>
        <w:tabs>
          <w:tab w:val="right" w:leader="dot" w:pos="8306"/>
        </w:tabs>
      </w:pPr>
      <w:hyperlink w:anchor="_Toc19133" w:history="1">
        <w:r>
          <w:rPr>
            <w:rFonts w:ascii="仿宋" w:eastAsia="仿宋" w:hAnsi="仿宋" w:cs="仿宋" w:hint="eastAsia"/>
            <w:lang w:eastAsia="zh-CN"/>
          </w:rPr>
          <w:t>(二)、标准化作业流程</w:t>
        </w:r>
        <w:r>
          <w:tab/>
        </w:r>
        <w:r>
          <w:fldChar w:fldCharType="begin"/>
        </w:r>
        <w:r>
          <w:instrText xml:space="preserve"> PAGEREF _Toc19133 \h </w:instrText>
        </w:r>
        <w:r>
          <w:fldChar w:fldCharType="separate"/>
        </w:r>
        <w:r>
          <w:t>55</w:t>
        </w:r>
        <w:r>
          <w:fldChar w:fldCharType="end"/>
        </w:r>
      </w:hyperlink>
    </w:p>
    <w:p>
      <w:pPr>
        <w:pStyle w:val="TOC2"/>
        <w:tabs>
          <w:tab w:val="right" w:leader="dot" w:pos="8306"/>
        </w:tabs>
      </w:pPr>
      <w:hyperlink w:anchor="_Toc10236" w:history="1">
        <w:r>
          <w:rPr>
            <w:rFonts w:ascii="仿宋" w:eastAsia="仿宋" w:hAnsi="仿宋" w:cs="仿宋" w:hint="eastAsia"/>
            <w:lang w:eastAsia="zh-CN"/>
          </w:rPr>
          <w:t>(三)、质量监控与评估</w:t>
        </w:r>
        <w:r>
          <w:tab/>
        </w:r>
        <w:r>
          <w:fldChar w:fldCharType="begin"/>
        </w:r>
        <w:r>
          <w:instrText xml:space="preserve"> PAGEREF _Toc10236 \h </w:instrText>
        </w:r>
        <w:r>
          <w:fldChar w:fldCharType="separate"/>
        </w:r>
        <w:r>
          <w:t>57</w:t>
        </w:r>
        <w:r>
          <w:fldChar w:fldCharType="end"/>
        </w:r>
      </w:hyperlink>
    </w:p>
    <w:p>
      <w:pPr>
        <w:pStyle w:val="TOC2"/>
        <w:tabs>
          <w:tab w:val="right" w:leader="dot" w:pos="8306"/>
        </w:tabs>
      </w:pPr>
      <w:hyperlink w:anchor="_Toc11342" w:history="1">
        <w:r>
          <w:rPr>
            <w:rFonts w:ascii="仿宋" w:eastAsia="仿宋" w:hAnsi="仿宋" w:cs="仿宋" w:hint="eastAsia"/>
            <w:lang w:eastAsia="zh-CN"/>
          </w:rPr>
          <w:t>(四)、质量改进计划</w:t>
        </w:r>
        <w:r>
          <w:tab/>
        </w:r>
        <w:r>
          <w:fldChar w:fldCharType="begin"/>
        </w:r>
        <w:r>
          <w:instrText xml:space="preserve"> PAGEREF _Toc11342 \h </w:instrText>
        </w:r>
        <w:r>
          <w:fldChar w:fldCharType="separate"/>
        </w:r>
        <w:r>
          <w:t>58</w:t>
        </w:r>
        <w:r>
          <w:fldChar w:fldCharType="end"/>
        </w:r>
      </w:hyperlink>
    </w:p>
    <w:p>
      <w:pPr>
        <w:pStyle w:val="TOC1"/>
        <w:tabs>
          <w:tab w:val="right" w:leader="dot" w:pos="8306"/>
        </w:tabs>
      </w:pPr>
      <w:hyperlink w:anchor="_Toc32281" w:history="1">
        <w:r>
          <w:rPr>
            <w:rFonts w:ascii="仿宋" w:eastAsia="仿宋" w:hAnsi="仿宋" w:cs="仿宋" w:hint="eastAsia"/>
            <w:lang w:eastAsia="zh-CN"/>
          </w:rPr>
          <w:t>十二、环境保护与绿色发展</w:t>
        </w:r>
        <w:r>
          <w:tab/>
        </w:r>
        <w:r>
          <w:fldChar w:fldCharType="begin"/>
        </w:r>
        <w:r>
          <w:instrText xml:space="preserve"> PAGEREF _Toc32281 \h </w:instrText>
        </w:r>
        <w:r>
          <w:fldChar w:fldCharType="separate"/>
        </w:r>
        <w:r>
          <w:t>59</w:t>
        </w:r>
        <w:r>
          <w:fldChar w:fldCharType="end"/>
        </w:r>
      </w:hyperlink>
    </w:p>
    <w:p>
      <w:pPr>
        <w:pStyle w:val="TOC2"/>
        <w:tabs>
          <w:tab w:val="right" w:leader="dot" w:pos="8306"/>
        </w:tabs>
      </w:pPr>
      <w:hyperlink w:anchor="_Toc5032" w:history="1">
        <w:r>
          <w:rPr>
            <w:rFonts w:ascii="仿宋" w:eastAsia="仿宋" w:hAnsi="仿宋" w:cs="仿宋" w:hint="eastAsia"/>
            <w:lang w:eastAsia="zh-CN"/>
          </w:rPr>
          <w:t>(一)、环境保护措施</w:t>
        </w:r>
        <w:r>
          <w:tab/>
        </w:r>
        <w:r>
          <w:fldChar w:fldCharType="begin"/>
        </w:r>
        <w:r>
          <w:instrText xml:space="preserve"> PAGEREF _Toc5032 \h </w:instrText>
        </w:r>
        <w:r>
          <w:fldChar w:fldCharType="separate"/>
        </w:r>
        <w:r>
          <w:t>59</w:t>
        </w:r>
        <w:r>
          <w:fldChar w:fldCharType="end"/>
        </w:r>
      </w:hyperlink>
    </w:p>
    <w:p>
      <w:pPr>
        <w:pStyle w:val="TOC2"/>
        <w:tabs>
          <w:tab w:val="right" w:leader="dot" w:pos="8306"/>
        </w:tabs>
      </w:pPr>
      <w:hyperlink w:anchor="_Toc31899" w:history="1">
        <w:r>
          <w:rPr>
            <w:rFonts w:ascii="仿宋" w:eastAsia="仿宋" w:hAnsi="仿宋" w:cs="仿宋" w:hint="eastAsia"/>
            <w:lang w:eastAsia="zh-CN"/>
          </w:rPr>
          <w:t>(二)、绿色发展与可持续发展策略</w:t>
        </w:r>
        <w:r>
          <w:tab/>
        </w:r>
        <w:r>
          <w:fldChar w:fldCharType="begin"/>
        </w:r>
        <w:r>
          <w:instrText xml:space="preserve"> PAGEREF _Toc31899 \h </w:instrText>
        </w:r>
        <w:r>
          <w:fldChar w:fldCharType="separate"/>
        </w:r>
        <w:r>
          <w:t>61</w:t>
        </w:r>
        <w:r>
          <w:fldChar w:fldCharType="end"/>
        </w:r>
      </w:hyperlink>
    </w:p>
    <w:p>
      <w:pPr>
        <w:pStyle w:val="TOC1"/>
        <w:tabs>
          <w:tab w:val="right" w:leader="dot" w:pos="8306"/>
        </w:tabs>
      </w:pPr>
      <w:hyperlink w:anchor="_Toc9617" w:history="1">
        <w:r>
          <w:rPr>
            <w:rFonts w:ascii="仿宋" w:eastAsia="仿宋" w:hAnsi="仿宋" w:cs="仿宋" w:hint="eastAsia"/>
            <w:lang w:eastAsia="zh-CN"/>
          </w:rPr>
          <w:t>十三、质量管理与控制</w:t>
        </w:r>
        <w:r>
          <w:tab/>
        </w:r>
        <w:r>
          <w:fldChar w:fldCharType="begin"/>
        </w:r>
        <w:r>
          <w:instrText xml:space="preserve"> PAGEREF _Toc9617 \h </w:instrText>
        </w:r>
        <w:r>
          <w:fldChar w:fldCharType="separate"/>
        </w:r>
        <w:r>
          <w:t>62</w:t>
        </w:r>
        <w:r>
          <w:fldChar w:fldCharType="end"/>
        </w:r>
      </w:hyperlink>
    </w:p>
    <w:p>
      <w:pPr>
        <w:pStyle w:val="TOC2"/>
        <w:tabs>
          <w:tab w:val="right" w:leader="dot" w:pos="8306"/>
        </w:tabs>
      </w:pPr>
      <w:hyperlink w:anchor="_Toc7474" w:history="1">
        <w:r>
          <w:rPr>
            <w:rFonts w:ascii="仿宋" w:eastAsia="仿宋" w:hAnsi="仿宋" w:cs="仿宋" w:hint="eastAsia"/>
            <w:lang w:eastAsia="zh-CN"/>
          </w:rPr>
          <w:t>(一)、质量管理体系建设</w:t>
        </w:r>
        <w:r>
          <w:tab/>
        </w:r>
        <w:r>
          <w:fldChar w:fldCharType="begin"/>
        </w:r>
        <w:r>
          <w:instrText xml:space="preserve"> PAGEREF _Toc7474 \h </w:instrText>
        </w:r>
        <w:r>
          <w:fldChar w:fldCharType="separate"/>
        </w:r>
        <w:r>
          <w:t>62</w:t>
        </w:r>
        <w:r>
          <w:fldChar w:fldCharType="end"/>
        </w:r>
      </w:hyperlink>
    </w:p>
    <w:p>
      <w:pPr>
        <w:pStyle w:val="TOC2"/>
        <w:tabs>
          <w:tab w:val="right" w:leader="dot" w:pos="8306"/>
        </w:tabs>
      </w:pPr>
      <w:hyperlink w:anchor="_Toc17652" w:history="1">
        <w:r>
          <w:rPr>
            <w:rFonts w:ascii="仿宋" w:eastAsia="仿宋" w:hAnsi="仿宋" w:cs="仿宋" w:hint="eastAsia"/>
            <w:lang w:eastAsia="zh-CN"/>
          </w:rPr>
          <w:t>(二)、质量控制措施</w:t>
        </w:r>
        <w:r>
          <w:tab/>
        </w:r>
        <w:r>
          <w:fldChar w:fldCharType="begin"/>
        </w:r>
        <w:r>
          <w:instrText xml:space="preserve"> PAGEREF _Toc17652 \h </w:instrText>
        </w:r>
        <w:r>
          <w:fldChar w:fldCharType="separate"/>
        </w:r>
        <w:r>
          <w:t>64</w:t>
        </w:r>
        <w:r>
          <w:fldChar w:fldCharType="end"/>
        </w:r>
      </w:hyperlink>
    </w:p>
    <w:p>
      <w:pPr>
        <w:pStyle w:val="TOC1"/>
        <w:tabs>
          <w:tab w:val="right" w:leader="dot" w:pos="8306"/>
        </w:tabs>
      </w:pPr>
      <w:hyperlink w:anchor="_Toc12079" w:history="1">
        <w:r>
          <w:rPr>
            <w:rFonts w:ascii="仿宋" w:eastAsia="仿宋" w:hAnsi="仿宋" w:cs="仿宋" w:hint="eastAsia"/>
            <w:lang w:eastAsia="zh-CN"/>
          </w:rPr>
          <w:t>十四、合作与交流机制建立</w:t>
        </w:r>
        <w:r>
          <w:tab/>
        </w:r>
        <w:r>
          <w:fldChar w:fldCharType="begin"/>
        </w:r>
        <w:r>
          <w:instrText xml:space="preserve"> PAGEREF _Toc12079 \h </w:instrText>
        </w:r>
        <w:r>
          <w:fldChar w:fldCharType="separate"/>
        </w:r>
        <w:r>
          <w:t>65</w:t>
        </w:r>
        <w:r>
          <w:fldChar w:fldCharType="end"/>
        </w:r>
      </w:hyperlink>
    </w:p>
    <w:p>
      <w:pPr>
        <w:pStyle w:val="TOC2"/>
        <w:tabs>
          <w:tab w:val="right" w:leader="dot" w:pos="8306"/>
        </w:tabs>
      </w:pPr>
      <w:hyperlink w:anchor="_Toc25511" w:history="1">
        <w:r>
          <w:rPr>
            <w:rFonts w:ascii="仿宋" w:eastAsia="仿宋" w:hAnsi="仿宋" w:cs="仿宋" w:hint="eastAsia"/>
            <w:lang w:eastAsia="zh-CN"/>
          </w:rPr>
          <w:t>(一)、合作伙伴选择与合作方式</w:t>
        </w:r>
        <w:r>
          <w:tab/>
        </w:r>
        <w:r>
          <w:fldChar w:fldCharType="begin"/>
        </w:r>
        <w:r>
          <w:instrText xml:space="preserve"> PAGEREF _Toc25511 \h </w:instrText>
        </w:r>
        <w:r>
          <w:fldChar w:fldCharType="separate"/>
        </w:r>
        <w:r>
          <w:t>65</w:t>
        </w:r>
        <w:r>
          <w:fldChar w:fldCharType="end"/>
        </w:r>
      </w:hyperlink>
    </w:p>
    <w:p>
      <w:pPr>
        <w:pStyle w:val="TOC2"/>
        <w:tabs>
          <w:tab w:val="right" w:leader="dot" w:pos="8306"/>
        </w:tabs>
      </w:pPr>
      <w:hyperlink w:anchor="_Toc26036" w:history="1">
        <w:r>
          <w:rPr>
            <w:rFonts w:ascii="仿宋" w:eastAsia="仿宋" w:hAnsi="仿宋" w:cs="仿宋" w:hint="eastAsia"/>
            <w:lang w:eastAsia="zh-CN"/>
          </w:rPr>
          <w:t>(二)、交流与合作平台搭建</w:t>
        </w:r>
        <w:r>
          <w:tab/>
        </w:r>
        <w:r>
          <w:fldChar w:fldCharType="begin"/>
        </w:r>
        <w:r>
          <w:instrText xml:space="preserve"> PAGEREF _Toc26036 \h </w:instrText>
        </w:r>
        <w:r>
          <w:fldChar w:fldCharType="separate"/>
        </w:r>
        <w:r>
          <w:t>66</w:t>
        </w:r>
        <w:r>
          <w:fldChar w:fldCharType="end"/>
        </w:r>
      </w:hyperlink>
    </w:p>
    <w:p>
      <w:pPr>
        <w:pStyle w:val="TOC1"/>
        <w:tabs>
          <w:tab w:val="right" w:leader="dot" w:pos="8306"/>
        </w:tabs>
      </w:pPr>
      <w:hyperlink w:anchor="_Toc22113" w:history="1">
        <w:r>
          <w:rPr>
            <w:rFonts w:ascii="仿宋" w:eastAsia="仿宋" w:hAnsi="仿宋" w:cs="仿宋" w:hint="eastAsia"/>
            <w:lang w:eastAsia="zh-CN"/>
          </w:rPr>
          <w:t>十五、知识产权管理与保护</w:t>
        </w:r>
        <w:r>
          <w:tab/>
        </w:r>
        <w:r>
          <w:fldChar w:fldCharType="begin"/>
        </w:r>
        <w:r>
          <w:instrText xml:space="preserve"> PAGEREF _Toc22113 \h </w:instrText>
        </w:r>
        <w:r>
          <w:fldChar w:fldCharType="separate"/>
        </w:r>
        <w:r>
          <w:t>68</w:t>
        </w:r>
        <w:r>
          <w:fldChar w:fldCharType="end"/>
        </w:r>
      </w:hyperlink>
    </w:p>
    <w:p>
      <w:pPr>
        <w:pStyle w:val="TOC2"/>
        <w:tabs>
          <w:tab w:val="right" w:leader="dot" w:pos="8306"/>
        </w:tabs>
      </w:pPr>
      <w:hyperlink w:anchor="_Toc24651" w:history="1">
        <w:r>
          <w:rPr>
            <w:rFonts w:ascii="仿宋" w:eastAsia="仿宋" w:hAnsi="仿宋" w:cs="仿宋" w:hint="eastAsia"/>
            <w:lang w:eastAsia="zh-CN"/>
          </w:rPr>
          <w:t>(一)、知识产权管理体系建设</w:t>
        </w:r>
        <w:r>
          <w:tab/>
        </w:r>
        <w:r>
          <w:fldChar w:fldCharType="begin"/>
        </w:r>
        <w:r>
          <w:instrText xml:space="preserve"> PAGEREF _Toc24651 \h </w:instrText>
        </w:r>
        <w:r>
          <w:fldChar w:fldCharType="separate"/>
        </w:r>
        <w:r>
          <w:t>68</w:t>
        </w:r>
        <w:r>
          <w:fldChar w:fldCharType="end"/>
        </w:r>
      </w:hyperlink>
    </w:p>
    <w:p>
      <w:pPr>
        <w:pStyle w:val="TOC2"/>
        <w:tabs>
          <w:tab w:val="right" w:leader="dot" w:pos="8306"/>
        </w:tabs>
      </w:pPr>
      <w:hyperlink w:anchor="_Toc11628" w:history="1">
        <w:r>
          <w:rPr>
            <w:rFonts w:ascii="仿宋" w:eastAsia="仿宋" w:hAnsi="仿宋" w:cs="仿宋" w:hint="eastAsia"/>
            <w:lang w:eastAsia="zh-CN"/>
          </w:rPr>
          <w:t>(二)、知识产权保护措施</w:t>
        </w:r>
        <w:r>
          <w:tab/>
        </w:r>
        <w:r>
          <w:fldChar w:fldCharType="begin"/>
        </w:r>
        <w:r>
          <w:instrText xml:space="preserve"> PAGEREF _Toc11628 \h </w:instrText>
        </w:r>
        <w:r>
          <w:fldChar w:fldCharType="separate"/>
        </w:r>
        <w:r>
          <w:t>68</w:t>
        </w:r>
        <w:r>
          <w:fldChar w:fldCharType="end"/>
        </w:r>
      </w:hyperlink>
    </w:p>
    <w:p>
      <w:pPr>
        <w:pStyle w:val="TOC1"/>
        <w:tabs>
          <w:tab w:val="right" w:leader="dot" w:pos="8306"/>
        </w:tabs>
      </w:pPr>
      <w:hyperlink w:anchor="_Toc18776" w:history="1">
        <w:r>
          <w:rPr>
            <w:rFonts w:ascii="仿宋" w:eastAsia="仿宋" w:hAnsi="仿宋" w:cs="仿宋" w:hint="eastAsia"/>
            <w:lang w:eastAsia="zh-CN"/>
          </w:rPr>
          <w:t>十六、企业合规与伦理</w:t>
        </w:r>
        <w:r>
          <w:tab/>
        </w:r>
        <w:r>
          <w:fldChar w:fldCharType="begin"/>
        </w:r>
        <w:r>
          <w:instrText xml:space="preserve"> PAGEREF _Toc18776 \h </w:instrText>
        </w:r>
        <w:r>
          <w:fldChar w:fldCharType="separate"/>
        </w:r>
        <w:r>
          <w:t>70</w:t>
        </w:r>
        <w:r>
          <w:fldChar w:fldCharType="end"/>
        </w:r>
      </w:hyperlink>
    </w:p>
    <w:p>
      <w:pPr>
        <w:pStyle w:val="TOC2"/>
        <w:tabs>
          <w:tab w:val="right" w:leader="dot" w:pos="8306"/>
        </w:tabs>
      </w:pPr>
      <w:hyperlink w:anchor="_Toc24534" w:history="1">
        <w:r>
          <w:rPr>
            <w:rFonts w:ascii="仿宋" w:eastAsia="仿宋" w:hAnsi="仿宋" w:cs="仿宋" w:hint="eastAsia"/>
            <w:lang w:eastAsia="zh-CN"/>
          </w:rPr>
          <w:t>(一)、合规政策与程序</w:t>
        </w:r>
        <w:r>
          <w:tab/>
        </w:r>
        <w:r>
          <w:fldChar w:fldCharType="begin"/>
        </w:r>
        <w:r>
          <w:instrText xml:space="preserve"> PAGEREF _Toc24534 \h </w:instrText>
        </w:r>
        <w:r>
          <w:fldChar w:fldCharType="separate"/>
        </w:r>
        <w:r>
          <w:t>70</w:t>
        </w:r>
        <w:r>
          <w:fldChar w:fldCharType="end"/>
        </w:r>
      </w:hyperlink>
    </w:p>
    <w:p>
      <w:pPr>
        <w:pStyle w:val="TOC2"/>
        <w:tabs>
          <w:tab w:val="right" w:leader="dot" w:pos="8306"/>
        </w:tabs>
      </w:pPr>
      <w:hyperlink w:anchor="_Toc16646" w:history="1">
        <w:r>
          <w:rPr>
            <w:rFonts w:ascii="仿宋" w:eastAsia="仿宋" w:hAnsi="仿宋" w:cs="仿宋" w:hint="eastAsia"/>
            <w:lang w:eastAsia="zh-CN"/>
          </w:rPr>
          <w:t>(二)、伦理规范与培训</w:t>
        </w:r>
        <w:r>
          <w:tab/>
        </w:r>
        <w:r>
          <w:fldChar w:fldCharType="begin"/>
        </w:r>
        <w:r>
          <w:instrText xml:space="preserve"> PAGEREF _Toc16646 \h </w:instrText>
        </w:r>
        <w:r>
          <w:fldChar w:fldCharType="separate"/>
        </w:r>
        <w:r>
          <w:t>71</w:t>
        </w:r>
        <w:r>
          <w:fldChar w:fldCharType="end"/>
        </w:r>
      </w:hyperlink>
    </w:p>
    <w:p>
      <w:pPr>
        <w:pStyle w:val="TOC2"/>
        <w:tabs>
          <w:tab w:val="right" w:leader="dot" w:pos="8306"/>
        </w:tabs>
      </w:pPr>
      <w:hyperlink w:anchor="_Toc17705" w:history="1">
        <w:r>
          <w:rPr>
            <w:rFonts w:ascii="仿宋" w:eastAsia="仿宋" w:hAnsi="仿宋" w:cs="仿宋" w:hint="eastAsia"/>
            <w:lang w:eastAsia="zh-CN"/>
          </w:rPr>
          <w:t>(三)、合规风险评估</w:t>
        </w:r>
        <w:r>
          <w:tab/>
        </w:r>
        <w:r>
          <w:fldChar w:fldCharType="begin"/>
        </w:r>
        <w:r>
          <w:instrText xml:space="preserve"> PAGEREF _Toc17705 \h </w:instrText>
        </w:r>
        <w:r>
          <w:fldChar w:fldCharType="separate"/>
        </w:r>
        <w:r>
          <w:t>72</w:t>
        </w:r>
        <w:r>
          <w:fldChar w:fldCharType="end"/>
        </w:r>
      </w:hyperlink>
    </w:p>
    <w:p>
      <w:pPr>
        <w:pStyle w:val="TOC2"/>
        <w:tabs>
          <w:tab w:val="right" w:leader="dot" w:pos="8306"/>
        </w:tabs>
      </w:pPr>
      <w:hyperlink w:anchor="_Toc16535" w:history="1">
        <w:r>
          <w:rPr>
            <w:rFonts w:ascii="仿宋" w:eastAsia="仿宋" w:hAnsi="仿宋" w:cs="仿宋" w:hint="eastAsia"/>
            <w:lang w:eastAsia="zh-CN"/>
          </w:rPr>
          <w:t>(四)、合规监督与执行</w:t>
        </w:r>
        <w:r>
          <w:tab/>
        </w:r>
        <w:r>
          <w:fldChar w:fldCharType="begin"/>
        </w:r>
        <w:r>
          <w:instrText xml:space="preserve"> PAGEREF _Toc16535 \h </w:instrText>
        </w:r>
        <w:r>
          <w:fldChar w:fldCharType="separate"/>
        </w:r>
        <w:r>
          <w:t>74</w:t>
        </w:r>
        <w:r>
          <w:fldChar w:fldCharType="end"/>
        </w:r>
      </w:hyperlink>
    </w:p>
    <w:p>
      <w:pPr>
        <w:pStyle w:val="TOC1"/>
        <w:tabs>
          <w:tab w:val="right" w:leader="dot" w:pos="8306"/>
        </w:tabs>
      </w:pPr>
      <w:hyperlink w:anchor="_Toc31225" w:history="1">
        <w:r>
          <w:rPr>
            <w:rFonts w:ascii="仿宋" w:eastAsia="仿宋" w:hAnsi="仿宋" w:cs="仿宋" w:hint="eastAsia"/>
            <w:lang w:eastAsia="zh-CN"/>
          </w:rPr>
          <w:t>十七、产业协同与集群发展</w:t>
        </w:r>
        <w:r>
          <w:tab/>
        </w:r>
        <w:r>
          <w:fldChar w:fldCharType="begin"/>
        </w:r>
        <w:r>
          <w:instrText xml:space="preserve"> PAGEREF _Toc31225 \h </w:instrText>
        </w:r>
        <w:r>
          <w:fldChar w:fldCharType="separate"/>
        </w:r>
        <w:r>
          <w:t>74</w:t>
        </w:r>
        <w:r>
          <w:fldChar w:fldCharType="end"/>
        </w:r>
      </w:hyperlink>
    </w:p>
    <w:p>
      <w:pPr>
        <w:pStyle w:val="TOC2"/>
        <w:tabs>
          <w:tab w:val="right" w:leader="dot" w:pos="8306"/>
        </w:tabs>
      </w:pPr>
      <w:hyperlink w:anchor="_Toc16708" w:history="1">
        <w:r>
          <w:rPr>
            <w:rFonts w:ascii="仿宋" w:eastAsia="仿宋" w:hAnsi="仿宋" w:cs="仿宋" w:hint="eastAsia"/>
            <w:lang w:eastAsia="zh-CN"/>
          </w:rPr>
          <w:t>(一)、产业协同机制建设</w:t>
        </w:r>
        <w:r>
          <w:tab/>
        </w:r>
        <w:r>
          <w:fldChar w:fldCharType="begin"/>
        </w:r>
        <w:r>
          <w:instrText xml:space="preserve"> PAGEREF _Toc16708 \h </w:instrText>
        </w:r>
        <w:r>
          <w:fldChar w:fldCharType="separate"/>
        </w:r>
        <w:r>
          <w:t>74</w:t>
        </w:r>
        <w:r>
          <w:fldChar w:fldCharType="end"/>
        </w:r>
      </w:hyperlink>
    </w:p>
    <w:p>
      <w:pPr>
        <w:pStyle w:val="TOC2"/>
        <w:tabs>
          <w:tab w:val="right" w:leader="dot" w:pos="8306"/>
        </w:tabs>
      </w:pPr>
      <w:hyperlink w:anchor="_Toc28100" w:history="1">
        <w:r>
          <w:rPr>
            <w:rFonts w:ascii="仿宋" w:eastAsia="仿宋" w:hAnsi="仿宋" w:cs="仿宋" w:hint="eastAsia"/>
            <w:lang w:eastAsia="zh-CN"/>
          </w:rPr>
          <w:t>(二)、产业集群培育与发展</w:t>
        </w:r>
        <w:r>
          <w:tab/>
        </w:r>
        <w:r>
          <w:fldChar w:fldCharType="begin"/>
        </w:r>
        <w:r>
          <w:instrText xml:space="preserve"> PAGEREF _Toc28100 \h </w:instrText>
        </w:r>
        <w:r>
          <w:fldChar w:fldCharType="separate"/>
        </w:r>
        <w:r>
          <w:t>75</w:t>
        </w:r>
        <w:r>
          <w:fldChar w:fldCharType="end"/>
        </w:r>
      </w:hyperlink>
    </w:p>
    <w:p>
      <w:pPr>
        <w:pStyle w:val="TOC1"/>
        <w:tabs>
          <w:tab w:val="right" w:leader="dot" w:pos="8306"/>
        </w:tabs>
      </w:pPr>
      <w:hyperlink w:anchor="_Toc2831" w:history="1">
        <w:r>
          <w:rPr>
            <w:rFonts w:ascii="仿宋" w:eastAsia="仿宋" w:hAnsi="仿宋" w:cs="仿宋" w:hint="eastAsia"/>
            <w:lang w:eastAsia="zh-CN"/>
          </w:rPr>
          <w:t>十八、法律法规与政策遵循</w:t>
        </w:r>
        <w:r>
          <w:tab/>
        </w:r>
        <w:r>
          <w:fldChar w:fldCharType="begin"/>
        </w:r>
        <w:r>
          <w:instrText xml:space="preserve"> PAGEREF _Toc2831 \h </w:instrText>
        </w:r>
        <w:r>
          <w:fldChar w:fldCharType="separate"/>
        </w:r>
        <w:r>
          <w:t>76</w:t>
        </w:r>
        <w:r>
          <w:fldChar w:fldCharType="end"/>
        </w:r>
      </w:hyperlink>
    </w:p>
    <w:p>
      <w:pPr>
        <w:pStyle w:val="TOC2"/>
        <w:tabs>
          <w:tab w:val="right" w:leader="dot" w:pos="8306"/>
        </w:tabs>
      </w:pPr>
      <w:hyperlink w:anchor="_Toc3324" w:history="1">
        <w:r>
          <w:rPr>
            <w:rFonts w:ascii="仿宋" w:eastAsia="仿宋" w:hAnsi="仿宋" w:cs="仿宋" w:hint="eastAsia"/>
            <w:lang w:eastAsia="zh-CN"/>
          </w:rPr>
          <w:t>(一)、法律法规遵守</w:t>
        </w:r>
        <w:r>
          <w:tab/>
        </w:r>
        <w:r>
          <w:fldChar w:fldCharType="begin"/>
        </w:r>
        <w:r>
          <w:instrText xml:space="preserve"> PAGEREF _Toc3324 \h </w:instrText>
        </w:r>
        <w:r>
          <w:fldChar w:fldCharType="separate"/>
        </w:r>
        <w:r>
          <w:t>76</w:t>
        </w:r>
        <w:r>
          <w:fldChar w:fldCharType="end"/>
        </w:r>
      </w:hyperlink>
    </w:p>
    <w:p>
      <w:pPr>
        <w:pStyle w:val="TOC2"/>
        <w:tabs>
          <w:tab w:val="right" w:leader="dot" w:pos="8306"/>
        </w:tabs>
      </w:pPr>
      <w:hyperlink w:anchor="_Toc29495" w:history="1">
        <w:r>
          <w:rPr>
            <w:rFonts w:ascii="仿宋" w:eastAsia="仿宋" w:hAnsi="仿宋" w:cs="仿宋" w:hint="eastAsia"/>
            <w:lang w:eastAsia="zh-CN"/>
          </w:rPr>
          <w:t>(二)、政策导向与利用</w:t>
        </w:r>
        <w:r>
          <w:tab/>
        </w:r>
        <w:r>
          <w:fldChar w:fldCharType="begin"/>
        </w:r>
        <w:r>
          <w:instrText xml:space="preserve"> PAGEREF _Toc29495 \h </w:instrText>
        </w:r>
        <w:r>
          <w:fldChar w:fldCharType="separate"/>
        </w:r>
        <w:r>
          <w:t>77</w:t>
        </w:r>
        <w:r>
          <w:fldChar w:fldCharType="end"/>
        </w:r>
      </w:hyperlink>
    </w:p>
    <w:p>
      <w:pPr>
        <w:pStyle w:val="TOC1"/>
        <w:tabs>
          <w:tab w:val="right" w:leader="dot" w:pos="8306"/>
        </w:tabs>
      </w:pPr>
      <w:hyperlink w:anchor="_Toc20531" w:history="1">
        <w:r>
          <w:rPr>
            <w:rFonts w:ascii="仿宋" w:eastAsia="仿宋" w:hAnsi="仿宋" w:cs="仿宋" w:hint="eastAsia"/>
            <w:lang w:eastAsia="zh-CN"/>
          </w:rPr>
          <w:t>十九、人力资源管理与开发</w:t>
        </w:r>
        <w:r>
          <w:tab/>
        </w:r>
        <w:r>
          <w:fldChar w:fldCharType="begin"/>
        </w:r>
        <w:r>
          <w:instrText xml:space="preserve"> PAGEREF _Toc20531 \h </w:instrText>
        </w:r>
        <w:r>
          <w:fldChar w:fldCharType="separate"/>
        </w:r>
        <w:r>
          <w:t>78</w:t>
        </w:r>
        <w:r>
          <w:fldChar w:fldCharType="end"/>
        </w:r>
      </w:hyperlink>
    </w:p>
    <w:p>
      <w:pPr>
        <w:pStyle w:val="TOC2"/>
        <w:tabs>
          <w:tab w:val="right" w:leader="dot" w:pos="8306"/>
        </w:tabs>
      </w:pPr>
      <w:hyperlink w:anchor="_Toc20264" w:history="1">
        <w:r>
          <w:rPr>
            <w:rFonts w:ascii="仿宋" w:eastAsia="仿宋" w:hAnsi="仿宋" w:cs="仿宋" w:hint="eastAsia"/>
            <w:lang w:eastAsia="zh-CN"/>
          </w:rPr>
          <w:t>(一)、人力资源规划</w:t>
        </w:r>
        <w:r>
          <w:tab/>
        </w:r>
        <w:r>
          <w:fldChar w:fldCharType="begin"/>
        </w:r>
        <w:r>
          <w:instrText xml:space="preserve"> PAGEREF _Toc20264 \h </w:instrText>
        </w:r>
        <w:r>
          <w:fldChar w:fldCharType="separate"/>
        </w:r>
        <w:r>
          <w:t>78</w:t>
        </w:r>
        <w:r>
          <w:fldChar w:fldCharType="end"/>
        </w:r>
      </w:hyperlink>
    </w:p>
    <w:p>
      <w:pPr>
        <w:pStyle w:val="TOC2"/>
        <w:tabs>
          <w:tab w:val="right" w:leader="dot" w:pos="8306"/>
        </w:tabs>
      </w:pPr>
      <w:hyperlink w:anchor="_Toc441" w:history="1">
        <w:r>
          <w:rPr>
            <w:rFonts w:ascii="仿宋" w:eastAsia="仿宋" w:hAnsi="仿宋" w:cs="仿宋" w:hint="eastAsia"/>
            <w:lang w:eastAsia="zh-CN"/>
          </w:rPr>
          <w:t>(二)、人力资源开发与培训</w:t>
        </w:r>
        <w:r>
          <w:tab/>
        </w:r>
        <w:r>
          <w:fldChar w:fldCharType="begin"/>
        </w:r>
        <w:r>
          <w:instrText xml:space="preserve"> PAGEREF _Toc441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5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019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985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8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817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喷气织机项目与土地用途规划：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喷气织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喷气织机项目的容积率和建筑密度：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用地控制指标通常规定了容积率和建筑密度的要求。对于喷气织机项目来说，这将影响建筑物的规模和高度。必须确保项目的设计符合容积率和建筑密度的限制，以遵守用地控制法规。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喷气织机项目的建筑线限制：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用地控制指标还可能规定了建筑物与街道或相邻土地的距离，这被称为建筑线限制。喷气织机项目必须遵守这些规定，以确保建筑的位置符合法规。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喷气织机项目的环境影响和可持续性：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用地控制指标可能包括环境保护要求，例如绿地比例和污染防控措施。对于喷气织机项目，这意味着必须考虑如何保护当地生态系统、水资源和空气质量，以确保项目的可持续性。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喷气织机项目的规划和设计团队需要定期审查和更新用地控制指标，以确保项目的合规性。如果需要调整用地控制指标，必须与政府部门和相关利益相关者协商，以确保变更是合法的和有利于城市的发展。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在整个项目规划和实施过程中，与用地控制指标的合作和遵守是至关重要的。这有助于确保喷气织机项目是一个合法、可持续且与城市规划一致的发展项目。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25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喷气织机项目在满足用地控制指标的前提下，还需要考虑地总体要求。这些要求通常由城市规划部门或政府机构制定，旨在确保项目的建设与城市的整体发展目标一致。以下是与地总体要求相关的关键考虑因素：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喷气织机项目需要评估可用地块的规模和形状，以确定是否满足地总体要求。某些城市规划可能要求项目具有特定的地块大小或形状，以适应城市发展的整体格局。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每个城市都有自己的规划目标和愿景，包括住宅区、商业区和工业区的平衡发展。喷气织机项目需要与城市规划目标保持一致，以确保项目不会破坏城市的整体规划。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https://d.book118.com/198046061004006050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喷气织机项目可行性建设方案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喷气织机项目可行性建设方案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喷气织机项目可行性建设方案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喷气织机项目可行性建设方案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喷气织机项目可行性建设方案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喷气织机项目可行性建设方案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喷气织机项目可行性建设方案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喷气织机项目可行性建设方案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喷气织机项目可行性建设方案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喷气织机项目可行性建设方案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喷气织机项目可行性建设方案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喷气织机项目可行性建设方案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DF5180"/>
    <w:rsid w:val="56DF51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046061004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2024-03-14T01:33:00Z</dcterms:created>
  <dcterms:modified xsi:type="dcterms:W3CDTF">2024-03-14T01:33:38Z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9BFC9F882A1A4CFCBCE2C58AC1210787_11</vt:lpwstr>
  </property>
  <property fmtid="{D5CDD505-2E9C-101B-9397-08002B2CF9AE}" pid="3" name="KSOProductBuildVer">
    <vt:lpwstr>2052-12.1.0.16250</vt:lpwstr>
  </property>
</Properties>
</file>