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政府大数据项目可行性建设方案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54" w:history="1">
        <w:r>
          <w:rPr>
            <w:rFonts w:ascii="仿宋" w:eastAsia="仿宋" w:hAnsi="仿宋" w:cs="仿宋" w:hint="eastAsia"/>
            <w:lang w:eastAsia="zh-CN"/>
          </w:rPr>
          <w:t>概论</w:t>
        </w:r>
        <w:r>
          <w:tab/>
        </w:r>
        <w:r>
          <w:fldChar w:fldCharType="begin"/>
        </w:r>
        <w:r>
          <w:instrText xml:space="preserve"> PAGEREF _Toc16554 \h </w:instrText>
        </w:r>
        <w:r>
          <w:fldChar w:fldCharType="separate"/>
        </w:r>
        <w:r>
          <w:t>3</w:t>
        </w:r>
        <w:r>
          <w:fldChar w:fldCharType="end"/>
        </w:r>
      </w:hyperlink>
    </w:p>
    <w:p>
      <w:pPr>
        <w:pStyle w:val="TOC1"/>
        <w:tabs>
          <w:tab w:val="right" w:leader="dot" w:pos="8306"/>
        </w:tabs>
      </w:pPr>
      <w:hyperlink w:anchor="_Toc26731" w:history="1">
        <w:r>
          <w:rPr>
            <w:rFonts w:ascii="仿宋" w:eastAsia="仿宋" w:hAnsi="仿宋" w:cs="仿宋" w:hint="eastAsia"/>
            <w:lang w:eastAsia="zh-CN"/>
          </w:rPr>
          <w:t>一、财务管理与成本控制</w:t>
        </w:r>
        <w:r>
          <w:tab/>
        </w:r>
        <w:r>
          <w:fldChar w:fldCharType="begin"/>
        </w:r>
        <w:r>
          <w:instrText xml:space="preserve"> PAGEREF _Toc26731 \h </w:instrText>
        </w:r>
        <w:r>
          <w:fldChar w:fldCharType="separate"/>
        </w:r>
        <w:r>
          <w:t>3</w:t>
        </w:r>
        <w:r>
          <w:fldChar w:fldCharType="end"/>
        </w:r>
      </w:hyperlink>
    </w:p>
    <w:p>
      <w:pPr>
        <w:pStyle w:val="TOC2"/>
        <w:tabs>
          <w:tab w:val="right" w:leader="dot" w:pos="8306"/>
        </w:tabs>
      </w:pPr>
      <w:hyperlink w:anchor="_Toc29677" w:history="1">
        <w:r>
          <w:rPr>
            <w:rFonts w:ascii="仿宋" w:eastAsia="仿宋" w:hAnsi="仿宋" w:cs="仿宋" w:hint="eastAsia"/>
            <w:lang w:eastAsia="zh-CN"/>
          </w:rPr>
          <w:t>(一)、财务管理体系建设</w:t>
        </w:r>
        <w:r>
          <w:tab/>
        </w:r>
        <w:r>
          <w:fldChar w:fldCharType="begin"/>
        </w:r>
        <w:r>
          <w:instrText xml:space="preserve"> PAGEREF _Toc29677 \h </w:instrText>
        </w:r>
        <w:r>
          <w:fldChar w:fldCharType="separate"/>
        </w:r>
        <w:r>
          <w:t>3</w:t>
        </w:r>
        <w:r>
          <w:fldChar w:fldCharType="end"/>
        </w:r>
      </w:hyperlink>
    </w:p>
    <w:p>
      <w:pPr>
        <w:pStyle w:val="TOC2"/>
        <w:tabs>
          <w:tab w:val="right" w:leader="dot" w:pos="8306"/>
        </w:tabs>
      </w:pPr>
      <w:hyperlink w:anchor="_Toc32199" w:history="1">
        <w:r>
          <w:rPr>
            <w:rFonts w:ascii="仿宋" w:eastAsia="仿宋" w:hAnsi="仿宋" w:cs="仿宋" w:hint="eastAsia"/>
            <w:lang w:eastAsia="zh-CN"/>
          </w:rPr>
          <w:t>(二)、成本控制措施</w:t>
        </w:r>
        <w:r>
          <w:tab/>
        </w:r>
        <w:r>
          <w:fldChar w:fldCharType="begin"/>
        </w:r>
        <w:r>
          <w:instrText xml:space="preserve"> PAGEREF _Toc32199 \h </w:instrText>
        </w:r>
        <w:r>
          <w:fldChar w:fldCharType="separate"/>
        </w:r>
        <w:r>
          <w:t>4</w:t>
        </w:r>
        <w:r>
          <w:fldChar w:fldCharType="end"/>
        </w:r>
      </w:hyperlink>
    </w:p>
    <w:p>
      <w:pPr>
        <w:pStyle w:val="TOC1"/>
        <w:tabs>
          <w:tab w:val="right" w:leader="dot" w:pos="8306"/>
        </w:tabs>
      </w:pPr>
      <w:hyperlink w:anchor="_Toc32009" w:history="1">
        <w:r>
          <w:rPr>
            <w:rFonts w:ascii="仿宋" w:eastAsia="仿宋" w:hAnsi="仿宋" w:cs="仿宋" w:hint="eastAsia"/>
            <w:lang w:eastAsia="zh-CN"/>
          </w:rPr>
          <w:t>二、社会影响分析</w:t>
        </w:r>
        <w:r>
          <w:tab/>
        </w:r>
        <w:r>
          <w:fldChar w:fldCharType="begin"/>
        </w:r>
        <w:r>
          <w:instrText xml:space="preserve"> PAGEREF _Toc32009 \h </w:instrText>
        </w:r>
        <w:r>
          <w:fldChar w:fldCharType="separate"/>
        </w:r>
        <w:r>
          <w:t>5</w:t>
        </w:r>
        <w:r>
          <w:fldChar w:fldCharType="end"/>
        </w:r>
      </w:hyperlink>
    </w:p>
    <w:p>
      <w:pPr>
        <w:pStyle w:val="TOC2"/>
        <w:tabs>
          <w:tab w:val="right" w:leader="dot" w:pos="8306"/>
        </w:tabs>
      </w:pPr>
      <w:hyperlink w:anchor="_Toc770" w:history="1">
        <w:r>
          <w:rPr>
            <w:rFonts w:ascii="仿宋" w:eastAsia="仿宋" w:hAnsi="仿宋" w:cs="仿宋" w:hint="eastAsia"/>
            <w:lang w:eastAsia="zh-CN"/>
          </w:rPr>
          <w:t>(一)、社会影响效果分析</w:t>
        </w:r>
        <w:r>
          <w:tab/>
        </w:r>
        <w:r>
          <w:fldChar w:fldCharType="begin"/>
        </w:r>
        <w:r>
          <w:instrText xml:space="preserve"> PAGEREF _Toc770 \h </w:instrText>
        </w:r>
        <w:r>
          <w:fldChar w:fldCharType="separate"/>
        </w:r>
        <w:r>
          <w:t>5</w:t>
        </w:r>
        <w:r>
          <w:fldChar w:fldCharType="end"/>
        </w:r>
      </w:hyperlink>
    </w:p>
    <w:p>
      <w:pPr>
        <w:pStyle w:val="TOC2"/>
        <w:tabs>
          <w:tab w:val="right" w:leader="dot" w:pos="8306"/>
        </w:tabs>
      </w:pPr>
      <w:hyperlink w:anchor="_Toc5964" w:history="1">
        <w:r>
          <w:rPr>
            <w:rFonts w:ascii="仿宋" w:eastAsia="仿宋" w:hAnsi="仿宋" w:cs="仿宋" w:hint="eastAsia"/>
            <w:lang w:eastAsia="zh-CN"/>
          </w:rPr>
          <w:t>(二)、社会适应性分析</w:t>
        </w:r>
        <w:r>
          <w:tab/>
        </w:r>
        <w:r>
          <w:fldChar w:fldCharType="begin"/>
        </w:r>
        <w:r>
          <w:instrText xml:space="preserve"> PAGEREF _Toc5964 \h </w:instrText>
        </w:r>
        <w:r>
          <w:fldChar w:fldCharType="separate"/>
        </w:r>
        <w:r>
          <w:t>8</w:t>
        </w:r>
        <w:r>
          <w:fldChar w:fldCharType="end"/>
        </w:r>
      </w:hyperlink>
    </w:p>
    <w:p>
      <w:pPr>
        <w:pStyle w:val="TOC2"/>
        <w:tabs>
          <w:tab w:val="right" w:leader="dot" w:pos="8306"/>
        </w:tabs>
      </w:pPr>
      <w:hyperlink w:anchor="_Toc4986" w:history="1">
        <w:r>
          <w:rPr>
            <w:rFonts w:ascii="仿宋" w:eastAsia="仿宋" w:hAnsi="仿宋" w:cs="仿宋" w:hint="eastAsia"/>
            <w:lang w:eastAsia="zh-CN"/>
          </w:rPr>
          <w:t>(三)、社会风险及对策分析</w:t>
        </w:r>
        <w:r>
          <w:tab/>
        </w:r>
        <w:r>
          <w:fldChar w:fldCharType="begin"/>
        </w:r>
        <w:r>
          <w:instrText xml:space="preserve"> PAGEREF _Toc4986 \h </w:instrText>
        </w:r>
        <w:r>
          <w:fldChar w:fldCharType="separate"/>
        </w:r>
        <w:r>
          <w:t>9</w:t>
        </w:r>
        <w:r>
          <w:fldChar w:fldCharType="end"/>
        </w:r>
      </w:hyperlink>
    </w:p>
    <w:p>
      <w:pPr>
        <w:pStyle w:val="TOC1"/>
        <w:tabs>
          <w:tab w:val="right" w:leader="dot" w:pos="8306"/>
        </w:tabs>
      </w:pPr>
      <w:hyperlink w:anchor="_Toc12480" w:history="1">
        <w:r>
          <w:rPr>
            <w:rFonts w:ascii="仿宋" w:eastAsia="仿宋" w:hAnsi="仿宋" w:cs="仿宋" w:hint="eastAsia"/>
            <w:lang w:eastAsia="zh-CN"/>
          </w:rPr>
          <w:t>三、项目监理与质量保证</w:t>
        </w:r>
        <w:r>
          <w:tab/>
        </w:r>
        <w:r>
          <w:fldChar w:fldCharType="begin"/>
        </w:r>
        <w:r>
          <w:instrText xml:space="preserve"> PAGEREF _Toc12480 \h </w:instrText>
        </w:r>
        <w:r>
          <w:fldChar w:fldCharType="separate"/>
        </w:r>
        <w:r>
          <w:t>13</w:t>
        </w:r>
        <w:r>
          <w:fldChar w:fldCharType="end"/>
        </w:r>
      </w:hyperlink>
    </w:p>
    <w:p>
      <w:pPr>
        <w:pStyle w:val="TOC2"/>
        <w:tabs>
          <w:tab w:val="right" w:leader="dot" w:pos="8306"/>
        </w:tabs>
      </w:pPr>
      <w:hyperlink w:anchor="_Toc11437" w:history="1">
        <w:r>
          <w:rPr>
            <w:rFonts w:ascii="仿宋" w:eastAsia="仿宋" w:hAnsi="仿宋" w:cs="仿宋" w:hint="eastAsia"/>
            <w:lang w:eastAsia="zh-CN"/>
          </w:rPr>
          <w:t>(一)、监理体系构建</w:t>
        </w:r>
        <w:r>
          <w:tab/>
        </w:r>
        <w:r>
          <w:fldChar w:fldCharType="begin"/>
        </w:r>
        <w:r>
          <w:instrText xml:space="preserve"> PAGEREF _Toc11437 \h </w:instrText>
        </w:r>
        <w:r>
          <w:fldChar w:fldCharType="separate"/>
        </w:r>
        <w:r>
          <w:t>13</w:t>
        </w:r>
        <w:r>
          <w:fldChar w:fldCharType="end"/>
        </w:r>
      </w:hyperlink>
    </w:p>
    <w:p>
      <w:pPr>
        <w:pStyle w:val="TOC2"/>
        <w:tabs>
          <w:tab w:val="right" w:leader="dot" w:pos="8306"/>
        </w:tabs>
      </w:pPr>
      <w:hyperlink w:anchor="_Toc25115" w:history="1">
        <w:r>
          <w:rPr>
            <w:rFonts w:ascii="仿宋" w:eastAsia="仿宋" w:hAnsi="仿宋" w:cs="仿宋" w:hint="eastAsia"/>
            <w:lang w:eastAsia="zh-CN"/>
          </w:rPr>
          <w:t>(二)、质量保证体系实施</w:t>
        </w:r>
        <w:r>
          <w:tab/>
        </w:r>
        <w:r>
          <w:fldChar w:fldCharType="begin"/>
        </w:r>
        <w:r>
          <w:instrText xml:space="preserve"> PAGEREF _Toc25115 \h </w:instrText>
        </w:r>
        <w:r>
          <w:fldChar w:fldCharType="separate"/>
        </w:r>
        <w:r>
          <w:t>13</w:t>
        </w:r>
        <w:r>
          <w:fldChar w:fldCharType="end"/>
        </w:r>
      </w:hyperlink>
    </w:p>
    <w:p>
      <w:pPr>
        <w:pStyle w:val="TOC2"/>
        <w:tabs>
          <w:tab w:val="right" w:leader="dot" w:pos="8306"/>
        </w:tabs>
      </w:pPr>
      <w:hyperlink w:anchor="_Toc6371" w:history="1">
        <w:r>
          <w:rPr>
            <w:rFonts w:ascii="仿宋" w:eastAsia="仿宋" w:hAnsi="仿宋" w:cs="仿宋" w:hint="eastAsia"/>
            <w:lang w:eastAsia="zh-CN"/>
          </w:rPr>
          <w:t>(三)、监理与质量控制流程</w:t>
        </w:r>
        <w:r>
          <w:tab/>
        </w:r>
        <w:r>
          <w:fldChar w:fldCharType="begin"/>
        </w:r>
        <w:r>
          <w:instrText xml:space="preserve"> PAGEREF _Toc6371 \h </w:instrText>
        </w:r>
        <w:r>
          <w:fldChar w:fldCharType="separate"/>
        </w:r>
        <w:r>
          <w:t>14</w:t>
        </w:r>
        <w:r>
          <w:fldChar w:fldCharType="end"/>
        </w:r>
      </w:hyperlink>
    </w:p>
    <w:p>
      <w:pPr>
        <w:pStyle w:val="TOC1"/>
        <w:tabs>
          <w:tab w:val="right" w:leader="dot" w:pos="8306"/>
        </w:tabs>
      </w:pPr>
      <w:hyperlink w:anchor="_Toc14151" w:history="1">
        <w:r>
          <w:rPr>
            <w:rFonts w:ascii="仿宋" w:eastAsia="仿宋" w:hAnsi="仿宋" w:cs="仿宋" w:hint="eastAsia"/>
            <w:lang w:eastAsia="zh-CN"/>
          </w:rPr>
          <w:t>四、项目选址研究</w:t>
        </w:r>
        <w:r>
          <w:tab/>
        </w:r>
        <w:r>
          <w:fldChar w:fldCharType="begin"/>
        </w:r>
        <w:r>
          <w:instrText xml:space="preserve"> PAGEREF _Toc14151 \h </w:instrText>
        </w:r>
        <w:r>
          <w:fldChar w:fldCharType="separate"/>
        </w:r>
        <w:r>
          <w:t>15</w:t>
        </w:r>
        <w:r>
          <w:fldChar w:fldCharType="end"/>
        </w:r>
      </w:hyperlink>
    </w:p>
    <w:p>
      <w:pPr>
        <w:pStyle w:val="TOC2"/>
        <w:tabs>
          <w:tab w:val="right" w:leader="dot" w:pos="8306"/>
        </w:tabs>
      </w:pPr>
      <w:hyperlink w:anchor="_Toc31765" w:history="1">
        <w:r>
          <w:rPr>
            <w:rFonts w:ascii="仿宋" w:eastAsia="仿宋" w:hAnsi="仿宋" w:cs="仿宋" w:hint="eastAsia"/>
            <w:lang w:eastAsia="zh-CN"/>
          </w:rPr>
          <w:t>(一)、项目选址原则</w:t>
        </w:r>
        <w:r>
          <w:tab/>
        </w:r>
        <w:r>
          <w:fldChar w:fldCharType="begin"/>
        </w:r>
        <w:r>
          <w:instrText xml:space="preserve"> PAGEREF _Toc31765 \h </w:instrText>
        </w:r>
        <w:r>
          <w:fldChar w:fldCharType="separate"/>
        </w:r>
        <w:r>
          <w:t>15</w:t>
        </w:r>
        <w:r>
          <w:fldChar w:fldCharType="end"/>
        </w:r>
      </w:hyperlink>
    </w:p>
    <w:p>
      <w:pPr>
        <w:pStyle w:val="TOC2"/>
        <w:tabs>
          <w:tab w:val="right" w:leader="dot" w:pos="8306"/>
        </w:tabs>
      </w:pPr>
      <w:hyperlink w:anchor="_Toc21800" w:history="1">
        <w:r>
          <w:rPr>
            <w:rFonts w:ascii="仿宋" w:eastAsia="仿宋" w:hAnsi="仿宋" w:cs="仿宋" w:hint="eastAsia"/>
            <w:lang w:eastAsia="zh-CN"/>
          </w:rPr>
          <w:t>(二)、项目选址</w:t>
        </w:r>
        <w:r>
          <w:tab/>
        </w:r>
        <w:r>
          <w:fldChar w:fldCharType="begin"/>
        </w:r>
        <w:r>
          <w:instrText xml:space="preserve"> PAGEREF _Toc21800 \h </w:instrText>
        </w:r>
        <w:r>
          <w:fldChar w:fldCharType="separate"/>
        </w:r>
        <w:r>
          <w:t>18</w:t>
        </w:r>
        <w:r>
          <w:fldChar w:fldCharType="end"/>
        </w:r>
      </w:hyperlink>
    </w:p>
    <w:p>
      <w:pPr>
        <w:pStyle w:val="TOC2"/>
        <w:tabs>
          <w:tab w:val="right" w:leader="dot" w:pos="8306"/>
        </w:tabs>
      </w:pPr>
      <w:hyperlink w:anchor="_Toc32036" w:history="1">
        <w:r>
          <w:rPr>
            <w:rFonts w:ascii="仿宋" w:eastAsia="仿宋" w:hAnsi="仿宋" w:cs="仿宋" w:hint="eastAsia"/>
            <w:lang w:eastAsia="zh-CN"/>
          </w:rPr>
          <w:t>(三)、建设条件分析</w:t>
        </w:r>
        <w:r>
          <w:tab/>
        </w:r>
        <w:r>
          <w:fldChar w:fldCharType="begin"/>
        </w:r>
        <w:r>
          <w:instrText xml:space="preserve"> PAGEREF _Toc32036 \h </w:instrText>
        </w:r>
        <w:r>
          <w:fldChar w:fldCharType="separate"/>
        </w:r>
        <w:r>
          <w:t>20</w:t>
        </w:r>
        <w:r>
          <w:fldChar w:fldCharType="end"/>
        </w:r>
      </w:hyperlink>
    </w:p>
    <w:p>
      <w:pPr>
        <w:pStyle w:val="TOC2"/>
        <w:tabs>
          <w:tab w:val="right" w:leader="dot" w:pos="8306"/>
        </w:tabs>
      </w:pPr>
      <w:hyperlink w:anchor="_Toc11910" w:history="1">
        <w:r>
          <w:rPr>
            <w:rFonts w:ascii="仿宋" w:eastAsia="仿宋" w:hAnsi="仿宋" w:cs="仿宋" w:hint="eastAsia"/>
            <w:lang w:eastAsia="zh-CN"/>
          </w:rPr>
          <w:t>(四)、用地控制指标</w:t>
        </w:r>
        <w:r>
          <w:tab/>
        </w:r>
        <w:r>
          <w:fldChar w:fldCharType="begin"/>
        </w:r>
        <w:r>
          <w:instrText xml:space="preserve"> PAGEREF _Toc11910 \h </w:instrText>
        </w:r>
        <w:r>
          <w:fldChar w:fldCharType="separate"/>
        </w:r>
        <w:r>
          <w:t>21</w:t>
        </w:r>
        <w:r>
          <w:fldChar w:fldCharType="end"/>
        </w:r>
      </w:hyperlink>
    </w:p>
    <w:p>
      <w:pPr>
        <w:pStyle w:val="TOC2"/>
        <w:tabs>
          <w:tab w:val="right" w:leader="dot" w:pos="8306"/>
        </w:tabs>
      </w:pPr>
      <w:hyperlink w:anchor="_Toc5523" w:history="1">
        <w:r>
          <w:rPr>
            <w:rFonts w:ascii="仿宋" w:eastAsia="仿宋" w:hAnsi="仿宋" w:cs="仿宋" w:hint="eastAsia"/>
            <w:lang w:eastAsia="zh-CN"/>
          </w:rPr>
          <w:t>(五)、地总体要求</w:t>
        </w:r>
        <w:r>
          <w:tab/>
        </w:r>
        <w:r>
          <w:fldChar w:fldCharType="begin"/>
        </w:r>
        <w:r>
          <w:instrText xml:space="preserve"> PAGEREF _Toc5523 \h </w:instrText>
        </w:r>
        <w:r>
          <w:fldChar w:fldCharType="separate"/>
        </w:r>
        <w:r>
          <w:t>23</w:t>
        </w:r>
        <w:r>
          <w:fldChar w:fldCharType="end"/>
        </w:r>
      </w:hyperlink>
    </w:p>
    <w:p>
      <w:pPr>
        <w:pStyle w:val="TOC2"/>
        <w:tabs>
          <w:tab w:val="right" w:leader="dot" w:pos="8306"/>
        </w:tabs>
      </w:pPr>
      <w:hyperlink w:anchor="_Toc18751" w:history="1">
        <w:r>
          <w:rPr>
            <w:rFonts w:ascii="仿宋" w:eastAsia="仿宋" w:hAnsi="仿宋" w:cs="仿宋" w:hint="eastAsia"/>
            <w:lang w:eastAsia="zh-CN"/>
          </w:rPr>
          <w:t>(六)、节约用地措施</w:t>
        </w:r>
        <w:r>
          <w:tab/>
        </w:r>
        <w:r>
          <w:fldChar w:fldCharType="begin"/>
        </w:r>
        <w:r>
          <w:instrText xml:space="preserve"> PAGEREF _Toc18751 \h </w:instrText>
        </w:r>
        <w:r>
          <w:fldChar w:fldCharType="separate"/>
        </w:r>
        <w:r>
          <w:t>24</w:t>
        </w:r>
        <w:r>
          <w:fldChar w:fldCharType="end"/>
        </w:r>
      </w:hyperlink>
    </w:p>
    <w:p>
      <w:pPr>
        <w:pStyle w:val="TOC2"/>
        <w:tabs>
          <w:tab w:val="right" w:leader="dot" w:pos="8306"/>
        </w:tabs>
      </w:pPr>
      <w:hyperlink w:anchor="_Toc9326" w:history="1">
        <w:r>
          <w:rPr>
            <w:rFonts w:ascii="仿宋" w:eastAsia="仿宋" w:hAnsi="仿宋" w:cs="仿宋" w:hint="eastAsia"/>
            <w:lang w:eastAsia="zh-CN"/>
          </w:rPr>
          <w:t>(七)、选址综合评价</w:t>
        </w:r>
        <w:r>
          <w:tab/>
        </w:r>
        <w:r>
          <w:fldChar w:fldCharType="begin"/>
        </w:r>
        <w:r>
          <w:instrText xml:space="preserve"> PAGEREF _Toc9326 \h </w:instrText>
        </w:r>
        <w:r>
          <w:fldChar w:fldCharType="separate"/>
        </w:r>
        <w:r>
          <w:t>25</w:t>
        </w:r>
        <w:r>
          <w:fldChar w:fldCharType="end"/>
        </w:r>
      </w:hyperlink>
    </w:p>
    <w:p>
      <w:pPr>
        <w:pStyle w:val="TOC1"/>
        <w:tabs>
          <w:tab w:val="right" w:leader="dot" w:pos="8306"/>
        </w:tabs>
      </w:pPr>
      <w:hyperlink w:anchor="_Toc24122" w:history="1">
        <w:r>
          <w:rPr>
            <w:rFonts w:ascii="仿宋" w:eastAsia="仿宋" w:hAnsi="仿宋" w:cs="仿宋" w:hint="eastAsia"/>
            <w:lang w:eastAsia="zh-CN"/>
          </w:rPr>
          <w:t>五、资源开发及综合利用分析</w:t>
        </w:r>
        <w:r>
          <w:tab/>
        </w:r>
        <w:r>
          <w:fldChar w:fldCharType="begin"/>
        </w:r>
        <w:r>
          <w:instrText xml:space="preserve"> PAGEREF _Toc24122 \h </w:instrText>
        </w:r>
        <w:r>
          <w:fldChar w:fldCharType="separate"/>
        </w:r>
        <w:r>
          <w:t>26</w:t>
        </w:r>
        <w:r>
          <w:fldChar w:fldCharType="end"/>
        </w:r>
      </w:hyperlink>
    </w:p>
    <w:p>
      <w:pPr>
        <w:pStyle w:val="TOC2"/>
        <w:tabs>
          <w:tab w:val="right" w:leader="dot" w:pos="8306"/>
        </w:tabs>
      </w:pPr>
      <w:hyperlink w:anchor="_Toc1278" w:history="1">
        <w:r>
          <w:rPr>
            <w:rFonts w:ascii="仿宋" w:eastAsia="仿宋" w:hAnsi="仿宋" w:cs="仿宋" w:hint="eastAsia"/>
            <w:lang w:eastAsia="zh-CN"/>
          </w:rPr>
          <w:t>(一)、资源开发方案</w:t>
        </w:r>
        <w:r>
          <w:tab/>
        </w:r>
        <w:r>
          <w:fldChar w:fldCharType="begin"/>
        </w:r>
        <w:r>
          <w:instrText xml:space="preserve"> PAGEREF _Toc1278 \h </w:instrText>
        </w:r>
        <w:r>
          <w:fldChar w:fldCharType="separate"/>
        </w:r>
        <w:r>
          <w:t>26</w:t>
        </w:r>
        <w:r>
          <w:fldChar w:fldCharType="end"/>
        </w:r>
      </w:hyperlink>
    </w:p>
    <w:p>
      <w:pPr>
        <w:pStyle w:val="TOC2"/>
        <w:tabs>
          <w:tab w:val="right" w:leader="dot" w:pos="8306"/>
        </w:tabs>
      </w:pPr>
      <w:hyperlink w:anchor="_Toc12713" w:history="1">
        <w:r>
          <w:rPr>
            <w:rFonts w:ascii="仿宋" w:eastAsia="仿宋" w:hAnsi="仿宋" w:cs="仿宋" w:hint="eastAsia"/>
            <w:lang w:eastAsia="zh-CN"/>
          </w:rPr>
          <w:t>(二)、资源利用方案</w:t>
        </w:r>
        <w:r>
          <w:tab/>
        </w:r>
        <w:r>
          <w:fldChar w:fldCharType="begin"/>
        </w:r>
        <w:r>
          <w:instrText xml:space="preserve"> PAGEREF _Toc12713 \h </w:instrText>
        </w:r>
        <w:r>
          <w:fldChar w:fldCharType="separate"/>
        </w:r>
        <w:r>
          <w:t>28</w:t>
        </w:r>
        <w:r>
          <w:fldChar w:fldCharType="end"/>
        </w:r>
      </w:hyperlink>
    </w:p>
    <w:p>
      <w:pPr>
        <w:pStyle w:val="TOC2"/>
        <w:tabs>
          <w:tab w:val="right" w:leader="dot" w:pos="8306"/>
        </w:tabs>
      </w:pPr>
      <w:hyperlink w:anchor="_Toc12404" w:history="1">
        <w:r>
          <w:rPr>
            <w:rFonts w:ascii="仿宋" w:eastAsia="仿宋" w:hAnsi="仿宋" w:cs="仿宋" w:hint="eastAsia"/>
            <w:lang w:eastAsia="zh-CN"/>
          </w:rPr>
          <w:t>(三)、资源节约措施</w:t>
        </w:r>
        <w:r>
          <w:tab/>
        </w:r>
        <w:r>
          <w:fldChar w:fldCharType="begin"/>
        </w:r>
        <w:r>
          <w:instrText xml:space="preserve"> PAGEREF _Toc12404 \h </w:instrText>
        </w:r>
        <w:r>
          <w:fldChar w:fldCharType="separate"/>
        </w:r>
        <w:r>
          <w:t>29</w:t>
        </w:r>
        <w:r>
          <w:fldChar w:fldCharType="end"/>
        </w:r>
      </w:hyperlink>
    </w:p>
    <w:p>
      <w:pPr>
        <w:pStyle w:val="TOC1"/>
        <w:tabs>
          <w:tab w:val="right" w:leader="dot" w:pos="8306"/>
        </w:tabs>
      </w:pPr>
      <w:hyperlink w:anchor="_Toc11931" w:history="1">
        <w:r>
          <w:rPr>
            <w:rFonts w:ascii="仿宋" w:eastAsia="仿宋" w:hAnsi="仿宋" w:cs="仿宋" w:hint="eastAsia"/>
            <w:lang w:eastAsia="zh-CN"/>
          </w:rPr>
          <w:t>六、背景、必要性分析</w:t>
        </w:r>
        <w:r>
          <w:tab/>
        </w:r>
        <w:r>
          <w:fldChar w:fldCharType="begin"/>
        </w:r>
        <w:r>
          <w:instrText xml:space="preserve"> PAGEREF _Toc11931 \h </w:instrText>
        </w:r>
        <w:r>
          <w:fldChar w:fldCharType="separate"/>
        </w:r>
        <w:r>
          <w:t>30</w:t>
        </w:r>
        <w:r>
          <w:fldChar w:fldCharType="end"/>
        </w:r>
      </w:hyperlink>
    </w:p>
    <w:p>
      <w:pPr>
        <w:pStyle w:val="TOC2"/>
        <w:tabs>
          <w:tab w:val="right" w:leader="dot" w:pos="8306"/>
        </w:tabs>
      </w:pPr>
      <w:hyperlink w:anchor="_Toc27073" w:history="1">
        <w:r>
          <w:rPr>
            <w:rFonts w:ascii="仿宋" w:eastAsia="仿宋" w:hAnsi="仿宋" w:cs="仿宋" w:hint="eastAsia"/>
            <w:lang w:eastAsia="zh-CN"/>
          </w:rPr>
          <w:t>(一)、项目建设背景</w:t>
        </w:r>
        <w:r>
          <w:tab/>
        </w:r>
        <w:r>
          <w:fldChar w:fldCharType="begin"/>
        </w:r>
        <w:r>
          <w:instrText xml:space="preserve"> PAGEREF _Toc27073 \h </w:instrText>
        </w:r>
        <w:r>
          <w:fldChar w:fldCharType="separate"/>
        </w:r>
        <w:r>
          <w:t>30</w:t>
        </w:r>
        <w:r>
          <w:fldChar w:fldCharType="end"/>
        </w:r>
      </w:hyperlink>
    </w:p>
    <w:p>
      <w:pPr>
        <w:pStyle w:val="TOC2"/>
        <w:tabs>
          <w:tab w:val="right" w:leader="dot" w:pos="8306"/>
        </w:tabs>
      </w:pPr>
      <w:hyperlink w:anchor="_Toc26611" w:history="1">
        <w:r>
          <w:rPr>
            <w:rFonts w:ascii="仿宋" w:eastAsia="仿宋" w:hAnsi="仿宋" w:cs="仿宋" w:hint="eastAsia"/>
            <w:lang w:eastAsia="zh-CN"/>
          </w:rPr>
          <w:t>(二)、必要性分析</w:t>
        </w:r>
        <w:r>
          <w:tab/>
        </w:r>
        <w:r>
          <w:fldChar w:fldCharType="begin"/>
        </w:r>
        <w:r>
          <w:instrText xml:space="preserve"> PAGEREF _Toc26611 \h </w:instrText>
        </w:r>
        <w:r>
          <w:fldChar w:fldCharType="separate"/>
        </w:r>
        <w:r>
          <w:t>31</w:t>
        </w:r>
        <w:r>
          <w:fldChar w:fldCharType="end"/>
        </w:r>
      </w:hyperlink>
    </w:p>
    <w:p>
      <w:pPr>
        <w:pStyle w:val="TOC2"/>
        <w:tabs>
          <w:tab w:val="right" w:leader="dot" w:pos="8306"/>
        </w:tabs>
      </w:pPr>
      <w:hyperlink w:anchor="_Toc11552" w:history="1">
        <w:r>
          <w:rPr>
            <w:rFonts w:ascii="仿宋" w:eastAsia="仿宋" w:hAnsi="仿宋" w:cs="仿宋" w:hint="eastAsia"/>
            <w:lang w:eastAsia="zh-CN"/>
          </w:rPr>
          <w:t>(三)、项目建设有利条件</w:t>
        </w:r>
        <w:r>
          <w:tab/>
        </w:r>
        <w:r>
          <w:fldChar w:fldCharType="begin"/>
        </w:r>
        <w:r>
          <w:instrText xml:space="preserve"> PAGEREF _Toc11552 \h </w:instrText>
        </w:r>
        <w:r>
          <w:fldChar w:fldCharType="separate"/>
        </w:r>
        <w:r>
          <w:t>32</w:t>
        </w:r>
        <w:r>
          <w:fldChar w:fldCharType="end"/>
        </w:r>
      </w:hyperlink>
    </w:p>
    <w:p>
      <w:pPr>
        <w:pStyle w:val="TOC1"/>
        <w:tabs>
          <w:tab w:val="right" w:leader="dot" w:pos="8306"/>
        </w:tabs>
      </w:pPr>
      <w:hyperlink w:anchor="_Toc29244" w:history="1">
        <w:r>
          <w:rPr>
            <w:rFonts w:ascii="仿宋" w:eastAsia="仿宋" w:hAnsi="仿宋" w:cs="仿宋" w:hint="eastAsia"/>
            <w:lang w:eastAsia="zh-CN"/>
          </w:rPr>
          <w:t>七、项目进度计划</w:t>
        </w:r>
        <w:r>
          <w:tab/>
        </w:r>
        <w:r>
          <w:fldChar w:fldCharType="begin"/>
        </w:r>
        <w:r>
          <w:instrText xml:space="preserve"> PAGEREF _Toc29244 \h </w:instrText>
        </w:r>
        <w:r>
          <w:fldChar w:fldCharType="separate"/>
        </w:r>
        <w:r>
          <w:t>34</w:t>
        </w:r>
        <w:r>
          <w:fldChar w:fldCharType="end"/>
        </w:r>
      </w:hyperlink>
    </w:p>
    <w:p>
      <w:pPr>
        <w:pStyle w:val="TOC2"/>
        <w:tabs>
          <w:tab w:val="right" w:leader="dot" w:pos="8306"/>
        </w:tabs>
      </w:pPr>
      <w:hyperlink w:anchor="_Toc10544" w:history="1">
        <w:r>
          <w:rPr>
            <w:rFonts w:ascii="仿宋" w:eastAsia="仿宋" w:hAnsi="仿宋" w:cs="仿宋" w:hint="eastAsia"/>
            <w:lang w:eastAsia="zh-CN"/>
          </w:rPr>
          <w:t>(一)、建设周期</w:t>
        </w:r>
        <w:r>
          <w:tab/>
        </w:r>
        <w:r>
          <w:fldChar w:fldCharType="begin"/>
        </w:r>
        <w:r>
          <w:instrText xml:space="preserve"> PAGEREF _Toc10544 \h </w:instrText>
        </w:r>
        <w:r>
          <w:fldChar w:fldCharType="separate"/>
        </w:r>
        <w:r>
          <w:t>34</w:t>
        </w:r>
        <w:r>
          <w:fldChar w:fldCharType="end"/>
        </w:r>
      </w:hyperlink>
    </w:p>
    <w:p>
      <w:pPr>
        <w:pStyle w:val="TOC2"/>
        <w:tabs>
          <w:tab w:val="right" w:leader="dot" w:pos="8306"/>
        </w:tabs>
      </w:pPr>
      <w:hyperlink w:anchor="_Toc25841" w:history="1">
        <w:r>
          <w:rPr>
            <w:rFonts w:ascii="仿宋" w:eastAsia="仿宋" w:hAnsi="仿宋" w:cs="仿宋" w:hint="eastAsia"/>
            <w:lang w:eastAsia="zh-CN"/>
          </w:rPr>
          <w:t>(二)、建设进度</w:t>
        </w:r>
        <w:r>
          <w:tab/>
        </w:r>
        <w:r>
          <w:fldChar w:fldCharType="begin"/>
        </w:r>
        <w:r>
          <w:instrText xml:space="preserve"> PAGEREF _Toc25841 \h </w:instrText>
        </w:r>
        <w:r>
          <w:fldChar w:fldCharType="separate"/>
        </w:r>
        <w:r>
          <w:t>34</w:t>
        </w:r>
        <w:r>
          <w:fldChar w:fldCharType="end"/>
        </w:r>
      </w:hyperlink>
    </w:p>
    <w:p>
      <w:pPr>
        <w:pStyle w:val="TOC2"/>
        <w:tabs>
          <w:tab w:val="right" w:leader="dot" w:pos="8306"/>
        </w:tabs>
      </w:pPr>
      <w:hyperlink w:anchor="_Toc30085" w:history="1">
        <w:r>
          <w:rPr>
            <w:rFonts w:ascii="仿宋" w:eastAsia="仿宋" w:hAnsi="仿宋" w:cs="仿宋" w:hint="eastAsia"/>
            <w:lang w:eastAsia="zh-CN"/>
          </w:rPr>
          <w:t>(三)、进度安排注意事项</w:t>
        </w:r>
        <w:r>
          <w:tab/>
        </w:r>
        <w:r>
          <w:fldChar w:fldCharType="begin"/>
        </w:r>
        <w:r>
          <w:instrText xml:space="preserve"> PAGEREF _Toc30085 \h </w:instrText>
        </w:r>
        <w:r>
          <w:fldChar w:fldCharType="separate"/>
        </w:r>
        <w:r>
          <w:t>35</w:t>
        </w:r>
        <w:r>
          <w:fldChar w:fldCharType="end"/>
        </w:r>
      </w:hyperlink>
    </w:p>
    <w:p>
      <w:pPr>
        <w:pStyle w:val="TOC2"/>
        <w:tabs>
          <w:tab w:val="right" w:leader="dot" w:pos="8306"/>
        </w:tabs>
      </w:pPr>
      <w:hyperlink w:anchor="_Toc1842" w:history="1">
        <w:r>
          <w:rPr>
            <w:rFonts w:ascii="仿宋" w:eastAsia="仿宋" w:hAnsi="仿宋" w:cs="仿宋" w:hint="eastAsia"/>
            <w:lang w:eastAsia="zh-CN"/>
          </w:rPr>
          <w:t>(四)、人力资源配置</w:t>
        </w:r>
        <w:r>
          <w:tab/>
        </w:r>
        <w:r>
          <w:fldChar w:fldCharType="begin"/>
        </w:r>
        <w:r>
          <w:instrText xml:space="preserve"> PAGEREF _Toc1842 \h </w:instrText>
        </w:r>
        <w:r>
          <w:fldChar w:fldCharType="separate"/>
        </w:r>
        <w:r>
          <w:t>36</w:t>
        </w:r>
        <w:r>
          <w:fldChar w:fldCharType="end"/>
        </w:r>
      </w:hyperlink>
    </w:p>
    <w:p>
      <w:pPr>
        <w:pStyle w:val="TOC2"/>
        <w:tabs>
          <w:tab w:val="right" w:leader="dot" w:pos="8306"/>
        </w:tabs>
      </w:pPr>
      <w:hyperlink w:anchor="_Toc6940" w:history="1">
        <w:r>
          <w:rPr>
            <w:rFonts w:ascii="仿宋" w:eastAsia="仿宋" w:hAnsi="仿宋" w:cs="仿宋" w:hint="eastAsia"/>
            <w:lang w:eastAsia="zh-CN"/>
          </w:rPr>
          <w:t>(五)、员工培训</w:t>
        </w:r>
        <w:r>
          <w:tab/>
        </w:r>
        <w:r>
          <w:fldChar w:fldCharType="begin"/>
        </w:r>
        <w:r>
          <w:instrText xml:space="preserve"> PAGEREF _Toc6940 \h </w:instrText>
        </w:r>
        <w:r>
          <w:fldChar w:fldCharType="separate"/>
        </w:r>
        <w:r>
          <w:t>38</w:t>
        </w:r>
        <w:r>
          <w:fldChar w:fldCharType="end"/>
        </w:r>
      </w:hyperlink>
    </w:p>
    <w:p>
      <w:pPr>
        <w:pStyle w:val="TOC2"/>
        <w:tabs>
          <w:tab w:val="right" w:leader="dot" w:pos="8306"/>
        </w:tabs>
      </w:pPr>
      <w:hyperlink w:anchor="_Toc2817" w:history="1">
        <w:r>
          <w:rPr>
            <w:rFonts w:ascii="仿宋" w:eastAsia="仿宋" w:hAnsi="仿宋" w:cs="仿宋" w:hint="eastAsia"/>
            <w:lang w:eastAsia="zh-CN"/>
          </w:rPr>
          <w:t>(六)、项目实施保障</w:t>
        </w:r>
        <w:r>
          <w:tab/>
        </w:r>
        <w:r>
          <w:fldChar w:fldCharType="begin"/>
        </w:r>
        <w:r>
          <w:instrText xml:space="preserve"> PAGEREF _Toc2817 \h </w:instrText>
        </w:r>
        <w:r>
          <w:fldChar w:fldCharType="separate"/>
        </w:r>
        <w:r>
          <w:t>39</w:t>
        </w:r>
        <w:r>
          <w:fldChar w:fldCharType="end"/>
        </w:r>
      </w:hyperlink>
    </w:p>
    <w:p>
      <w:pPr>
        <w:pStyle w:val="TOC2"/>
        <w:tabs>
          <w:tab w:val="right" w:leader="dot" w:pos="8306"/>
        </w:tabs>
      </w:pPr>
      <w:hyperlink w:anchor="_Toc25878" w:history="1">
        <w:r>
          <w:rPr>
            <w:rFonts w:ascii="仿宋" w:eastAsia="仿宋" w:hAnsi="仿宋" w:cs="仿宋" w:hint="eastAsia"/>
            <w:lang w:eastAsia="zh-CN"/>
          </w:rPr>
          <w:t>(七)、安全规范管理</w:t>
        </w:r>
        <w:r>
          <w:tab/>
        </w:r>
        <w:r>
          <w:fldChar w:fldCharType="begin"/>
        </w:r>
        <w:r>
          <w:instrText xml:space="preserve"> PAGEREF _Toc25878 \h </w:instrText>
        </w:r>
        <w:r>
          <w:fldChar w:fldCharType="separate"/>
        </w:r>
        <w:r>
          <w:t>40</w:t>
        </w:r>
        <w:r>
          <w:fldChar w:fldCharType="end"/>
        </w:r>
      </w:hyperlink>
    </w:p>
    <w:p>
      <w:pPr>
        <w:pStyle w:val="TOC1"/>
        <w:tabs>
          <w:tab w:val="right" w:leader="dot" w:pos="8306"/>
        </w:tabs>
      </w:pPr>
      <w:hyperlink w:anchor="_Toc4984" w:history="1">
        <w:r>
          <w:rPr>
            <w:rFonts w:ascii="仿宋" w:eastAsia="仿宋" w:hAnsi="仿宋" w:cs="仿宋" w:hint="eastAsia"/>
            <w:lang w:eastAsia="zh-CN"/>
          </w:rPr>
          <w:t>八、资金管理与财务规划</w:t>
        </w:r>
        <w:r>
          <w:tab/>
        </w:r>
        <w:r>
          <w:fldChar w:fldCharType="begin"/>
        </w:r>
        <w:r>
          <w:instrText xml:space="preserve"> PAGEREF _Toc4984 \h </w:instrText>
        </w:r>
        <w:r>
          <w:fldChar w:fldCharType="separate"/>
        </w:r>
        <w:r>
          <w:t>41</w:t>
        </w:r>
        <w:r>
          <w:fldChar w:fldCharType="end"/>
        </w:r>
      </w:hyperlink>
    </w:p>
    <w:p>
      <w:pPr>
        <w:pStyle w:val="TOC2"/>
        <w:tabs>
          <w:tab w:val="right" w:leader="dot" w:pos="8306"/>
        </w:tabs>
      </w:pPr>
      <w:hyperlink w:anchor="_Toc25764" w:history="1">
        <w:r>
          <w:rPr>
            <w:rFonts w:ascii="仿宋" w:eastAsia="仿宋" w:hAnsi="仿宋" w:cs="仿宋" w:hint="eastAsia"/>
            <w:lang w:eastAsia="zh-CN"/>
          </w:rPr>
          <w:t>(一)、项目资金来源与筹措</w:t>
        </w:r>
        <w:r>
          <w:tab/>
        </w:r>
        <w:r>
          <w:fldChar w:fldCharType="begin"/>
        </w:r>
        <w:r>
          <w:instrText xml:space="preserve"> PAGEREF _Toc25764 \h </w:instrText>
        </w:r>
        <w:r>
          <w:fldChar w:fldCharType="separate"/>
        </w:r>
        <w:r>
          <w:t>41</w:t>
        </w:r>
        <w:r>
          <w:fldChar w:fldCharType="end"/>
        </w:r>
      </w:hyperlink>
    </w:p>
    <w:p>
      <w:pPr>
        <w:pStyle w:val="TOC2"/>
        <w:tabs>
          <w:tab w:val="right" w:leader="dot" w:pos="8306"/>
        </w:tabs>
      </w:pPr>
      <w:hyperlink w:anchor="_Toc26004" w:history="1">
        <w:r>
          <w:rPr>
            <w:rFonts w:ascii="仿宋" w:eastAsia="仿宋" w:hAnsi="仿宋" w:cs="仿宋" w:hint="eastAsia"/>
            <w:lang w:eastAsia="zh-CN"/>
          </w:rPr>
          <w:t>(二)、资金使用与监管</w:t>
        </w:r>
        <w:r>
          <w:tab/>
        </w:r>
        <w:r>
          <w:fldChar w:fldCharType="begin"/>
        </w:r>
        <w:r>
          <w:instrText xml:space="preserve"> PAGEREF _Toc26004 \h </w:instrText>
        </w:r>
        <w:r>
          <w:fldChar w:fldCharType="separate"/>
        </w:r>
        <w:r>
          <w:t>43</w:t>
        </w:r>
        <w:r>
          <w:fldChar w:fldCharType="end"/>
        </w:r>
      </w:hyperlink>
    </w:p>
    <w:p>
      <w:pPr>
        <w:pStyle w:val="TOC2"/>
        <w:tabs>
          <w:tab w:val="right" w:leader="dot" w:pos="8306"/>
        </w:tabs>
      </w:pPr>
      <w:hyperlink w:anchor="_Toc10517" w:history="1">
        <w:r>
          <w:rPr>
            <w:rFonts w:ascii="仿宋" w:eastAsia="仿宋" w:hAnsi="仿宋" w:cs="仿宋" w:hint="eastAsia"/>
            <w:lang w:eastAsia="zh-CN"/>
          </w:rPr>
          <w:t>(三)、财务规划与预测</w:t>
        </w:r>
        <w:r>
          <w:tab/>
        </w:r>
        <w:r>
          <w:fldChar w:fldCharType="begin"/>
        </w:r>
        <w:r>
          <w:instrText xml:space="preserve"> PAGEREF _Toc10517 \h </w:instrText>
        </w:r>
        <w:r>
          <w:fldChar w:fldCharType="separate"/>
        </w:r>
        <w:r>
          <w:t>44</w:t>
        </w:r>
        <w:r>
          <w:fldChar w:fldCharType="end"/>
        </w:r>
      </w:hyperlink>
    </w:p>
    <w:p>
      <w:pPr>
        <w:pStyle w:val="TOC1"/>
        <w:tabs>
          <w:tab w:val="right" w:leader="dot" w:pos="8306"/>
        </w:tabs>
      </w:pPr>
      <w:hyperlink w:anchor="_Toc24722" w:history="1">
        <w:r>
          <w:rPr>
            <w:rFonts w:ascii="仿宋" w:eastAsia="仿宋" w:hAnsi="仿宋" w:cs="仿宋" w:hint="eastAsia"/>
            <w:lang w:eastAsia="zh-CN"/>
          </w:rPr>
          <w:t>九、环境保护与治理方案</w:t>
        </w:r>
        <w:r>
          <w:tab/>
        </w:r>
        <w:r>
          <w:fldChar w:fldCharType="begin"/>
        </w:r>
        <w:r>
          <w:instrText xml:space="preserve"> PAGEREF _Toc24722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31" w:history="1">
        <w:r>
          <w:rPr>
            <w:rFonts w:ascii="仿宋" w:eastAsia="仿宋" w:hAnsi="仿宋" w:cs="仿宋" w:hint="eastAsia"/>
            <w:lang w:eastAsia="zh-CN"/>
          </w:rPr>
          <w:t>(一)、项目环境影响评估</w:t>
        </w:r>
        <w:r>
          <w:tab/>
        </w:r>
        <w:r>
          <w:fldChar w:fldCharType="begin"/>
        </w:r>
        <w:r>
          <w:instrText xml:space="preserve"> PAGEREF _Toc30031 \h </w:instrText>
        </w:r>
        <w:r>
          <w:fldChar w:fldCharType="separate"/>
        </w:r>
        <w:r>
          <w:t>45</w:t>
        </w:r>
        <w:r>
          <w:fldChar w:fldCharType="end"/>
        </w:r>
      </w:hyperlink>
    </w:p>
    <w:p>
      <w:pPr>
        <w:pStyle w:val="TOC2"/>
        <w:tabs>
          <w:tab w:val="right" w:leader="dot" w:pos="8306"/>
        </w:tabs>
      </w:pPr>
      <w:hyperlink w:anchor="_Toc491" w:history="1">
        <w:r>
          <w:rPr>
            <w:rFonts w:ascii="仿宋" w:eastAsia="仿宋" w:hAnsi="仿宋" w:cs="仿宋" w:hint="eastAsia"/>
            <w:lang w:eastAsia="zh-CN"/>
          </w:rPr>
          <w:t>(二)、环境保护措施与治理方案</w:t>
        </w:r>
        <w:r>
          <w:tab/>
        </w:r>
        <w:r>
          <w:fldChar w:fldCharType="begin"/>
        </w:r>
        <w:r>
          <w:instrText xml:space="preserve"> PAGEREF _Toc491 \h </w:instrText>
        </w:r>
        <w:r>
          <w:fldChar w:fldCharType="separate"/>
        </w:r>
        <w:r>
          <w:t>45</w:t>
        </w:r>
        <w:r>
          <w:fldChar w:fldCharType="end"/>
        </w:r>
      </w:hyperlink>
    </w:p>
    <w:p>
      <w:pPr>
        <w:pStyle w:val="TOC1"/>
        <w:tabs>
          <w:tab w:val="right" w:leader="dot" w:pos="8306"/>
        </w:tabs>
      </w:pPr>
      <w:hyperlink w:anchor="_Toc17998" w:history="1">
        <w:r>
          <w:rPr>
            <w:rFonts w:ascii="仿宋" w:eastAsia="仿宋" w:hAnsi="仿宋" w:cs="仿宋" w:hint="eastAsia"/>
            <w:lang w:eastAsia="zh-CN"/>
          </w:rPr>
          <w:t>十、安全与应急管理</w:t>
        </w:r>
        <w:r>
          <w:tab/>
        </w:r>
        <w:r>
          <w:fldChar w:fldCharType="begin"/>
        </w:r>
        <w:r>
          <w:instrText xml:space="preserve"> PAGEREF _Toc17998 \h </w:instrText>
        </w:r>
        <w:r>
          <w:fldChar w:fldCharType="separate"/>
        </w:r>
        <w:r>
          <w:t>46</w:t>
        </w:r>
        <w:r>
          <w:fldChar w:fldCharType="end"/>
        </w:r>
      </w:hyperlink>
    </w:p>
    <w:p>
      <w:pPr>
        <w:pStyle w:val="TOC2"/>
        <w:tabs>
          <w:tab w:val="right" w:leader="dot" w:pos="8306"/>
        </w:tabs>
      </w:pPr>
      <w:hyperlink w:anchor="_Toc6769" w:history="1">
        <w:r>
          <w:rPr>
            <w:rFonts w:ascii="仿宋" w:eastAsia="仿宋" w:hAnsi="仿宋" w:cs="仿宋" w:hint="eastAsia"/>
            <w:lang w:eastAsia="zh-CN"/>
          </w:rPr>
          <w:t>(一)、安全生产管理</w:t>
        </w:r>
        <w:r>
          <w:tab/>
        </w:r>
        <w:r>
          <w:fldChar w:fldCharType="begin"/>
        </w:r>
        <w:r>
          <w:instrText xml:space="preserve"> PAGEREF _Toc6769 \h </w:instrText>
        </w:r>
        <w:r>
          <w:fldChar w:fldCharType="separate"/>
        </w:r>
        <w:r>
          <w:t>46</w:t>
        </w:r>
        <w:r>
          <w:fldChar w:fldCharType="end"/>
        </w:r>
      </w:hyperlink>
    </w:p>
    <w:p>
      <w:pPr>
        <w:pStyle w:val="TOC2"/>
        <w:tabs>
          <w:tab w:val="right" w:leader="dot" w:pos="8306"/>
        </w:tabs>
      </w:pPr>
      <w:hyperlink w:anchor="_Toc23128" w:history="1">
        <w:r>
          <w:rPr>
            <w:rFonts w:ascii="仿宋" w:eastAsia="仿宋" w:hAnsi="仿宋" w:cs="仿宋" w:hint="eastAsia"/>
            <w:lang w:eastAsia="zh-CN"/>
          </w:rPr>
          <w:t>(二)、应急预案与响应</w:t>
        </w:r>
        <w:r>
          <w:tab/>
        </w:r>
        <w:r>
          <w:fldChar w:fldCharType="begin"/>
        </w:r>
        <w:r>
          <w:instrText xml:space="preserve"> PAGEREF _Toc23128 \h </w:instrText>
        </w:r>
        <w:r>
          <w:fldChar w:fldCharType="separate"/>
        </w:r>
        <w:r>
          <w:t>48</w:t>
        </w:r>
        <w:r>
          <w:fldChar w:fldCharType="end"/>
        </w:r>
      </w:hyperlink>
    </w:p>
    <w:p>
      <w:pPr>
        <w:pStyle w:val="TOC1"/>
        <w:tabs>
          <w:tab w:val="right" w:leader="dot" w:pos="8306"/>
        </w:tabs>
      </w:pPr>
      <w:hyperlink w:anchor="_Toc17695" w:history="1">
        <w:r>
          <w:rPr>
            <w:rFonts w:ascii="仿宋" w:eastAsia="仿宋" w:hAnsi="仿宋" w:cs="仿宋" w:hint="eastAsia"/>
            <w:lang w:eastAsia="zh-CN"/>
          </w:rPr>
          <w:t>十一、项目质量与标准</w:t>
        </w:r>
        <w:r>
          <w:tab/>
        </w:r>
        <w:r>
          <w:fldChar w:fldCharType="begin"/>
        </w:r>
        <w:r>
          <w:instrText xml:space="preserve"> PAGEREF _Toc17695 \h </w:instrText>
        </w:r>
        <w:r>
          <w:fldChar w:fldCharType="separate"/>
        </w:r>
        <w:r>
          <w:t>49</w:t>
        </w:r>
        <w:r>
          <w:fldChar w:fldCharType="end"/>
        </w:r>
      </w:hyperlink>
    </w:p>
    <w:p>
      <w:pPr>
        <w:pStyle w:val="TOC2"/>
        <w:tabs>
          <w:tab w:val="right" w:leader="dot" w:pos="8306"/>
        </w:tabs>
      </w:pPr>
      <w:hyperlink w:anchor="_Toc9988" w:history="1">
        <w:r>
          <w:rPr>
            <w:rFonts w:ascii="仿宋" w:eastAsia="仿宋" w:hAnsi="仿宋" w:cs="仿宋" w:hint="eastAsia"/>
            <w:lang w:eastAsia="zh-CN"/>
          </w:rPr>
          <w:t>(一)、质量保障体系</w:t>
        </w:r>
        <w:r>
          <w:tab/>
        </w:r>
        <w:r>
          <w:fldChar w:fldCharType="begin"/>
        </w:r>
        <w:r>
          <w:instrText xml:space="preserve"> PAGEREF _Toc9988 \h </w:instrText>
        </w:r>
        <w:r>
          <w:fldChar w:fldCharType="separate"/>
        </w:r>
        <w:r>
          <w:t>49</w:t>
        </w:r>
        <w:r>
          <w:fldChar w:fldCharType="end"/>
        </w:r>
      </w:hyperlink>
    </w:p>
    <w:p>
      <w:pPr>
        <w:pStyle w:val="TOC2"/>
        <w:tabs>
          <w:tab w:val="right" w:leader="dot" w:pos="8306"/>
        </w:tabs>
      </w:pPr>
      <w:hyperlink w:anchor="_Toc30103" w:history="1">
        <w:r>
          <w:rPr>
            <w:rFonts w:ascii="仿宋" w:eastAsia="仿宋" w:hAnsi="仿宋" w:cs="仿宋" w:hint="eastAsia"/>
            <w:lang w:eastAsia="zh-CN"/>
          </w:rPr>
          <w:t>(二)、标准化作业流程</w:t>
        </w:r>
        <w:r>
          <w:tab/>
        </w:r>
        <w:r>
          <w:fldChar w:fldCharType="begin"/>
        </w:r>
        <w:r>
          <w:instrText xml:space="preserve"> PAGEREF _Toc30103 \h </w:instrText>
        </w:r>
        <w:r>
          <w:fldChar w:fldCharType="separate"/>
        </w:r>
        <w:r>
          <w:t>51</w:t>
        </w:r>
        <w:r>
          <w:fldChar w:fldCharType="end"/>
        </w:r>
      </w:hyperlink>
    </w:p>
    <w:p>
      <w:pPr>
        <w:pStyle w:val="TOC2"/>
        <w:tabs>
          <w:tab w:val="right" w:leader="dot" w:pos="8306"/>
        </w:tabs>
      </w:pPr>
      <w:hyperlink w:anchor="_Toc23625" w:history="1">
        <w:r>
          <w:rPr>
            <w:rFonts w:ascii="仿宋" w:eastAsia="仿宋" w:hAnsi="仿宋" w:cs="仿宋" w:hint="eastAsia"/>
            <w:lang w:eastAsia="zh-CN"/>
          </w:rPr>
          <w:t>(三)、质量监控与评估</w:t>
        </w:r>
        <w:r>
          <w:tab/>
        </w:r>
        <w:r>
          <w:fldChar w:fldCharType="begin"/>
        </w:r>
        <w:r>
          <w:instrText xml:space="preserve"> PAGEREF _Toc23625 \h </w:instrText>
        </w:r>
        <w:r>
          <w:fldChar w:fldCharType="separate"/>
        </w:r>
        <w:r>
          <w:t>52</w:t>
        </w:r>
        <w:r>
          <w:fldChar w:fldCharType="end"/>
        </w:r>
      </w:hyperlink>
    </w:p>
    <w:p>
      <w:pPr>
        <w:pStyle w:val="TOC2"/>
        <w:tabs>
          <w:tab w:val="right" w:leader="dot" w:pos="8306"/>
        </w:tabs>
      </w:pPr>
      <w:hyperlink w:anchor="_Toc25444" w:history="1">
        <w:r>
          <w:rPr>
            <w:rFonts w:ascii="仿宋" w:eastAsia="仿宋" w:hAnsi="仿宋" w:cs="仿宋" w:hint="eastAsia"/>
            <w:lang w:eastAsia="zh-CN"/>
          </w:rPr>
          <w:t>(四)、质量改进计划</w:t>
        </w:r>
        <w:r>
          <w:tab/>
        </w:r>
        <w:r>
          <w:fldChar w:fldCharType="begin"/>
        </w:r>
        <w:r>
          <w:instrText xml:space="preserve"> PAGEREF _Toc25444 \h </w:instrText>
        </w:r>
        <w:r>
          <w:fldChar w:fldCharType="separate"/>
        </w:r>
        <w:r>
          <w:t>53</w:t>
        </w:r>
        <w:r>
          <w:fldChar w:fldCharType="end"/>
        </w:r>
      </w:hyperlink>
    </w:p>
    <w:p>
      <w:pPr>
        <w:pStyle w:val="TOC1"/>
        <w:tabs>
          <w:tab w:val="right" w:leader="dot" w:pos="8306"/>
        </w:tabs>
      </w:pPr>
      <w:hyperlink w:anchor="_Toc17708" w:history="1">
        <w:r>
          <w:rPr>
            <w:rFonts w:ascii="仿宋" w:eastAsia="仿宋" w:hAnsi="仿宋" w:cs="仿宋" w:hint="eastAsia"/>
            <w:lang w:eastAsia="zh-CN"/>
          </w:rPr>
          <w:t>十二、经济效益与社会效益优化</w:t>
        </w:r>
        <w:r>
          <w:tab/>
        </w:r>
        <w:r>
          <w:fldChar w:fldCharType="begin"/>
        </w:r>
        <w:r>
          <w:instrText xml:space="preserve"> PAGEREF _Toc17708 \h </w:instrText>
        </w:r>
        <w:r>
          <w:fldChar w:fldCharType="separate"/>
        </w:r>
        <w:r>
          <w:t>55</w:t>
        </w:r>
        <w:r>
          <w:fldChar w:fldCharType="end"/>
        </w:r>
      </w:hyperlink>
    </w:p>
    <w:p>
      <w:pPr>
        <w:pStyle w:val="TOC2"/>
        <w:tabs>
          <w:tab w:val="right" w:leader="dot" w:pos="8306"/>
        </w:tabs>
      </w:pPr>
      <w:hyperlink w:anchor="_Toc123" w:history="1">
        <w:r>
          <w:rPr>
            <w:rFonts w:ascii="仿宋" w:eastAsia="仿宋" w:hAnsi="仿宋" w:cs="仿宋" w:hint="eastAsia"/>
            <w:lang w:eastAsia="zh-CN"/>
          </w:rPr>
          <w:t>(一)、经济效益提升策略</w:t>
        </w:r>
        <w:r>
          <w:tab/>
        </w:r>
        <w:r>
          <w:fldChar w:fldCharType="begin"/>
        </w:r>
        <w:r>
          <w:instrText xml:space="preserve"> PAGEREF _Toc123 \h </w:instrText>
        </w:r>
        <w:r>
          <w:fldChar w:fldCharType="separate"/>
        </w:r>
        <w:r>
          <w:t>55</w:t>
        </w:r>
        <w:r>
          <w:fldChar w:fldCharType="end"/>
        </w:r>
      </w:hyperlink>
    </w:p>
    <w:p>
      <w:pPr>
        <w:pStyle w:val="TOC2"/>
        <w:tabs>
          <w:tab w:val="right" w:leader="dot" w:pos="8306"/>
        </w:tabs>
      </w:pPr>
      <w:hyperlink w:anchor="_Toc6859" w:history="1">
        <w:r>
          <w:rPr>
            <w:rFonts w:ascii="仿宋" w:eastAsia="仿宋" w:hAnsi="仿宋" w:cs="仿宋" w:hint="eastAsia"/>
            <w:lang w:eastAsia="zh-CN"/>
          </w:rPr>
          <w:t>(二)、社会效益增强方案</w:t>
        </w:r>
        <w:r>
          <w:tab/>
        </w:r>
        <w:r>
          <w:fldChar w:fldCharType="begin"/>
        </w:r>
        <w:r>
          <w:instrText xml:space="preserve"> PAGEREF _Toc6859 \h </w:instrText>
        </w:r>
        <w:r>
          <w:fldChar w:fldCharType="separate"/>
        </w:r>
        <w:r>
          <w:t>56</w:t>
        </w:r>
        <w:r>
          <w:fldChar w:fldCharType="end"/>
        </w:r>
      </w:hyperlink>
    </w:p>
    <w:p>
      <w:pPr>
        <w:pStyle w:val="TOC1"/>
        <w:tabs>
          <w:tab w:val="right" w:leader="dot" w:pos="8306"/>
        </w:tabs>
      </w:pPr>
      <w:hyperlink w:anchor="_Toc23694" w:history="1">
        <w:r>
          <w:rPr>
            <w:rFonts w:ascii="仿宋" w:eastAsia="仿宋" w:hAnsi="仿宋" w:cs="仿宋" w:hint="eastAsia"/>
            <w:lang w:eastAsia="zh-CN"/>
          </w:rPr>
          <w:t>十三、质量管理与控制</w:t>
        </w:r>
        <w:r>
          <w:tab/>
        </w:r>
        <w:r>
          <w:fldChar w:fldCharType="begin"/>
        </w:r>
        <w:r>
          <w:instrText xml:space="preserve"> PAGEREF _Toc23694 \h </w:instrText>
        </w:r>
        <w:r>
          <w:fldChar w:fldCharType="separate"/>
        </w:r>
        <w:r>
          <w:t>57</w:t>
        </w:r>
        <w:r>
          <w:fldChar w:fldCharType="end"/>
        </w:r>
      </w:hyperlink>
    </w:p>
    <w:p>
      <w:pPr>
        <w:pStyle w:val="TOC2"/>
        <w:tabs>
          <w:tab w:val="right" w:leader="dot" w:pos="8306"/>
        </w:tabs>
      </w:pPr>
      <w:hyperlink w:anchor="_Toc17625" w:history="1">
        <w:r>
          <w:rPr>
            <w:rFonts w:ascii="仿宋" w:eastAsia="仿宋" w:hAnsi="仿宋" w:cs="仿宋" w:hint="eastAsia"/>
            <w:lang w:eastAsia="zh-CN"/>
          </w:rPr>
          <w:t>(一)、质量管理体系建设</w:t>
        </w:r>
        <w:r>
          <w:tab/>
        </w:r>
        <w:r>
          <w:fldChar w:fldCharType="begin"/>
        </w:r>
        <w:r>
          <w:instrText xml:space="preserve"> PAGEREF _Toc17625 \h </w:instrText>
        </w:r>
        <w:r>
          <w:fldChar w:fldCharType="separate"/>
        </w:r>
        <w:r>
          <w:t>57</w:t>
        </w:r>
        <w:r>
          <w:fldChar w:fldCharType="end"/>
        </w:r>
      </w:hyperlink>
    </w:p>
    <w:p>
      <w:pPr>
        <w:pStyle w:val="TOC2"/>
        <w:tabs>
          <w:tab w:val="right" w:leader="dot" w:pos="8306"/>
        </w:tabs>
      </w:pPr>
      <w:hyperlink w:anchor="_Toc9263" w:history="1">
        <w:r>
          <w:rPr>
            <w:rFonts w:ascii="仿宋" w:eastAsia="仿宋" w:hAnsi="仿宋" w:cs="仿宋" w:hint="eastAsia"/>
            <w:lang w:eastAsia="zh-CN"/>
          </w:rPr>
          <w:t>(二)、质量控制措施</w:t>
        </w:r>
        <w:r>
          <w:tab/>
        </w:r>
        <w:r>
          <w:fldChar w:fldCharType="begin"/>
        </w:r>
        <w:r>
          <w:instrText xml:space="preserve"> PAGEREF _Toc9263 \h </w:instrText>
        </w:r>
        <w:r>
          <w:fldChar w:fldCharType="separate"/>
        </w:r>
        <w:r>
          <w:t>58</w:t>
        </w:r>
        <w:r>
          <w:fldChar w:fldCharType="end"/>
        </w:r>
      </w:hyperlink>
    </w:p>
    <w:p>
      <w:pPr>
        <w:pStyle w:val="TOC1"/>
        <w:tabs>
          <w:tab w:val="right" w:leader="dot" w:pos="8306"/>
        </w:tabs>
      </w:pPr>
      <w:hyperlink w:anchor="_Toc6845" w:history="1">
        <w:r>
          <w:rPr>
            <w:rFonts w:ascii="仿宋" w:eastAsia="仿宋" w:hAnsi="仿宋" w:cs="仿宋" w:hint="eastAsia"/>
            <w:lang w:eastAsia="zh-CN"/>
          </w:rPr>
          <w:t>十四、设施与设备管理</w:t>
        </w:r>
        <w:r>
          <w:tab/>
        </w:r>
        <w:r>
          <w:fldChar w:fldCharType="begin"/>
        </w:r>
        <w:r>
          <w:instrText xml:space="preserve"> PAGEREF _Toc6845 \h </w:instrText>
        </w:r>
        <w:r>
          <w:fldChar w:fldCharType="separate"/>
        </w:r>
        <w:r>
          <w:t>59</w:t>
        </w:r>
        <w:r>
          <w:fldChar w:fldCharType="end"/>
        </w:r>
      </w:hyperlink>
    </w:p>
    <w:p>
      <w:pPr>
        <w:pStyle w:val="TOC2"/>
        <w:tabs>
          <w:tab w:val="right" w:leader="dot" w:pos="8306"/>
        </w:tabs>
      </w:pPr>
      <w:hyperlink w:anchor="_Toc8661" w:history="1">
        <w:r>
          <w:rPr>
            <w:rFonts w:ascii="仿宋" w:eastAsia="仿宋" w:hAnsi="仿宋" w:cs="仿宋" w:hint="eastAsia"/>
            <w:lang w:eastAsia="zh-CN"/>
          </w:rPr>
          <w:t>(一)、设施规划与配置</w:t>
        </w:r>
        <w:r>
          <w:tab/>
        </w:r>
        <w:r>
          <w:fldChar w:fldCharType="begin"/>
        </w:r>
        <w:r>
          <w:instrText xml:space="preserve"> PAGEREF _Toc8661 \h </w:instrText>
        </w:r>
        <w:r>
          <w:fldChar w:fldCharType="separate"/>
        </w:r>
        <w:r>
          <w:t>59</w:t>
        </w:r>
        <w:r>
          <w:fldChar w:fldCharType="end"/>
        </w:r>
      </w:hyperlink>
    </w:p>
    <w:p>
      <w:pPr>
        <w:pStyle w:val="TOC2"/>
        <w:tabs>
          <w:tab w:val="right" w:leader="dot" w:pos="8306"/>
        </w:tabs>
      </w:pPr>
      <w:hyperlink w:anchor="_Toc4856" w:history="1">
        <w:r>
          <w:rPr>
            <w:rFonts w:ascii="仿宋" w:eastAsia="仿宋" w:hAnsi="仿宋" w:cs="仿宋" w:hint="eastAsia"/>
            <w:lang w:eastAsia="zh-CN"/>
          </w:rPr>
          <w:t>(二)、设备采购与维护管理</w:t>
        </w:r>
        <w:r>
          <w:tab/>
        </w:r>
        <w:r>
          <w:fldChar w:fldCharType="begin"/>
        </w:r>
        <w:r>
          <w:instrText xml:space="preserve"> PAGEREF _Toc4856 \h </w:instrText>
        </w:r>
        <w:r>
          <w:fldChar w:fldCharType="separate"/>
        </w:r>
        <w:r>
          <w:t>60</w:t>
        </w:r>
        <w:r>
          <w:fldChar w:fldCharType="end"/>
        </w:r>
      </w:hyperlink>
    </w:p>
    <w:p>
      <w:pPr>
        <w:pStyle w:val="TOC2"/>
        <w:tabs>
          <w:tab w:val="right" w:leader="dot" w:pos="8306"/>
        </w:tabs>
      </w:pPr>
      <w:hyperlink w:anchor="_Toc6208" w:history="1">
        <w:r>
          <w:rPr>
            <w:rFonts w:ascii="仿宋" w:eastAsia="仿宋" w:hAnsi="仿宋" w:cs="仿宋" w:hint="eastAsia"/>
            <w:lang w:eastAsia="zh-CN"/>
          </w:rPr>
          <w:t>(三)、设施设备升级策略</w:t>
        </w:r>
        <w:r>
          <w:tab/>
        </w:r>
        <w:r>
          <w:fldChar w:fldCharType="begin"/>
        </w:r>
        <w:r>
          <w:instrText xml:space="preserve"> PAGEREF _Toc6208 \h </w:instrText>
        </w:r>
        <w:r>
          <w:fldChar w:fldCharType="separate"/>
        </w:r>
        <w:r>
          <w:t>61</w:t>
        </w:r>
        <w:r>
          <w:fldChar w:fldCharType="end"/>
        </w:r>
      </w:hyperlink>
    </w:p>
    <w:p>
      <w:pPr>
        <w:pStyle w:val="TOC1"/>
        <w:tabs>
          <w:tab w:val="right" w:leader="dot" w:pos="8306"/>
        </w:tabs>
      </w:pPr>
      <w:hyperlink w:anchor="_Toc31363" w:history="1">
        <w:r>
          <w:rPr>
            <w:rFonts w:ascii="仿宋" w:eastAsia="仿宋" w:hAnsi="仿宋" w:cs="仿宋" w:hint="eastAsia"/>
            <w:lang w:eastAsia="zh-CN"/>
          </w:rPr>
          <w:t>十五、企业合规与伦理</w:t>
        </w:r>
        <w:r>
          <w:tab/>
        </w:r>
        <w:r>
          <w:fldChar w:fldCharType="begin"/>
        </w:r>
        <w:r>
          <w:instrText xml:space="preserve"> PAGEREF _Toc31363 \h </w:instrText>
        </w:r>
        <w:r>
          <w:fldChar w:fldCharType="separate"/>
        </w:r>
        <w:r>
          <w:t>61</w:t>
        </w:r>
        <w:r>
          <w:fldChar w:fldCharType="end"/>
        </w:r>
      </w:hyperlink>
    </w:p>
    <w:p>
      <w:pPr>
        <w:pStyle w:val="TOC2"/>
        <w:tabs>
          <w:tab w:val="right" w:leader="dot" w:pos="8306"/>
        </w:tabs>
      </w:pPr>
      <w:hyperlink w:anchor="_Toc18645" w:history="1">
        <w:r>
          <w:rPr>
            <w:rFonts w:ascii="仿宋" w:eastAsia="仿宋" w:hAnsi="仿宋" w:cs="仿宋" w:hint="eastAsia"/>
            <w:lang w:eastAsia="zh-CN"/>
          </w:rPr>
          <w:t>(一)、合规政策与程序</w:t>
        </w:r>
        <w:r>
          <w:tab/>
        </w:r>
        <w:r>
          <w:fldChar w:fldCharType="begin"/>
        </w:r>
        <w:r>
          <w:instrText xml:space="preserve"> PAGEREF _Toc18645 \h </w:instrText>
        </w:r>
        <w:r>
          <w:fldChar w:fldCharType="separate"/>
        </w:r>
        <w:r>
          <w:t>61</w:t>
        </w:r>
        <w:r>
          <w:fldChar w:fldCharType="end"/>
        </w:r>
      </w:hyperlink>
    </w:p>
    <w:p>
      <w:pPr>
        <w:pStyle w:val="TOC2"/>
        <w:tabs>
          <w:tab w:val="right" w:leader="dot" w:pos="8306"/>
        </w:tabs>
      </w:pPr>
      <w:hyperlink w:anchor="_Toc23613" w:history="1">
        <w:r>
          <w:rPr>
            <w:rFonts w:ascii="仿宋" w:eastAsia="仿宋" w:hAnsi="仿宋" w:cs="仿宋" w:hint="eastAsia"/>
            <w:lang w:eastAsia="zh-CN"/>
          </w:rPr>
          <w:t>(二)、伦理规范与培训</w:t>
        </w:r>
        <w:r>
          <w:tab/>
        </w:r>
        <w:r>
          <w:fldChar w:fldCharType="begin"/>
        </w:r>
        <w:r>
          <w:instrText xml:space="preserve"> PAGEREF _Toc23613 \h </w:instrText>
        </w:r>
        <w:r>
          <w:fldChar w:fldCharType="separate"/>
        </w:r>
        <w:r>
          <w:t>63</w:t>
        </w:r>
        <w:r>
          <w:fldChar w:fldCharType="end"/>
        </w:r>
      </w:hyperlink>
    </w:p>
    <w:p>
      <w:pPr>
        <w:pStyle w:val="TOC2"/>
        <w:tabs>
          <w:tab w:val="right" w:leader="dot" w:pos="8306"/>
        </w:tabs>
      </w:pPr>
      <w:hyperlink w:anchor="_Toc19934" w:history="1">
        <w:r>
          <w:rPr>
            <w:rFonts w:ascii="仿宋" w:eastAsia="仿宋" w:hAnsi="仿宋" w:cs="仿宋" w:hint="eastAsia"/>
            <w:lang w:eastAsia="zh-CN"/>
          </w:rPr>
          <w:t>(三)、合规风险评估</w:t>
        </w:r>
        <w:r>
          <w:tab/>
        </w:r>
        <w:r>
          <w:fldChar w:fldCharType="begin"/>
        </w:r>
        <w:r>
          <w:instrText xml:space="preserve"> PAGEREF _Toc19934 \h </w:instrText>
        </w:r>
        <w:r>
          <w:fldChar w:fldCharType="separate"/>
        </w:r>
        <w:r>
          <w:t>63</w:t>
        </w:r>
        <w:r>
          <w:fldChar w:fldCharType="end"/>
        </w:r>
      </w:hyperlink>
    </w:p>
    <w:p>
      <w:pPr>
        <w:pStyle w:val="TOC2"/>
        <w:tabs>
          <w:tab w:val="right" w:leader="dot" w:pos="8306"/>
        </w:tabs>
      </w:pPr>
      <w:hyperlink w:anchor="_Toc16545" w:history="1">
        <w:r>
          <w:rPr>
            <w:rFonts w:ascii="仿宋" w:eastAsia="仿宋" w:hAnsi="仿宋" w:cs="仿宋" w:hint="eastAsia"/>
            <w:lang w:eastAsia="zh-CN"/>
          </w:rPr>
          <w:t>(四)、合规监督与执行</w:t>
        </w:r>
        <w:r>
          <w:tab/>
        </w:r>
        <w:r>
          <w:fldChar w:fldCharType="begin"/>
        </w:r>
        <w:r>
          <w:instrText xml:space="preserve"> PAGEREF _Toc16545 \h </w:instrText>
        </w:r>
        <w:r>
          <w:fldChar w:fldCharType="separate"/>
        </w:r>
        <w:r>
          <w:t>65</w:t>
        </w:r>
        <w:r>
          <w:fldChar w:fldCharType="end"/>
        </w:r>
      </w:hyperlink>
    </w:p>
    <w:p>
      <w:pPr>
        <w:pStyle w:val="TOC1"/>
        <w:tabs>
          <w:tab w:val="right" w:leader="dot" w:pos="8306"/>
        </w:tabs>
      </w:pPr>
      <w:hyperlink w:anchor="_Toc28633" w:history="1">
        <w:r>
          <w:rPr>
            <w:rFonts w:ascii="仿宋" w:eastAsia="仿宋" w:hAnsi="仿宋" w:cs="仿宋" w:hint="eastAsia"/>
            <w:lang w:eastAsia="zh-CN"/>
          </w:rPr>
          <w:t>十六、产业协同与集群发展</w:t>
        </w:r>
        <w:r>
          <w:tab/>
        </w:r>
        <w:r>
          <w:fldChar w:fldCharType="begin"/>
        </w:r>
        <w:r>
          <w:instrText xml:space="preserve"> PAGEREF _Toc28633 \h </w:instrText>
        </w:r>
        <w:r>
          <w:fldChar w:fldCharType="separate"/>
        </w:r>
        <w:r>
          <w:t>65</w:t>
        </w:r>
        <w:r>
          <w:fldChar w:fldCharType="end"/>
        </w:r>
      </w:hyperlink>
    </w:p>
    <w:p>
      <w:pPr>
        <w:pStyle w:val="TOC2"/>
        <w:tabs>
          <w:tab w:val="right" w:leader="dot" w:pos="8306"/>
        </w:tabs>
      </w:pPr>
      <w:hyperlink w:anchor="_Toc28765" w:history="1">
        <w:r>
          <w:rPr>
            <w:rFonts w:ascii="仿宋" w:eastAsia="仿宋" w:hAnsi="仿宋" w:cs="仿宋" w:hint="eastAsia"/>
            <w:lang w:eastAsia="zh-CN"/>
          </w:rPr>
          <w:t>(一)、产业协同机制建设</w:t>
        </w:r>
        <w:r>
          <w:tab/>
        </w:r>
        <w:r>
          <w:fldChar w:fldCharType="begin"/>
        </w:r>
        <w:r>
          <w:instrText xml:space="preserve"> PAGEREF _Toc28765 \h </w:instrText>
        </w:r>
        <w:r>
          <w:fldChar w:fldCharType="separate"/>
        </w:r>
        <w:r>
          <w:t>65</w:t>
        </w:r>
        <w:r>
          <w:fldChar w:fldCharType="end"/>
        </w:r>
      </w:hyperlink>
    </w:p>
    <w:p>
      <w:pPr>
        <w:pStyle w:val="TOC2"/>
        <w:tabs>
          <w:tab w:val="right" w:leader="dot" w:pos="8306"/>
        </w:tabs>
      </w:pPr>
      <w:hyperlink w:anchor="_Toc5692" w:history="1">
        <w:r>
          <w:rPr>
            <w:rFonts w:ascii="仿宋" w:eastAsia="仿宋" w:hAnsi="仿宋" w:cs="仿宋" w:hint="eastAsia"/>
            <w:lang w:eastAsia="zh-CN"/>
          </w:rPr>
          <w:t>(二)、产业集群培育与发展</w:t>
        </w:r>
        <w:r>
          <w:tab/>
        </w:r>
        <w:r>
          <w:fldChar w:fldCharType="begin"/>
        </w:r>
        <w:r>
          <w:instrText xml:space="preserve"> PAGEREF _Toc5692 \h </w:instrText>
        </w:r>
        <w:r>
          <w:fldChar w:fldCharType="separate"/>
        </w:r>
        <w:r>
          <w:t>66</w:t>
        </w:r>
        <w:r>
          <w:fldChar w:fldCharType="end"/>
        </w:r>
      </w:hyperlink>
    </w:p>
    <w:p>
      <w:pPr>
        <w:pStyle w:val="TOC1"/>
        <w:tabs>
          <w:tab w:val="right" w:leader="dot" w:pos="8306"/>
        </w:tabs>
      </w:pPr>
      <w:hyperlink w:anchor="_Toc30856" w:history="1">
        <w:r>
          <w:rPr>
            <w:rFonts w:ascii="仿宋" w:eastAsia="仿宋" w:hAnsi="仿宋" w:cs="仿宋" w:hint="eastAsia"/>
            <w:lang w:eastAsia="zh-CN"/>
          </w:rPr>
          <w:t>十七、创新驱动与持续发展</w:t>
        </w:r>
        <w:r>
          <w:tab/>
        </w:r>
        <w:r>
          <w:fldChar w:fldCharType="begin"/>
        </w:r>
        <w:r>
          <w:instrText xml:space="preserve"> PAGEREF _Toc30856 \h </w:instrText>
        </w:r>
        <w:r>
          <w:fldChar w:fldCharType="separate"/>
        </w:r>
        <w:r>
          <w:t>67</w:t>
        </w:r>
        <w:r>
          <w:fldChar w:fldCharType="end"/>
        </w:r>
      </w:hyperlink>
    </w:p>
    <w:p>
      <w:pPr>
        <w:pStyle w:val="TOC2"/>
        <w:tabs>
          <w:tab w:val="right" w:leader="dot" w:pos="8306"/>
        </w:tabs>
      </w:pPr>
      <w:hyperlink w:anchor="_Toc14168" w:history="1">
        <w:r>
          <w:rPr>
            <w:rFonts w:ascii="仿宋" w:eastAsia="仿宋" w:hAnsi="仿宋" w:cs="仿宋" w:hint="eastAsia"/>
            <w:lang w:eastAsia="zh-CN"/>
          </w:rPr>
          <w:t>(一)、创新驱动战略实施</w:t>
        </w:r>
        <w:r>
          <w:tab/>
        </w:r>
        <w:r>
          <w:fldChar w:fldCharType="begin"/>
        </w:r>
        <w:r>
          <w:instrText xml:space="preserve"> PAGEREF _Toc14168 \h </w:instrText>
        </w:r>
        <w:r>
          <w:fldChar w:fldCharType="separate"/>
        </w:r>
        <w:r>
          <w:t>67</w:t>
        </w:r>
        <w:r>
          <w:fldChar w:fldCharType="end"/>
        </w:r>
      </w:hyperlink>
    </w:p>
    <w:p>
      <w:pPr>
        <w:pStyle w:val="TOC2"/>
        <w:tabs>
          <w:tab w:val="right" w:leader="dot" w:pos="8306"/>
        </w:tabs>
      </w:pPr>
      <w:hyperlink w:anchor="_Toc25982" w:history="1">
        <w:r>
          <w:rPr>
            <w:rFonts w:ascii="仿宋" w:eastAsia="仿宋" w:hAnsi="仿宋" w:cs="仿宋" w:hint="eastAsia"/>
            <w:lang w:eastAsia="zh-CN"/>
          </w:rPr>
          <w:t>(二)、持续发展路径探索</w:t>
        </w:r>
        <w:r>
          <w:tab/>
        </w:r>
        <w:r>
          <w:fldChar w:fldCharType="begin"/>
        </w:r>
        <w:r>
          <w:instrText xml:space="preserve"> PAGEREF _Toc25982 \h </w:instrText>
        </w:r>
        <w:r>
          <w:fldChar w:fldCharType="separate"/>
        </w:r>
        <w:r>
          <w:t>69</w:t>
        </w:r>
        <w:r>
          <w:fldChar w:fldCharType="end"/>
        </w:r>
      </w:hyperlink>
    </w:p>
    <w:p>
      <w:pPr>
        <w:pStyle w:val="TOC1"/>
        <w:tabs>
          <w:tab w:val="right" w:leader="dot" w:pos="8306"/>
        </w:tabs>
      </w:pPr>
      <w:hyperlink w:anchor="_Toc2106" w:history="1">
        <w:r>
          <w:rPr>
            <w:rFonts w:ascii="仿宋" w:eastAsia="仿宋" w:hAnsi="仿宋" w:cs="仿宋" w:hint="eastAsia"/>
            <w:lang w:eastAsia="zh-CN"/>
          </w:rPr>
          <w:t>十八、人力资源管理与开发</w:t>
        </w:r>
        <w:r>
          <w:tab/>
        </w:r>
        <w:r>
          <w:fldChar w:fldCharType="begin"/>
        </w:r>
        <w:r>
          <w:instrText xml:space="preserve"> PAGEREF _Toc2106 \h </w:instrText>
        </w:r>
        <w:r>
          <w:fldChar w:fldCharType="separate"/>
        </w:r>
        <w:r>
          <w:t>73</w:t>
        </w:r>
        <w:r>
          <w:fldChar w:fldCharType="end"/>
        </w:r>
      </w:hyperlink>
    </w:p>
    <w:p>
      <w:pPr>
        <w:pStyle w:val="TOC2"/>
        <w:tabs>
          <w:tab w:val="right" w:leader="dot" w:pos="8306"/>
        </w:tabs>
      </w:pPr>
      <w:hyperlink w:anchor="_Toc4527" w:history="1">
        <w:r>
          <w:rPr>
            <w:rFonts w:ascii="仿宋" w:eastAsia="仿宋" w:hAnsi="仿宋" w:cs="仿宋" w:hint="eastAsia"/>
            <w:lang w:eastAsia="zh-CN"/>
          </w:rPr>
          <w:t>(一)、人力资源规划</w:t>
        </w:r>
        <w:r>
          <w:tab/>
        </w:r>
        <w:r>
          <w:fldChar w:fldCharType="begin"/>
        </w:r>
        <w:r>
          <w:instrText xml:space="preserve"> PAGEREF _Toc4527 \h </w:instrText>
        </w:r>
        <w:r>
          <w:fldChar w:fldCharType="separate"/>
        </w:r>
        <w:r>
          <w:t>73</w:t>
        </w:r>
        <w:r>
          <w:fldChar w:fldCharType="end"/>
        </w:r>
      </w:hyperlink>
    </w:p>
    <w:p>
      <w:pPr>
        <w:pStyle w:val="TOC2"/>
        <w:tabs>
          <w:tab w:val="right" w:leader="dot" w:pos="8306"/>
        </w:tabs>
      </w:pPr>
      <w:hyperlink w:anchor="_Toc29888" w:history="1">
        <w:r>
          <w:rPr>
            <w:rFonts w:ascii="仿宋" w:eastAsia="仿宋" w:hAnsi="仿宋" w:cs="仿宋" w:hint="eastAsia"/>
            <w:lang w:eastAsia="zh-CN"/>
          </w:rPr>
          <w:t>(二)、人力资源开发与培训</w:t>
        </w:r>
        <w:r>
          <w:tab/>
        </w:r>
        <w:r>
          <w:fldChar w:fldCharType="begin"/>
        </w:r>
        <w:r>
          <w:instrText xml:space="preserve"> PAGEREF _Toc29888 \h </w:instrText>
        </w:r>
        <w:r>
          <w:fldChar w:fldCharType="separate"/>
        </w:r>
        <w:r>
          <w:t>75</w:t>
        </w:r>
        <w:r>
          <w:fldChar w:fldCharType="end"/>
        </w:r>
      </w:hyperlink>
    </w:p>
    <w:p>
      <w:pPr>
        <w:pStyle w:val="TOC1"/>
        <w:tabs>
          <w:tab w:val="right" w:leader="dot" w:pos="8306"/>
        </w:tabs>
      </w:pPr>
      <w:hyperlink w:anchor="_Toc4075" w:history="1">
        <w:r>
          <w:rPr>
            <w:rFonts w:ascii="仿宋" w:eastAsia="仿宋" w:hAnsi="仿宋" w:cs="仿宋" w:hint="eastAsia"/>
            <w:lang w:eastAsia="zh-CN"/>
          </w:rPr>
          <w:t>十九、知识产权管理与保护</w:t>
        </w:r>
        <w:r>
          <w:tab/>
        </w:r>
        <w:r>
          <w:fldChar w:fldCharType="begin"/>
        </w:r>
        <w:r>
          <w:instrText xml:space="preserve"> PAGEREF _Toc4075 \h </w:instrText>
        </w:r>
        <w:r>
          <w:fldChar w:fldCharType="separate"/>
        </w:r>
        <w:r>
          <w:t>77</w:t>
        </w:r>
        <w:r>
          <w:fldChar w:fldCharType="end"/>
        </w:r>
      </w:hyperlink>
    </w:p>
    <w:p>
      <w:pPr>
        <w:pStyle w:val="TOC2"/>
        <w:tabs>
          <w:tab w:val="right" w:leader="dot" w:pos="8306"/>
        </w:tabs>
      </w:pPr>
      <w:hyperlink w:anchor="_Toc26946" w:history="1">
        <w:r>
          <w:rPr>
            <w:rFonts w:ascii="仿宋" w:eastAsia="仿宋" w:hAnsi="仿宋" w:cs="仿宋" w:hint="eastAsia"/>
            <w:lang w:eastAsia="zh-CN"/>
          </w:rPr>
          <w:t>(一)、知识产权管理体系建设</w:t>
        </w:r>
        <w:r>
          <w:tab/>
        </w:r>
        <w:r>
          <w:fldChar w:fldCharType="begin"/>
        </w:r>
        <w:r>
          <w:instrText xml:space="preserve"> PAGEREF _Toc26946 \h </w:instrText>
        </w:r>
        <w:r>
          <w:fldChar w:fldCharType="separate"/>
        </w:r>
        <w:r>
          <w:t>77</w:t>
        </w:r>
        <w:r>
          <w:fldChar w:fldCharType="end"/>
        </w:r>
      </w:hyperlink>
    </w:p>
    <w:p>
      <w:pPr>
        <w:pStyle w:val="TOC2"/>
        <w:tabs>
          <w:tab w:val="right" w:leader="dot" w:pos="8306"/>
        </w:tabs>
      </w:pPr>
      <w:hyperlink w:anchor="_Toc13542" w:history="1">
        <w:r>
          <w:rPr>
            <w:rFonts w:ascii="仿宋" w:eastAsia="仿宋" w:hAnsi="仿宋" w:cs="仿宋" w:hint="eastAsia"/>
            <w:lang w:eastAsia="zh-CN"/>
          </w:rPr>
          <w:t>(二)、知识产权保护措施</w:t>
        </w:r>
        <w:r>
          <w:tab/>
        </w:r>
        <w:r>
          <w:fldChar w:fldCharType="begin"/>
        </w:r>
        <w:r>
          <w:instrText xml:space="preserve"> PAGEREF _Toc13542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3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67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政府大数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19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00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77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政府大数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政府大数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政府大数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政府大数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政府大数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政府大数据项目的社会影响是全面而深远的。从提供就业机会和提升公共服务，到促进社会结构和劳动市场的多元化，再到推动社会责任和伦理标准的提高，项目对于提升社区的经济、文化和社会福祉有着重要作用。通过这些正面影响，政府大数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96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为了融入当地社区，政府大数据项目需深入理解当地的文化特色和社会习俗。例如，项目在设计广告和市场推广活动时，应考虑使用当地语言和符合地方文化的表达方式。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498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为了确保政府大数据项目的成功并最大限度地减轻潜在的社会风险，详细的风险分析和具体的应对策略至关重要。以下是针对项目可能面临的具体社会风险及相应对策的分析：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风险描述：政府大数据项目可能遭遇社区抵制，尤其如果社区成员认为项目会破坏他们的生活环境或忽略他们的意见。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风险描述：政府大数据项目的商业实践可能与当地的文化和价值观存在冲突，导致社会紧张和文化冲突。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风险描述：政府大数据项目可能会增加对公共资源和基础设施的需求，给当地带来额外压力，例如在水资源、能源供应和交通系统方面。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https://d.book118.com/198047023110006025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A07E98"/>
    <w:rsid w:val="2BA07E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4702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2023-12-20T04:33:00Z</dcterms:created>
  <dcterms:modified xsi:type="dcterms:W3CDTF">2023-12-20T04:33:47Z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57ED74A56E1B4B1ABA37AE133E5F777C_11</vt:lpwstr>
  </property>
  <property fmtid="{D5CDD505-2E9C-101B-9397-08002B2CF9AE}" pid="3" name="KSOProductBuildVer">
    <vt:lpwstr>2052-12.1.0.16120</vt:lpwstr>
  </property>
</Properties>
</file>