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江苏省泰州市兴化市常青藤学校联盟2023-2024学年九年级上学期第一次月考数学试题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．某学校开设了劳动教育课程.小明从感兴趣的“种植”“烹饪”“陶艺”“木工”4门课程中随机选择一门学习，每门课程被选中的可能性相等，小明恰好选中“烹饪”的概率为（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ca8b26c3ad6d892590290a2304126bd" style="width:9.68pt;height:27.48pt" o:oleicon="f" o:ole="">
            <v:imagedata r:id="rId6" o:title="eqId6ca8b26c3ad6d892590290a2304126bd"/>
          </v:shape>
          <o:OLEObject Type="Embed" ProgID="Equation.DSMT4" ShapeID="_x0000_i1025" DrawAspect="Content" ObjectID="_1" r:id="rId7"/>
        </w:object>
      </w:r>
      <w:r>
        <w:tab/>
      </w:r>
      <w:r>
        <w:t>B．</w:t>
      </w:r>
      <w:r>
        <w:object>
          <v:shape id="_x0000_i1026" type="#_x0000_t75" alt="eqId5e6486784415f3537c9a13556c05d893" style="width:9.68pt;height:27.27pt" o:oleicon="f" o:ole="">
            <v:imagedata r:id="rId8" o:title="eqId5e6486784415f3537c9a13556c05d893"/>
          </v:shape>
          <o:OLEObject Type="Embed" ProgID="Equation.DSMT4" ShapeID="_x0000_i1026" DrawAspect="Content" ObjectID="_2" r:id="rId9"/>
        </w:object>
      </w:r>
      <w:r>
        <w:tab/>
      </w:r>
      <w:r>
        <w:t>C．</w:t>
      </w:r>
      <w:r>
        <w:object>
          <v:shape id="_x0000_i1027" type="#_x0000_t75" alt="eqId56d266a04f3dc7483eddbc26c5e487db" style="width:10.56pt;height:27.67pt" o:oleicon="f" o:ole="">
            <v:imagedata r:id="rId10" o:title="eqId56d266a04f3dc7483eddbc26c5e487db"/>
          </v:shape>
          <o:OLEObject Type="Embed" ProgID="Equation.DSMT4" ShapeID="_x0000_i1027" DrawAspect="Content" ObjectID="_3" r:id="rId11"/>
        </w:object>
      </w:r>
      <w:r>
        <w:tab/>
      </w:r>
      <w:r>
        <w:t>D．</w:t>
      </w:r>
      <w:r>
        <w:object>
          <v:shape id="_x0000_i1028" type="#_x0000_t75" alt="eqIdf89eef3148f2d4d09379767b4af69132" style="width:10.56pt;height:21.11pt" o:oleicon="f" o:ole="">
            <v:imagedata r:id="rId12" o:title="eqIdf89eef3148f2d4d09379767b4af69132"/>
          </v:shape>
          <o:OLEObject Type="Embed" ProgID="Equation.DSMT4" ShapeID="_x0000_i1028" DrawAspect="Content" ObjectID="_4" r:id="rId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．甲、乙、丙、丁四名同学参加立定跳远训练，他们成绩的平均数相同，方差如下：</w:t>
      </w:r>
      <w:r>
        <w:object>
          <v:shape id="_x0000_i1029" type="#_x0000_t75" alt="eqId921f3b754d70f53f8af8895f0eeb3ce4" style="width:37.82pt;height:16.59pt" o:oleicon="f" o:ole="">
            <v:imagedata r:id="rId14" o:title="eqId921f3b754d70f53f8af8895f0eeb3ce4"/>
          </v:shape>
          <o:OLEObject Type="Embed" ProgID="Equation.DSMT4" ShapeID="_x0000_i1029" DrawAspect="Content" ObjectID="_5" r:id="rId15"/>
        </w:object>
      </w:r>
      <w:r>
        <w:t>，</w:t>
      </w:r>
      <w:r>
        <w:object>
          <v:shape id="_x0000_i1030" type="#_x0000_t75" alt="eqId7856dd8da8b69a8f1085553e56f90416" style="width:38.7pt;height:16.71pt" o:oleicon="f" o:ole="">
            <v:imagedata r:id="rId16" o:title="eqId7856dd8da8b69a8f1085553e56f90416"/>
          </v:shape>
          <o:OLEObject Type="Embed" ProgID="Equation.DSMT4" ShapeID="_x0000_i1030" DrawAspect="Content" ObjectID="_6" r:id="rId17"/>
        </w:object>
      </w:r>
      <w:r>
        <w:t>，</w:t>
      </w:r>
      <w:r>
        <w:object>
          <v:shape id="_x0000_i1031" type="#_x0000_t75" alt="eqIda2513a6cf2ededb25c7afdfee6b16f09" style="width:31.68pt;height:16.5pt" o:oleicon="f" o:ole="">
            <v:imagedata r:id="rId18" o:title="eqIda2513a6cf2ededb25c7afdfee6b16f09"/>
          </v:shape>
          <o:OLEObject Type="Embed" ProgID="Equation.DSMT4" ShapeID="_x0000_i1031" DrawAspect="Content" ObjectID="_7" r:id="rId19"/>
        </w:object>
      </w:r>
      <w:r>
        <w:t>，</w:t>
      </w:r>
      <w:r>
        <w:object>
          <v:shape id="_x0000_i1032" type="#_x0000_t75" alt="eqId054a4a0163f2d233b86d6898d89a2c23" style="width:39.58pt;height:16.49pt" o:oleicon="f" o:ole="">
            <v:imagedata r:id="rId20" o:title="eqId054a4a0163f2d233b86d6898d89a2c23"/>
          </v:shape>
          <o:OLEObject Type="Embed" ProgID="Equation.DSMT4" ShapeID="_x0000_i1032" DrawAspect="Content" ObjectID="_8" r:id="rId21"/>
        </w:object>
      </w:r>
      <w:r>
        <w:t>，则成绩最稳定的是（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A．甲</w:t>
      </w:r>
      <w:r>
        <w:tab/>
      </w:r>
      <w:r>
        <w:t>B．乙</w:t>
      </w:r>
      <w:r>
        <w:tab/>
      </w:r>
      <w:r>
        <w:t>C．丙</w:t>
      </w:r>
      <w:r>
        <w:tab/>
      </w:r>
      <w:r>
        <w:t>D．丁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．已知一组数据96，89，92，95，98，则这组数据的中位数是（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A．89</w:t>
      </w:r>
      <w:r>
        <w:tab/>
      </w:r>
      <w:r>
        <w:t>B．94</w:t>
      </w:r>
      <w:r>
        <w:tab/>
      </w:r>
      <w:r>
        <w:t>C．95</w:t>
      </w:r>
      <w:r>
        <w:tab/>
      </w:r>
      <w:r>
        <w:t>D．98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．如图，某小区要绿化一扇形</w:t>
      </w:r>
      <w:r>
        <w:object>
          <v:shape id="_x0000_i1033" type="#_x0000_t75" alt="eqId9a44aa6beb0b8948618d252e7b765de6" style="width:23.74pt;height:12.53pt" o:oleicon="f" o:ole="">
            <v:imagedata r:id="rId22" o:title="eqId9a44aa6beb0b8948618d252e7b765de6"/>
          </v:shape>
          <o:OLEObject Type="Embed" ProgID="Equation.DSMT4" ShapeID="_x0000_i1033" DrawAspect="Content" ObjectID="_9" r:id="rId23"/>
        </w:object>
      </w:r>
      <w:r>
        <w:t>空地，准备在小扇形</w:t>
      </w:r>
      <w:r>
        <w:object>
          <v:shape id="_x0000_i1034" type="#_x0000_t75" alt="eqIdc3e6c9fe2cf2f7b4ec5d34657879aad3" style="width:25.51pt;height:12.43pt" o:oleicon="f" o:ole="">
            <v:imagedata r:id="rId24" o:title="eqIdc3e6c9fe2cf2f7b4ec5d34657879aad3"/>
          </v:shape>
          <o:OLEObject Type="Embed" ProgID="Equation.DSMT4" ShapeID="_x0000_i1034" DrawAspect="Content" ObjectID="_10" r:id="rId25"/>
        </w:object>
      </w:r>
      <w:r>
        <w:t>内种花在其余区域内（阴影部分）种草，测得</w:t>
      </w:r>
      <w:r>
        <w:object>
          <v:shape id="_x0000_i1035" type="#_x0000_t75" alt="eqId9ff5c21185c13eae675906dabd3593c7" style="width:54.56pt;height:11.35pt" o:oleicon="f" o:ole="">
            <v:imagedata r:id="rId26" o:title="eqId9ff5c21185c13eae675906dabd3593c7"/>
          </v:shape>
          <o:OLEObject Type="Embed" ProgID="Equation.DSMT4" ShapeID="_x0000_i1035" DrawAspect="Content" ObjectID="_11" r:id="rId27"/>
        </w:object>
      </w:r>
      <w:r>
        <w:t>，</w:t>
      </w:r>
      <w:r>
        <w:object>
          <v:shape id="_x0000_i1036" type="#_x0000_t75" alt="eqIdf46dca926f4654113089dddbae8ea87e" style="width:44.86pt;height:12.72pt" o:oleicon="f" o:ole="">
            <v:imagedata r:id="rId28" o:title="eqIdf46dca926f4654113089dddbae8ea87e"/>
          </v:shape>
          <o:OLEObject Type="Embed" ProgID="Equation.DSMT4" ShapeID="_x0000_i1036" DrawAspect="Content" ObjectID="_12" r:id="rId29"/>
        </w:object>
      </w:r>
      <w:r>
        <w:t>，</w:t>
      </w:r>
      <w:r>
        <w:object>
          <v:shape id="_x0000_i1037" type="#_x0000_t75" alt="eqIdb980fa449a8645e17a19b3cf9eeebc84" style="width:46.64pt;height:12.28pt" o:oleicon="f" o:ole="">
            <v:imagedata r:id="rId30" o:title="eqIdb980fa449a8645e17a19b3cf9eeebc84"/>
          </v:shape>
          <o:OLEObject Type="Embed" ProgID="Equation.DSMT4" ShapeID="_x0000_i1037" DrawAspect="Content" ObjectID="_13" r:id="rId31"/>
        </w:object>
      </w:r>
      <w:r>
        <w:t>，则种草区域的面积为（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81200" cy="1238250"/>
            <wp:docPr id="100003" name="" descr="@@@57e6995d-ad55-49f2-aa41-45a567c4cb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0308dbb506380320e597750cf05000b8" style="width:34.31pt;height:27.27pt" o:oleicon="f" o:ole="">
            <v:imagedata r:id="rId33" o:title="eqId0308dbb506380320e597750cf05000b8"/>
          </v:shape>
          <o:OLEObject Type="Embed" ProgID="Equation.DSMT4" ShapeID="_x0000_i1038" DrawAspect="Content" ObjectID="_14" r:id="rId34"/>
        </w:object>
      </w:r>
      <w:r>
        <w:tab/>
      </w:r>
      <w:r>
        <w:t>B．</w:t>
      </w:r>
      <w:r>
        <w:object>
          <v:shape id="_x0000_i1039" type="#_x0000_t75" alt="eqId948f334cd4ec0eb6fbb3346310fbcc66" style="width:38.7pt;height:27.27pt" o:oleicon="f" o:ole="">
            <v:imagedata r:id="rId35" o:title="eqId948f334cd4ec0eb6fbb3346310fbcc66"/>
          </v:shape>
          <o:OLEObject Type="Embed" ProgID="Equation.DSMT4" ShapeID="_x0000_i1039" DrawAspect="Content" ObjectID="_15" r:id="rId36"/>
        </w:object>
      </w:r>
      <w:r>
        <w:tab/>
      </w:r>
      <w:r>
        <w:t>C．</w:t>
      </w:r>
      <w:r>
        <w:object>
          <v:shape id="_x0000_i1040" type="#_x0000_t75" alt="eqIdbf175c223330a2ef7f373d6d06290e6d" style="width:39.58pt;height:27.27pt" o:oleicon="f" o:ole="">
            <v:imagedata r:id="rId37" o:title="eqIdbf175c223330a2ef7f373d6d06290e6d"/>
          </v:shape>
          <o:OLEObject Type="Embed" ProgID="Equation.DSMT4" ShapeID="_x0000_i1040" DrawAspect="Content" ObjectID="_16" r:id="rId38"/>
        </w:object>
      </w:r>
      <w:r>
        <w:tab/>
      </w:r>
      <w:r>
        <w:t>D．</w:t>
      </w:r>
      <w:r>
        <w:object>
          <v:shape id="_x0000_i1041" type="#_x0000_t75" alt="eqId6479fe6bf6ba846b5312de973da4cfa9" style="width:32.55pt;height:27.27pt" o:oleicon="f" o:ole="">
            <v:imagedata r:id="rId39" o:title="eqId6479fe6bf6ba846b5312de973da4cfa9"/>
          </v:shape>
          <o:OLEObject Type="Embed" ProgID="Equation.DSMT4" ShapeID="_x0000_i1041" DrawAspect="Content" ObjectID="_17" r:id="rId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．若一元二次方程</w:t>
      </w:r>
      <w:r>
        <w:object>
          <v:shape id="_x0000_i1042" type="#_x0000_t75" alt="eqId2a32d7bc05d73366a3243b881e5ab669" style="width:70.4pt;height:13.82pt" o:oleicon="f" o:ole="">
            <v:imagedata r:id="rId41" o:title="eqId2a32d7bc05d73366a3243b881e5ab669"/>
          </v:shape>
          <o:OLEObject Type="Embed" ProgID="Equation.DSMT4" ShapeID="_x0000_i1042" DrawAspect="Content" ObjectID="_18" r:id="rId42"/>
        </w:object>
      </w:r>
      <w:r>
        <w:t>有实数解，则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3" type="#_x0000_t75" alt="eqIdc87a9ef1f87936695fb681df932efd10" style="width:31.68pt;height:12.28pt" o:oleicon="f" o:ole="">
            <v:imagedata r:id="rId43" o:title="eqIdc87a9ef1f87936695fb681df932efd10"/>
          </v:shape>
          <o:OLEObject Type="Embed" ProgID="Equation.DSMT4" ShapeID="_x0000_i1043" DrawAspect="Content" ObjectID="_19" r:id="rId44"/>
        </w:object>
      </w:r>
      <w:r>
        <w:tab/>
      </w:r>
      <w:r>
        <w:t>B．</w:t>
      </w:r>
      <w:r>
        <w:object>
          <v:shape id="_x0000_i1044" type="#_x0000_t75" alt="eqId347c62b44fae618a37c145b3b5d1f1db" style="width:21.97pt;height:11.43pt" o:oleicon="f" o:ole="">
            <v:imagedata r:id="rId45" o:title="eqId347c62b44fae618a37c145b3b5d1f1db"/>
          </v:shape>
          <o:OLEObject Type="Embed" ProgID="Equation.DSMT4" ShapeID="_x0000_i1044" DrawAspect="Content" ObjectID="_20" r:id="rId46"/>
        </w:object>
      </w:r>
      <w:r>
        <w:tab/>
      </w:r>
      <w:r>
        <w:t>C．</w:t>
      </w:r>
      <w:r>
        <w:object>
          <v:shape id="_x0000_i1045" type="#_x0000_t75" alt="eqIdc87a9ef1f87936695fb681df932efd10" style="width:31.68pt;height:12.28pt" o:oleicon="f" o:ole="">
            <v:imagedata r:id="rId43" o:title="eqIdc87a9ef1f87936695fb681df932efd10"/>
          </v:shape>
          <o:OLEObject Type="Embed" ProgID="Equation.DSMT4" ShapeID="_x0000_i1045" DrawAspect="Content" ObjectID="_21" r:id="rId47"/>
        </w:object>
      </w:r>
      <w:r>
        <w:t>且</w:t>
      </w:r>
      <w:r>
        <w:object>
          <v:shape id="_x0000_i1046" type="#_x0000_t75" alt="eqId0baedc4d7e690ab3f7d80d30ba0a9efe" style="width:27.26pt;height:12.63pt" o:oleicon="f" o:ole="">
            <v:imagedata r:id="rId48" o:title="eqId0baedc4d7e690ab3f7d80d30ba0a9efe"/>
          </v:shape>
          <o:OLEObject Type="Embed" ProgID="Equation.DSMT4" ShapeID="_x0000_i1046" DrawAspect="Content" ObjectID="_22" r:id="rId49"/>
        </w:object>
      </w:r>
      <w:r>
        <w:tab/>
      </w:r>
      <w:r>
        <w:t>D．</w:t>
      </w:r>
      <w:r>
        <w:object>
          <v:shape id="_x0000_i1047" type="#_x0000_t75" alt="eqId347c62b44fae618a37c145b3b5d1f1db" style="width:21.97pt;height:11.43pt" o:oleicon="f" o:ole="">
            <v:imagedata r:id="rId45" o:title="eqId347c62b44fae618a37c145b3b5d1f1db"/>
          </v:shape>
          <o:OLEObject Type="Embed" ProgID="Equation.DSMT4" ShapeID="_x0000_i1047" DrawAspect="Content" ObjectID="_23" r:id="rId50"/>
        </w:object>
      </w:r>
      <w:r>
        <w:t>且</w:t>
      </w:r>
      <w:r>
        <w:object>
          <v:shape id="_x0000_i1048" type="#_x0000_t75" alt="eqId0baedc4d7e690ab3f7d80d30ba0a9efe" style="width:27.26pt;height:12.63pt" o:oleicon="f" o:ole="">
            <v:imagedata r:id="rId48" o:title="eqId0baedc4d7e690ab3f7d80d30ba0a9efe"/>
          </v:shape>
          <o:OLEObject Type="Embed" ProgID="Equation.DSMT4" ShapeID="_x0000_i1048" DrawAspect="Content" ObjectID="_24" r:id="rId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．如图，点</w:t>
      </w:r>
      <w:r>
        <w:object>
          <v:shape id="_x0000_i1049" type="#_x0000_t75" alt="eqId5963abe8f421bd99a2aaa94831a951e9" style="width:10.55pt;height:10.55pt" o:oleicon="f" o:ole="">
            <v:imagedata r:id="rId52" o:title="eqId5963abe8f421bd99a2aaa94831a951e9"/>
          </v:shape>
          <o:OLEObject Type="Embed" ProgID="Equation.DSMT4" ShapeID="_x0000_i1049" DrawAspect="Content" ObjectID="_25" r:id="rId53"/>
        </w:object>
      </w:r>
      <w:r>
        <w:t>，</w:t>
      </w:r>
      <w:r>
        <w:object>
          <v:shape id="_x0000_i1050" type="#_x0000_t75" alt="eqId7f9e8449aad35c5d840a3395ea86df6d" style="width:9.68pt;height:10.42pt" o:oleicon="f" o:ole="">
            <v:imagedata r:id="rId54" o:title="eqId7f9e8449aad35c5d840a3395ea86df6d"/>
          </v:shape>
          <o:OLEObject Type="Embed" ProgID="Equation.DSMT4" ShapeID="_x0000_i1050" DrawAspect="Content" ObjectID="_26" r:id="rId55"/>
        </w:object>
      </w:r>
      <w:r>
        <w:t>，</w:t>
      </w:r>
      <w:r>
        <w:object>
          <v:shape id="_x0000_i1051" type="#_x0000_t75" alt="eqIdc5db41a1f31d6baee7c69990811edb9f" style="width:10.69pt;height:12.94pt" o:oleicon="f" o:ole="">
            <v:imagedata r:id="rId56" o:title="eqIdc5db41a1f31d6baee7c69990811edb9f"/>
          </v:shape>
          <o:OLEObject Type="Embed" ProgID="Equation.DSMT4" ShapeID="_x0000_i1051" DrawAspect="Content" ObjectID="_27" r:id="rId57"/>
        </w:object>
      </w:r>
      <w:r>
        <w:t>，</w:t>
      </w:r>
      <w:r>
        <w:object>
          <v:shape id="_x0000_i1052" type="#_x0000_t75" alt="eqId8455657dde27aabe6adb7b188e031c11" style="width:11.43pt;height:11.43pt" o:oleicon="f" o:ole="">
            <v:imagedata r:id="rId58" o:title="eqId8455657dde27aabe6adb7b188e031c11"/>
          </v:shape>
          <o:OLEObject Type="Embed" ProgID="Equation.DSMT4" ShapeID="_x0000_i1052" DrawAspect="Content" ObjectID="_28" r:id="rId59"/>
        </w:object>
      </w:r>
      <w:r>
        <w:t>均在直线</w:t>
      </w:r>
      <w:r>
        <w:object>
          <v:shape id="_x0000_i1053" type="#_x0000_t75" alt="eqId0f85fca60a11e1af2bf50138d0e3fe62" style="width:6.14pt;height:12.28pt" o:oleicon="f" o:ole="">
            <v:imagedata r:id="rId60" o:title="eqId0f85fca60a11e1af2bf50138d0e3fe62"/>
          </v:shape>
          <o:OLEObject Type="Embed" ProgID="Equation.DSMT4" ShapeID="_x0000_i1053" DrawAspect="Content" ObjectID="_29" r:id="rId61"/>
        </w:object>
      </w:r>
      <w:r>
        <w:t>上，点</w:t>
      </w:r>
      <w:r>
        <w:object>
          <v:shape id="_x0000_i1054" type="#_x0000_t75" alt="eqIddad2a36927223bd70f426ba06aea4b45" style="width:9.68pt;height:10.33pt" o:oleicon="f" o:ole="">
            <v:imagedata r:id="rId62" o:title="eqIddad2a36927223bd70f426ba06aea4b45"/>
          </v:shape>
          <o:OLEObject Type="Embed" ProgID="Equation.DSMT4" ShapeID="_x0000_i1054" DrawAspect="Content" ObjectID="_30" r:id="rId63"/>
        </w:object>
      </w:r>
      <w:r>
        <w:t>在直线</w:t>
      </w:r>
      <w:r>
        <w:object>
          <v:shape id="_x0000_i1055" type="#_x0000_t75" alt="eqId0f85fca60a11e1af2bf50138d0e3fe62" style="width:6.14pt;height:12.28pt" o:oleicon="f" o:ole="">
            <v:imagedata r:id="rId60" o:title="eqId0f85fca60a11e1af2bf50138d0e3fe62"/>
          </v:shape>
          <o:OLEObject Type="Embed" ProgID="Equation.DSMT4" ShapeID="_x0000_i1055" DrawAspect="Content" ObjectID="_31" r:id="rId64"/>
        </w:object>
      </w:r>
      <w:r>
        <w:t>外，则经过其中任意三个点，最多可画出圆的个数为（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47850" cy="838200"/>
            <wp:docPr id="100005" name="" descr="@@@242d9224-c84c-4021-8239-35be9581fc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A．3个</w:t>
      </w:r>
      <w:r>
        <w:tab/>
      </w:r>
      <w:r>
        <w:t>B．4个</w:t>
      </w:r>
      <w:r>
        <w:tab/>
      </w:r>
      <w:r>
        <w:t>C．5个</w:t>
      </w:r>
      <w:r>
        <w:tab/>
      </w:r>
      <w:r>
        <w:t>D．6个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66"/>
          <w:footerReference w:type="default" r:id="rId6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</w:t>
      </w:r>
      <w:r>
        <w:object>
          <v:shape id="_x0000_i1056" type="#_x0000_t75" alt="eqIdd9ccea461315a9d05aa0193b937d4bfe" style="width:19.36pt;height:13.35pt" o:oleicon="f" o:ole="">
            <v:imagedata r:id="rId68" o:title="eqIdd9ccea461315a9d05aa0193b937d4bfe"/>
          </v:shape>
          <o:OLEObject Type="Embed" ProgID="Equation.DSMT4" ShapeID="_x0000_i1056" DrawAspect="Content" ObjectID="_32" r:id="rId69"/>
        </w:object>
      </w:r>
      <w:r>
        <w:t>的半径为</w:t>
      </w:r>
      <w:r>
        <w:object>
          <v:shape id="_x0000_i1057" type="#_x0000_t75" alt="eqId15f8895e74afa977c97c06864cde4f2b" style="width:21.09pt;height:12.52pt" o:oleicon="f" o:ole="">
            <v:imagedata r:id="rId70" o:title="eqId15f8895e74afa977c97c06864cde4f2b"/>
          </v:shape>
          <o:OLEObject Type="Embed" ProgID="Equation.DSMT4" ShapeID="_x0000_i1057" DrawAspect="Content" ObjectID="_33" r:id="rId71"/>
        </w:object>
      </w:r>
      <w:r>
        <w:t>，线段</w:t>
      </w:r>
      <w:r>
        <w:object>
          <v:shape id="_x0000_i1058" type="#_x0000_t75" alt="eqId0101a7b5c8a4aed0de2af363792e39a1" style="width:17.58pt;height:12.37pt" o:oleicon="f" o:ole="">
            <v:imagedata r:id="rId72" o:title="eqId0101a7b5c8a4aed0de2af363792e39a1"/>
          </v:shape>
          <o:OLEObject Type="Embed" ProgID="Equation.DSMT4" ShapeID="_x0000_i1058" DrawAspect="Content" ObjectID="_34" r:id="rId73"/>
        </w:object>
      </w:r>
      <w:r>
        <w:t>的长为</w:t>
      </w:r>
      <w:r>
        <w:object>
          <v:shape id="_x0000_i1059" type="#_x0000_t75" alt="eqId8ce781fcab3b08eb3baafbca4a01bb8d" style="width:21.97pt;height:12.65pt" o:oleicon="f" o:ole="">
            <v:imagedata r:id="rId74" o:title="eqId8ce781fcab3b08eb3baafbca4a01bb8d"/>
          </v:shape>
          <o:OLEObject Type="Embed" ProgID="Equation.DSMT4" ShapeID="_x0000_i1059" DrawAspect="Content" ObjectID="_35" r:id="rId75"/>
        </w:object>
      </w:r>
      <w:r>
        <w:t>，则点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object>
          <v:shape id="_x0000_i1060" type="#_x0000_t75" alt="eqIdd9ccea461315a9d05aa0193b937d4bfe" style="width:19.36pt;height:13.35pt" o:oleicon="f" o:ole="">
            <v:imagedata r:id="rId68" o:title="eqIdd9ccea461315a9d05aa0193b937d4bfe"/>
          </v:shape>
          <o:OLEObject Type="Embed" ProgID="Equation.DSMT4" ShapeID="_x0000_i1060" DrawAspect="Content" ObjectID="_36" r:id="rId7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（填“内”、“外”或“上”）．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．一个正多边形的中心角是</w:t>
      </w:r>
      <w:r>
        <w:object>
          <v:shape id="_x0000_i1061" type="#_x0000_t75" alt="eqIdfcb2c100f55a12cbc1f6742c2d7746f5" style="width:16.71pt;height:14.1pt" o:oleicon="f" o:ole="">
            <v:imagedata r:id="rId77" o:title="eqIdfcb2c100f55a12cbc1f6742c2d7746f5"/>
          </v:shape>
          <o:OLEObject Type="Embed" ProgID="Equation.DSMT4" ShapeID="_x0000_i1061" DrawAspect="Content" ObjectID="_37" r:id="rId78"/>
        </w:object>
      </w:r>
      <w:r>
        <w:t>，则这个正多边形的边数为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．如图，甲、乙两个转盘转动一次，最终指针指向红色区域的可能性的大小关系：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SimSun" w:eastAsia="SimSun" w:hAnsi="SimSun" w:cs="SimSun"/>
          <w:i/>
          <w:vertAlign w:val="subscript"/>
        </w:rPr>
        <w:t>甲</w:t>
      </w:r>
      <w:r>
        <w:rPr>
          <w:rFonts w:ascii="Times New Roman" w:eastAsia="Times New Roman" w:hAnsi="Times New Roman" w:cs="Times New Roman"/>
          <w:b w:val="0"/>
          <w:i/>
          <w:sz w:val="21"/>
          <w:u w:val="single"/>
        </w:rPr>
        <w:t xml:space="preserve">     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SimSun" w:eastAsia="SimSun" w:hAnsi="SimSun" w:cs="SimSun"/>
          <w:i/>
          <w:vertAlign w:val="subscript"/>
        </w:rPr>
        <w:t>乙</w:t>
      </w:r>
      <w:r>
        <w:t>（填“＞”，“＜”或“＝”）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90650" cy="647700"/>
            <wp:docPr id="100007" name="" descr="@@@4b021c5d-2e3a-494d-acad-87106a2fe6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．某校举行科技创新比赛，理论知识、创新设计、现场展示的综合成绩按照</w:t>
      </w:r>
      <w:r>
        <w:object>
          <v:shape id="_x0000_i1062" type="#_x0000_t75" alt="eqId1acba521e1a3918be74053439d54935c" style="width:29.92pt;height:12.4pt" o:oleicon="f" o:ole="">
            <v:imagedata r:id="rId80" o:title="eqId1acba521e1a3918be74053439d54935c"/>
          </v:shape>
          <o:OLEObject Type="Embed" ProgID="Equation.DSMT4" ShapeID="_x0000_i1062" DrawAspect="Content" ObjectID="_38" r:id="rId81"/>
        </w:object>
      </w:r>
      <w:r>
        <w:t>比例确定．某同学本次比赛的各项成绩分别为理论知识95分，创新设计88分，现场展示90分，则该同学的综合成绩是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．设</w:t>
      </w:r>
      <w:r>
        <w:object>
          <v:shape id="_x0000_i1063" type="#_x0000_t75" alt="eqIdc814128ea2139e33db94ea590e7c2223" style="width:11.43pt;height:16.71pt" o:oleicon="f" o:ole="">
            <v:imagedata r:id="rId82" o:title="eqIdc814128ea2139e33db94ea590e7c2223"/>
          </v:shape>
          <o:OLEObject Type="Embed" ProgID="Equation.DSMT4" ShapeID="_x0000_i1063" DrawAspect="Content" ObjectID="_39" r:id="rId83"/>
        </w:object>
      </w:r>
      <w:r>
        <w:t>、</w:t>
      </w:r>
      <w:r>
        <w:object>
          <v:shape id="_x0000_i1064" type="#_x0000_t75" alt="eqIdaec19b68e3add9d5bfcc6269a1855b87" style="width:12.31pt;height:16.77pt" o:oleicon="f" o:ole="">
            <v:imagedata r:id="rId84" o:title="eqIdaec19b68e3add9d5bfcc6269a1855b87"/>
          </v:shape>
          <o:OLEObject Type="Embed" ProgID="Equation.DSMT4" ShapeID="_x0000_i1064" DrawAspect="Content" ObjectID="_40" r:id="rId85"/>
        </w:object>
      </w:r>
      <w:r>
        <w:t>是方程</w:t>
      </w:r>
      <w:r>
        <w:object>
          <v:shape id="_x0000_i1065" type="#_x0000_t75" alt="eqIdd1fdf7d28b97fb6fe731703f80e122ed" style="width:63.36pt;height:13.86pt" o:oleicon="f" o:ole="">
            <v:imagedata r:id="rId86" o:title="eqIdd1fdf7d28b97fb6fe731703f80e122ed"/>
          </v:shape>
          <o:OLEObject Type="Embed" ProgID="Equation.DSMT4" ShapeID="_x0000_i1065" DrawAspect="Content" ObjectID="_41" r:id="rId87"/>
        </w:object>
      </w:r>
      <w:r>
        <w:t>的两个根，则</w:t>
      </w:r>
      <w:r>
        <w:object>
          <v:shape id="_x0000_i1066" type="#_x0000_t75" alt="eqId97dad16e4910ec15add074c4077b0e86" style="width:38.72pt;height:15.75pt" o:oleicon="f" o:ole="">
            <v:imagedata r:id="rId88" o:title="eqId97dad16e4910ec15add074c4077b0e86"/>
          </v:shape>
          <o:OLEObject Type="Embed" ProgID="Equation.DSMT4" ShapeID="_x0000_i1066" DrawAspect="Content" ObjectID="_42" r:id="rId8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．某街道2020年用于绿化投资20万元，预计2022年用于绿化投资达到25万元，设这两年绿化投资的平均增长率为</w:t>
      </w:r>
      <w:r>
        <w:object>
          <v:shape id="_x0000_i1067" type="#_x0000_t75" alt="eqId81dea63b8ce3e51adf66cf7b9982a248" style="width:8.79pt;height:9.52pt" o:oleicon="f" o:ole="">
            <v:imagedata r:id="rId90" o:title="eqId81dea63b8ce3e51adf66cf7b9982a248"/>
          </v:shape>
          <o:OLEObject Type="Embed" ProgID="Equation.DSMT4" ShapeID="_x0000_i1067" DrawAspect="Content" ObjectID="_43" r:id="rId91"/>
        </w:object>
      </w:r>
      <w:r>
        <w:t>，由题意可列方程为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</w:t>
      </w:r>
      <w:r>
        <w:object>
          <v:shape id="_x0000_i1068" type="#_x0000_t75" alt="eqId790ef3382b1c731f2885eecfd92c2a86" style="width:33.43pt;height:13.58pt" o:oleicon="f" o:ole="">
            <v:imagedata r:id="rId92" o:title="eqId790ef3382b1c731f2885eecfd92c2a86"/>
          </v:shape>
          <o:OLEObject Type="Embed" ProgID="Equation.DSMT4" ShapeID="_x0000_i1068" DrawAspect="Content" ObjectID="_44" r:id="rId93"/>
        </w:object>
      </w:r>
      <w:r>
        <w:t>是</w:t>
      </w:r>
      <w:r>
        <w:object>
          <v:shape id="_x0000_i1069" type="#_x0000_t75" alt="eqId3d97cdc586744d208b6f69c9813af977" style="width:19.36pt;height:13.08pt" o:oleicon="f" o:ole="">
            <v:imagedata r:id="rId94" o:title="eqId3d97cdc586744d208b6f69c9813af977"/>
          </v:shape>
          <o:OLEObject Type="Embed" ProgID="Equation.DSMT4" ShapeID="_x0000_i1069" DrawAspect="Content" ObjectID="_45" r:id="rId95"/>
        </w:object>
      </w:r>
      <w:r>
        <w:t>的切线，</w:t>
      </w:r>
      <w:r>
        <w:object>
          <v:shape id="_x0000_i1070" type="#_x0000_t75" alt="eqId01c74a907dda6bb7d9d56d009d9df253" style="width:21.1pt;height:13.85pt" o:oleicon="f" o:ole="">
            <v:imagedata r:id="rId96" o:title="eqId01c74a907dda6bb7d9d56d009d9df253"/>
          </v:shape>
          <o:OLEObject Type="Embed" ProgID="Equation.DSMT4" ShapeID="_x0000_i1070" DrawAspect="Content" ObjectID="_46" r:id="rId97"/>
        </w:object>
      </w:r>
      <w:r>
        <w:t>是切点．若</w:t>
      </w:r>
      <w:r>
        <w:object>
          <v:shape id="_x0000_i1071" type="#_x0000_t75" alt="eqIddbe64668554045e3129fd7b3a57828d7" style="width:43.12pt;height:12.6pt" o:oleicon="f" o:ole="">
            <v:imagedata r:id="rId98" o:title="eqIddbe64668554045e3129fd7b3a57828d7"/>
          </v:shape>
          <o:OLEObject Type="Embed" ProgID="Equation.DSMT4" ShapeID="_x0000_i1071" DrawAspect="Content" ObjectID="_47" r:id="rId99"/>
        </w:object>
      </w:r>
      <w:r>
        <w:t>，则</w:t>
      </w:r>
      <w:r>
        <w:object>
          <v:shape id="_x0000_i1072" type="#_x0000_t75" alt="eqId5a2979f64c85f82d8975d73ee1c342de" style="width:40.44pt;height:12.08pt" o:oleicon="f" o:ole="">
            <v:imagedata r:id="rId100" o:title="eqId5a2979f64c85f82d8975d73ee1c342de"/>
          </v:shape>
          <o:OLEObject Type="Embed" ProgID="Equation.DSMT4" ShapeID="_x0000_i1072" DrawAspect="Content" ObjectID="_48" r:id="rId101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95500" cy="1562100"/>
            <wp:docPr id="100009" name="" descr="@@@dfbb6438-857d-4c3d-b669-55e324fce6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．已知关于</w:t>
      </w:r>
      <w:r>
        <w:object>
          <v:shape id="_x0000_i1073" type="#_x0000_t75" alt="eqId81dea63b8ce3e51adf66cf7b9982a248" style="width:8.79pt;height:9.52pt" o:oleicon="f" o:ole="">
            <v:imagedata r:id="rId90" o:title="eqId81dea63b8ce3e51adf66cf7b9982a248"/>
          </v:shape>
          <o:OLEObject Type="Embed" ProgID="Equation.DSMT4" ShapeID="_x0000_i1073" DrawAspect="Content" ObjectID="_49" r:id="rId103"/>
        </w:object>
      </w:r>
      <w:r>
        <w:t>的一元二次方程</w:t>
      </w:r>
      <w:r>
        <w:object>
          <v:shape id="_x0000_i1074" type="#_x0000_t75" alt="eqIdc50e8886fc665f3eb3ac2836d4882174" style="width:112.64pt;height:17.6pt" o:oleicon="f" o:ole="">
            <v:imagedata r:id="rId104" o:title="eqIdc50e8886fc665f3eb3ac2836d4882174"/>
          </v:shape>
          <o:OLEObject Type="Embed" ProgID="Equation.DSMT4" ShapeID="_x0000_i1074" DrawAspect="Content" ObjectID="_50" r:id="rId105"/>
        </w:object>
      </w:r>
      <w:r>
        <w:t>有一个根是</w:t>
      </w:r>
      <w:r>
        <w:object>
          <v:shape id="_x0000_i1075" type="#_x0000_t75" alt="eqIdc95b6be4554f03bf496092f1acdfbb89" style="width:7.91pt;height:11.21pt" o:oleicon="f" o:ole="">
            <v:imagedata r:id="rId106" o:title="eqIdc95b6be4554f03bf496092f1acdfbb89"/>
          </v:shape>
          <o:OLEObject Type="Embed" ProgID="Equation.DSMT4" ShapeID="_x0000_i1075" DrawAspect="Content" ObjectID="_51" r:id="rId107"/>
        </w:object>
      </w:r>
      <w:r>
        <w:t>，则</w:t>
      </w:r>
      <w:r>
        <w:object>
          <v:shape id="_x0000_i1076" type="#_x0000_t75" alt="eqId294f5ba74cdf695fc9a8a8e52f421328" style="width:11.43pt;height:10.09pt" o:oleicon="f" o:ole="">
            <v:imagedata r:id="rId108" o:title="eqId294f5ba74cdf695fc9a8a8e52f421328"/>
          </v:shape>
          <o:OLEObject Type="Embed" ProgID="Equation.DSMT4" ShapeID="_x0000_i1076" DrawAspect="Content" ObjectID="_52" r:id="rId109"/>
        </w:objec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．一条弦把圆分成</w:t>
      </w:r>
      <w:r>
        <w:object>
          <v:shape id="_x0000_i1077" type="#_x0000_t75" alt="eqIdb6e6b41d2b440e879a8f49b87b04db38" style="width:14.06pt;height:12.98pt" o:oleicon="f" o:ole="">
            <v:imagedata r:id="rId110" o:title="eqIdb6e6b41d2b440e879a8f49b87b04db38"/>
          </v:shape>
          <o:OLEObject Type="Embed" ProgID="Equation.DSMT4" ShapeID="_x0000_i1077" DrawAspect="Content" ObjectID="_53" r:id="rId111"/>
        </w:object>
      </w:r>
      <w:r>
        <w:t>两部分，则这条弦所对的圆周角的度数是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．在矩形</w:t>
      </w:r>
      <w:r>
        <w:object>
          <v:shape id="_x0000_i1078" type="#_x0000_t75" alt="eqId411b38a18046fea8e9fab1f9f9b80a5f" style="width:31.67pt;height:12.75pt" o:oleicon="f" o:ole="">
            <v:imagedata r:id="rId112" o:title="eqId411b38a18046fea8e9fab1f9f9b80a5f"/>
          </v:shape>
          <o:OLEObject Type="Embed" ProgID="Equation.DSMT4" ShapeID="_x0000_i1078" DrawAspect="Content" ObjectID="_54" r:id="rId113"/>
        </w:object>
      </w:r>
      <w:r>
        <w:t>中，</w:t>
      </w:r>
      <w:r>
        <w:object>
          <v:shape id="_x0000_i1079" type="#_x0000_t75" alt="eqIdefc6e4b936d7a800e839a30c3839574d" style="width:29.04pt;height:11.22pt" o:oleicon="f" o:ole="">
            <v:imagedata r:id="rId114" o:title="eqIdefc6e4b936d7a800e839a30c3839574d"/>
          </v:shape>
          <o:OLEObject Type="Embed" ProgID="Equation.DSMT4" ShapeID="_x0000_i1079" DrawAspect="Content" ObjectID="_55" r:id="rId115"/>
        </w:object>
      </w:r>
      <w:r>
        <w:t>，</w:t>
      </w:r>
      <w:r>
        <w:object>
          <v:shape id="_x0000_i1080" type="#_x0000_t75" alt="eqIde65a3e478bb87d094e3a0af30dd10ae8" style="width:33.44pt;height:12.28pt" o:oleicon="f" o:ole="">
            <v:imagedata r:id="rId116" o:title="eqIde65a3e478bb87d094e3a0af30dd10ae8"/>
          </v:shape>
          <o:OLEObject Type="Embed" ProgID="Equation.DSMT4" ShapeID="_x0000_i1080" DrawAspect="Content" ObjectID="_56" r:id="rId117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是平面内一动点，且满足</w:t>
      </w:r>
      <w:r>
        <w:object>
          <v:shape id="_x0000_i1081" type="#_x0000_t75" alt="eqId63f9bba0e729202b7b71c72b5f2ae958" style="width:36.08pt;height:11.44pt" o:oleicon="f" o:ole="">
            <v:imagedata r:id="rId118" o:title="eqId63f9bba0e729202b7b71c72b5f2ae958"/>
          </v:shape>
          <o:OLEObject Type="Embed" ProgID="Equation.DSMT4" ShapeID="_x0000_i1081" DrawAspect="Content" ObjectID="_57" r:id="rId119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为</w:t>
      </w:r>
      <w:r>
        <w:object>
          <v:shape id="_x0000_i1082" type="#_x0000_t75" alt="eqIdbe2e2c0d4ac2bd79f6cea7a9b1a50662" style="width:18.48pt;height:10.56pt" o:oleicon="f" o:ole="">
            <v:imagedata r:id="rId120" o:title="eqIdbe2e2c0d4ac2bd79f6cea7a9b1a50662"/>
          </v:shape>
          <o:OLEObject Type="Embed" ProgID="Equation.DSMT4" ShapeID="_x0000_i1082" DrawAspect="Content" ObjectID="_58" r:id="rId121"/>
        </w:object>
      </w:r>
      <w:r>
        <w:t>的中点，点</w:t>
      </w:r>
      <w:r>
        <w:rPr>
          <w:rFonts w:ascii="Times New Roman" w:eastAsia="Times New Roman" w:hAnsi="Times New Roman" w:cs="Times New Roman"/>
          <w:i/>
        </w:rPr>
        <w:t>M</w:t>
      </w:r>
      <w:r>
        <w:t>运动过程中线段</w:t>
      </w:r>
      <w:r>
        <w:object>
          <v:shape id="_x0000_i1083" type="#_x0000_t75" alt="eqId167d31eb8432b5c0364316e5048c23dd" style="width:18.46pt;height:12.16pt" o:oleicon="f" o:ole="">
            <v:imagedata r:id="rId122" o:title="eqId167d31eb8432b5c0364316e5048c23dd"/>
          </v:shape>
          <o:OLEObject Type="Embed" ProgID="Equation.DSMT4" ShapeID="_x0000_i1083" DrawAspect="Content" ObjectID="_59" r:id="rId123"/>
        </w:object>
      </w:r>
      <w:r>
        <w:t>长度的取值范围是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4"/>
          <w:footerReference w:type="default" r:id="rId12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81125" cy="1162050"/>
            <wp:docPr id="100011" name="" descr="@@@9cc3d196-6a8f-4683-ab5c-74f237b1db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．解一元二次方程：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084" type="#_x0000_t75" alt="eqId475e3951377a4d00d3f22ba40d3a2d64" style="width:73.92pt;height:19.01pt" o:oleicon="f" o:ole="">
            <v:imagedata r:id="rId127" o:title="eqId475e3951377a4d00d3f22ba40d3a2d64"/>
          </v:shape>
          <o:OLEObject Type="Embed" ProgID="Equation.DSMT4" ShapeID="_x0000_i1084" DrawAspect="Content" ObjectID="_60" r:id="rId12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085" type="#_x0000_t75" alt="eqId37b0b55c3297ce66c96d1559d76971f4" style="width:63.36pt;height:13.68pt" o:oleicon="f" o:ole="">
            <v:imagedata r:id="rId129" o:title="eqId37b0b55c3297ce66c96d1559d76971f4"/>
          </v:shape>
          <o:OLEObject Type="Embed" ProgID="Equation.DSMT4" ShapeID="_x0000_i1085" DrawAspect="Content" ObjectID="_61" r:id="rId13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object>
          <v:shape id="_x0000_i1086" type="#_x0000_t75" alt="eqIdf7a94a436d9daafa5c9143f011788c51" style="width:61.57pt;height:13.9pt;mso-position-horizontal-relative:page;mso-position-vertical-relative:page" o:oleicon="f" o:ole="">
            <v:imagedata r:id="rId131" o:title="eqIdf7a94a436d9daafa5c9143f011788c51"/>
          </v:shape>
          <o:OLEObject Type="Embed" ProgID="Equation.DSMT4" ShapeID="_x0000_i1086" DrawAspect="Content" ObjectID="_62" r:id="rId13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．如图，在⊙</w:t>
      </w:r>
      <w:r>
        <w:rPr>
          <w:rFonts w:ascii="Times New Roman" w:eastAsia="Times New Roman" w:hAnsi="Times New Roman" w:cs="Times New Roman"/>
          <w:i/>
        </w:rPr>
        <w:t>O</w:t>
      </w:r>
      <w:r>
        <w:t>中，直径</w:t>
      </w:r>
      <w:r>
        <w:rPr>
          <w:rFonts w:ascii="Times New Roman" w:eastAsia="Times New Roman" w:hAnsi="Times New Roman" w:cs="Times New Roman"/>
          <w:i/>
        </w:rPr>
        <w:t>AB</w:t>
      </w:r>
      <w:r>
        <w:t>与弦</w:t>
      </w:r>
      <w:r>
        <w:rPr>
          <w:rFonts w:ascii="Times New Roman" w:eastAsia="Times New Roman" w:hAnsi="Times New Roman" w:cs="Times New Roman"/>
          <w:i/>
        </w:rPr>
        <w:t>CD</w:t>
      </w:r>
      <w:r>
        <w:t>相交于点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object>
          <v:shape id="_x0000_i1087" type="#_x0000_t75" alt="eqIda1e0b41cd45fba881194a02ec19bc26e" style="width:56.3pt;height:12.65pt" o:oleicon="f" o:ole="">
            <v:imagedata r:id="rId133" o:title="eqIda1e0b41cd45fba881194a02ec19bc26e"/>
          </v:shape>
          <o:OLEObject Type="Embed" ProgID="Equation.DSMT4" ShapeID="_x0000_i1087" DrawAspect="Content" ObjectID="_63" r:id="rId134"/>
        </w:object>
      </w:r>
      <w:r>
        <w:t>，</w:t>
      </w:r>
      <w:r>
        <w:object>
          <v:shape id="_x0000_i1088" type="#_x0000_t75" alt="eqId1cebb64b664a8e6bb78525e1e3015e47" style="width:57.2pt;height:12.49pt" o:oleicon="f" o:ole="">
            <v:imagedata r:id="rId135" o:title="eqId1cebb64b664a8e6bb78525e1e3015e47"/>
          </v:shape>
          <o:OLEObject Type="Embed" ProgID="Equation.DSMT4" ShapeID="_x0000_i1088" DrawAspect="Content" ObjectID="_64" r:id="rId1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95375" cy="1133475"/>
            <wp:docPr id="100013" name="" descr="@@@e522107d4195454c87afb005f79b92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089" type="#_x0000_t75" alt="eqIdfebc9a89d0d1c97b88c0f4acd32b4e67" style="width:20.22pt;height:11.22pt" o:oleicon="f" o:ole="">
            <v:imagedata r:id="rId138" o:title="eqIdfebc9a89d0d1c97b88c0f4acd32b4e67"/>
          </v:shape>
          <o:OLEObject Type="Embed" ProgID="Equation.DSMT4" ShapeID="_x0000_i1089" DrawAspect="Content" ObjectID="_65" r:id="rId139"/>
        </w:object>
      </w:r>
      <w:r>
        <w:t>的大小；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(2)已知圆心</w:t>
      </w:r>
      <w:r>
        <w:rPr>
          <w:rFonts w:ascii="Times New Roman" w:eastAsia="Times New Roman" w:hAnsi="Times New Roman" w:cs="Times New Roman"/>
          <w:i/>
        </w:rPr>
        <w:t>O</w:t>
      </w:r>
      <w:r>
        <w:t>到</w:t>
      </w:r>
      <w:r>
        <w:rPr>
          <w:rFonts w:ascii="Times New Roman" w:eastAsia="Times New Roman" w:hAnsi="Times New Roman" w:cs="Times New Roman"/>
          <w:i/>
        </w:rPr>
        <w:t>BD</w:t>
      </w:r>
      <w:r>
        <w:t>的距离为3，求</w:t>
      </w:r>
      <w:r>
        <w:rPr>
          <w:rFonts w:ascii="Times New Roman" w:eastAsia="Times New Roman" w:hAnsi="Times New Roman" w:cs="Times New Roman"/>
          <w:i/>
        </w:rPr>
        <w:t>AD</w: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．解方程：嘉嘉与淇淇两位同学解方程</w:t>
      </w:r>
      <w:r>
        <w:object>
          <v:shape id="_x0000_i1090" type="#_x0000_t75" alt="eqId92f807e4465c59a0718a4bd15725a96d" style="width:78.32pt;height:19.25pt" o:oleicon="f" o:ole="">
            <v:imagedata r:id="rId140" o:title="eqId92f807e4465c59a0718a4bd15725a96d"/>
          </v:shape>
          <o:OLEObject Type="Embed" ProgID="Equation.DSMT4" ShapeID="_x0000_i1090" DrawAspect="Content" ObjectID="_66" r:id="rId141"/>
        </w:object>
      </w:r>
      <w:r>
        <w:t>的过程如下：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45"/>
        <w:gridCol w:w="1955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嘉嘉：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两边同除以</w:t>
            </w:r>
            <w:r>
              <w:object>
                <v:shape id="_x0000_i1091" type="#_x0000_t75" alt="eqIdb7ee9408bede02c4b96a98b86e0a9766" style="width:30.79pt;height:17.69pt" o:oleicon="f" o:ole="">
                  <v:imagedata r:id="rId142" o:title="eqIdb7ee9408bede02c4b96a98b86e0a9766"/>
                </v:shape>
                <o:OLEObject Type="Embed" ProgID="Equation.DSMT4" ShapeID="_x0000_i1091" DrawAspect="Content" ObjectID="_67" r:id="rId143"/>
              </w:object>
            </w:r>
            <w:r>
              <w:t>，得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92" type="#_x0000_t75" alt="eqIdb0d1f5029139532cb3e2d8b8d3f6ef97" style="width:37.81pt;height:11.94pt" o:oleicon="f" o:ole="">
                  <v:imagedata r:id="rId144" o:title="eqIdb0d1f5029139532cb3e2d8b8d3f6ef97"/>
                </v:shape>
                <o:OLEObject Type="Embed" ProgID="Equation.DSMT4" ShapeID="_x0000_i1092" DrawAspect="Content" ObjectID="_68" r:id="rId145"/>
              </w:object>
            </w:r>
            <w:r>
              <w:t>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则</w:t>
            </w:r>
            <w:r>
              <w:object>
                <v:shape id="_x0000_i1093" type="#_x0000_t75" alt="eqId39cc033406da2cdd342308972c6701f1" style="width:24.61pt;height:12.3pt" o:oleicon="f" o:ole="">
                  <v:imagedata r:id="rId146" o:title="eqId39cc033406da2cdd342308972c6701f1"/>
                </v:shape>
                <o:OLEObject Type="Embed" ProgID="Equation.DSMT4" ShapeID="_x0000_i1093" DrawAspect="Content" ObjectID="_69" r:id="rId147"/>
              </w:object>
            </w:r>
            <w:r>
              <w:t>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淇淇：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移项，得</w:t>
            </w:r>
            <w:r>
              <w:object>
                <v:shape id="_x0000_i1094" type="#_x0000_t75" alt="eqId1f1de12d28f791a239b1c849de0d1c27" style="width:93.28pt;height:19.05pt" o:oleicon="f" o:ole="">
                  <v:imagedata r:id="rId148" o:title="eqId1f1de12d28f791a239b1c849de0d1c27"/>
                </v:shape>
                <o:OLEObject Type="Embed" ProgID="Equation.DSMT4" ShapeID="_x0000_i1094" DrawAspect="Content" ObjectID="_70" r:id="rId149"/>
              </w:object>
            </w:r>
            <w:r>
              <w:t>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提取公因式，得</w:t>
            </w:r>
            <w:r>
              <w:object>
                <v:shape id="_x0000_i1095" type="#_x0000_t75" alt="eqId3769ab85d84607e81884224189ae1ebc" style="width:88.88pt;height:17.12pt" o:oleicon="f" o:ole="">
                  <v:imagedata r:id="rId150" o:title="eqId3769ab85d84607e81884224189ae1ebc"/>
                </v:shape>
                <o:OLEObject Type="Embed" ProgID="Equation.DSMT4" ShapeID="_x0000_i1095" DrawAspect="Content" ObjectID="_71" r:id="rId151"/>
              </w:object>
            </w:r>
            <w:r>
              <w:t>．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则</w:t>
            </w:r>
            <w:r>
              <w:object>
                <v:shape id="_x0000_i1096" type="#_x0000_t75" alt="eqId815650356afb1f42207c27d3b11635f1" style="width:37.81pt;height:12.37pt" o:oleicon="f" o:ole="">
                  <v:imagedata r:id="rId152" o:title="eqId815650356afb1f42207c27d3b11635f1"/>
                </v:shape>
                <o:OLEObject Type="Embed" ProgID="Equation.DSMT4" ShapeID="_x0000_i1096" DrawAspect="Content" ObjectID="_72" r:id="rId153"/>
              </w:object>
            </w:r>
            <w:r>
              <w:t>或</w:t>
            </w:r>
            <w:r>
              <w:object>
                <v:shape id="_x0000_i1097" type="#_x0000_t75" alt="eqIdfb90cfd92e77e03350169abb13a87272" style="width:52.78pt;height:12.53pt" o:oleicon="f" o:ole="">
                  <v:imagedata r:id="rId154" o:title="eqIdfb90cfd92e77e03350169abb13a87272"/>
                </v:shape>
                <o:OLEObject Type="Embed" ProgID="Equation.DSMT4" ShapeID="_x0000_i1097" DrawAspect="Content" ObjectID="_73" r:id="rId155"/>
              </w:object>
            </w:r>
            <w:r>
              <w:t>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解得</w:t>
            </w:r>
            <w:r>
              <w:object>
                <v:shape id="_x0000_i1098" type="#_x0000_t75" alt="eqId754a5a4102094d0fc8a8c16c4fcd9bd4" style="width:26.4pt;height:15.84pt" o:oleicon="f" o:ole="">
                  <v:imagedata r:id="rId156" o:title="eqId754a5a4102094d0fc8a8c16c4fcd9bd4"/>
                </v:shape>
                <o:OLEObject Type="Embed" ProgID="Equation.DSMT4" ShapeID="_x0000_i1098" DrawAspect="Content" ObjectID="_74" r:id="rId157"/>
              </w:object>
            </w:r>
            <w:r>
              <w:t>，</w:t>
            </w:r>
            <w:r>
              <w:object>
                <v:shape id="_x0000_i1099" type="#_x0000_t75" alt="eqIdfec99f85e0348e5bf7c98869bfe3faa3" style="width:28.15pt;height:15.88pt" o:oleicon="f" o:ole="">
                  <v:imagedata r:id="rId158" o:title="eqIdfec99f85e0348e5bf7c98869bfe3faa3"/>
                </v:shape>
                <o:OLEObject Type="Embed" ProgID="Equation.DSMT4" ShapeID="_x0000_i1099" DrawAspect="Content" ObjectID="_75" r:id="rId159"/>
              </w:object>
            </w:r>
            <w:r>
              <w:t>．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(1)嘉嘉的解法 ___________；淇淇的解法 ___________；（填“正确”或“不正确”）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(2)请你选择合适的方法尝试解一元二次方程</w:t>
      </w:r>
      <w:r>
        <w:object>
          <v:shape id="_x0000_i1100" type="#_x0000_t75" alt="eqId6a46ba972bd065f22b381281a51065cc" style="width:95.04pt;height:17.82pt" o:oleicon="f" o:ole="">
            <v:imagedata r:id="rId160" o:title="eqId6a46ba972bd065f22b381281a51065cc"/>
          </v:shape>
          <o:OLEObject Type="Embed" ProgID="Equation.DSMT4" ShapeID="_x0000_i1100" DrawAspect="Content" ObjectID="_76" r:id="rId1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2"/>
          <w:footerReference w:type="default" r:id="rId16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20</w:t>
      </w:r>
      <w:r>
        <w:t>．如图是一个管道的横截面，圆心</w:t>
      </w:r>
      <w:r>
        <w:object>
          <v:shape id="_x0000_i1101" type="#_x0000_t75" alt="eqId1dde8112e8eb968fd042418dd632759e" style="width:10.55pt;height:12.52pt" o:oleicon="f" o:ole="">
            <v:imagedata r:id="rId164" o:title="eqId1dde8112e8eb968fd042418dd632759e"/>
          </v:shape>
          <o:OLEObject Type="Embed" ProgID="Equation.DSMT4" ShapeID="_x0000_i1101" DrawAspect="Content" ObjectID="_77" r:id="rId165"/>
        </w:object>
      </w:r>
      <w:r>
        <w:t>到水面</w:t>
      </w:r>
      <w:r>
        <w:object>
          <v:shape id="_x0000_i1102" type="#_x0000_t75" alt="eqIdf52a58fbaf4fea03567e88a9f0f6e37e" style="width:17.58pt;height:11.07pt" o:oleicon="f" o:ole="">
            <v:imagedata r:id="rId166" o:title="eqIdf52a58fbaf4fea03567e88a9f0f6e37e"/>
          </v:shape>
          <o:OLEObject Type="Embed" ProgID="Equation.DSMT4" ShapeID="_x0000_i1102" DrawAspect="Content" ObjectID="_78" r:id="rId167"/>
        </w:object>
      </w:r>
      <w:r>
        <w:t>的距离</w:t>
      </w:r>
      <w:r>
        <w:object>
          <v:shape id="_x0000_i1103" type="#_x0000_t75" alt="eqId683c590673eece14fea3319c4fd5eb55" style="width:18.62pt;height:13.05pt" o:oleicon="f" o:ole="">
            <v:imagedata r:id="rId168" o:title="eqId683c590673eece14fea3319c4fd5eb55"/>
          </v:shape>
          <o:OLEObject Type="Embed" ProgID="Equation.DSMT4" ShapeID="_x0000_i1103" DrawAspect="Content" ObjectID="_79" r:id="rId169"/>
        </w:object>
      </w:r>
      <w:r>
        <w:t>是3，水面宽</w:t>
      </w:r>
      <w:r>
        <w:object>
          <v:shape id="_x0000_i1104" type="#_x0000_t75" alt="eqId305a88d4e0249bd16d48eda01331d2d4" style="width:32.56pt;height:12.83pt" o:oleicon="f" o:ole="">
            <v:imagedata r:id="rId170" o:title="eqId305a88d4e0249bd16d48eda01331d2d4"/>
          </v:shape>
          <o:OLEObject Type="Embed" ProgID="Equation.DSMT4" ShapeID="_x0000_i1104" DrawAspect="Content" ObjectID="_80" r:id="rId1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43000" cy="1257300"/>
            <wp:docPr id="100015" name="" descr="@@@b4d03e36-b9db-4579-a8de-52570c5a2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(1)求这个管道横截面的半径．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05" type="#_x0000_t75" alt="eqId6d7b2fe01a33c4825f9974ed9663a99c" style="width:35.18pt;height:12.61pt" o:oleicon="f" o:ole="">
            <v:imagedata r:id="rId173" o:title="eqId6d7b2fe01a33c4825f9974ed9663a99c"/>
          </v:shape>
          <o:OLEObject Type="Embed" ProgID="Equation.DSMT4" ShapeID="_x0000_i1105" DrawAspect="Content" ObjectID="_81" r:id="rId174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</w:t>
      </w:r>
      <w:r>
        <w:rPr>
          <w:sz w:val="21"/>
        </w:rPr>
        <w:t>杨老师为了了解所教班级学生课后复习的具体情况，对本班部分学生进行了一个月的跟踪调查，然后将调查结果分成四类：</w:t>
      </w:r>
      <w:r>
        <w:rPr>
          <w:sz w:val="21"/>
        </w:rPr>
        <w:t>A</w:t>
      </w:r>
      <w:r>
        <w:rPr>
          <w:sz w:val="21"/>
        </w:rPr>
        <w:t>：优秀；</w:t>
      </w:r>
      <w:r>
        <w:rPr>
          <w:sz w:val="21"/>
        </w:rPr>
        <w:t>B</w:t>
      </w:r>
      <w:r>
        <w:rPr>
          <w:sz w:val="21"/>
        </w:rPr>
        <w:t>：良好；</w:t>
      </w:r>
      <w:r>
        <w:rPr>
          <w:sz w:val="21"/>
        </w:rPr>
        <w:t>C</w:t>
      </w:r>
      <w:r>
        <w:rPr>
          <w:sz w:val="21"/>
        </w:rPr>
        <w:t>：一般；</w:t>
      </w:r>
      <w:r>
        <w:rPr>
          <w:sz w:val="21"/>
        </w:rPr>
        <w:t>D</w:t>
      </w:r>
      <w:r>
        <w:rPr>
          <w:sz w:val="21"/>
        </w:rPr>
        <w:t>：较差．并将调查结果绘制成以下两幅不完整的统计图．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210050" cy="1752600"/>
            <wp:docPr id="100017" name="" descr="@@@944d150f-4c7f-4dba-9c7b-35918150bb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请根据统计图解答下列问题：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1"/>
          <w:u w:val="single"/>
        </w:rPr>
      </w:pPr>
      <w:r>
        <w:rPr>
          <w:sz w:val="21"/>
        </w:rPr>
        <w:t>（1</w:t>
      </w:r>
      <w:r>
        <w:rPr>
          <w:sz w:val="21"/>
        </w:rPr>
        <w:t>）本次调查中，杨老师一共调查了</w:t>
      </w:r>
      <w:r>
        <w:rPr>
          <w:sz w:val="21"/>
          <w:u w:val="single"/>
        </w:rPr>
        <w:t>　 　</w:t>
      </w:r>
      <w:r>
        <w:rPr>
          <w:sz w:val="21"/>
        </w:rPr>
        <w:t>名学生，其中</w:t>
      </w:r>
      <w:r>
        <w:rPr>
          <w:sz w:val="21"/>
        </w:rPr>
        <w:t>C</w:t>
      </w:r>
      <w:r>
        <w:rPr>
          <w:sz w:val="21"/>
        </w:rPr>
        <w:t>类女生有</w:t>
      </w:r>
      <w:r>
        <w:rPr>
          <w:sz w:val="21"/>
          <w:u w:val="single"/>
        </w:rPr>
        <w:t>　 　</w:t>
      </w:r>
      <w:r>
        <w:rPr>
          <w:sz w:val="21"/>
        </w:rPr>
        <w:t>名，</w:t>
      </w:r>
      <w:r>
        <w:rPr>
          <w:sz w:val="21"/>
        </w:rPr>
        <w:t>D</w:t>
      </w:r>
      <w:r>
        <w:rPr>
          <w:sz w:val="21"/>
        </w:rPr>
        <w:t>类男生有</w:t>
      </w:r>
      <w:r>
        <w:rPr>
          <w:sz w:val="21"/>
          <w:u w:val="single"/>
        </w:rPr>
        <w:t>　 　</w:t>
      </w:r>
      <w:r>
        <w:rPr>
          <w:sz w:val="21"/>
        </w:rPr>
        <w:t>名；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1"/>
          <w:u w:val="single"/>
        </w:rPr>
      </w:pPr>
      <w:r>
        <w:rPr>
          <w:sz w:val="21"/>
        </w:rPr>
        <w:t>（2</w:t>
      </w:r>
      <w:r>
        <w:rPr>
          <w:sz w:val="21"/>
        </w:rPr>
        <w:t>）补全上面的条形统计图和扇形统计图；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1"/>
          <w:u w:val="single"/>
        </w:rPr>
      </w:pPr>
      <w:r>
        <w:rPr>
          <w:sz w:val="21"/>
        </w:rPr>
        <w:t>（3</w:t>
      </w:r>
      <w:r>
        <w:rPr>
          <w:sz w:val="21"/>
        </w:rPr>
        <w:t>）在此次调查中，小平属于</w:t>
      </w:r>
      <w:r>
        <w:rPr>
          <w:sz w:val="21"/>
        </w:rPr>
        <w:t>D</w:t>
      </w:r>
      <w:r>
        <w:rPr>
          <w:sz w:val="21"/>
        </w:rPr>
        <w:t>类．为了进步，她请杨老师从被调查的</w:t>
      </w:r>
      <w:r>
        <w:rPr>
          <w:sz w:val="21"/>
        </w:rPr>
        <w:t>A</w:t>
      </w:r>
      <w:r>
        <w:rPr>
          <w:sz w:val="21"/>
        </w:rPr>
        <w:t>类学生中随机选取一位同学，和她进行</w:t>
      </w:r>
      <w:r>
        <w:rPr>
          <w:sz w:val="21"/>
        </w:rPr>
        <w:t>“</w:t>
      </w:r>
      <w:r>
        <w:rPr>
          <w:sz w:val="21"/>
        </w:rPr>
        <w:t>一帮一</w:t>
      </w:r>
      <w:r>
        <w:rPr>
          <w:sz w:val="21"/>
        </w:rPr>
        <w:t>”</w:t>
      </w:r>
      <w:r>
        <w:rPr>
          <w:sz w:val="21"/>
        </w:rPr>
        <w:t>的课后互助学习．请求出所选的同学恰好是一位女同学的概率．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．某公司有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三种型号电动汽车出租，每辆车每天费用分别为300元、380元、500元．阳阳打算从该公司租一辆汽车外出旅游一天，往返行程为210</w:t>
      </w:r>
      <w:r>
        <w:object>
          <v:shape id="_x0000_i1106" type="#_x0000_t75" alt="eqIde5fe30c67ac20cd4e8b9cc2d0d420a7b" style="width:16.72pt;height:11.44pt" o:oleicon="f" o:ole="">
            <v:imagedata r:id="rId176" o:title="eqIde5fe30c67ac20cd4e8b9cc2d0d420a7b"/>
          </v:shape>
          <o:OLEObject Type="Embed" ProgID="Equation.DSMT4" ShapeID="_x0000_i1106" DrawAspect="Content" ObjectID="_82" r:id="rId177"/>
        </w:object>
      </w:r>
      <w:r>
        <w:t>，为了选择合适的型号，通过网络调查，获得三种型号汽车充满电后的里程数据如图所示．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1"/>
        <w:gridCol w:w="1743"/>
        <w:gridCol w:w="1533"/>
        <w:gridCol w:w="132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型号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平均里程（km）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中位数（km）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众数（km）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i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216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220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i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227.5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227.5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225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8"/>
          <w:footerReference w:type="default" r:id="rId17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(1)阳阳已经对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型号汽车数据统计如表，请继续求出</w:t>
      </w:r>
      <w:r>
        <w:rPr>
          <w:rFonts w:ascii="Times New Roman" w:eastAsia="Times New Roman" w:hAnsi="Times New Roman" w:cs="Times New Roman"/>
          <w:i/>
        </w:rPr>
        <w:t>A</w:t>
      </w:r>
      <w:r>
        <w:t>型号汽车的平均里程、中位数和众数；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86200" cy="1590675"/>
            <wp:docPr id="100019" name="" descr="@@@dd2d0580-7a8c-47a3-a408-5b8a679fa1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(2)为了尽可能避免行程中充电耽误时间，又能经济实惠地用车，请你从相关统计量和符合行程要求的百分比等进行分析，给出合理的用车型号建议．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107" type="#_x0000_t75" alt="eqId997c184b2509054df7ff3fb182f9d441" style="width:109.12pt;height:18.01pt" o:oleicon="f" o:ole="">
            <v:imagedata r:id="rId181" o:title="eqId997c184b2509054df7ff3fb182f9d441"/>
          </v:shape>
          <o:OLEObject Type="Embed" ProgID="Equation.DSMT4" ShapeID="_x0000_i1107" DrawAspect="Content" ObjectID="_83" r:id="rId182"/>
        </w:object>
      </w:r>
      <w:r>
        <w:t>有两个不等实数根</w:t>
      </w:r>
      <w:r>
        <w:object>
          <v:shape id="_x0000_i1108" type="#_x0000_t75" alt="eqIdc814128ea2139e33db94ea590e7c2223" style="width:11.43pt;height:16.71pt" o:oleicon="f" o:ole="">
            <v:imagedata r:id="rId82" o:title="eqIdc814128ea2139e33db94ea590e7c2223"/>
          </v:shape>
          <o:OLEObject Type="Embed" ProgID="Equation.DSMT4" ShapeID="_x0000_i1108" DrawAspect="Content" ObjectID="_84" r:id="rId183"/>
        </w:object>
      </w:r>
      <w:r>
        <w:t>，</w:t>
      </w:r>
      <w:r>
        <w:object>
          <v:shape id="_x0000_i1109" type="#_x0000_t75" alt="eqIdaec19b68e3add9d5bfcc6269a1855b87" style="width:12.31pt;height:16.77pt" o:oleicon="f" o:ole="">
            <v:imagedata r:id="rId84" o:title="eqIdaec19b68e3add9d5bfcc6269a1855b87"/>
          </v:shape>
          <o:OLEObject Type="Embed" ProgID="Equation.DSMT4" ShapeID="_x0000_i1109" DrawAspect="Content" ObjectID="_85" r:id="rId18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k</w: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10" type="#_x0000_t75" alt="eqId0189311a43e15d1d723a17bbc39aece2" style="width:35.2pt;height:15.94pt" o:oleicon="f" o:ole="">
            <v:imagedata r:id="rId185" o:title="eqId0189311a43e15d1d723a17bbc39aece2"/>
          </v:shape>
          <o:OLEObject Type="Embed" ProgID="Equation.DSMT4" ShapeID="_x0000_i1110" DrawAspect="Content" ObjectID="_86" r:id="rId186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k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．如图，在</w:t>
      </w:r>
      <w:r>
        <w:object>
          <v:shape id="_x0000_i1111" type="#_x0000_t75" alt="eqIddd967903ed5a6f640a5b801ec8be0070" style="width:45.7pt;height:12.58pt" o:oleicon="f" o:ole="">
            <v:imagedata r:id="rId187" o:title="eqIddd967903ed5a6f640a5b801ec8be0070"/>
          </v:shape>
          <o:OLEObject Type="Embed" ProgID="Equation.DSMT4" ShapeID="_x0000_i1111" DrawAspect="Content" ObjectID="_87" r:id="rId188"/>
        </w:object>
      </w:r>
      <w:r>
        <w:t>中，</w:t>
      </w:r>
      <w:r>
        <w:object>
          <v:shape id="_x0000_i1112" type="#_x0000_t75" alt="eqId7e3262fc038bbec5e7c8cc47df08bef7" style="width:43.96pt;height:12.18pt" o:oleicon="f" o:ole="">
            <v:imagedata r:id="rId189" o:title="eqId7e3262fc038bbec5e7c8cc47df08bef7"/>
          </v:shape>
          <o:OLEObject Type="Embed" ProgID="Equation.DSMT4" ShapeID="_x0000_i1112" DrawAspect="Content" ObjectID="_88" r:id="rId190"/>
        </w:object>
      </w:r>
      <w:r>
        <w:t>，在</w:t>
      </w:r>
      <w:r>
        <w:object>
          <v:shape id="_x0000_i1113" type="#_x0000_t75" alt="eqId60ef95894ceebaf236170e8832dcf7e3" style="width:18.46pt;height:12.52pt" o:oleicon="f" o:ole="">
            <v:imagedata r:id="rId191" o:title="eqId60ef95894ceebaf236170e8832dcf7e3"/>
          </v:shape>
          <o:OLEObject Type="Embed" ProgID="Equation.DSMT4" ShapeID="_x0000_i1113" DrawAspect="Content" ObjectID="_89" r:id="rId192"/>
        </w:object>
      </w:r>
      <w:r>
        <w:t>上取一点</w:t>
      </w:r>
      <w:r>
        <w:object>
          <v:shape id="_x0000_i1114" type="#_x0000_t75" alt="eqId8455657dde27aabe6adb7b188e031c11" style="width:11.43pt;height:11.43pt" o:oleicon="f" o:ole="">
            <v:imagedata r:id="rId58" o:title="eqId8455657dde27aabe6adb7b188e031c11"/>
          </v:shape>
          <o:OLEObject Type="Embed" ProgID="Equation.DSMT4" ShapeID="_x0000_i1114" DrawAspect="Content" ObjectID="_90" r:id="rId193"/>
        </w:object>
      </w:r>
      <w:r>
        <w:t>，以</w:t>
      </w:r>
      <w:r>
        <w:object>
          <v:shape id="_x0000_i1115" type="#_x0000_t75" alt="eqId03902478df1a55bc99703210bccab910" style="width:18.46pt;height:11.21pt" o:oleicon="f" o:ole="">
            <v:imagedata r:id="rId194" o:title="eqId03902478df1a55bc99703210bccab910"/>
          </v:shape>
          <o:OLEObject Type="Embed" ProgID="Equation.DSMT4" ShapeID="_x0000_i1115" DrawAspect="Content" ObjectID="_91" r:id="rId195"/>
        </w:object>
      </w:r>
      <w:r>
        <w:t>为直径作</w:t>
      </w:r>
      <w:r>
        <w:object>
          <v:shape id="_x0000_i1116" type="#_x0000_t75" alt="eqId3d97cdc586744d208b6f69c9813af977" style="width:19.36pt;height:13.08pt" o:oleicon="f" o:ole="">
            <v:imagedata r:id="rId94" o:title="eqId3d97cdc586744d208b6f69c9813af977"/>
          </v:shape>
          <o:OLEObject Type="Embed" ProgID="Equation.DSMT4" ShapeID="_x0000_i1116" DrawAspect="Content" ObjectID="_92" r:id="rId196"/>
        </w:object>
      </w:r>
      <w:r>
        <w:t>，与</w:t>
      </w:r>
      <w:r>
        <w:object>
          <v:shape id="_x0000_i1117" type="#_x0000_t75" alt="eqIdf52a58fbaf4fea03567e88a9f0f6e37e" style="width:17.58pt;height:11.07pt" o:oleicon="f" o:ole="">
            <v:imagedata r:id="rId166" o:title="eqIdf52a58fbaf4fea03567e88a9f0f6e37e"/>
          </v:shape>
          <o:OLEObject Type="Embed" ProgID="Equation.DSMT4" ShapeID="_x0000_i1117" DrawAspect="Content" ObjectID="_93" r:id="rId197"/>
        </w:object>
      </w:r>
      <w:r>
        <w:t>相交于点</w:t>
      </w:r>
      <w:r>
        <w:object>
          <v:shape id="_x0000_i1118" type="#_x0000_t75" alt="eqId2a30f3a8b673cc28bd90c50cf1a35281" style="width:10.55pt;height:11.43pt" o:oleicon="f" o:ole="">
            <v:imagedata r:id="rId198" o:title="eqId2a30f3a8b673cc28bd90c50cf1a35281"/>
          </v:shape>
          <o:OLEObject Type="Embed" ProgID="Equation.DSMT4" ShapeID="_x0000_i1118" DrawAspect="Content" ObjectID="_94" r:id="rId199"/>
        </w:object>
      </w:r>
      <w:r>
        <w:t>，作线段</w:t>
      </w:r>
      <w:r>
        <w:object>
          <v:shape id="_x0000_i1119" type="#_x0000_t75" alt="eqId85c4bdfb0db1e31e8459df1d15f9ab55" style="width:15.83pt;height:10.56pt" o:oleicon="f" o:ole="">
            <v:imagedata r:id="rId200" o:title="eqId85c4bdfb0db1e31e8459df1d15f9ab55"/>
          </v:shape>
          <o:OLEObject Type="Embed" ProgID="Equation.DSMT4" ShapeID="_x0000_i1119" DrawAspect="Content" ObjectID="_95" r:id="rId201"/>
        </w:object>
      </w:r>
      <w:r>
        <w:t>的垂直平分线</w:t>
      </w:r>
      <w:r>
        <w:object>
          <v:shape id="_x0000_i1120" type="#_x0000_t75" alt="eqId411461db15ee8086332c531e086c40c7" style="width:20.23pt;height:12.4pt" o:oleicon="f" o:ole="">
            <v:imagedata r:id="rId202" o:title="eqId411461db15ee8086332c531e086c40c7"/>
          </v:shape>
          <o:OLEObject Type="Embed" ProgID="Equation.DSMT4" ShapeID="_x0000_i1120" DrawAspect="Content" ObjectID="_96" r:id="rId203"/>
        </w:object>
      </w:r>
      <w:r>
        <w:t>交</w:t>
      </w:r>
      <w:r>
        <w:object>
          <v:shape id="_x0000_i1121" type="#_x0000_t75" alt="eqId0dc5c9827dfd0be5a9c85962d6ccbfb1" style="width:17.59pt;height:12.38pt" o:oleicon="f" o:ole="">
            <v:imagedata r:id="rId204" o:title="eqId0dc5c9827dfd0be5a9c85962d6ccbfb1"/>
          </v:shape>
          <o:OLEObject Type="Embed" ProgID="Equation.DSMT4" ShapeID="_x0000_i1121" DrawAspect="Content" ObjectID="_97" r:id="rId205"/>
        </w:object>
      </w:r>
      <w:r>
        <w:t>于点</w:t>
      </w:r>
      <w:r>
        <w:object>
          <v:shape id="_x0000_i1122" type="#_x0000_t75" alt="eqId54a5d7d3b6b63fe5c24c3907b7a8eaa3" style="width:12.3pt;height:12.3pt" o:oleicon="f" o:ole="">
            <v:imagedata r:id="rId206" o:title="eqId54a5d7d3b6b63fe5c24c3907b7a8eaa3"/>
          </v:shape>
          <o:OLEObject Type="Embed" ProgID="Equation.DSMT4" ShapeID="_x0000_i1122" DrawAspect="Content" ObjectID="_98" r:id="rId207"/>
        </w:object>
      </w:r>
      <w:r>
        <w:t>，连接</w:t>
      </w:r>
      <w:r>
        <w:object>
          <v:shape id="_x0000_i1123" type="#_x0000_t75" alt="eqId6c4c865445dda4a59b6d5cb18fd74404" style="width:18.46pt;height:12.52pt" o:oleicon="f" o:ole="">
            <v:imagedata r:id="rId208" o:title="eqId6c4c865445dda4a59b6d5cb18fd74404"/>
          </v:shape>
          <o:OLEObject Type="Embed" ProgID="Equation.DSMT4" ShapeID="_x0000_i1123" DrawAspect="Content" ObjectID="_99" r:id="rId20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71625" cy="1143000"/>
            <wp:docPr id="100021" name="" descr="@@@10a97c52-5de0-42c4-9f75-cdb8293ed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24" type="#_x0000_t75" alt="eqId6c4c865445dda4a59b6d5cb18fd74404" style="width:18.46pt;height:12.52pt" o:oleicon="f" o:ole="">
            <v:imagedata r:id="rId208" o:title="eqId6c4c865445dda4a59b6d5cb18fd74404"/>
          </v:shape>
          <o:OLEObject Type="Embed" ProgID="Equation.DSMT4" ShapeID="_x0000_i1124" DrawAspect="Content" ObjectID="_100" r:id="rId211"/>
        </w:object>
      </w:r>
      <w:r>
        <w:t>是</w:t>
      </w:r>
      <w:r>
        <w:object>
          <v:shape id="_x0000_i1125" type="#_x0000_t75" alt="eqId3d97cdc586744d208b6f69c9813af977" style="width:19.36pt;height:13.08pt" o:oleicon="f" o:ole="">
            <v:imagedata r:id="rId94" o:title="eqId3d97cdc586744d208b6f69c9813af977"/>
          </v:shape>
          <o:OLEObject Type="Embed" ProgID="Equation.DSMT4" ShapeID="_x0000_i1125" DrawAspect="Content" ObjectID="_101" r:id="rId212"/>
        </w:object>
      </w:r>
      <w:r>
        <w:t>的切线；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6" type="#_x0000_t75" alt="eqIdd70dc2c20619a4fc12a0cfda59af5b69" style="width:33.41pt;height:12.45pt" o:oleicon="f" o:ole="">
            <v:imagedata r:id="rId213" o:title="eqIdd70dc2c20619a4fc12a0cfda59af5b69"/>
          </v:shape>
          <o:OLEObject Type="Embed" ProgID="Equation.DSMT4" ShapeID="_x0000_i1126" DrawAspect="Content" ObjectID="_102" r:id="rId214"/>
        </w:object>
      </w:r>
      <w:r>
        <w:t>，</w:t>
      </w:r>
      <w:r>
        <w:object>
          <v:shape id="_x0000_i1127" type="#_x0000_t75" alt="eqIde65a3e478bb87d094e3a0af30dd10ae8" style="width:33.44pt;height:12.28pt" o:oleicon="f" o:ole="">
            <v:imagedata r:id="rId116" o:title="eqIde65a3e478bb87d094e3a0af30dd10ae8"/>
          </v:shape>
          <o:OLEObject Type="Embed" ProgID="Equation.DSMT4" ShapeID="_x0000_i1127" DrawAspect="Content" ObjectID="_103" r:id="rId215"/>
        </w:object>
      </w:r>
      <w:r>
        <w:t>，</w:t>
      </w:r>
      <w:r>
        <w:object>
          <v:shape id="_x0000_i1128" type="#_x0000_t75" alt="eqId3d97cdc586744d208b6f69c9813af977" style="width:19.36pt;height:13.08pt" o:oleicon="f" o:ole="">
            <v:imagedata r:id="rId94" o:title="eqId3d97cdc586744d208b6f69c9813af977"/>
          </v:shape>
          <o:OLEObject Type="Embed" ProgID="Equation.DSMT4" ShapeID="_x0000_i1128" DrawAspect="Content" ObjectID="_104" r:id="rId216"/>
        </w:object>
      </w:r>
      <w:r>
        <w:t>的半径为1，求线段</w:t>
      </w:r>
      <w:r>
        <w:object>
          <v:shape id="_x0000_i1129" type="#_x0000_t75" alt="eqId6c4c865445dda4a59b6d5cb18fd74404" style="width:18.46pt;height:12.52pt" o:oleicon="f" o:ole="">
            <v:imagedata r:id="rId208" o:title="eqId6c4c865445dda4a59b6d5cb18fd74404"/>
          </v:shape>
          <o:OLEObject Type="Embed" ProgID="Equation.DSMT4" ShapeID="_x0000_i1129" DrawAspect="Content" ObjectID="_105" r:id="rId217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．一款服装每件进价为80元，销售价为120元时，每天可售出20件，为了扩大销售量，增加利润，经市场调查发现，如果每件服装降价1元，那么平均每天可多售出2件．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(1)设每件衣服降价</w:t>
      </w:r>
      <w:r>
        <w:object>
          <v:shape id="_x0000_i1130" type="#_x0000_t75" alt="eqId81dea63b8ce3e51adf66cf7b9982a248" style="width:8.79pt;height:9.52pt" o:oleicon="f" o:ole="">
            <v:imagedata r:id="rId90" o:title="eqId81dea63b8ce3e51adf66cf7b9982a248"/>
          </v:shape>
          <o:OLEObject Type="Embed" ProgID="Equation.DSMT4" ShapeID="_x0000_i1130" DrawAspect="Content" ObjectID="_106" r:id="rId218"/>
        </w:object>
      </w:r>
      <w:r>
        <w:t>元，则每天销售量增加______件，每件商品盈利______元（用含</w:t>
      </w:r>
      <w:r>
        <w:object>
          <v:shape id="_x0000_i1131" type="#_x0000_t75" alt="eqId81dea63b8ce3e51adf66cf7b9982a248" style="width:8.79pt;height:9.52pt" o:oleicon="f" o:ole="">
            <v:imagedata r:id="rId90" o:title="eqId81dea63b8ce3e51adf66cf7b9982a248"/>
          </v:shape>
          <o:OLEObject Type="Embed" ProgID="Equation.DSMT4" ShapeID="_x0000_i1131" DrawAspect="Content" ObjectID="_107" r:id="rId219"/>
        </w:object>
      </w:r>
      <w:r>
        <w:t>的代数式表示）；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(2)每件服装降价多少元时，商家平均每天能赢利1200元；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(3)商家能达到平均每天赢利1800元吗？请说明你的理由．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0"/>
          <w:footerReference w:type="default" r:id="rId221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26</w:t>
      </w:r>
      <w:r>
        <w:t>．如图1，在平面直角坐标系中，⊙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轴相切于点</w:t>
      </w:r>
      <w:r>
        <w:rPr>
          <w:rFonts w:ascii="Times New Roman" w:eastAsia="Times New Roman" w:hAnsi="Times New Roman" w:cs="Times New Roman"/>
          <w:i/>
        </w:rPr>
        <w:t>A</w:t>
      </w:r>
      <w:r>
        <w:t>（﹣3，0），与</w:t>
      </w:r>
      <w:r>
        <w:rPr>
          <w:rFonts w:ascii="Times New Roman" w:eastAsia="Times New Roman" w:hAnsi="Times New Roman" w:cs="Times New Roman"/>
          <w:i/>
        </w:rPr>
        <w:t>y</w:t>
      </w:r>
      <w:r>
        <w:t>轴相交于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两点，且</w:t>
      </w:r>
      <w:r>
        <w:rPr>
          <w:rFonts w:ascii="Times New Roman" w:eastAsia="Times New Roman" w:hAnsi="Times New Roman" w:cs="Times New Roman"/>
          <w:i/>
        </w:rPr>
        <w:t>BC</w:t>
      </w:r>
      <w:r>
        <w:t>＝8，连接</w:t>
      </w:r>
      <w:r>
        <w:rPr>
          <w:rFonts w:ascii="Times New Roman" w:eastAsia="Times New Roman" w:hAnsi="Times New Roman" w:cs="Times New Roman"/>
          <w:i/>
        </w:rPr>
        <w:t>AB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14725" cy="2009775"/>
            <wp:docPr id="100023" name="" descr="@@@21b715a213d141a5916264e8e7ed1a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（1）求证：∠</w:t>
      </w:r>
      <w:r>
        <w:rPr>
          <w:rFonts w:ascii="Times New Roman" w:eastAsia="Times New Roman" w:hAnsi="Times New Roman" w:cs="Times New Roman"/>
          <w:i/>
        </w:rPr>
        <w:t>ABO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＝∠</w:t>
      </w:r>
      <w:r>
        <w:rPr>
          <w:rFonts w:ascii="Times New Roman" w:eastAsia="Times New Roman" w:hAnsi="Times New Roman" w:cs="Times New Roman"/>
          <w:i/>
        </w:rPr>
        <w:t>ABO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</w:t>
      </w:r>
      <w:r>
        <w:rPr>
          <w:rFonts w:ascii="Times New Roman" w:eastAsia="Times New Roman" w:hAnsi="Times New Roman" w:cs="Times New Roman"/>
          <w:i/>
        </w:rPr>
        <w:t>AB</w: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（3）如图2，⊙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经过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两点，与</w:t>
      </w:r>
      <w:r>
        <w:rPr>
          <w:rFonts w:ascii="Times New Roman" w:eastAsia="Times New Roman" w:hAnsi="Times New Roman" w:cs="Times New Roman"/>
          <w:i/>
        </w:rPr>
        <w:t>y</w:t>
      </w:r>
      <w:r>
        <w:t>轴的正半轴交于点</w:t>
      </w:r>
      <w:r>
        <w:rPr>
          <w:rFonts w:ascii="Times New Roman" w:eastAsia="Times New Roman" w:hAnsi="Times New Roman" w:cs="Times New Roman"/>
          <w:i/>
        </w:rPr>
        <w:t>M</w:t>
      </w:r>
      <w:r>
        <w:t>，与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B</w:t>
      </w:r>
      <w:r>
        <w:t>的延长线交于点</w:t>
      </w:r>
      <w:r>
        <w:rPr>
          <w:rFonts w:ascii="Times New Roman" w:eastAsia="Times New Roman" w:hAnsi="Times New Roman" w:cs="Times New Roman"/>
          <w:i/>
        </w:rPr>
        <w:t>N</w:t>
      </w:r>
      <w:r>
        <w:t>，求出</w:t>
      </w:r>
      <w:r>
        <w:rPr>
          <w:rFonts w:ascii="Times New Roman" w:eastAsia="Times New Roman" w:hAnsi="Times New Roman" w:cs="Times New Roman"/>
          <w:i/>
        </w:rPr>
        <w:t>BM</w:t>
      </w:r>
      <w:r>
        <w:t>﹣</w:t>
      </w:r>
      <w:r>
        <w:rPr>
          <w:rFonts w:ascii="Times New Roman" w:eastAsia="Times New Roman" w:hAnsi="Times New Roman" w:cs="Times New Roman"/>
          <w:i/>
        </w:rPr>
        <w:t>BN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3"/>
          <w:footerReference w:type="default" r:id="rId224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【分析】根据概率公式可直接进行求解．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【详解】解：由题意可知小明恰好选中“烹饪”的概率为</w:t>
      </w:r>
      <w:r>
        <w:object>
          <v:shape id="_x0000_i1132" type="#_x0000_t75" alt="eqId56d266a04f3dc7483eddbc26c5e487db" style="width:10.56pt;height:27.67pt" o:oleicon="f" o:ole="">
            <v:imagedata r:id="rId10" o:title="eqId56d266a04f3dc7483eddbc26c5e487db"/>
          </v:shape>
          <o:OLEObject Type="Embed" ProgID="Equation.DSMT4" ShapeID="_x0000_i1132" DrawAspect="Content" ObjectID="_108" r:id="rId22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【点睛】本题主要考查概率，熟练掌握概率公式是解题的关键．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【分析】根据方差可进行求解．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【详解】解：由题意得：</w:t>
      </w:r>
      <w:r>
        <w:object>
          <v:shape id="_x0000_i1133" type="#_x0000_t75" alt="eqId71b454cb8c891fc823867524fdc49da9" style="width:82.72pt;height:16.86pt" o:oleicon="f" o:ole="">
            <v:imagedata r:id="rId226" o:title="eqId71b454cb8c891fc823867524fdc49da9"/>
          </v:shape>
          <o:OLEObject Type="Embed" ProgID="Equation.DSMT4" ShapeID="_x0000_i1133" DrawAspect="Content" ObjectID="_109" r:id="rId22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∴成绩最稳定的是丁；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【点睛】本题主要考查方差，熟练掌握方差是解题的关键．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中位数的定义（将一组数据按照由小到大（或由大到小）的顺序排列，如果数据的个数是奇数，则处于中间位置的数就是这组数据的中位数；如果数据的个数是偶数，则中间两个数据的平均数就是这组数据的中位数）即可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【详解】解：将这组数据按从小到大进行排序为89，92，95，96，98，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则其中位数是95，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【点睛】本题考查了中位数，熟记中位数的概念是解题关键．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【分析】种草区域的面积等于大扇形面积减去小扇形面积，利用利用扇形的面积公式计算即可．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【详解】解∶∵</w:t>
      </w:r>
      <w:r>
        <w:object>
          <v:shape id="_x0000_i1134" type="#_x0000_t75" alt="eqId9ff5c21185c13eae675906dabd3593c7" style="width:54.56pt;height:11.35pt" o:oleicon="f" o:ole="">
            <v:imagedata r:id="rId26" o:title="eqId9ff5c21185c13eae675906dabd3593c7"/>
          </v:shape>
          <o:OLEObject Type="Embed" ProgID="Equation.DSMT4" ShapeID="_x0000_i1134" DrawAspect="Content" ObjectID="_110" r:id="rId228"/>
        </w:object>
      </w:r>
      <w:r>
        <w:t>，</w:t>
      </w:r>
      <w:r>
        <w:object>
          <v:shape id="_x0000_i1135" type="#_x0000_t75" alt="eqIdf46dca926f4654113089dddbae8ea87e" style="width:44.86pt;height:12.72pt" o:oleicon="f" o:ole="">
            <v:imagedata r:id="rId28" o:title="eqIdf46dca926f4654113089dddbae8ea87e"/>
          </v:shape>
          <o:OLEObject Type="Embed" ProgID="Equation.DSMT4" ShapeID="_x0000_i1135" DrawAspect="Content" ObjectID="_111" r:id="rId229"/>
        </w:object>
      </w:r>
      <w:r>
        <w:t>，</w:t>
      </w:r>
      <w:r>
        <w:object>
          <v:shape id="_x0000_i1136" type="#_x0000_t75" alt="eqIdb980fa449a8645e17a19b3cf9eeebc84" style="width:46.64pt;height:12.28pt" o:oleicon="f" o:ole="">
            <v:imagedata r:id="rId30" o:title="eqIdb980fa449a8645e17a19b3cf9eeebc84"/>
          </v:shape>
          <o:OLEObject Type="Embed" ProgID="Equation.DSMT4" ShapeID="_x0000_i1136" DrawAspect="Content" ObjectID="_112" r:id="rId2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∴种草区域的面积为</w:t>
      </w:r>
      <w:r>
        <w:object>
          <v:shape id="_x0000_i1137" type="#_x0000_t75" alt="eqIdf3826e8fa2328b1402fb315ba3c4153d" style="width:152.24pt;height:29pt" o:oleicon="f" o:ole="">
            <v:imagedata r:id="rId231" o:title="eqIdf3826e8fa2328b1402fb315ba3c4153d"/>
          </v:shape>
          <o:OLEObject Type="Embed" ProgID="Equation.DSMT4" ShapeID="_x0000_i1137" DrawAspect="Content" ObjectID="_113" r:id="rId2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【点睛】本题考查扇形的面积，解题的关键是记住扇形的面积公式：扇形面积</w:t>
      </w:r>
      <w:r>
        <w:object>
          <v:shape id="_x0000_i1138" type="#_x0000_t75" alt="eqId4366e8e777702ef53846c338e26761fc" style="width:34.31pt;height:29.03pt" o:oleicon="f" o:ole="">
            <v:imagedata r:id="rId233" o:title="eqId4366e8e777702ef53846c338e26761fc"/>
          </v:shape>
          <o:OLEObject Type="Embed" ProgID="Equation.DSMT4" ShapeID="_x0000_i1138" DrawAspect="Content" ObjectID="_114" r:id="rId23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35"/>
          <w:headerReference w:type="default" r:id="rId236"/>
          <w:footerReference w:type="even" r:id="rId237"/>
          <w:footerReference w:type="default" r:id="rId238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【分析】由于关于</w:t>
      </w:r>
      <w:r>
        <w:object>
          <v:shape id="_x0000_i1139" type="#_x0000_t75" alt="eqId81dea63b8ce3e51adf66cf7b9982a248" style="width:8.79pt;height:9.52pt" o:oleicon="f" o:ole="">
            <v:imagedata r:id="rId90" o:title="eqId81dea63b8ce3e51adf66cf7b9982a248"/>
          </v:shape>
          <o:OLEObject Type="Embed" ProgID="Equation.DSMT4" ShapeID="_x0000_i1139" DrawAspect="Content" ObjectID="_115" r:id="rId239"/>
        </w:object>
      </w:r>
      <w:r>
        <w:t>的一元二次方程</w:t>
      </w:r>
      <w:r>
        <w:object>
          <v:shape id="_x0000_i1140" type="#_x0000_t75" alt="eqId2a32d7bc05d73366a3243b881e5ab669" style="width:70.4pt;height:13.82pt" o:oleicon="f" o:ole="">
            <v:imagedata r:id="rId41" o:title="eqId2a32d7bc05d73366a3243b881e5ab669"/>
          </v:shape>
          <o:OLEObject Type="Embed" ProgID="Equation.DSMT4" ShapeID="_x0000_i1140" DrawAspect="Content" ObjectID="_116" r:id="rId2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有实数根，根据一元二次方程根与系数的关系可知</w:t>
      </w:r>
      <w:r>
        <w:object>
          <v:shape id="_x0000_i1141" type="#_x0000_t75" alt="eqIdc5fc857ef3b3160d69bf9c8cce4d049a" style="width:22.87pt;height:11.44pt" o:oleicon="f" o:ole="">
            <v:imagedata r:id="rId241" o:title="eqIdc5fc857ef3b3160d69bf9c8cce4d049a"/>
          </v:shape>
          <o:OLEObject Type="Embed" ProgID="Equation.DSMT4" ShapeID="_x0000_i1141" DrawAspect="Content" ObjectID="_117" r:id="rId242"/>
        </w:object>
      </w:r>
      <w:r>
        <w:t>，且</w:t>
      </w:r>
      <w:r>
        <w:object>
          <v:shape id="_x0000_i1142" type="#_x0000_t75" alt="eqIddcba35b945865f4c52987ed739396acc" style="width:27.26pt;height:12.63pt" o:oleicon="f" o:ole="">
            <v:imagedata r:id="rId48" o:title="eqIddcba35b945865f4c52987ed739396acc"/>
          </v:shape>
          <o:OLEObject Type="Embed" ProgID="Equation.DSMT4" ShapeID="_x0000_i1142" DrawAspect="Content" ObjectID="_118" r:id="rId243"/>
        </w:object>
      </w:r>
      <w:r>
        <w:t>，据此列不等式求解即可．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【详解】解：由题意得，</w:t>
      </w:r>
      <w:r>
        <w:object>
          <v:shape id="_x0000_i1143" type="#_x0000_t75" alt="eqId46cc43c9d4fd5d57e82b57787adb645a" style="width:46.64pt;height:12.28pt" o:oleicon="f" o:ole="">
            <v:imagedata r:id="rId244" o:title="eqId46cc43c9d4fd5d57e82b57787adb645a"/>
          </v:shape>
          <o:OLEObject Type="Embed" ProgID="Equation.DSMT4" ShapeID="_x0000_i1143" DrawAspect="Content" ObjectID="_119" r:id="rId245"/>
        </w:object>
      </w:r>
      <w:r>
        <w:t>，且</w:t>
      </w:r>
      <w:r>
        <w:object>
          <v:shape id="_x0000_i1144" type="#_x0000_t75" alt="eqId0baedc4d7e690ab3f7d80d30ba0a9efe" style="width:27.26pt;height:12.63pt" o:oleicon="f" o:ole="">
            <v:imagedata r:id="rId48" o:title="eqId0baedc4d7e690ab3f7d80d30ba0a9efe"/>
          </v:shape>
          <o:OLEObject Type="Embed" ProgID="Equation.DSMT4" ShapeID="_x0000_i1144" DrawAspect="Content" ObjectID="_120" r:id="rId2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解得，</w:t>
      </w:r>
      <w:r>
        <w:object>
          <v:shape id="_x0000_i1145" type="#_x0000_t75" alt="eqId347c62b44fae618a37c145b3b5d1f1db" style="width:21.97pt;height:11.43pt" o:oleicon="f" o:ole="">
            <v:imagedata r:id="rId45" o:title="eqId347c62b44fae618a37c145b3b5d1f1db"/>
          </v:shape>
          <o:OLEObject Type="Embed" ProgID="Equation.DSMT4" ShapeID="_x0000_i1145" DrawAspect="Content" ObjectID="_121" r:id="rId247"/>
        </w:object>
      </w:r>
      <w:r>
        <w:t>，且</w:t>
      </w:r>
      <w:r>
        <w:object>
          <v:shape id="_x0000_i1146" type="#_x0000_t75" alt="eqId0baedc4d7e690ab3f7d80d30ba0a9efe" style="width:27.26pt;height:12.63pt" o:oleicon="f" o:ole="">
            <v:imagedata r:id="rId48" o:title="eqId0baedc4d7e690ab3f7d80d30ba0a9efe"/>
          </v:shape>
          <o:OLEObject Type="Embed" ProgID="Equation.DSMT4" ShapeID="_x0000_i1146" DrawAspect="Content" ObjectID="_122" r:id="rId24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【点睛】本题考查了一元二次方程</w:t>
      </w:r>
      <w:r>
        <w:object>
          <v:shape id="_x0000_i1147" type="#_x0000_t75" alt="eqId807d62d0b5623b3bd3cb285560bf8436" style="width:97.64pt;height:17.81pt" o:oleicon="f" o:ole="">
            <v:imagedata r:id="rId249" o:title="eqId807d62d0b5623b3bd3cb285560bf8436"/>
          </v:shape>
          <o:OLEObject Type="Embed" ProgID="Equation.DSMT4" ShapeID="_x0000_i1147" DrawAspect="Content" ObjectID="_123" r:id="rId250"/>
        </w:object>
      </w:r>
      <w:r>
        <w:t>的根的判别式</w:t>
      </w:r>
      <w:r>
        <w:object>
          <v:shape id="_x0000_i1148" type="#_x0000_t75" alt="eqIdf85659e819ec1fa56b8e2781d99e7422" style="width:55.42pt;height:13.95pt" o:oleicon="f" o:ole="">
            <v:imagedata r:id="rId251" o:title="eqIdf85659e819ec1fa56b8e2781d99e7422"/>
          </v:shape>
          <o:OLEObject Type="Embed" ProgID="Equation.DSMT4" ShapeID="_x0000_i1148" DrawAspect="Content" ObjectID="_124" r:id="rId252"/>
        </w:object>
      </w:r>
      <w:r>
        <w:t>与根的关系，熟练掌握根的判别式与根的关系式解答本题的关键．当</w:t>
      </w:r>
      <w:r>
        <w:object>
          <v:shape id="_x0000_i1149" type="#_x0000_t75" alt="eqIddda1e6337ff7355c2fe9c19f9d619f5f" style="width:25.51pt;height:12.43pt" o:oleicon="f" o:ole="">
            <v:imagedata r:id="rId253" o:title="eqIddda1e6337ff7355c2fe9c19f9d619f5f"/>
          </v:shape>
          <o:OLEObject Type="Embed" ProgID="Equation.DSMT4" ShapeID="_x0000_i1149" DrawAspect="Content" ObjectID="_125" r:id="rId254"/>
        </w:object>
      </w:r>
      <w:r>
        <w:t>时，一元二次方程有两个不相等的实数根；当</w:t>
      </w:r>
      <w:r>
        <w:object>
          <v:shape id="_x0000_i1150" type="#_x0000_t75" alt="eqId5c2b0eb6b8e515c616b5cdd4c37fefc3" style="width:25.51pt;height:12.43pt" o:oleicon="f" o:ole="">
            <v:imagedata r:id="rId255" o:title="eqId5c2b0eb6b8e515c616b5cdd4c37fefc3"/>
          </v:shape>
          <o:OLEObject Type="Embed" ProgID="Equation.DSMT4" ShapeID="_x0000_i1150" DrawAspect="Content" ObjectID="_126" r:id="rId256"/>
        </w:object>
      </w:r>
      <w:r>
        <w:t>时，一元二次方程有两个相等的实数根；当</w:t>
      </w:r>
      <w:r>
        <w:object>
          <v:shape id="_x0000_i1151" type="#_x0000_t75" alt="eqIdfc39e3f9688bc77675ffdf0dd79da142" style="width:25.51pt;height:12.43pt" o:oleicon="f" o:ole="">
            <v:imagedata r:id="rId257" o:title="eqIdfc39e3f9688bc77675ffdf0dd79da142"/>
          </v:shape>
          <o:OLEObject Type="Embed" ProgID="Equation.DSMT4" ShapeID="_x0000_i1151" DrawAspect="Content" ObjectID="_127" r:id="rId258"/>
        </w:object>
      </w:r>
      <w:r>
        <w:t>时，一元二次方程没有实数根．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【分析】根据不共线三点确定一个圆可得，直线上任意2个点加上点</w:t>
      </w:r>
      <w:r>
        <w:object>
          <v:shape id="_x0000_i1152" type="#_x0000_t75" alt="eqIddad2a36927223bd70f426ba06aea4b45" style="width:9.68pt;height:10.33pt" o:oleicon="f" o:ole="">
            <v:imagedata r:id="rId62" o:title="eqIddad2a36927223bd70f426ba06aea4b45"/>
          </v:shape>
          <o:OLEObject Type="Embed" ProgID="Equation.DSMT4" ShapeID="_x0000_i1152" DrawAspect="Content" ObjectID="_128" r:id="rId259"/>
        </w:object>
      </w:r>
      <w:r>
        <w:t>可以画出一个圆，据此列举所有可能即可求解．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【详解】解：依题意，</w:t>
      </w:r>
      <w:r>
        <w:object>
          <v:shape id="_x0000_i1153" type="#_x0000_t75" alt="eqId01c74a907dda6bb7d9d56d009d9df253" style="width:21.1pt;height:13.85pt" o:oleicon="f" o:ole="">
            <v:imagedata r:id="rId96" o:title="eqId01c74a907dda6bb7d9d56d009d9df253"/>
          </v:shape>
          <o:OLEObject Type="Embed" ProgID="Equation.DSMT4" ShapeID="_x0000_i1153" DrawAspect="Content" ObjectID="_129" r:id="rId260"/>
        </w:object>
      </w:r>
      <w:r>
        <w:t>；</w:t>
      </w:r>
      <w:r>
        <w:object>
          <v:shape id="_x0000_i1154" type="#_x0000_t75" alt="eqId098a3e7d1f1890863b7483a98b618119" style="width:21.98pt;height:13.99pt" o:oleicon="f" o:ole="">
            <v:imagedata r:id="rId261" o:title="eqId098a3e7d1f1890863b7483a98b618119"/>
          </v:shape>
          <o:OLEObject Type="Embed" ProgID="Equation.DSMT4" ShapeID="_x0000_i1154" DrawAspect="Content" ObjectID="_130" r:id="rId262"/>
        </w:object>
      </w:r>
      <w:r>
        <w:t>；</w:t>
      </w:r>
      <w:r>
        <w:object>
          <v:shape id="_x0000_i1155" type="#_x0000_t75" alt="eqId65436512ecbaefba4ac8123c55094211" style="width:21.98pt;height:14.33pt" o:oleicon="f" o:ole="">
            <v:imagedata r:id="rId263" o:title="eqId65436512ecbaefba4ac8123c55094211"/>
          </v:shape>
          <o:OLEObject Type="Embed" ProgID="Equation.DSMT4" ShapeID="_x0000_i1155" DrawAspect="Content" ObjectID="_131" r:id="rId264"/>
        </w:object>
      </w:r>
      <w:r>
        <w:t>；</w:t>
      </w:r>
      <w:r>
        <w:object>
          <v:shape id="_x0000_i1156" type="#_x0000_t75" alt="eqIdab609a6574633ebabcff3e73fa862081" style="width:21.99pt;height:13.99pt" o:oleicon="f" o:ole="">
            <v:imagedata r:id="rId265" o:title="eqIdab609a6574633ebabcff3e73fa862081"/>
          </v:shape>
          <o:OLEObject Type="Embed" ProgID="Equation.DSMT4" ShapeID="_x0000_i1156" DrawAspect="Content" ObjectID="_132" r:id="rId266"/>
        </w:object>
      </w:r>
      <w:r>
        <w:t>；</w:t>
      </w:r>
      <w:r>
        <w:object>
          <v:shape id="_x0000_i1157" type="#_x0000_t75" alt="eqIdfbdb21011ea821b91d539cb763aac649" style="width:21.98pt;height:13.96pt" o:oleicon="f" o:ole="">
            <v:imagedata r:id="rId267" o:title="eqIdfbdb21011ea821b91d539cb763aac649"/>
          </v:shape>
          <o:OLEObject Type="Embed" ProgID="Equation.DSMT4" ShapeID="_x0000_i1157" DrawAspect="Content" ObjectID="_133" r:id="rId268"/>
        </w:object>
      </w:r>
      <w:r>
        <w:t>，</w:t>
      </w:r>
      <w:r>
        <w:object>
          <v:shape id="_x0000_i1158" type="#_x0000_t75" alt="eqId39acab3cfb59bfc9591371721ab01d93" style="width:22.88pt;height:13.73pt" o:oleicon="f" o:ole="">
            <v:imagedata r:id="rId269" o:title="eqId39acab3cfb59bfc9591371721ab01d93"/>
          </v:shape>
          <o:OLEObject Type="Embed" ProgID="Equation.DSMT4" ShapeID="_x0000_i1158" DrawAspect="Content" ObjectID="_134" r:id="rId270"/>
        </w:object>
      </w:r>
      <w:r>
        <w:t>加上点</w:t>
      </w:r>
      <w:r>
        <w:object>
          <v:shape id="_x0000_i1159" type="#_x0000_t75" alt="eqIddad2a36927223bd70f426ba06aea4b45" style="width:9.68pt;height:10.33pt" o:oleicon="f" o:ole="">
            <v:imagedata r:id="rId62" o:title="eqIddad2a36927223bd70f426ba06aea4b45"/>
          </v:shape>
          <o:OLEObject Type="Embed" ProgID="Equation.DSMT4" ShapeID="_x0000_i1159" DrawAspect="Content" ObjectID="_135" r:id="rId271"/>
        </w:object>
      </w:r>
      <w:r>
        <w:t>可以画出一个圆，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∴共有6个，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【点睛】本题考查了确定圆的条件，熟练掌握不共线三点确定一个圆是解题的关键．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7．内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【分析】题考查了点与圆的位置关系：设圆的半径为</w:t>
      </w:r>
      <w:r>
        <w:rPr>
          <w:rFonts w:ascii="Times New Roman" w:eastAsia="Times New Roman" w:hAnsi="Times New Roman" w:cs="Times New Roman"/>
          <w:i/>
        </w:rPr>
        <w:t>r</w:t>
      </w:r>
      <w:r>
        <w:t>，点到圆心的距离</w:t>
      </w:r>
      <w:r>
        <w:rPr>
          <w:rFonts w:ascii="Times New Roman" w:eastAsia="Times New Roman" w:hAnsi="Times New Roman" w:cs="Times New Roman"/>
          <w:i/>
        </w:rPr>
        <w:t>d</w:t>
      </w:r>
      <w:r>
        <w:t>，则有点</w:t>
      </w:r>
      <w:r>
        <w:rPr>
          <w:rFonts w:ascii="Times New Roman" w:eastAsia="Times New Roman" w:hAnsi="Times New Roman" w:cs="Times New Roman"/>
          <w:i/>
        </w:rPr>
        <w:t>P</w:t>
      </w:r>
      <w:r>
        <w:t>在圆外</w:t>
      </w:r>
      <w:r>
        <w:object>
          <v:shape id="_x0000_i1160" type="#_x0000_t75" alt="eqIdd1cb728bb822d143bfff141d741d1e1c" style="width:24.61pt;height:12.64pt" o:oleicon="f" o:ole="">
            <v:imagedata r:id="rId272" o:title="eqIdd1cb728bb822d143bfff141d741d1e1c"/>
          </v:shape>
          <o:OLEObject Type="Embed" ProgID="Equation.DSMT4" ShapeID="_x0000_i1160" DrawAspect="Content" ObjectID="_136" r:id="rId273"/>
        </w:object>
      </w:r>
      <w:r>
        <w:t>；点</w:t>
      </w:r>
      <w:r>
        <w:rPr>
          <w:rFonts w:ascii="Times New Roman" w:eastAsia="Times New Roman" w:hAnsi="Times New Roman" w:cs="Times New Roman"/>
          <w:i/>
        </w:rPr>
        <w:t>P</w:t>
      </w:r>
      <w:r>
        <w:t>在圆上</w:t>
      </w:r>
      <w:r>
        <w:object>
          <v:shape id="_x0000_i1161" type="#_x0000_t75" alt="eqId62cbb056f1eff83559209508301c2adb" style="width:24.61pt;height:12.64pt" o:oleicon="f" o:ole="">
            <v:imagedata r:id="rId274" o:title="eqId62cbb056f1eff83559209508301c2adb"/>
          </v:shape>
          <o:OLEObject Type="Embed" ProgID="Equation.DSMT4" ShapeID="_x0000_i1161" DrawAspect="Content" ObjectID="_137" r:id="rId275"/>
        </w:object>
      </w:r>
      <w:r>
        <w:t>；点</w:t>
      </w:r>
      <w:r>
        <w:rPr>
          <w:rFonts w:ascii="Times New Roman" w:eastAsia="Times New Roman" w:hAnsi="Times New Roman" w:cs="Times New Roman"/>
          <w:i/>
        </w:rPr>
        <w:t>P</w:t>
      </w:r>
      <w:r>
        <w:t>在圆内</w:t>
      </w:r>
      <w:r>
        <w:object>
          <v:shape id="_x0000_i1162" type="#_x0000_t75" alt="eqIde0eb54ce55eb43c3e94aa83b73fe51fd" style="width:24.61pt;height:12.64pt" o:oleicon="f" o:ole="">
            <v:imagedata r:id="rId276" o:title="eqIde0eb54ce55eb43c3e94aa83b73fe51fd"/>
          </v:shape>
          <o:OLEObject Type="Embed" ProgID="Equation.DSMT4" ShapeID="_x0000_i1162" DrawAspect="Content" ObjectID="_138" r:id="rId2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63" type="#_x0000_t75" alt="eqIdd9ccea461315a9d05aa0193b937d4bfe" style="width:19.36pt;height:13.35pt" o:oleicon="f" o:ole="">
            <v:imagedata r:id="rId68" o:title="eqIdd9ccea461315a9d05aa0193b937d4bfe"/>
          </v:shape>
          <o:OLEObject Type="Embed" ProgID="Equation.DSMT4" ShapeID="_x0000_i1163" DrawAspect="Content" ObjectID="_139" r:id="rId278"/>
        </w:object>
      </w:r>
      <w:r>
        <w:t>的半径为</w:t>
      </w:r>
      <w:r>
        <w:object>
          <v:shape id="_x0000_i1164" type="#_x0000_t75" alt="eqId15f8895e74afa977c97c06864cde4f2b" style="width:21.09pt;height:12.52pt" o:oleicon="f" o:ole="">
            <v:imagedata r:id="rId70" o:title="eqId15f8895e74afa977c97c06864cde4f2b"/>
          </v:shape>
          <o:OLEObject Type="Embed" ProgID="Equation.DSMT4" ShapeID="_x0000_i1164" DrawAspect="Content" ObjectID="_140" r:id="rId279"/>
        </w:object>
      </w:r>
      <w:r>
        <w:t>，线段</w:t>
      </w:r>
      <w:r>
        <w:object>
          <v:shape id="_x0000_i1165" type="#_x0000_t75" alt="eqId0101a7b5c8a4aed0de2af363792e39a1" style="width:17.58pt;height:12.37pt" o:oleicon="f" o:ole="">
            <v:imagedata r:id="rId72" o:title="eqId0101a7b5c8a4aed0de2af363792e39a1"/>
          </v:shape>
          <o:OLEObject Type="Embed" ProgID="Equation.DSMT4" ShapeID="_x0000_i1165" DrawAspect="Content" ObjectID="_141" r:id="rId280"/>
        </w:object>
      </w:r>
      <w:r>
        <w:t>的长为</w:t>
      </w:r>
      <w:r>
        <w:object>
          <v:shape id="_x0000_i1166" type="#_x0000_t75" alt="eqId8ce781fcab3b08eb3baafbca4a01bb8d" style="width:21.97pt;height:12.65pt" o:oleicon="f" o:ole="">
            <v:imagedata r:id="rId74" o:title="eqId8ce781fcab3b08eb3baafbca4a01bb8d"/>
          </v:shape>
          <o:OLEObject Type="Embed" ProgID="Equation.DSMT4" ShapeID="_x0000_i1166" DrawAspect="Content" ObjectID="_142" r:id="rId2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即点到圆心的距离小于圆的半径，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object>
          <v:shape id="_x0000_i1167" type="#_x0000_t75" alt="eqIdd9ccea461315a9d05aa0193b937d4bfe" style="width:19.36pt;height:13.35pt" o:oleicon="f" o:ole="">
            <v:imagedata r:id="rId68" o:title="eqIdd9ccea461315a9d05aa0193b937d4bfe"/>
          </v:shape>
          <o:OLEObject Type="Embed" ProgID="Equation.DSMT4" ShapeID="_x0000_i1167" DrawAspect="Content" ObjectID="_143" r:id="rId282"/>
        </w:object>
      </w:r>
      <w:r>
        <w:t>内．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故答案为：内 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</w:t>
      </w:r>
      <w:r>
        <w:t>九/9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【分析】根据正多边形的每个中心角相等，且所有中心角的度数和为360°进行求解即可．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【详解】解：设这个正多边形的边数为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∵这个正多边形的中心角是40°，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8" type="#_x0000_t75" alt="eqIdf99694688319f4e5468eef1ef9d762af" style="width:59.81pt;height:12.17pt" o:oleicon="f" o:ole="">
            <v:imagedata r:id="rId283" o:title="eqIdf99694688319f4e5468eef1ef9d762af"/>
          </v:shape>
          <o:OLEObject Type="Embed" ProgID="Equation.DSMT4" ShapeID="_x0000_i1168" DrawAspect="Content" ObjectID="_144" r:id="rId2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9" type="#_x0000_t75" alt="eqId294250dbd576bff3da0a1456cb9a88a5" style="width:25.52pt;height:12.18pt" o:oleicon="f" o:ole="">
            <v:imagedata r:id="rId285" o:title="eqId294250dbd576bff3da0a1456cb9a88a5"/>
          </v:shape>
          <o:OLEObject Type="Embed" ProgID="Equation.DSMT4" ShapeID="_x0000_i1169" DrawAspect="Content" ObjectID="_145" r:id="rId2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87"/>
          <w:headerReference w:type="default" r:id="rId288"/>
          <w:footerReference w:type="even" r:id="rId289"/>
          <w:footerReference w:type="default" r:id="rId29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∴这个正多边形是九边形，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【点睛】本题主要考查了正多边形的性质，熟知正多边形中心角的度数和为360度是解题的关键．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9．＝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【分析】此题主要考查了几何概率问题，用到的知识点为：某事件的概率＝某事件所占有的面积与总面积之比．利用几何概率的计算方法分别计算出甲、乙两个转盘转动一次，最终指针指向红色区域的概率即可．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【详解】解：甲转盘转动一次，最终指针指向红色区域的概率</w:t>
      </w:r>
      <w:r>
        <w:object>
          <v:shape id="_x0000_i1170" type="#_x0000_t75" alt="eqIda50a39604477d1d9326eb455cda2e838" style="width:18.46pt;height:24.62pt" o:oleicon="f" o:ole="">
            <v:imagedata r:id="rId291" o:title="eqIda50a39604477d1d9326eb455cda2e838"/>
          </v:shape>
          <o:OLEObject Type="Embed" ProgID="Equation.DSMT4" ShapeID="_x0000_i1170" DrawAspect="Content" ObjectID="_146" r:id="rId29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乙转盘转动一次，最终指针指向红色区域的概率</w:t>
      </w:r>
      <w:r>
        <w:object>
          <v:shape id="_x0000_i1171" type="#_x0000_t75" alt="eqIda2dfec4f4f074c229bbddeae4a42b25a" style="width:36.08pt;height:26.9pt" o:oleicon="f" o:ole="">
            <v:imagedata r:id="rId293" o:title="eqIda2dfec4f4f074c229bbddeae4a42b25a"/>
          </v:shape>
          <o:OLEObject Type="Embed" ProgID="Equation.DSMT4" ShapeID="_x0000_i1171" DrawAspect="Content" ObjectID="_147" r:id="rId29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72" type="#_x0000_t75" alt="eqId294d5bbba6ce05480dab16a0b7614c26" style="width:35.2pt;height:15.94pt" o:oleicon="f" o:ole="">
            <v:imagedata r:id="rId295" o:title="eqId294d5bbba6ce05480dab16a0b7614c26"/>
          </v:shape>
          <o:OLEObject Type="Embed" ProgID="Equation.DSMT4" ShapeID="_x0000_i1172" DrawAspect="Content" ObjectID="_148" r:id="rId29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10．90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【分析】计算该同学各项成绩的加权平均数，即可求解．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【详解】解：该同学的综合成绩是：</w:t>
      </w:r>
      <w:r>
        <w:object>
          <v:shape id="_x0000_i1173" type="#_x0000_t75" alt="eqIdedb499ff602974f93b705fde6d873556" style="width:114.4pt;height:27.38pt" o:oleicon="f" o:ole="">
            <v:imagedata r:id="rId297" o:title="eqIdedb499ff602974f93b705fde6d873556"/>
          </v:shape>
          <o:OLEObject Type="Embed" ProgID="Equation.DSMT4" ShapeID="_x0000_i1173" DrawAspect="Content" ObjectID="_149" r:id="rId298"/>
        </w:object>
      </w:r>
      <w:r>
        <w:t>（分），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故答案为：90．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【点睛】此题主要考查了加权平均数的求法，解题的关键是理解各项成绩所占比例的含义，以及求加权平均数的方法．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【分析】利用根与系数的关系</w:t>
      </w:r>
      <w:r>
        <w:object>
          <v:shape id="_x0000_i1174" type="#_x0000_t75" alt="eqIdf05dd02b6f561dcf94bab8a3160108d5" style="width:55.42pt;height:28.03pt" o:oleicon="f" o:ole="">
            <v:imagedata r:id="rId299" o:title="eqIdf05dd02b6f561dcf94bab8a3160108d5"/>
          </v:shape>
          <o:OLEObject Type="Embed" ProgID="Equation.DSMT4" ShapeID="_x0000_i1174" DrawAspect="Content" ObjectID="_150" r:id="rId300"/>
        </w:object>
      </w:r>
      <w:r>
        <w:t>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【详解】解：在</w:t>
      </w:r>
      <w:r>
        <w:object>
          <v:shape id="_x0000_i1175" type="#_x0000_t75" alt="eqIdd1fdf7d28b97fb6fe731703f80e122ed" style="width:63.36pt;height:13.86pt" o:oleicon="f" o:ole="">
            <v:imagedata r:id="rId86" o:title="eqIdd1fdf7d28b97fb6fe731703f80e122ed"/>
          </v:shape>
          <o:OLEObject Type="Embed" ProgID="Equation.DSMT4" ShapeID="_x0000_i1175" DrawAspect="Content" ObjectID="_151" r:id="rId301"/>
        </w:object>
      </w:r>
      <w:r>
        <w:t>中，</w:t>
      </w:r>
      <w:r>
        <w:object>
          <v:shape id="_x0000_i1176" type="#_x0000_t75" alt="eqId0b550ee821ee1838384835e81fc34b67" style="width:22.86pt;height:11.91pt" o:oleicon="f" o:ole="">
            <v:imagedata r:id="rId302" o:title="eqId0b550ee821ee1838384835e81fc34b67"/>
          </v:shape>
          <o:OLEObject Type="Embed" ProgID="Equation.DSMT4" ShapeID="_x0000_i1176" DrawAspect="Content" ObjectID="_152" r:id="rId303"/>
        </w:object>
      </w:r>
      <w:r>
        <w:t>，</w:t>
      </w:r>
      <w:r>
        <w:object>
          <v:shape id="_x0000_i1177" type="#_x0000_t75" alt="eqId9ce4430b8b9b0c78de693513a7f88915" style="width:29.89pt;height:12.62pt" o:oleicon="f" o:ole="">
            <v:imagedata r:id="rId304" o:title="eqId9ce4430b8b9b0c78de693513a7f88915"/>
          </v:shape>
          <o:OLEObject Type="Embed" ProgID="Equation.DSMT4" ShapeID="_x0000_i1177" DrawAspect="Content" ObjectID="_153" r:id="rId3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8" type="#_x0000_t75" alt="eqId16f3d198e76391779fa3badc848c8ac8" style="width:9.67pt;height:8.18pt" o:oleicon="f" o:ole="">
            <v:imagedata r:id="rId306" o:title="eqId16f3d198e76391779fa3badc848c8ac8"/>
          </v:shape>
          <o:OLEObject Type="Embed" ProgID="Equation.DSMT4" ShapeID="_x0000_i1178" DrawAspect="Content" ObjectID="_154" r:id="rId307"/>
        </w:object>
      </w:r>
      <w:r>
        <w:object>
          <v:shape id="_x0000_i1179" type="#_x0000_t75" alt="eqIdc814128ea2139e33db94ea590e7c2223" style="width:11.43pt;height:16.71pt" o:oleicon="f" o:ole="">
            <v:imagedata r:id="rId82" o:title="eqIdc814128ea2139e33db94ea590e7c2223"/>
          </v:shape>
          <o:OLEObject Type="Embed" ProgID="Equation.DSMT4" ShapeID="_x0000_i1179" DrawAspect="Content" ObjectID="_155" r:id="rId308"/>
        </w:object>
      </w:r>
      <w:r>
        <w:t>、</w:t>
      </w:r>
      <w:r>
        <w:object>
          <v:shape id="_x0000_i1180" type="#_x0000_t75" alt="eqIdaec19b68e3add9d5bfcc6269a1855b87" style="width:12.31pt;height:16.77pt" o:oleicon="f" o:ole="">
            <v:imagedata r:id="rId84" o:title="eqIdaec19b68e3add9d5bfcc6269a1855b87"/>
          </v:shape>
          <o:OLEObject Type="Embed" ProgID="Equation.DSMT4" ShapeID="_x0000_i1180" DrawAspect="Content" ObjectID="_156" r:id="rId309"/>
        </w:object>
      </w:r>
      <w:r>
        <w:t>是方程</w:t>
      </w:r>
      <w:r>
        <w:object>
          <v:shape id="_x0000_i1181" type="#_x0000_t75" alt="eqIdd1fdf7d28b97fb6fe731703f80e122ed" style="width:63.36pt;height:13.86pt" o:oleicon="f" o:ole="">
            <v:imagedata r:id="rId86" o:title="eqIdd1fdf7d28b97fb6fe731703f80e122ed"/>
          </v:shape>
          <o:OLEObject Type="Embed" ProgID="Equation.DSMT4" ShapeID="_x0000_i1181" DrawAspect="Content" ObjectID="_157" r:id="rId310"/>
        </w:object>
      </w:r>
      <w:r>
        <w:t>的两个根，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2" type="#_x0000_t75" alt="eqId2de0d10ef8b748d4531250c37c5d3f9e" style="width:9.67pt;height:8.92pt" o:oleicon="f" o:ole="">
            <v:imagedata r:id="rId311" o:title="eqId2de0d10ef8b748d4531250c37c5d3f9e"/>
          </v:shape>
          <o:OLEObject Type="Embed" ProgID="Equation.DSMT4" ShapeID="_x0000_i1182" DrawAspect="Content" ObjectID="_158" r:id="rId312"/>
        </w:object>
      </w:r>
      <w:r>
        <w:object>
          <v:shape id="_x0000_i1183" type="#_x0000_t75" alt="eqIdfdcab1bdc95de69e8e0e1774dd4ff8e2" style="width:100.28pt;height:27.27pt" o:oleicon="f" o:ole="">
            <v:imagedata r:id="rId313" o:title="eqIdfdcab1bdc95de69e8e0e1774dd4ff8e2"/>
          </v:shape>
          <o:OLEObject Type="Embed" ProgID="Equation.DSMT4" ShapeID="_x0000_i1183" DrawAspect="Content" ObjectID="_159" r:id="rId3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故答案为：3．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【点睛】本题考查了根与系数的关系：熟记</w:t>
      </w:r>
      <w:r>
        <w:object>
          <v:shape id="_x0000_i1184" type="#_x0000_t75" alt="eqIdc814128ea2139e33db94ea590e7c2223" style="width:11.43pt;height:16.71pt" o:oleicon="f" o:ole="">
            <v:imagedata r:id="rId82" o:title="eqIdc814128ea2139e33db94ea590e7c2223"/>
          </v:shape>
          <o:OLEObject Type="Embed" ProgID="Equation.DSMT4" ShapeID="_x0000_i1184" DrawAspect="Content" ObjectID="_160" r:id="rId315"/>
        </w:object>
      </w:r>
      <w:r>
        <w:t>、</w:t>
      </w:r>
      <w:r>
        <w:object>
          <v:shape id="_x0000_i1185" type="#_x0000_t75" alt="eqIdaec19b68e3add9d5bfcc6269a1855b87" style="width:12.31pt;height:16.77pt" o:oleicon="f" o:ole="">
            <v:imagedata r:id="rId84" o:title="eqIdaec19b68e3add9d5bfcc6269a1855b87"/>
          </v:shape>
          <o:OLEObject Type="Embed" ProgID="Equation.DSMT4" ShapeID="_x0000_i1185" DrawAspect="Content" ObjectID="_161" r:id="rId316"/>
        </w:object>
      </w:r>
      <w:r>
        <w:t>是一元二次方程</w:t>
      </w:r>
      <w:r>
        <w:object>
          <v:shape id="_x0000_i1186" type="#_x0000_t75" alt="eqId807d62d0b5623b3bd3cb285560bf8436" style="width:97.64pt;height:17.81pt" o:oleicon="f" o:ole="">
            <v:imagedata r:id="rId249" o:title="eqId807d62d0b5623b3bd3cb285560bf8436"/>
          </v:shape>
          <o:OLEObject Type="Embed" ProgID="Equation.DSMT4" ShapeID="_x0000_i1186" DrawAspect="Content" ObjectID="_162" r:id="rId317"/>
        </w:object>
      </w:r>
      <w:r>
        <w:t>的两根时，</w:t>
      </w:r>
      <w:r>
        <w:object>
          <v:shape id="_x0000_i1187" type="#_x0000_t75" alt="eqIdf05dd02b6f561dcf94bab8a3160108d5" style="width:55.42pt;height:28.03pt" o:oleicon="f" o:ole="">
            <v:imagedata r:id="rId299" o:title="eqIdf05dd02b6f561dcf94bab8a3160108d5"/>
          </v:shape>
          <o:OLEObject Type="Embed" ProgID="Equation.DSMT4" ShapeID="_x0000_i1187" DrawAspect="Content" ObjectID="_163" r:id="rId318"/>
        </w:object>
      </w:r>
      <w:r>
        <w:t>，</w:t>
      </w:r>
      <w:r>
        <w:object>
          <v:shape id="_x0000_i1188" type="#_x0000_t75" alt="eqIde2821505cff9f2179795ebe2fbf01a0b" style="width:39.62pt;height:24.65pt" o:oleicon="f" o:ole="">
            <v:imagedata r:id="rId319" o:title="eqIde2821505cff9f2179795ebe2fbf01a0b"/>
          </v:shape>
          <o:OLEObject Type="Embed" ProgID="Equation.DSMT4" ShapeID="_x0000_i1188" DrawAspect="Content" ObjectID="_164" r:id="rId320"/>
        </w:object>
      </w:r>
      <w:r>
        <w:t>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189" type="#_x0000_t75" alt="eqId3b872c7217ecb6da0dbc098738035a3e" style="width:65.12pt;height:15.84pt;mso-position-horizontal-relative:page;mso-position-vertical-relative:page" o:oleicon="f" o:ole="">
            <v:imagedata r:id="rId321" o:title="eqId3b872c7217ecb6da0dbc098738035a3e"/>
          </v:shape>
          <o:OLEObject Type="Embed" ProgID="Equation.DSMT4" ShapeID="_x0000_i1189" DrawAspect="Content" ObjectID="_165" r:id="rId322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https://d.book118.com/198047121002006044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24"/>
      <w:headerReference w:type="default" r:id="rId325"/>
      <w:footerReference w:type="even" r:id="rId326"/>
      <w:footerReference w:type="default" r:id="rId327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7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48.png" /><Relationship Id="rId103" Type="http://schemas.openxmlformats.org/officeDocument/2006/relationships/oleObject" Target="embeddings/oleObject49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59.bin" /><Relationship Id="rId124" Type="http://schemas.openxmlformats.org/officeDocument/2006/relationships/footer" Target="footer3.xml" /><Relationship Id="rId125" Type="http://schemas.openxmlformats.org/officeDocument/2006/relationships/footer" Target="footer4.xml" /><Relationship Id="rId126" Type="http://schemas.openxmlformats.org/officeDocument/2006/relationships/image" Target="media/image59.png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65.png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5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67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68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69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0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1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2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3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4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75.bin" /><Relationship Id="rId16" Type="http://schemas.openxmlformats.org/officeDocument/2006/relationships/image" Target="media/image7.wmf" /><Relationship Id="rId160" Type="http://schemas.openxmlformats.org/officeDocument/2006/relationships/image" Target="media/image77.wmf" /><Relationship Id="rId161" Type="http://schemas.openxmlformats.org/officeDocument/2006/relationships/oleObject" Target="embeddings/oleObject76.bin" /><Relationship Id="rId162" Type="http://schemas.openxmlformats.org/officeDocument/2006/relationships/footer" Target="footer5.xml" /><Relationship Id="rId163" Type="http://schemas.openxmlformats.org/officeDocument/2006/relationships/footer" Target="footer6.xml" /><Relationship Id="rId164" Type="http://schemas.openxmlformats.org/officeDocument/2006/relationships/image" Target="media/image78.wmf" /><Relationship Id="rId165" Type="http://schemas.openxmlformats.org/officeDocument/2006/relationships/oleObject" Target="embeddings/oleObject77.bin" /><Relationship Id="rId166" Type="http://schemas.openxmlformats.org/officeDocument/2006/relationships/image" Target="media/image79.wmf" /><Relationship Id="rId167" Type="http://schemas.openxmlformats.org/officeDocument/2006/relationships/oleObject" Target="embeddings/oleObject78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79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1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2.png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1.bin" /><Relationship Id="rId175" Type="http://schemas.openxmlformats.org/officeDocument/2006/relationships/image" Target="media/image84.png" /><Relationship Id="rId176" Type="http://schemas.openxmlformats.org/officeDocument/2006/relationships/image" Target="media/image85.wmf" /><Relationship Id="rId177" Type="http://schemas.openxmlformats.org/officeDocument/2006/relationships/oleObject" Target="embeddings/oleObject82.bin" /><Relationship Id="rId178" Type="http://schemas.openxmlformats.org/officeDocument/2006/relationships/footer" Target="footer7.xml" /><Relationship Id="rId179" Type="http://schemas.openxmlformats.org/officeDocument/2006/relationships/footer" Target="footer8.xml" /><Relationship Id="rId18" Type="http://schemas.openxmlformats.org/officeDocument/2006/relationships/image" Target="media/image8.wmf" /><Relationship Id="rId180" Type="http://schemas.openxmlformats.org/officeDocument/2006/relationships/image" Target="media/image86.png" /><Relationship Id="rId181" Type="http://schemas.openxmlformats.org/officeDocument/2006/relationships/image" Target="media/image87.wmf" /><Relationship Id="rId182" Type="http://schemas.openxmlformats.org/officeDocument/2006/relationships/oleObject" Target="embeddings/oleObject83.bin" /><Relationship Id="rId183" Type="http://schemas.openxmlformats.org/officeDocument/2006/relationships/oleObject" Target="embeddings/oleObject84.bin" /><Relationship Id="rId184" Type="http://schemas.openxmlformats.org/officeDocument/2006/relationships/oleObject" Target="embeddings/oleObject85.bin" /><Relationship Id="rId185" Type="http://schemas.openxmlformats.org/officeDocument/2006/relationships/image" Target="media/image88.wmf" /><Relationship Id="rId186" Type="http://schemas.openxmlformats.org/officeDocument/2006/relationships/oleObject" Target="embeddings/oleObject86.bin" /><Relationship Id="rId187" Type="http://schemas.openxmlformats.org/officeDocument/2006/relationships/image" Target="media/image89.wmf" /><Relationship Id="rId188" Type="http://schemas.openxmlformats.org/officeDocument/2006/relationships/oleObject" Target="embeddings/oleObject87.bin" /><Relationship Id="rId189" Type="http://schemas.openxmlformats.org/officeDocument/2006/relationships/image" Target="media/image90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8.bin" /><Relationship Id="rId191" Type="http://schemas.openxmlformats.org/officeDocument/2006/relationships/image" Target="media/image91.wmf" /><Relationship Id="rId192" Type="http://schemas.openxmlformats.org/officeDocument/2006/relationships/oleObject" Target="embeddings/oleObject89.bin" /><Relationship Id="rId193" Type="http://schemas.openxmlformats.org/officeDocument/2006/relationships/oleObject" Target="embeddings/oleObject90.bin" /><Relationship Id="rId194" Type="http://schemas.openxmlformats.org/officeDocument/2006/relationships/image" Target="media/image92.wmf" /><Relationship Id="rId195" Type="http://schemas.openxmlformats.org/officeDocument/2006/relationships/oleObject" Target="embeddings/oleObject91.bin" /><Relationship Id="rId196" Type="http://schemas.openxmlformats.org/officeDocument/2006/relationships/oleObject" Target="embeddings/oleObject92.bin" /><Relationship Id="rId197" Type="http://schemas.openxmlformats.org/officeDocument/2006/relationships/oleObject" Target="embeddings/oleObject93.bin" /><Relationship Id="rId198" Type="http://schemas.openxmlformats.org/officeDocument/2006/relationships/image" Target="media/image93.wmf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4.wmf" /><Relationship Id="rId201" Type="http://schemas.openxmlformats.org/officeDocument/2006/relationships/oleObject" Target="embeddings/oleObject95.bin" /><Relationship Id="rId202" Type="http://schemas.openxmlformats.org/officeDocument/2006/relationships/image" Target="media/image95.wmf" /><Relationship Id="rId203" Type="http://schemas.openxmlformats.org/officeDocument/2006/relationships/oleObject" Target="embeddings/oleObject96.bin" /><Relationship Id="rId204" Type="http://schemas.openxmlformats.org/officeDocument/2006/relationships/image" Target="media/image96.wmf" /><Relationship Id="rId205" Type="http://schemas.openxmlformats.org/officeDocument/2006/relationships/oleObject" Target="embeddings/oleObject97.bin" /><Relationship Id="rId206" Type="http://schemas.openxmlformats.org/officeDocument/2006/relationships/image" Target="media/image97.wmf" /><Relationship Id="rId207" Type="http://schemas.openxmlformats.org/officeDocument/2006/relationships/oleObject" Target="embeddings/oleObject98.bin" /><Relationship Id="rId208" Type="http://schemas.openxmlformats.org/officeDocument/2006/relationships/image" Target="media/image98.wmf" /><Relationship Id="rId209" Type="http://schemas.openxmlformats.org/officeDocument/2006/relationships/oleObject" Target="embeddings/oleObject99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9.png" /><Relationship Id="rId211" Type="http://schemas.openxmlformats.org/officeDocument/2006/relationships/oleObject" Target="embeddings/oleObject100.bin" /><Relationship Id="rId212" Type="http://schemas.openxmlformats.org/officeDocument/2006/relationships/oleObject" Target="embeddings/oleObject101.bin" /><Relationship Id="rId213" Type="http://schemas.openxmlformats.org/officeDocument/2006/relationships/image" Target="media/image100.wmf" /><Relationship Id="rId214" Type="http://schemas.openxmlformats.org/officeDocument/2006/relationships/oleObject" Target="embeddings/oleObject102.bin" /><Relationship Id="rId215" Type="http://schemas.openxmlformats.org/officeDocument/2006/relationships/oleObject" Target="embeddings/oleObject103.bin" /><Relationship Id="rId216" Type="http://schemas.openxmlformats.org/officeDocument/2006/relationships/oleObject" Target="embeddings/oleObject104.bin" /><Relationship Id="rId217" Type="http://schemas.openxmlformats.org/officeDocument/2006/relationships/oleObject" Target="embeddings/oleObject105.bin" /><Relationship Id="rId218" Type="http://schemas.openxmlformats.org/officeDocument/2006/relationships/oleObject" Target="embeddings/oleObject106.bin" /><Relationship Id="rId219" Type="http://schemas.openxmlformats.org/officeDocument/2006/relationships/oleObject" Target="embeddings/oleObject107.bin" /><Relationship Id="rId22" Type="http://schemas.openxmlformats.org/officeDocument/2006/relationships/image" Target="media/image10.wmf" /><Relationship Id="rId220" Type="http://schemas.openxmlformats.org/officeDocument/2006/relationships/footer" Target="footer9.xml" /><Relationship Id="rId221" Type="http://schemas.openxmlformats.org/officeDocument/2006/relationships/footer" Target="footer10.xml" /><Relationship Id="rId222" Type="http://schemas.openxmlformats.org/officeDocument/2006/relationships/image" Target="media/image101.png" /><Relationship Id="rId223" Type="http://schemas.openxmlformats.org/officeDocument/2006/relationships/footer" Target="footer11.xml" /><Relationship Id="rId224" Type="http://schemas.openxmlformats.org/officeDocument/2006/relationships/footer" Target="footer12.xml" /><Relationship Id="rId225" Type="http://schemas.openxmlformats.org/officeDocument/2006/relationships/oleObject" Target="embeddings/oleObject108.bin" /><Relationship Id="rId226" Type="http://schemas.openxmlformats.org/officeDocument/2006/relationships/image" Target="media/image102.wmf" /><Relationship Id="rId227" Type="http://schemas.openxmlformats.org/officeDocument/2006/relationships/oleObject" Target="embeddings/oleObject109.bin" /><Relationship Id="rId228" Type="http://schemas.openxmlformats.org/officeDocument/2006/relationships/oleObject" Target="embeddings/oleObject110.bin" /><Relationship Id="rId229" Type="http://schemas.openxmlformats.org/officeDocument/2006/relationships/oleObject" Target="embeddings/oleObject111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2.bin" /><Relationship Id="rId231" Type="http://schemas.openxmlformats.org/officeDocument/2006/relationships/image" Target="media/image103.wmf" /><Relationship Id="rId232" Type="http://schemas.openxmlformats.org/officeDocument/2006/relationships/oleObject" Target="embeddings/oleObject113.bin" /><Relationship Id="rId233" Type="http://schemas.openxmlformats.org/officeDocument/2006/relationships/image" Target="media/image104.wmf" /><Relationship Id="rId234" Type="http://schemas.openxmlformats.org/officeDocument/2006/relationships/oleObject" Target="embeddings/oleObject114.bin" /><Relationship Id="rId235" Type="http://schemas.openxmlformats.org/officeDocument/2006/relationships/header" Target="header1.xml" /><Relationship Id="rId236" Type="http://schemas.openxmlformats.org/officeDocument/2006/relationships/header" Target="header2.xml" /><Relationship Id="rId237" Type="http://schemas.openxmlformats.org/officeDocument/2006/relationships/footer" Target="footer13.xml" /><Relationship Id="rId238" Type="http://schemas.openxmlformats.org/officeDocument/2006/relationships/footer" Target="footer14.xml" /><Relationship Id="rId239" Type="http://schemas.openxmlformats.org/officeDocument/2006/relationships/oleObject" Target="embeddings/oleObject115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6.bin" /><Relationship Id="rId241" Type="http://schemas.openxmlformats.org/officeDocument/2006/relationships/image" Target="media/image105.wmf" /><Relationship Id="rId242" Type="http://schemas.openxmlformats.org/officeDocument/2006/relationships/oleObject" Target="embeddings/oleObject117.bin" /><Relationship Id="rId243" Type="http://schemas.openxmlformats.org/officeDocument/2006/relationships/oleObject" Target="embeddings/oleObject118.bin" /><Relationship Id="rId244" Type="http://schemas.openxmlformats.org/officeDocument/2006/relationships/image" Target="media/image106.wmf" /><Relationship Id="rId245" Type="http://schemas.openxmlformats.org/officeDocument/2006/relationships/oleObject" Target="embeddings/oleObject119.bin" /><Relationship Id="rId246" Type="http://schemas.openxmlformats.org/officeDocument/2006/relationships/oleObject" Target="embeddings/oleObject120.bin" /><Relationship Id="rId247" Type="http://schemas.openxmlformats.org/officeDocument/2006/relationships/oleObject" Target="embeddings/oleObject121.bin" /><Relationship Id="rId248" Type="http://schemas.openxmlformats.org/officeDocument/2006/relationships/oleObject" Target="embeddings/oleObject122.bin" /><Relationship Id="rId249" Type="http://schemas.openxmlformats.org/officeDocument/2006/relationships/image" Target="media/image107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3.bin" /><Relationship Id="rId251" Type="http://schemas.openxmlformats.org/officeDocument/2006/relationships/image" Target="media/image108.wmf" /><Relationship Id="rId252" Type="http://schemas.openxmlformats.org/officeDocument/2006/relationships/oleObject" Target="embeddings/oleObject124.bin" /><Relationship Id="rId253" Type="http://schemas.openxmlformats.org/officeDocument/2006/relationships/image" Target="media/image109.wmf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10.wmf" /><Relationship Id="rId256" Type="http://schemas.openxmlformats.org/officeDocument/2006/relationships/oleObject" Target="embeddings/oleObject126.bin" /><Relationship Id="rId257" Type="http://schemas.openxmlformats.org/officeDocument/2006/relationships/image" Target="media/image111.wmf" /><Relationship Id="rId258" Type="http://schemas.openxmlformats.org/officeDocument/2006/relationships/oleObject" Target="embeddings/oleObject127.bin" /><Relationship Id="rId259" Type="http://schemas.openxmlformats.org/officeDocument/2006/relationships/oleObject" Target="embeddings/oleObject128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9.bin" /><Relationship Id="rId261" Type="http://schemas.openxmlformats.org/officeDocument/2006/relationships/image" Target="media/image112.wmf" /><Relationship Id="rId262" Type="http://schemas.openxmlformats.org/officeDocument/2006/relationships/oleObject" Target="embeddings/oleObject130.bin" /><Relationship Id="rId263" Type="http://schemas.openxmlformats.org/officeDocument/2006/relationships/image" Target="media/image113.wmf" /><Relationship Id="rId264" Type="http://schemas.openxmlformats.org/officeDocument/2006/relationships/oleObject" Target="embeddings/oleObject131.bin" /><Relationship Id="rId265" Type="http://schemas.openxmlformats.org/officeDocument/2006/relationships/image" Target="media/image114.wmf" /><Relationship Id="rId266" Type="http://schemas.openxmlformats.org/officeDocument/2006/relationships/oleObject" Target="embeddings/oleObject132.bin" /><Relationship Id="rId267" Type="http://schemas.openxmlformats.org/officeDocument/2006/relationships/image" Target="media/image115.wmf" /><Relationship Id="rId268" Type="http://schemas.openxmlformats.org/officeDocument/2006/relationships/oleObject" Target="embeddings/oleObject133.bin" /><Relationship Id="rId269" Type="http://schemas.openxmlformats.org/officeDocument/2006/relationships/image" Target="media/image116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4.bin" /><Relationship Id="rId271" Type="http://schemas.openxmlformats.org/officeDocument/2006/relationships/oleObject" Target="embeddings/oleObject135.bin" /><Relationship Id="rId272" Type="http://schemas.openxmlformats.org/officeDocument/2006/relationships/image" Target="media/image117.wmf" /><Relationship Id="rId273" Type="http://schemas.openxmlformats.org/officeDocument/2006/relationships/oleObject" Target="embeddings/oleObject136.bin" /><Relationship Id="rId274" Type="http://schemas.openxmlformats.org/officeDocument/2006/relationships/image" Target="media/image118.wmf" /><Relationship Id="rId275" Type="http://schemas.openxmlformats.org/officeDocument/2006/relationships/oleObject" Target="embeddings/oleObject137.bin" /><Relationship Id="rId276" Type="http://schemas.openxmlformats.org/officeDocument/2006/relationships/image" Target="media/image119.wmf" /><Relationship Id="rId277" Type="http://schemas.openxmlformats.org/officeDocument/2006/relationships/oleObject" Target="embeddings/oleObject138.bin" /><Relationship Id="rId278" Type="http://schemas.openxmlformats.org/officeDocument/2006/relationships/oleObject" Target="embeddings/oleObject139.bin" /><Relationship Id="rId279" Type="http://schemas.openxmlformats.org/officeDocument/2006/relationships/oleObject" Target="embeddings/oleObject140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1.bin" /><Relationship Id="rId281" Type="http://schemas.openxmlformats.org/officeDocument/2006/relationships/oleObject" Target="embeddings/oleObject142.bin" /><Relationship Id="rId282" Type="http://schemas.openxmlformats.org/officeDocument/2006/relationships/oleObject" Target="embeddings/oleObject143.bin" /><Relationship Id="rId283" Type="http://schemas.openxmlformats.org/officeDocument/2006/relationships/image" Target="media/image120.wmf" /><Relationship Id="rId284" Type="http://schemas.openxmlformats.org/officeDocument/2006/relationships/oleObject" Target="embeddings/oleObject144.bin" /><Relationship Id="rId285" Type="http://schemas.openxmlformats.org/officeDocument/2006/relationships/image" Target="media/image121.wmf" /><Relationship Id="rId286" Type="http://schemas.openxmlformats.org/officeDocument/2006/relationships/oleObject" Target="embeddings/oleObject145.bin" /><Relationship Id="rId287" Type="http://schemas.openxmlformats.org/officeDocument/2006/relationships/header" Target="header3.xml" /><Relationship Id="rId288" Type="http://schemas.openxmlformats.org/officeDocument/2006/relationships/header" Target="header4.xml" /><Relationship Id="rId289" Type="http://schemas.openxmlformats.org/officeDocument/2006/relationships/footer" Target="footer15.xml" /><Relationship Id="rId29" Type="http://schemas.openxmlformats.org/officeDocument/2006/relationships/oleObject" Target="embeddings/oleObject12.bin" /><Relationship Id="rId290" Type="http://schemas.openxmlformats.org/officeDocument/2006/relationships/footer" Target="footer16.xml" /><Relationship Id="rId291" Type="http://schemas.openxmlformats.org/officeDocument/2006/relationships/image" Target="media/image122.wmf" /><Relationship Id="rId292" Type="http://schemas.openxmlformats.org/officeDocument/2006/relationships/oleObject" Target="embeddings/oleObject146.bin" /><Relationship Id="rId293" Type="http://schemas.openxmlformats.org/officeDocument/2006/relationships/image" Target="media/image123.wmf" /><Relationship Id="rId294" Type="http://schemas.openxmlformats.org/officeDocument/2006/relationships/oleObject" Target="embeddings/oleObject147.bin" /><Relationship Id="rId295" Type="http://schemas.openxmlformats.org/officeDocument/2006/relationships/image" Target="media/image124.wmf" /><Relationship Id="rId296" Type="http://schemas.openxmlformats.org/officeDocument/2006/relationships/oleObject" Target="embeddings/oleObject148.bin" /><Relationship Id="rId297" Type="http://schemas.openxmlformats.org/officeDocument/2006/relationships/image" Target="media/image125.wmf" /><Relationship Id="rId298" Type="http://schemas.openxmlformats.org/officeDocument/2006/relationships/oleObject" Target="embeddings/oleObject149.bin" /><Relationship Id="rId299" Type="http://schemas.openxmlformats.org/officeDocument/2006/relationships/image" Target="media/image126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0.bin" /><Relationship Id="rId301" Type="http://schemas.openxmlformats.org/officeDocument/2006/relationships/oleObject" Target="embeddings/oleObject151.bin" /><Relationship Id="rId302" Type="http://schemas.openxmlformats.org/officeDocument/2006/relationships/image" Target="media/image127.wmf" /><Relationship Id="rId303" Type="http://schemas.openxmlformats.org/officeDocument/2006/relationships/oleObject" Target="embeddings/oleObject152.bin" /><Relationship Id="rId304" Type="http://schemas.openxmlformats.org/officeDocument/2006/relationships/image" Target="media/image128.wmf" /><Relationship Id="rId305" Type="http://schemas.openxmlformats.org/officeDocument/2006/relationships/oleObject" Target="embeddings/oleObject153.bin" /><Relationship Id="rId306" Type="http://schemas.openxmlformats.org/officeDocument/2006/relationships/image" Target="media/image129.wmf" /><Relationship Id="rId307" Type="http://schemas.openxmlformats.org/officeDocument/2006/relationships/oleObject" Target="embeddings/oleObject154.bin" /><Relationship Id="rId308" Type="http://schemas.openxmlformats.org/officeDocument/2006/relationships/oleObject" Target="embeddings/oleObject155.bin" /><Relationship Id="rId309" Type="http://schemas.openxmlformats.org/officeDocument/2006/relationships/oleObject" Target="embeddings/oleObject156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7.bin" /><Relationship Id="rId311" Type="http://schemas.openxmlformats.org/officeDocument/2006/relationships/image" Target="media/image130.wmf" /><Relationship Id="rId312" Type="http://schemas.openxmlformats.org/officeDocument/2006/relationships/oleObject" Target="embeddings/oleObject158.bin" /><Relationship Id="rId313" Type="http://schemas.openxmlformats.org/officeDocument/2006/relationships/image" Target="media/image131.wmf" /><Relationship Id="rId314" Type="http://schemas.openxmlformats.org/officeDocument/2006/relationships/oleObject" Target="embeddings/oleObject159.bin" /><Relationship Id="rId315" Type="http://schemas.openxmlformats.org/officeDocument/2006/relationships/oleObject" Target="embeddings/oleObject160.bin" /><Relationship Id="rId316" Type="http://schemas.openxmlformats.org/officeDocument/2006/relationships/oleObject" Target="embeddings/oleObject161.bin" /><Relationship Id="rId317" Type="http://schemas.openxmlformats.org/officeDocument/2006/relationships/oleObject" Target="embeddings/oleObject162.bin" /><Relationship Id="rId318" Type="http://schemas.openxmlformats.org/officeDocument/2006/relationships/oleObject" Target="embeddings/oleObject163.bin" /><Relationship Id="rId319" Type="http://schemas.openxmlformats.org/officeDocument/2006/relationships/image" Target="media/image132.wmf" /><Relationship Id="rId32" Type="http://schemas.openxmlformats.org/officeDocument/2006/relationships/image" Target="media/image15.png" /><Relationship Id="rId320" Type="http://schemas.openxmlformats.org/officeDocument/2006/relationships/oleObject" Target="embeddings/oleObject164.bin" /><Relationship Id="rId321" Type="http://schemas.openxmlformats.org/officeDocument/2006/relationships/image" Target="media/image133.wmf" /><Relationship Id="rId322" Type="http://schemas.openxmlformats.org/officeDocument/2006/relationships/oleObject" Target="embeddings/oleObject165.bin" /><Relationship Id="rId323" Type="http://schemas.openxmlformats.org/officeDocument/2006/relationships/hyperlink" Target="https://d.book118.com/198047121002006044" TargetMode="External" /><Relationship Id="rId324" Type="http://schemas.openxmlformats.org/officeDocument/2006/relationships/header" Target="header5.xml" /><Relationship Id="rId325" Type="http://schemas.openxmlformats.org/officeDocument/2006/relationships/header" Target="header6.xml" /><Relationship Id="rId326" Type="http://schemas.openxmlformats.org/officeDocument/2006/relationships/footer" Target="footer17.xml" /><Relationship Id="rId327" Type="http://schemas.openxmlformats.org/officeDocument/2006/relationships/footer" Target="footer18.xml" /><Relationship Id="rId328" Type="http://schemas.openxmlformats.org/officeDocument/2006/relationships/theme" Target="theme/theme1.xml" /><Relationship Id="rId329" Type="http://schemas.openxmlformats.org/officeDocument/2006/relationships/styles" Target="styles.xml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oleObject" Target="embeddings/oleObject31.bin" /><Relationship Id="rId65" Type="http://schemas.openxmlformats.org/officeDocument/2006/relationships/image" Target="media/image30.png" /><Relationship Id="rId66" Type="http://schemas.openxmlformats.org/officeDocument/2006/relationships/footer" Target="footer1.xml" /><Relationship Id="rId67" Type="http://schemas.openxmlformats.org/officeDocument/2006/relationships/footer" Target="footer2.xml" /><Relationship Id="rId68" Type="http://schemas.openxmlformats.org/officeDocument/2006/relationships/image" Target="media/image31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5.bin" /><Relationship Id="rId76" Type="http://schemas.openxmlformats.org/officeDocument/2006/relationships/oleObject" Target="embeddings/oleObject36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6.png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a4581d5c212345828634dda9f3eab9bemjc1njk1mdgxmg</vt:lpwstr>
  </property>
</Properties>
</file>