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数字式温度计项目可行性建设方案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45" w:history="1">
        <w:r>
          <w:rPr>
            <w:rFonts w:ascii="仿宋" w:eastAsia="仿宋" w:hAnsi="仿宋" w:cs="仿宋" w:hint="eastAsia"/>
            <w:lang w:eastAsia="zh-CN"/>
          </w:rPr>
          <w:t>前言</w:t>
        </w:r>
        <w:r>
          <w:tab/>
        </w:r>
        <w:r>
          <w:fldChar w:fldCharType="begin"/>
        </w:r>
        <w:r>
          <w:instrText xml:space="preserve"> PAGEREF _Toc7445 \h </w:instrText>
        </w:r>
        <w:r>
          <w:fldChar w:fldCharType="separate"/>
        </w:r>
        <w:r>
          <w:t>3</w:t>
        </w:r>
        <w:r>
          <w:fldChar w:fldCharType="end"/>
        </w:r>
      </w:hyperlink>
    </w:p>
    <w:p>
      <w:pPr>
        <w:pStyle w:val="TOC1"/>
        <w:tabs>
          <w:tab w:val="right" w:leader="dot" w:pos="8306"/>
        </w:tabs>
      </w:pPr>
      <w:hyperlink w:anchor="_Toc26076" w:history="1">
        <w:r>
          <w:rPr>
            <w:rFonts w:ascii="仿宋" w:eastAsia="仿宋" w:hAnsi="仿宋" w:cs="仿宋" w:hint="eastAsia"/>
            <w:lang w:eastAsia="zh-CN"/>
          </w:rPr>
          <w:t>一、发展规划、产业政策和行业准入分析</w:t>
        </w:r>
        <w:r>
          <w:tab/>
        </w:r>
        <w:r>
          <w:fldChar w:fldCharType="begin"/>
        </w:r>
        <w:r>
          <w:instrText xml:space="preserve"> PAGEREF _Toc26076 \h </w:instrText>
        </w:r>
        <w:r>
          <w:fldChar w:fldCharType="separate"/>
        </w:r>
        <w:r>
          <w:t>3</w:t>
        </w:r>
        <w:r>
          <w:fldChar w:fldCharType="end"/>
        </w:r>
      </w:hyperlink>
    </w:p>
    <w:p>
      <w:pPr>
        <w:pStyle w:val="TOC2"/>
        <w:tabs>
          <w:tab w:val="right" w:leader="dot" w:pos="8306"/>
        </w:tabs>
      </w:pPr>
      <w:hyperlink w:anchor="_Toc2988" w:history="1">
        <w:r>
          <w:rPr>
            <w:rFonts w:ascii="仿宋" w:eastAsia="仿宋" w:hAnsi="仿宋" w:cs="仿宋" w:hint="eastAsia"/>
            <w:lang w:eastAsia="zh-CN"/>
          </w:rPr>
          <w:t>(一)、发展规划分析</w:t>
        </w:r>
        <w:r>
          <w:tab/>
        </w:r>
        <w:r>
          <w:fldChar w:fldCharType="begin"/>
        </w:r>
        <w:r>
          <w:instrText xml:space="preserve"> PAGEREF _Toc2988 \h </w:instrText>
        </w:r>
        <w:r>
          <w:fldChar w:fldCharType="separate"/>
        </w:r>
        <w:r>
          <w:t>3</w:t>
        </w:r>
        <w:r>
          <w:fldChar w:fldCharType="end"/>
        </w:r>
      </w:hyperlink>
    </w:p>
    <w:p>
      <w:pPr>
        <w:pStyle w:val="TOC2"/>
        <w:tabs>
          <w:tab w:val="right" w:leader="dot" w:pos="8306"/>
        </w:tabs>
      </w:pPr>
      <w:hyperlink w:anchor="_Toc28097" w:history="1">
        <w:r>
          <w:rPr>
            <w:rFonts w:ascii="仿宋" w:eastAsia="仿宋" w:hAnsi="仿宋" w:cs="仿宋" w:hint="eastAsia"/>
            <w:lang w:eastAsia="zh-CN"/>
          </w:rPr>
          <w:t>(二)、产业政策分析</w:t>
        </w:r>
        <w:r>
          <w:tab/>
        </w:r>
        <w:r>
          <w:fldChar w:fldCharType="begin"/>
        </w:r>
        <w:r>
          <w:instrText xml:space="preserve"> PAGEREF _Toc28097 \h </w:instrText>
        </w:r>
        <w:r>
          <w:fldChar w:fldCharType="separate"/>
        </w:r>
        <w:r>
          <w:t>5</w:t>
        </w:r>
        <w:r>
          <w:fldChar w:fldCharType="end"/>
        </w:r>
      </w:hyperlink>
    </w:p>
    <w:p>
      <w:pPr>
        <w:pStyle w:val="TOC2"/>
        <w:tabs>
          <w:tab w:val="right" w:leader="dot" w:pos="8306"/>
        </w:tabs>
      </w:pPr>
      <w:hyperlink w:anchor="_Toc4393" w:history="1">
        <w:r>
          <w:rPr>
            <w:rFonts w:ascii="仿宋" w:eastAsia="仿宋" w:hAnsi="仿宋" w:cs="仿宋" w:hint="eastAsia"/>
            <w:lang w:eastAsia="zh-CN"/>
          </w:rPr>
          <w:t>(三)、行业准入分析</w:t>
        </w:r>
        <w:r>
          <w:tab/>
        </w:r>
        <w:r>
          <w:fldChar w:fldCharType="begin"/>
        </w:r>
        <w:r>
          <w:instrText xml:space="preserve"> PAGEREF _Toc4393 \h </w:instrText>
        </w:r>
        <w:r>
          <w:fldChar w:fldCharType="separate"/>
        </w:r>
        <w:r>
          <w:t>6</w:t>
        </w:r>
        <w:r>
          <w:fldChar w:fldCharType="end"/>
        </w:r>
      </w:hyperlink>
    </w:p>
    <w:p>
      <w:pPr>
        <w:pStyle w:val="TOC1"/>
        <w:tabs>
          <w:tab w:val="right" w:leader="dot" w:pos="8306"/>
        </w:tabs>
      </w:pPr>
      <w:hyperlink w:anchor="_Toc15726" w:history="1">
        <w:r>
          <w:rPr>
            <w:rFonts w:ascii="仿宋" w:eastAsia="仿宋" w:hAnsi="仿宋" w:cs="仿宋" w:hint="eastAsia"/>
            <w:lang w:eastAsia="zh-CN"/>
          </w:rPr>
          <w:t>二、数字式温度计项目概论</w:t>
        </w:r>
        <w:r>
          <w:tab/>
        </w:r>
        <w:r>
          <w:fldChar w:fldCharType="begin"/>
        </w:r>
        <w:r>
          <w:instrText xml:space="preserve"> PAGEREF _Toc15726 \h </w:instrText>
        </w:r>
        <w:r>
          <w:fldChar w:fldCharType="separate"/>
        </w:r>
        <w:r>
          <w:t>7</w:t>
        </w:r>
        <w:r>
          <w:fldChar w:fldCharType="end"/>
        </w:r>
      </w:hyperlink>
    </w:p>
    <w:p>
      <w:pPr>
        <w:pStyle w:val="TOC2"/>
        <w:tabs>
          <w:tab w:val="right" w:leader="dot" w:pos="8306"/>
        </w:tabs>
      </w:pPr>
      <w:hyperlink w:anchor="_Toc23254" w:history="1">
        <w:r>
          <w:rPr>
            <w:rFonts w:ascii="仿宋" w:eastAsia="仿宋" w:hAnsi="仿宋" w:cs="仿宋" w:hint="eastAsia"/>
            <w:lang w:eastAsia="zh-CN"/>
          </w:rPr>
          <w:t>(一)、项目申报单位概况</w:t>
        </w:r>
        <w:r>
          <w:tab/>
        </w:r>
        <w:r>
          <w:fldChar w:fldCharType="begin"/>
        </w:r>
        <w:r>
          <w:instrText xml:space="preserve"> PAGEREF _Toc23254 \h </w:instrText>
        </w:r>
        <w:r>
          <w:fldChar w:fldCharType="separate"/>
        </w:r>
        <w:r>
          <w:t>7</w:t>
        </w:r>
        <w:r>
          <w:fldChar w:fldCharType="end"/>
        </w:r>
      </w:hyperlink>
    </w:p>
    <w:p>
      <w:pPr>
        <w:pStyle w:val="TOC2"/>
        <w:tabs>
          <w:tab w:val="right" w:leader="dot" w:pos="8306"/>
        </w:tabs>
      </w:pPr>
      <w:hyperlink w:anchor="_Toc10983" w:history="1">
        <w:r>
          <w:rPr>
            <w:rFonts w:ascii="仿宋" w:eastAsia="仿宋" w:hAnsi="仿宋" w:cs="仿宋" w:hint="eastAsia"/>
            <w:lang w:eastAsia="zh-CN"/>
          </w:rPr>
          <w:t>(二)、项目概况</w:t>
        </w:r>
        <w:r>
          <w:tab/>
        </w:r>
        <w:r>
          <w:fldChar w:fldCharType="begin"/>
        </w:r>
        <w:r>
          <w:instrText xml:space="preserve"> PAGEREF _Toc10983 \h </w:instrText>
        </w:r>
        <w:r>
          <w:fldChar w:fldCharType="separate"/>
        </w:r>
        <w:r>
          <w:t>9</w:t>
        </w:r>
        <w:r>
          <w:fldChar w:fldCharType="end"/>
        </w:r>
      </w:hyperlink>
    </w:p>
    <w:p>
      <w:pPr>
        <w:pStyle w:val="TOC1"/>
        <w:tabs>
          <w:tab w:val="right" w:leader="dot" w:pos="8306"/>
        </w:tabs>
      </w:pPr>
      <w:hyperlink w:anchor="_Toc21763" w:history="1">
        <w:r>
          <w:rPr>
            <w:rFonts w:ascii="仿宋" w:eastAsia="仿宋" w:hAnsi="仿宋" w:cs="仿宋" w:hint="eastAsia"/>
            <w:lang w:eastAsia="zh-CN"/>
          </w:rPr>
          <w:t>三、项目选址研究</w:t>
        </w:r>
        <w:r>
          <w:tab/>
        </w:r>
        <w:r>
          <w:fldChar w:fldCharType="begin"/>
        </w:r>
        <w:r>
          <w:instrText xml:space="preserve"> PAGEREF _Toc21763 \h </w:instrText>
        </w:r>
        <w:r>
          <w:fldChar w:fldCharType="separate"/>
        </w:r>
        <w:r>
          <w:t>12</w:t>
        </w:r>
        <w:r>
          <w:fldChar w:fldCharType="end"/>
        </w:r>
      </w:hyperlink>
    </w:p>
    <w:p>
      <w:pPr>
        <w:pStyle w:val="TOC2"/>
        <w:tabs>
          <w:tab w:val="right" w:leader="dot" w:pos="8306"/>
        </w:tabs>
      </w:pPr>
      <w:hyperlink w:anchor="_Toc3636" w:history="1">
        <w:r>
          <w:rPr>
            <w:rFonts w:ascii="仿宋" w:eastAsia="仿宋" w:hAnsi="仿宋" w:cs="仿宋" w:hint="eastAsia"/>
            <w:lang w:eastAsia="zh-CN"/>
          </w:rPr>
          <w:t>(一)、项目选址原则</w:t>
        </w:r>
        <w:r>
          <w:tab/>
        </w:r>
        <w:r>
          <w:fldChar w:fldCharType="begin"/>
        </w:r>
        <w:r>
          <w:instrText xml:space="preserve"> PAGEREF _Toc3636 \h </w:instrText>
        </w:r>
        <w:r>
          <w:fldChar w:fldCharType="separate"/>
        </w:r>
        <w:r>
          <w:t>12</w:t>
        </w:r>
        <w:r>
          <w:fldChar w:fldCharType="end"/>
        </w:r>
      </w:hyperlink>
    </w:p>
    <w:p>
      <w:pPr>
        <w:pStyle w:val="TOC2"/>
        <w:tabs>
          <w:tab w:val="right" w:leader="dot" w:pos="8306"/>
        </w:tabs>
      </w:pPr>
      <w:hyperlink w:anchor="_Toc26822" w:history="1">
        <w:r>
          <w:rPr>
            <w:rFonts w:ascii="仿宋" w:eastAsia="仿宋" w:hAnsi="仿宋" w:cs="仿宋" w:hint="eastAsia"/>
            <w:lang w:eastAsia="zh-CN"/>
          </w:rPr>
          <w:t>(二)、项目选址</w:t>
        </w:r>
        <w:r>
          <w:tab/>
        </w:r>
        <w:r>
          <w:fldChar w:fldCharType="begin"/>
        </w:r>
        <w:r>
          <w:instrText xml:space="preserve"> PAGEREF _Toc26822 \h </w:instrText>
        </w:r>
        <w:r>
          <w:fldChar w:fldCharType="separate"/>
        </w:r>
        <w:r>
          <w:t>15</w:t>
        </w:r>
        <w:r>
          <w:fldChar w:fldCharType="end"/>
        </w:r>
      </w:hyperlink>
    </w:p>
    <w:p>
      <w:pPr>
        <w:pStyle w:val="TOC2"/>
        <w:tabs>
          <w:tab w:val="right" w:leader="dot" w:pos="8306"/>
        </w:tabs>
      </w:pPr>
      <w:hyperlink w:anchor="_Toc144" w:history="1">
        <w:r>
          <w:rPr>
            <w:rFonts w:ascii="仿宋" w:eastAsia="仿宋" w:hAnsi="仿宋" w:cs="仿宋" w:hint="eastAsia"/>
            <w:lang w:eastAsia="zh-CN"/>
          </w:rPr>
          <w:t>(三)、建设条件分析</w:t>
        </w:r>
        <w:r>
          <w:tab/>
        </w:r>
        <w:r>
          <w:fldChar w:fldCharType="begin"/>
        </w:r>
        <w:r>
          <w:instrText xml:space="preserve"> PAGEREF _Toc144 \h </w:instrText>
        </w:r>
        <w:r>
          <w:fldChar w:fldCharType="separate"/>
        </w:r>
        <w:r>
          <w:t>17</w:t>
        </w:r>
        <w:r>
          <w:fldChar w:fldCharType="end"/>
        </w:r>
      </w:hyperlink>
    </w:p>
    <w:p>
      <w:pPr>
        <w:pStyle w:val="TOC2"/>
        <w:tabs>
          <w:tab w:val="right" w:leader="dot" w:pos="8306"/>
        </w:tabs>
      </w:pPr>
      <w:hyperlink w:anchor="_Toc21732" w:history="1">
        <w:r>
          <w:rPr>
            <w:rFonts w:ascii="仿宋" w:eastAsia="仿宋" w:hAnsi="仿宋" w:cs="仿宋" w:hint="eastAsia"/>
            <w:lang w:eastAsia="zh-CN"/>
          </w:rPr>
          <w:t>(四)、用地控制指标</w:t>
        </w:r>
        <w:r>
          <w:tab/>
        </w:r>
        <w:r>
          <w:fldChar w:fldCharType="begin"/>
        </w:r>
        <w:r>
          <w:instrText xml:space="preserve"> PAGEREF _Toc21732 \h </w:instrText>
        </w:r>
        <w:r>
          <w:fldChar w:fldCharType="separate"/>
        </w:r>
        <w:r>
          <w:t>18</w:t>
        </w:r>
        <w:r>
          <w:fldChar w:fldCharType="end"/>
        </w:r>
      </w:hyperlink>
    </w:p>
    <w:p>
      <w:pPr>
        <w:pStyle w:val="TOC2"/>
        <w:tabs>
          <w:tab w:val="right" w:leader="dot" w:pos="8306"/>
        </w:tabs>
      </w:pPr>
      <w:hyperlink w:anchor="_Toc3647" w:history="1">
        <w:r>
          <w:rPr>
            <w:rFonts w:ascii="仿宋" w:eastAsia="仿宋" w:hAnsi="仿宋" w:cs="仿宋" w:hint="eastAsia"/>
            <w:lang w:eastAsia="zh-CN"/>
          </w:rPr>
          <w:t>(五)、地总体要求</w:t>
        </w:r>
        <w:r>
          <w:tab/>
        </w:r>
        <w:r>
          <w:fldChar w:fldCharType="begin"/>
        </w:r>
        <w:r>
          <w:instrText xml:space="preserve"> PAGEREF _Toc3647 \h </w:instrText>
        </w:r>
        <w:r>
          <w:fldChar w:fldCharType="separate"/>
        </w:r>
        <w:r>
          <w:t>20</w:t>
        </w:r>
        <w:r>
          <w:fldChar w:fldCharType="end"/>
        </w:r>
      </w:hyperlink>
    </w:p>
    <w:p>
      <w:pPr>
        <w:pStyle w:val="TOC2"/>
        <w:tabs>
          <w:tab w:val="right" w:leader="dot" w:pos="8306"/>
        </w:tabs>
      </w:pPr>
      <w:hyperlink w:anchor="_Toc25310" w:history="1">
        <w:r>
          <w:rPr>
            <w:rFonts w:ascii="仿宋" w:eastAsia="仿宋" w:hAnsi="仿宋" w:cs="仿宋" w:hint="eastAsia"/>
            <w:lang w:eastAsia="zh-CN"/>
          </w:rPr>
          <w:t>(六)、节约用地措施</w:t>
        </w:r>
        <w:r>
          <w:tab/>
        </w:r>
        <w:r>
          <w:fldChar w:fldCharType="begin"/>
        </w:r>
        <w:r>
          <w:instrText xml:space="preserve"> PAGEREF _Toc25310 \h </w:instrText>
        </w:r>
        <w:r>
          <w:fldChar w:fldCharType="separate"/>
        </w:r>
        <w:r>
          <w:t>21</w:t>
        </w:r>
        <w:r>
          <w:fldChar w:fldCharType="end"/>
        </w:r>
      </w:hyperlink>
    </w:p>
    <w:p>
      <w:pPr>
        <w:pStyle w:val="TOC2"/>
        <w:tabs>
          <w:tab w:val="right" w:leader="dot" w:pos="8306"/>
        </w:tabs>
      </w:pPr>
      <w:hyperlink w:anchor="_Toc14303" w:history="1">
        <w:r>
          <w:rPr>
            <w:rFonts w:ascii="仿宋" w:eastAsia="仿宋" w:hAnsi="仿宋" w:cs="仿宋" w:hint="eastAsia"/>
            <w:lang w:eastAsia="zh-CN"/>
          </w:rPr>
          <w:t>(七)、选址综合评价</w:t>
        </w:r>
        <w:r>
          <w:tab/>
        </w:r>
        <w:r>
          <w:fldChar w:fldCharType="begin"/>
        </w:r>
        <w:r>
          <w:instrText xml:space="preserve"> PAGEREF _Toc14303 \h </w:instrText>
        </w:r>
        <w:r>
          <w:fldChar w:fldCharType="separate"/>
        </w:r>
        <w:r>
          <w:t>22</w:t>
        </w:r>
        <w:r>
          <w:fldChar w:fldCharType="end"/>
        </w:r>
      </w:hyperlink>
    </w:p>
    <w:p>
      <w:pPr>
        <w:pStyle w:val="TOC1"/>
        <w:tabs>
          <w:tab w:val="right" w:leader="dot" w:pos="8306"/>
        </w:tabs>
      </w:pPr>
      <w:hyperlink w:anchor="_Toc368" w:history="1">
        <w:r>
          <w:rPr>
            <w:rFonts w:ascii="仿宋" w:eastAsia="仿宋" w:hAnsi="仿宋" w:cs="仿宋" w:hint="eastAsia"/>
            <w:lang w:eastAsia="zh-CN"/>
          </w:rPr>
          <w:t>四、背景、必要性分析</w:t>
        </w:r>
        <w:r>
          <w:tab/>
        </w:r>
        <w:r>
          <w:fldChar w:fldCharType="begin"/>
        </w:r>
        <w:r>
          <w:instrText xml:space="preserve"> PAGEREF _Toc368 \h </w:instrText>
        </w:r>
        <w:r>
          <w:fldChar w:fldCharType="separate"/>
        </w:r>
        <w:r>
          <w:t>23</w:t>
        </w:r>
        <w:r>
          <w:fldChar w:fldCharType="end"/>
        </w:r>
      </w:hyperlink>
    </w:p>
    <w:p>
      <w:pPr>
        <w:pStyle w:val="TOC2"/>
        <w:tabs>
          <w:tab w:val="right" w:leader="dot" w:pos="8306"/>
        </w:tabs>
      </w:pPr>
      <w:hyperlink w:anchor="_Toc18287" w:history="1">
        <w:r>
          <w:rPr>
            <w:rFonts w:ascii="仿宋" w:eastAsia="仿宋" w:hAnsi="仿宋" w:cs="仿宋" w:hint="eastAsia"/>
            <w:lang w:eastAsia="zh-CN"/>
          </w:rPr>
          <w:t>(一)、项目建设背景</w:t>
        </w:r>
        <w:r>
          <w:tab/>
        </w:r>
        <w:r>
          <w:fldChar w:fldCharType="begin"/>
        </w:r>
        <w:r>
          <w:instrText xml:space="preserve"> PAGEREF _Toc18287 \h </w:instrText>
        </w:r>
        <w:r>
          <w:fldChar w:fldCharType="separate"/>
        </w:r>
        <w:r>
          <w:t>23</w:t>
        </w:r>
        <w:r>
          <w:fldChar w:fldCharType="end"/>
        </w:r>
      </w:hyperlink>
    </w:p>
    <w:p>
      <w:pPr>
        <w:pStyle w:val="TOC2"/>
        <w:tabs>
          <w:tab w:val="right" w:leader="dot" w:pos="8306"/>
        </w:tabs>
      </w:pPr>
      <w:hyperlink w:anchor="_Toc22538" w:history="1">
        <w:r>
          <w:rPr>
            <w:rFonts w:ascii="仿宋" w:eastAsia="仿宋" w:hAnsi="仿宋" w:cs="仿宋" w:hint="eastAsia"/>
            <w:lang w:eastAsia="zh-CN"/>
          </w:rPr>
          <w:t>(二)、必要性分析</w:t>
        </w:r>
        <w:r>
          <w:tab/>
        </w:r>
        <w:r>
          <w:fldChar w:fldCharType="begin"/>
        </w:r>
        <w:r>
          <w:instrText xml:space="preserve"> PAGEREF _Toc22538 \h </w:instrText>
        </w:r>
        <w:r>
          <w:fldChar w:fldCharType="separate"/>
        </w:r>
        <w:r>
          <w:t>24</w:t>
        </w:r>
        <w:r>
          <w:fldChar w:fldCharType="end"/>
        </w:r>
      </w:hyperlink>
    </w:p>
    <w:p>
      <w:pPr>
        <w:pStyle w:val="TOC2"/>
        <w:tabs>
          <w:tab w:val="right" w:leader="dot" w:pos="8306"/>
        </w:tabs>
      </w:pPr>
      <w:hyperlink w:anchor="_Toc24164" w:history="1">
        <w:r>
          <w:rPr>
            <w:rFonts w:ascii="仿宋" w:eastAsia="仿宋" w:hAnsi="仿宋" w:cs="仿宋" w:hint="eastAsia"/>
            <w:lang w:eastAsia="zh-CN"/>
          </w:rPr>
          <w:t>(三)、项目建设有利条件</w:t>
        </w:r>
        <w:r>
          <w:tab/>
        </w:r>
        <w:r>
          <w:fldChar w:fldCharType="begin"/>
        </w:r>
        <w:r>
          <w:instrText xml:space="preserve"> PAGEREF _Toc24164 \h </w:instrText>
        </w:r>
        <w:r>
          <w:fldChar w:fldCharType="separate"/>
        </w:r>
        <w:r>
          <w:t>26</w:t>
        </w:r>
        <w:r>
          <w:fldChar w:fldCharType="end"/>
        </w:r>
      </w:hyperlink>
    </w:p>
    <w:p>
      <w:pPr>
        <w:pStyle w:val="TOC1"/>
        <w:tabs>
          <w:tab w:val="right" w:leader="dot" w:pos="8306"/>
        </w:tabs>
      </w:pPr>
      <w:hyperlink w:anchor="_Toc17158" w:history="1">
        <w:r>
          <w:rPr>
            <w:rFonts w:ascii="仿宋" w:eastAsia="仿宋" w:hAnsi="仿宋" w:cs="仿宋" w:hint="eastAsia"/>
            <w:lang w:eastAsia="zh-CN"/>
          </w:rPr>
          <w:t>五、经济影响分析</w:t>
        </w:r>
        <w:r>
          <w:tab/>
        </w:r>
        <w:r>
          <w:fldChar w:fldCharType="begin"/>
        </w:r>
        <w:r>
          <w:instrText xml:space="preserve"> PAGEREF _Toc17158 \h </w:instrText>
        </w:r>
        <w:r>
          <w:fldChar w:fldCharType="separate"/>
        </w:r>
        <w:r>
          <w:t>27</w:t>
        </w:r>
        <w:r>
          <w:fldChar w:fldCharType="end"/>
        </w:r>
      </w:hyperlink>
    </w:p>
    <w:p>
      <w:pPr>
        <w:pStyle w:val="TOC2"/>
        <w:tabs>
          <w:tab w:val="right" w:leader="dot" w:pos="8306"/>
        </w:tabs>
      </w:pPr>
      <w:hyperlink w:anchor="_Toc3455" w:history="1">
        <w:r>
          <w:rPr>
            <w:rFonts w:ascii="仿宋" w:eastAsia="仿宋" w:hAnsi="仿宋" w:cs="仿宋" w:hint="eastAsia"/>
            <w:lang w:eastAsia="zh-CN"/>
          </w:rPr>
          <w:t>(一)、经济费用效益或费用效果分析</w:t>
        </w:r>
        <w:r>
          <w:tab/>
        </w:r>
        <w:r>
          <w:fldChar w:fldCharType="begin"/>
        </w:r>
        <w:r>
          <w:instrText xml:space="preserve"> PAGEREF _Toc3455 \h </w:instrText>
        </w:r>
        <w:r>
          <w:fldChar w:fldCharType="separate"/>
        </w:r>
        <w:r>
          <w:t>27</w:t>
        </w:r>
        <w:r>
          <w:fldChar w:fldCharType="end"/>
        </w:r>
      </w:hyperlink>
    </w:p>
    <w:p>
      <w:pPr>
        <w:pStyle w:val="TOC2"/>
        <w:tabs>
          <w:tab w:val="right" w:leader="dot" w:pos="8306"/>
        </w:tabs>
      </w:pPr>
      <w:hyperlink w:anchor="_Toc26286" w:history="1">
        <w:r>
          <w:rPr>
            <w:rFonts w:ascii="仿宋" w:eastAsia="仿宋" w:hAnsi="仿宋" w:cs="仿宋" w:hint="eastAsia"/>
            <w:lang w:eastAsia="zh-CN"/>
          </w:rPr>
          <w:t>(二)、行业影响分析</w:t>
        </w:r>
        <w:r>
          <w:tab/>
        </w:r>
        <w:r>
          <w:fldChar w:fldCharType="begin"/>
        </w:r>
        <w:r>
          <w:instrText xml:space="preserve"> PAGEREF _Toc26286 \h </w:instrText>
        </w:r>
        <w:r>
          <w:fldChar w:fldCharType="separate"/>
        </w:r>
        <w:r>
          <w:t>30</w:t>
        </w:r>
        <w:r>
          <w:fldChar w:fldCharType="end"/>
        </w:r>
      </w:hyperlink>
    </w:p>
    <w:p>
      <w:pPr>
        <w:pStyle w:val="TOC2"/>
        <w:tabs>
          <w:tab w:val="right" w:leader="dot" w:pos="8306"/>
        </w:tabs>
      </w:pPr>
      <w:hyperlink w:anchor="_Toc3139" w:history="1">
        <w:r>
          <w:rPr>
            <w:rFonts w:ascii="仿宋" w:eastAsia="仿宋" w:hAnsi="仿宋" w:cs="仿宋" w:hint="eastAsia"/>
            <w:lang w:eastAsia="zh-CN"/>
          </w:rPr>
          <w:t>(三)、区域经济影响分析</w:t>
        </w:r>
        <w:r>
          <w:tab/>
        </w:r>
        <w:r>
          <w:fldChar w:fldCharType="begin"/>
        </w:r>
        <w:r>
          <w:instrText xml:space="preserve"> PAGEREF _Toc3139 \h </w:instrText>
        </w:r>
        <w:r>
          <w:fldChar w:fldCharType="separate"/>
        </w:r>
        <w:r>
          <w:t>31</w:t>
        </w:r>
        <w:r>
          <w:fldChar w:fldCharType="end"/>
        </w:r>
      </w:hyperlink>
    </w:p>
    <w:p>
      <w:pPr>
        <w:pStyle w:val="TOC2"/>
        <w:tabs>
          <w:tab w:val="right" w:leader="dot" w:pos="8306"/>
        </w:tabs>
      </w:pPr>
      <w:hyperlink w:anchor="_Toc14157" w:history="1">
        <w:r>
          <w:rPr>
            <w:rFonts w:ascii="仿宋" w:eastAsia="仿宋" w:hAnsi="仿宋" w:cs="仿宋" w:hint="eastAsia"/>
            <w:lang w:eastAsia="zh-CN"/>
          </w:rPr>
          <w:t>(四)、宏观经济影响分析</w:t>
        </w:r>
        <w:r>
          <w:tab/>
        </w:r>
        <w:r>
          <w:fldChar w:fldCharType="begin"/>
        </w:r>
        <w:r>
          <w:instrText xml:space="preserve"> PAGEREF _Toc14157 \h </w:instrText>
        </w:r>
        <w:r>
          <w:fldChar w:fldCharType="separate"/>
        </w:r>
        <w:r>
          <w:t>32</w:t>
        </w:r>
        <w:r>
          <w:fldChar w:fldCharType="end"/>
        </w:r>
      </w:hyperlink>
    </w:p>
    <w:p>
      <w:pPr>
        <w:pStyle w:val="TOC1"/>
        <w:tabs>
          <w:tab w:val="right" w:leader="dot" w:pos="8306"/>
        </w:tabs>
      </w:pPr>
      <w:hyperlink w:anchor="_Toc5441" w:history="1">
        <w:r>
          <w:rPr>
            <w:rFonts w:ascii="仿宋" w:eastAsia="仿宋" w:hAnsi="仿宋" w:cs="仿宋" w:hint="eastAsia"/>
            <w:lang w:eastAsia="zh-CN"/>
          </w:rPr>
          <w:t>六、财务管理与成本控制</w:t>
        </w:r>
        <w:r>
          <w:tab/>
        </w:r>
        <w:r>
          <w:fldChar w:fldCharType="begin"/>
        </w:r>
        <w:r>
          <w:instrText xml:space="preserve"> PAGEREF _Toc5441 \h </w:instrText>
        </w:r>
        <w:r>
          <w:fldChar w:fldCharType="separate"/>
        </w:r>
        <w:r>
          <w:t>34</w:t>
        </w:r>
        <w:r>
          <w:fldChar w:fldCharType="end"/>
        </w:r>
      </w:hyperlink>
    </w:p>
    <w:p>
      <w:pPr>
        <w:pStyle w:val="TOC2"/>
        <w:tabs>
          <w:tab w:val="right" w:leader="dot" w:pos="8306"/>
        </w:tabs>
      </w:pPr>
      <w:hyperlink w:anchor="_Toc1756" w:history="1">
        <w:r>
          <w:rPr>
            <w:rFonts w:ascii="仿宋" w:eastAsia="仿宋" w:hAnsi="仿宋" w:cs="仿宋" w:hint="eastAsia"/>
            <w:lang w:eastAsia="zh-CN"/>
          </w:rPr>
          <w:t>(一)、财务管理体系建设</w:t>
        </w:r>
        <w:r>
          <w:tab/>
        </w:r>
        <w:r>
          <w:fldChar w:fldCharType="begin"/>
        </w:r>
        <w:r>
          <w:instrText xml:space="preserve"> PAGEREF _Toc1756 \h </w:instrText>
        </w:r>
        <w:r>
          <w:fldChar w:fldCharType="separate"/>
        </w:r>
        <w:r>
          <w:t>34</w:t>
        </w:r>
        <w:r>
          <w:fldChar w:fldCharType="end"/>
        </w:r>
      </w:hyperlink>
    </w:p>
    <w:p>
      <w:pPr>
        <w:pStyle w:val="TOC2"/>
        <w:tabs>
          <w:tab w:val="right" w:leader="dot" w:pos="8306"/>
        </w:tabs>
      </w:pPr>
      <w:hyperlink w:anchor="_Toc21906" w:history="1">
        <w:r>
          <w:rPr>
            <w:rFonts w:ascii="仿宋" w:eastAsia="仿宋" w:hAnsi="仿宋" w:cs="仿宋" w:hint="eastAsia"/>
            <w:lang w:eastAsia="zh-CN"/>
          </w:rPr>
          <w:t>(二)、成本控制措施</w:t>
        </w:r>
        <w:r>
          <w:tab/>
        </w:r>
        <w:r>
          <w:fldChar w:fldCharType="begin"/>
        </w:r>
        <w:r>
          <w:instrText xml:space="preserve"> PAGEREF _Toc21906 \h </w:instrText>
        </w:r>
        <w:r>
          <w:fldChar w:fldCharType="separate"/>
        </w:r>
        <w:r>
          <w:t>35</w:t>
        </w:r>
        <w:r>
          <w:fldChar w:fldCharType="end"/>
        </w:r>
      </w:hyperlink>
    </w:p>
    <w:p>
      <w:pPr>
        <w:pStyle w:val="TOC1"/>
        <w:tabs>
          <w:tab w:val="right" w:leader="dot" w:pos="8306"/>
        </w:tabs>
      </w:pPr>
      <w:hyperlink w:anchor="_Toc27919" w:history="1">
        <w:r>
          <w:rPr>
            <w:rFonts w:ascii="仿宋" w:eastAsia="仿宋" w:hAnsi="仿宋" w:cs="仿宋" w:hint="eastAsia"/>
            <w:lang w:eastAsia="zh-CN"/>
          </w:rPr>
          <w:t>七、土地利用与规划方案</w:t>
        </w:r>
        <w:r>
          <w:tab/>
        </w:r>
        <w:r>
          <w:fldChar w:fldCharType="begin"/>
        </w:r>
        <w:r>
          <w:instrText xml:space="preserve"> PAGEREF _Toc27919 \h </w:instrText>
        </w:r>
        <w:r>
          <w:fldChar w:fldCharType="separate"/>
        </w:r>
        <w:r>
          <w:t>36</w:t>
        </w:r>
        <w:r>
          <w:fldChar w:fldCharType="end"/>
        </w:r>
      </w:hyperlink>
    </w:p>
    <w:p>
      <w:pPr>
        <w:pStyle w:val="TOC2"/>
        <w:tabs>
          <w:tab w:val="right" w:leader="dot" w:pos="8306"/>
        </w:tabs>
      </w:pPr>
      <w:hyperlink w:anchor="_Toc4395" w:history="1">
        <w:r>
          <w:rPr>
            <w:rFonts w:ascii="仿宋" w:eastAsia="仿宋" w:hAnsi="仿宋" w:cs="仿宋" w:hint="eastAsia"/>
            <w:lang w:eastAsia="zh-CN"/>
          </w:rPr>
          <w:t>(一)、项目用地情况分析</w:t>
        </w:r>
        <w:r>
          <w:tab/>
        </w:r>
        <w:r>
          <w:fldChar w:fldCharType="begin"/>
        </w:r>
        <w:r>
          <w:instrText xml:space="preserve"> PAGEREF _Toc4395 \h </w:instrText>
        </w:r>
        <w:r>
          <w:fldChar w:fldCharType="separate"/>
        </w:r>
        <w:r>
          <w:t>36</w:t>
        </w:r>
        <w:r>
          <w:fldChar w:fldCharType="end"/>
        </w:r>
      </w:hyperlink>
    </w:p>
    <w:p>
      <w:pPr>
        <w:pStyle w:val="TOC2"/>
        <w:tabs>
          <w:tab w:val="right" w:leader="dot" w:pos="8306"/>
        </w:tabs>
      </w:pPr>
      <w:hyperlink w:anchor="_Toc17611" w:history="1">
        <w:r>
          <w:rPr>
            <w:rFonts w:ascii="仿宋" w:eastAsia="仿宋" w:hAnsi="仿宋" w:cs="仿宋" w:hint="eastAsia"/>
            <w:lang w:eastAsia="zh-CN"/>
          </w:rPr>
          <w:t>(二)、土地利用规划方案</w:t>
        </w:r>
        <w:r>
          <w:tab/>
        </w:r>
        <w:r>
          <w:fldChar w:fldCharType="begin"/>
        </w:r>
        <w:r>
          <w:instrText xml:space="preserve"> PAGEREF _Toc17611 \h </w:instrText>
        </w:r>
        <w:r>
          <w:fldChar w:fldCharType="separate"/>
        </w:r>
        <w:r>
          <w:t>37</w:t>
        </w:r>
        <w:r>
          <w:fldChar w:fldCharType="end"/>
        </w:r>
      </w:hyperlink>
    </w:p>
    <w:p>
      <w:pPr>
        <w:pStyle w:val="TOC1"/>
        <w:tabs>
          <w:tab w:val="right" w:leader="dot" w:pos="8306"/>
        </w:tabs>
      </w:pPr>
      <w:hyperlink w:anchor="_Toc27394" w:history="1">
        <w:r>
          <w:rPr>
            <w:rFonts w:ascii="仿宋" w:eastAsia="仿宋" w:hAnsi="仿宋" w:cs="仿宋" w:hint="eastAsia"/>
            <w:lang w:eastAsia="zh-CN"/>
          </w:rPr>
          <w:t>八、资金管理与财务规划</w:t>
        </w:r>
        <w:r>
          <w:tab/>
        </w:r>
        <w:r>
          <w:fldChar w:fldCharType="begin"/>
        </w:r>
        <w:r>
          <w:instrText xml:space="preserve"> PAGEREF _Toc27394 \h </w:instrText>
        </w:r>
        <w:r>
          <w:fldChar w:fldCharType="separate"/>
        </w:r>
        <w:r>
          <w:t>38</w:t>
        </w:r>
        <w:r>
          <w:fldChar w:fldCharType="end"/>
        </w:r>
      </w:hyperlink>
    </w:p>
    <w:p>
      <w:pPr>
        <w:pStyle w:val="TOC2"/>
        <w:tabs>
          <w:tab w:val="right" w:leader="dot" w:pos="8306"/>
        </w:tabs>
      </w:pPr>
      <w:hyperlink w:anchor="_Toc4683" w:history="1">
        <w:r>
          <w:rPr>
            <w:rFonts w:ascii="仿宋" w:eastAsia="仿宋" w:hAnsi="仿宋" w:cs="仿宋" w:hint="eastAsia"/>
            <w:lang w:eastAsia="zh-CN"/>
          </w:rPr>
          <w:t>(一)、项目资金来源与筹措</w:t>
        </w:r>
        <w:r>
          <w:tab/>
        </w:r>
        <w:r>
          <w:fldChar w:fldCharType="begin"/>
        </w:r>
        <w:r>
          <w:instrText xml:space="preserve"> PAGEREF _Toc4683 \h </w:instrText>
        </w:r>
        <w:r>
          <w:fldChar w:fldCharType="separate"/>
        </w:r>
        <w:r>
          <w:t>38</w:t>
        </w:r>
        <w:r>
          <w:fldChar w:fldCharType="end"/>
        </w:r>
      </w:hyperlink>
    </w:p>
    <w:p>
      <w:pPr>
        <w:pStyle w:val="TOC2"/>
        <w:tabs>
          <w:tab w:val="right" w:leader="dot" w:pos="8306"/>
        </w:tabs>
      </w:pPr>
      <w:hyperlink w:anchor="_Toc30483" w:history="1">
        <w:r>
          <w:rPr>
            <w:rFonts w:ascii="仿宋" w:eastAsia="仿宋" w:hAnsi="仿宋" w:cs="仿宋" w:hint="eastAsia"/>
            <w:lang w:eastAsia="zh-CN"/>
          </w:rPr>
          <w:t>(二)、资金使用与监管</w:t>
        </w:r>
        <w:r>
          <w:tab/>
        </w:r>
        <w:r>
          <w:fldChar w:fldCharType="begin"/>
        </w:r>
        <w:r>
          <w:instrText xml:space="preserve"> PAGEREF _Toc30483 \h </w:instrText>
        </w:r>
        <w:r>
          <w:fldChar w:fldCharType="separate"/>
        </w:r>
        <w:r>
          <w:t>40</w:t>
        </w:r>
        <w:r>
          <w:fldChar w:fldCharType="end"/>
        </w:r>
      </w:hyperlink>
    </w:p>
    <w:p>
      <w:pPr>
        <w:pStyle w:val="TOC2"/>
        <w:tabs>
          <w:tab w:val="right" w:leader="dot" w:pos="8306"/>
        </w:tabs>
      </w:pPr>
      <w:hyperlink w:anchor="_Toc32644" w:history="1">
        <w:r>
          <w:rPr>
            <w:rFonts w:ascii="仿宋" w:eastAsia="仿宋" w:hAnsi="仿宋" w:cs="仿宋" w:hint="eastAsia"/>
            <w:lang w:eastAsia="zh-CN"/>
          </w:rPr>
          <w:t>(三)、财务规划与预测</w:t>
        </w:r>
        <w:r>
          <w:tab/>
        </w:r>
        <w:r>
          <w:fldChar w:fldCharType="begin"/>
        </w:r>
        <w:r>
          <w:instrText xml:space="preserve"> PAGEREF _Toc32644 \h </w:instrText>
        </w:r>
        <w:r>
          <w:fldChar w:fldCharType="separate"/>
        </w:r>
        <w:r>
          <w:t>41</w:t>
        </w:r>
        <w:r>
          <w:fldChar w:fldCharType="end"/>
        </w:r>
      </w:hyperlink>
    </w:p>
    <w:p>
      <w:pPr>
        <w:pStyle w:val="TOC1"/>
        <w:tabs>
          <w:tab w:val="right" w:leader="dot" w:pos="8306"/>
        </w:tabs>
      </w:pPr>
      <w:hyperlink w:anchor="_Toc11714" w:history="1">
        <w:r>
          <w:rPr>
            <w:rFonts w:ascii="仿宋" w:eastAsia="仿宋" w:hAnsi="仿宋" w:cs="仿宋" w:hint="eastAsia"/>
            <w:lang w:eastAsia="zh-CN"/>
          </w:rPr>
          <w:t>九、安全与应急管理</w:t>
        </w:r>
        <w:r>
          <w:tab/>
        </w:r>
        <w:r>
          <w:fldChar w:fldCharType="begin"/>
        </w:r>
        <w:r>
          <w:instrText xml:space="preserve"> PAGEREF _Toc11714 \h </w:instrText>
        </w:r>
        <w:r>
          <w:fldChar w:fldCharType="separate"/>
        </w:r>
        <w:r>
          <w:t>42</w:t>
        </w:r>
        <w:r>
          <w:fldChar w:fldCharType="end"/>
        </w:r>
      </w:hyperlink>
    </w:p>
    <w:p>
      <w:pPr>
        <w:pStyle w:val="TOC2"/>
        <w:tabs>
          <w:tab w:val="right" w:leader="dot" w:pos="8306"/>
        </w:tabs>
      </w:pPr>
      <w:hyperlink w:anchor="_Toc18565" w:history="1">
        <w:r>
          <w:rPr>
            <w:rFonts w:ascii="仿宋" w:eastAsia="仿宋" w:hAnsi="仿宋" w:cs="仿宋" w:hint="eastAsia"/>
            <w:lang w:eastAsia="zh-CN"/>
          </w:rPr>
          <w:t>(一)、安全生产管理</w:t>
        </w:r>
        <w:r>
          <w:tab/>
        </w:r>
        <w:r>
          <w:fldChar w:fldCharType="begin"/>
        </w:r>
        <w:r>
          <w:instrText xml:space="preserve"> PAGEREF _Toc18565 \h </w:instrText>
        </w:r>
        <w:r>
          <w:fldChar w:fldCharType="separate"/>
        </w:r>
        <w:r>
          <w:t>42</w:t>
        </w:r>
        <w:r>
          <w:fldChar w:fldCharType="end"/>
        </w:r>
      </w:hyperlink>
    </w:p>
    <w:p>
      <w:pPr>
        <w:pStyle w:val="TOC2"/>
        <w:tabs>
          <w:tab w:val="right" w:leader="dot" w:pos="8306"/>
        </w:tabs>
      </w:pPr>
      <w:hyperlink w:anchor="_Toc21303" w:history="1">
        <w:r>
          <w:rPr>
            <w:rFonts w:ascii="仿宋" w:eastAsia="仿宋" w:hAnsi="仿宋" w:cs="仿宋" w:hint="eastAsia"/>
            <w:lang w:eastAsia="zh-CN"/>
          </w:rPr>
          <w:t>(二)、应急预案与响应</w:t>
        </w:r>
        <w:r>
          <w:tab/>
        </w:r>
        <w:r>
          <w:fldChar w:fldCharType="begin"/>
        </w:r>
        <w:r>
          <w:instrText xml:space="preserve"> PAGEREF _Toc21303 \h </w:instrText>
        </w:r>
        <w:r>
          <w:fldChar w:fldCharType="separate"/>
        </w:r>
        <w:r>
          <w:t>44</w:t>
        </w:r>
        <w:r>
          <w:fldChar w:fldCharType="end"/>
        </w:r>
      </w:hyperlink>
    </w:p>
    <w:p>
      <w:pPr>
        <w:pStyle w:val="TOC1"/>
        <w:tabs>
          <w:tab w:val="right" w:leader="dot" w:pos="8306"/>
        </w:tabs>
      </w:pPr>
      <w:hyperlink w:anchor="_Toc32735" w:history="1">
        <w:r>
          <w:rPr>
            <w:rFonts w:ascii="仿宋" w:eastAsia="仿宋" w:hAnsi="仿宋" w:cs="仿宋" w:hint="eastAsia"/>
            <w:lang w:eastAsia="zh-CN"/>
          </w:rPr>
          <w:t>十、客户关系管理与市场拓展</w:t>
        </w:r>
        <w:r>
          <w:tab/>
        </w:r>
        <w:r>
          <w:fldChar w:fldCharType="begin"/>
        </w:r>
        <w:r>
          <w:instrText xml:space="preserve"> PAGEREF _Toc32735 \h </w:instrText>
        </w:r>
        <w:r>
          <w:fldChar w:fldCharType="separate"/>
        </w:r>
        <w:r>
          <w:t>45</w:t>
        </w:r>
        <w:r>
          <w:fldChar w:fldCharType="end"/>
        </w:r>
      </w:hyperlink>
    </w:p>
    <w:p>
      <w:pPr>
        <w:pStyle w:val="TOC2"/>
        <w:tabs>
          <w:tab w:val="right" w:leader="dot" w:pos="8306"/>
        </w:tabs>
      </w:pPr>
      <w:hyperlink w:anchor="_Toc15008" w:history="1">
        <w:r>
          <w:rPr>
            <w:rFonts w:ascii="仿宋" w:eastAsia="仿宋" w:hAnsi="仿宋" w:cs="仿宋" w:hint="eastAsia"/>
            <w:lang w:eastAsia="zh-CN"/>
          </w:rPr>
          <w:t>(一)、客户关系管理策略</w:t>
        </w:r>
        <w:r>
          <w:tab/>
        </w:r>
        <w:r>
          <w:fldChar w:fldCharType="begin"/>
        </w:r>
        <w:r>
          <w:instrText xml:space="preserve"> PAGEREF _Toc15008 \h </w:instrText>
        </w:r>
        <w:r>
          <w:fldChar w:fldCharType="separate"/>
        </w:r>
        <w:r>
          <w:t>45</w:t>
        </w:r>
        <w:r>
          <w:fldChar w:fldCharType="end"/>
        </w:r>
      </w:hyperlink>
    </w:p>
    <w:p>
      <w:pPr>
        <w:pStyle w:val="TOC2"/>
        <w:tabs>
          <w:tab w:val="right" w:leader="dot" w:pos="8306"/>
        </w:tabs>
      </w:pPr>
      <w:hyperlink w:anchor="_Toc4961" w:history="1">
        <w:r>
          <w:rPr>
            <w:rFonts w:ascii="仿宋" w:eastAsia="仿宋" w:hAnsi="仿宋" w:cs="仿宋" w:hint="eastAsia"/>
            <w:lang w:eastAsia="zh-CN"/>
          </w:rPr>
          <w:t>(二)、市场拓展方案</w:t>
        </w:r>
        <w:r>
          <w:tab/>
        </w:r>
        <w:r>
          <w:fldChar w:fldCharType="begin"/>
        </w:r>
        <w:r>
          <w:instrText xml:space="preserve"> PAGEREF _Toc4961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4" w:history="1">
        <w:r>
          <w:rPr>
            <w:rFonts w:ascii="仿宋" w:eastAsia="仿宋" w:hAnsi="仿宋" w:cs="仿宋" w:hint="eastAsia"/>
            <w:lang w:eastAsia="zh-CN"/>
          </w:rPr>
          <w:t>十一、经济效益与社会效益优化</w:t>
        </w:r>
        <w:r>
          <w:tab/>
        </w:r>
        <w:r>
          <w:fldChar w:fldCharType="begin"/>
        </w:r>
        <w:r>
          <w:instrText xml:space="preserve"> PAGEREF _Toc19584 \h </w:instrText>
        </w:r>
        <w:r>
          <w:fldChar w:fldCharType="separate"/>
        </w:r>
        <w:r>
          <w:t>48</w:t>
        </w:r>
        <w:r>
          <w:fldChar w:fldCharType="end"/>
        </w:r>
      </w:hyperlink>
    </w:p>
    <w:p>
      <w:pPr>
        <w:pStyle w:val="TOC2"/>
        <w:tabs>
          <w:tab w:val="right" w:leader="dot" w:pos="8306"/>
        </w:tabs>
      </w:pPr>
      <w:hyperlink w:anchor="_Toc31662" w:history="1">
        <w:r>
          <w:rPr>
            <w:rFonts w:ascii="仿宋" w:eastAsia="仿宋" w:hAnsi="仿宋" w:cs="仿宋" w:hint="eastAsia"/>
            <w:lang w:eastAsia="zh-CN"/>
          </w:rPr>
          <w:t>(一)、经济效益提升策略</w:t>
        </w:r>
        <w:r>
          <w:tab/>
        </w:r>
        <w:r>
          <w:fldChar w:fldCharType="begin"/>
        </w:r>
        <w:r>
          <w:instrText xml:space="preserve"> PAGEREF _Toc31662 \h </w:instrText>
        </w:r>
        <w:r>
          <w:fldChar w:fldCharType="separate"/>
        </w:r>
        <w:r>
          <w:t>48</w:t>
        </w:r>
        <w:r>
          <w:fldChar w:fldCharType="end"/>
        </w:r>
      </w:hyperlink>
    </w:p>
    <w:p>
      <w:pPr>
        <w:pStyle w:val="TOC2"/>
        <w:tabs>
          <w:tab w:val="right" w:leader="dot" w:pos="8306"/>
        </w:tabs>
      </w:pPr>
      <w:hyperlink w:anchor="_Toc12402" w:history="1">
        <w:r>
          <w:rPr>
            <w:rFonts w:ascii="仿宋" w:eastAsia="仿宋" w:hAnsi="仿宋" w:cs="仿宋" w:hint="eastAsia"/>
            <w:lang w:eastAsia="zh-CN"/>
          </w:rPr>
          <w:t>(二)、社会效益增强方案</w:t>
        </w:r>
        <w:r>
          <w:tab/>
        </w:r>
        <w:r>
          <w:fldChar w:fldCharType="begin"/>
        </w:r>
        <w:r>
          <w:instrText xml:space="preserve"> PAGEREF _Toc12402 \h </w:instrText>
        </w:r>
        <w:r>
          <w:fldChar w:fldCharType="separate"/>
        </w:r>
        <w:r>
          <w:t>49</w:t>
        </w:r>
        <w:r>
          <w:fldChar w:fldCharType="end"/>
        </w:r>
      </w:hyperlink>
    </w:p>
    <w:p>
      <w:pPr>
        <w:pStyle w:val="TOC1"/>
        <w:tabs>
          <w:tab w:val="right" w:leader="dot" w:pos="8306"/>
        </w:tabs>
      </w:pPr>
      <w:hyperlink w:anchor="_Toc5488" w:history="1">
        <w:r>
          <w:rPr>
            <w:rFonts w:ascii="仿宋" w:eastAsia="仿宋" w:hAnsi="仿宋" w:cs="仿宋" w:hint="eastAsia"/>
            <w:lang w:eastAsia="zh-CN"/>
          </w:rPr>
          <w:t>十二、项目质量与标准</w:t>
        </w:r>
        <w:r>
          <w:tab/>
        </w:r>
        <w:r>
          <w:fldChar w:fldCharType="begin"/>
        </w:r>
        <w:r>
          <w:instrText xml:space="preserve"> PAGEREF _Toc5488 \h </w:instrText>
        </w:r>
        <w:r>
          <w:fldChar w:fldCharType="separate"/>
        </w:r>
        <w:r>
          <w:t>50</w:t>
        </w:r>
        <w:r>
          <w:fldChar w:fldCharType="end"/>
        </w:r>
      </w:hyperlink>
    </w:p>
    <w:p>
      <w:pPr>
        <w:pStyle w:val="TOC2"/>
        <w:tabs>
          <w:tab w:val="right" w:leader="dot" w:pos="8306"/>
        </w:tabs>
      </w:pPr>
      <w:hyperlink w:anchor="_Toc15880" w:history="1">
        <w:r>
          <w:rPr>
            <w:rFonts w:ascii="仿宋" w:eastAsia="仿宋" w:hAnsi="仿宋" w:cs="仿宋" w:hint="eastAsia"/>
            <w:lang w:eastAsia="zh-CN"/>
          </w:rPr>
          <w:t>(一)、质量保障体系</w:t>
        </w:r>
        <w:r>
          <w:tab/>
        </w:r>
        <w:r>
          <w:fldChar w:fldCharType="begin"/>
        </w:r>
        <w:r>
          <w:instrText xml:space="preserve"> PAGEREF _Toc15880 \h </w:instrText>
        </w:r>
        <w:r>
          <w:fldChar w:fldCharType="separate"/>
        </w:r>
        <w:r>
          <w:t>50</w:t>
        </w:r>
        <w:r>
          <w:fldChar w:fldCharType="end"/>
        </w:r>
      </w:hyperlink>
    </w:p>
    <w:p>
      <w:pPr>
        <w:pStyle w:val="TOC2"/>
        <w:tabs>
          <w:tab w:val="right" w:leader="dot" w:pos="8306"/>
        </w:tabs>
      </w:pPr>
      <w:hyperlink w:anchor="_Toc22840" w:history="1">
        <w:r>
          <w:rPr>
            <w:rFonts w:ascii="仿宋" w:eastAsia="仿宋" w:hAnsi="仿宋" w:cs="仿宋" w:hint="eastAsia"/>
            <w:lang w:eastAsia="zh-CN"/>
          </w:rPr>
          <w:t>(二)、标准化作业流程</w:t>
        </w:r>
        <w:r>
          <w:tab/>
        </w:r>
        <w:r>
          <w:fldChar w:fldCharType="begin"/>
        </w:r>
        <w:r>
          <w:instrText xml:space="preserve"> PAGEREF _Toc22840 \h </w:instrText>
        </w:r>
        <w:r>
          <w:fldChar w:fldCharType="separate"/>
        </w:r>
        <w:r>
          <w:t>51</w:t>
        </w:r>
        <w:r>
          <w:fldChar w:fldCharType="end"/>
        </w:r>
      </w:hyperlink>
    </w:p>
    <w:p>
      <w:pPr>
        <w:pStyle w:val="TOC2"/>
        <w:tabs>
          <w:tab w:val="right" w:leader="dot" w:pos="8306"/>
        </w:tabs>
      </w:pPr>
      <w:hyperlink w:anchor="_Toc13748" w:history="1">
        <w:r>
          <w:rPr>
            <w:rFonts w:ascii="仿宋" w:eastAsia="仿宋" w:hAnsi="仿宋" w:cs="仿宋" w:hint="eastAsia"/>
            <w:lang w:eastAsia="zh-CN"/>
          </w:rPr>
          <w:t>(三)、质量监控与评估</w:t>
        </w:r>
        <w:r>
          <w:tab/>
        </w:r>
        <w:r>
          <w:fldChar w:fldCharType="begin"/>
        </w:r>
        <w:r>
          <w:instrText xml:space="preserve"> PAGEREF _Toc13748 \h </w:instrText>
        </w:r>
        <w:r>
          <w:fldChar w:fldCharType="separate"/>
        </w:r>
        <w:r>
          <w:t>53</w:t>
        </w:r>
        <w:r>
          <w:fldChar w:fldCharType="end"/>
        </w:r>
      </w:hyperlink>
    </w:p>
    <w:p>
      <w:pPr>
        <w:pStyle w:val="TOC2"/>
        <w:tabs>
          <w:tab w:val="right" w:leader="dot" w:pos="8306"/>
        </w:tabs>
      </w:pPr>
      <w:hyperlink w:anchor="_Toc3914" w:history="1">
        <w:r>
          <w:rPr>
            <w:rFonts w:ascii="仿宋" w:eastAsia="仿宋" w:hAnsi="仿宋" w:cs="仿宋" w:hint="eastAsia"/>
            <w:lang w:eastAsia="zh-CN"/>
          </w:rPr>
          <w:t>(四)、质量改进计划</w:t>
        </w:r>
        <w:r>
          <w:tab/>
        </w:r>
        <w:r>
          <w:fldChar w:fldCharType="begin"/>
        </w:r>
        <w:r>
          <w:instrText xml:space="preserve"> PAGEREF _Toc3914 \h </w:instrText>
        </w:r>
        <w:r>
          <w:fldChar w:fldCharType="separate"/>
        </w:r>
        <w:r>
          <w:t>54</w:t>
        </w:r>
        <w:r>
          <w:fldChar w:fldCharType="end"/>
        </w:r>
      </w:hyperlink>
    </w:p>
    <w:p>
      <w:pPr>
        <w:pStyle w:val="TOC1"/>
        <w:tabs>
          <w:tab w:val="right" w:leader="dot" w:pos="8306"/>
        </w:tabs>
      </w:pPr>
      <w:hyperlink w:anchor="_Toc2521" w:history="1">
        <w:r>
          <w:rPr>
            <w:rFonts w:ascii="仿宋" w:eastAsia="仿宋" w:hAnsi="仿宋" w:cs="仿宋" w:hint="eastAsia"/>
            <w:lang w:eastAsia="zh-CN"/>
          </w:rPr>
          <w:t>十三、法律法规与政策遵循</w:t>
        </w:r>
        <w:r>
          <w:tab/>
        </w:r>
        <w:r>
          <w:fldChar w:fldCharType="begin"/>
        </w:r>
        <w:r>
          <w:instrText xml:space="preserve"> PAGEREF _Toc2521 \h </w:instrText>
        </w:r>
        <w:r>
          <w:fldChar w:fldCharType="separate"/>
        </w:r>
        <w:r>
          <w:t>55</w:t>
        </w:r>
        <w:r>
          <w:fldChar w:fldCharType="end"/>
        </w:r>
      </w:hyperlink>
    </w:p>
    <w:p>
      <w:pPr>
        <w:pStyle w:val="TOC2"/>
        <w:tabs>
          <w:tab w:val="right" w:leader="dot" w:pos="8306"/>
        </w:tabs>
      </w:pPr>
      <w:hyperlink w:anchor="_Toc18153" w:history="1">
        <w:r>
          <w:rPr>
            <w:rFonts w:ascii="仿宋" w:eastAsia="仿宋" w:hAnsi="仿宋" w:cs="仿宋" w:hint="eastAsia"/>
            <w:lang w:eastAsia="zh-CN"/>
          </w:rPr>
          <w:t>(一)、法律法规遵守</w:t>
        </w:r>
        <w:r>
          <w:tab/>
        </w:r>
        <w:r>
          <w:fldChar w:fldCharType="begin"/>
        </w:r>
        <w:r>
          <w:instrText xml:space="preserve"> PAGEREF _Toc18153 \h </w:instrText>
        </w:r>
        <w:r>
          <w:fldChar w:fldCharType="separate"/>
        </w:r>
        <w:r>
          <w:t>55</w:t>
        </w:r>
        <w:r>
          <w:fldChar w:fldCharType="end"/>
        </w:r>
      </w:hyperlink>
    </w:p>
    <w:p>
      <w:pPr>
        <w:pStyle w:val="TOC2"/>
        <w:tabs>
          <w:tab w:val="right" w:leader="dot" w:pos="8306"/>
        </w:tabs>
      </w:pPr>
      <w:hyperlink w:anchor="_Toc370" w:history="1">
        <w:r>
          <w:rPr>
            <w:rFonts w:ascii="仿宋" w:eastAsia="仿宋" w:hAnsi="仿宋" w:cs="仿宋" w:hint="eastAsia"/>
            <w:lang w:eastAsia="zh-CN"/>
          </w:rPr>
          <w:t>(二)、政策导向与利用</w:t>
        </w:r>
        <w:r>
          <w:tab/>
        </w:r>
        <w:r>
          <w:fldChar w:fldCharType="begin"/>
        </w:r>
        <w:r>
          <w:instrText xml:space="preserve"> PAGEREF _Toc370 \h </w:instrText>
        </w:r>
        <w:r>
          <w:fldChar w:fldCharType="separate"/>
        </w:r>
        <w:r>
          <w:t>56</w:t>
        </w:r>
        <w:r>
          <w:fldChar w:fldCharType="end"/>
        </w:r>
      </w:hyperlink>
    </w:p>
    <w:p>
      <w:pPr>
        <w:pStyle w:val="TOC1"/>
        <w:tabs>
          <w:tab w:val="right" w:leader="dot" w:pos="8306"/>
        </w:tabs>
      </w:pPr>
      <w:hyperlink w:anchor="_Toc21725" w:history="1">
        <w:r>
          <w:rPr>
            <w:rFonts w:ascii="仿宋" w:eastAsia="仿宋" w:hAnsi="仿宋" w:cs="仿宋" w:hint="eastAsia"/>
            <w:lang w:eastAsia="zh-CN"/>
          </w:rPr>
          <w:t>十四、质量管理与控制</w:t>
        </w:r>
        <w:r>
          <w:tab/>
        </w:r>
        <w:r>
          <w:fldChar w:fldCharType="begin"/>
        </w:r>
        <w:r>
          <w:instrText xml:space="preserve"> PAGEREF _Toc21725 \h </w:instrText>
        </w:r>
        <w:r>
          <w:fldChar w:fldCharType="separate"/>
        </w:r>
        <w:r>
          <w:t>57</w:t>
        </w:r>
        <w:r>
          <w:fldChar w:fldCharType="end"/>
        </w:r>
      </w:hyperlink>
    </w:p>
    <w:p>
      <w:pPr>
        <w:pStyle w:val="TOC2"/>
        <w:tabs>
          <w:tab w:val="right" w:leader="dot" w:pos="8306"/>
        </w:tabs>
      </w:pPr>
      <w:hyperlink w:anchor="_Toc2296" w:history="1">
        <w:r>
          <w:rPr>
            <w:rFonts w:ascii="仿宋" w:eastAsia="仿宋" w:hAnsi="仿宋" w:cs="仿宋" w:hint="eastAsia"/>
            <w:lang w:eastAsia="zh-CN"/>
          </w:rPr>
          <w:t>(一)、质量管理体系建设</w:t>
        </w:r>
        <w:r>
          <w:tab/>
        </w:r>
        <w:r>
          <w:fldChar w:fldCharType="begin"/>
        </w:r>
        <w:r>
          <w:instrText xml:space="preserve"> PAGEREF _Toc2296 \h </w:instrText>
        </w:r>
        <w:r>
          <w:fldChar w:fldCharType="separate"/>
        </w:r>
        <w:r>
          <w:t>57</w:t>
        </w:r>
        <w:r>
          <w:fldChar w:fldCharType="end"/>
        </w:r>
      </w:hyperlink>
    </w:p>
    <w:p>
      <w:pPr>
        <w:pStyle w:val="TOC2"/>
        <w:tabs>
          <w:tab w:val="right" w:leader="dot" w:pos="8306"/>
        </w:tabs>
      </w:pPr>
      <w:hyperlink w:anchor="_Toc31559" w:history="1">
        <w:r>
          <w:rPr>
            <w:rFonts w:ascii="仿宋" w:eastAsia="仿宋" w:hAnsi="仿宋" w:cs="仿宋" w:hint="eastAsia"/>
            <w:lang w:eastAsia="zh-CN"/>
          </w:rPr>
          <w:t>(二)、质量控制措施</w:t>
        </w:r>
        <w:r>
          <w:tab/>
        </w:r>
        <w:r>
          <w:fldChar w:fldCharType="begin"/>
        </w:r>
        <w:r>
          <w:instrText xml:space="preserve"> PAGEREF _Toc31559 \h </w:instrText>
        </w:r>
        <w:r>
          <w:fldChar w:fldCharType="separate"/>
        </w:r>
        <w:r>
          <w:t>58</w:t>
        </w:r>
        <w:r>
          <w:fldChar w:fldCharType="end"/>
        </w:r>
      </w:hyperlink>
    </w:p>
    <w:p>
      <w:pPr>
        <w:pStyle w:val="TOC1"/>
        <w:tabs>
          <w:tab w:val="right" w:leader="dot" w:pos="8306"/>
        </w:tabs>
      </w:pPr>
      <w:hyperlink w:anchor="_Toc27497" w:history="1">
        <w:r>
          <w:rPr>
            <w:rFonts w:ascii="仿宋" w:eastAsia="仿宋" w:hAnsi="仿宋" w:cs="仿宋" w:hint="eastAsia"/>
            <w:lang w:eastAsia="zh-CN"/>
          </w:rPr>
          <w:t>十五、企业合规与伦理</w:t>
        </w:r>
        <w:r>
          <w:tab/>
        </w:r>
        <w:r>
          <w:fldChar w:fldCharType="begin"/>
        </w:r>
        <w:r>
          <w:instrText xml:space="preserve"> PAGEREF _Toc27497 \h </w:instrText>
        </w:r>
        <w:r>
          <w:fldChar w:fldCharType="separate"/>
        </w:r>
        <w:r>
          <w:t>59</w:t>
        </w:r>
        <w:r>
          <w:fldChar w:fldCharType="end"/>
        </w:r>
      </w:hyperlink>
    </w:p>
    <w:p>
      <w:pPr>
        <w:pStyle w:val="TOC2"/>
        <w:tabs>
          <w:tab w:val="right" w:leader="dot" w:pos="8306"/>
        </w:tabs>
      </w:pPr>
      <w:hyperlink w:anchor="_Toc11524" w:history="1">
        <w:r>
          <w:rPr>
            <w:rFonts w:ascii="仿宋" w:eastAsia="仿宋" w:hAnsi="仿宋" w:cs="仿宋" w:hint="eastAsia"/>
            <w:lang w:eastAsia="zh-CN"/>
          </w:rPr>
          <w:t>(一)、合规政策与程序</w:t>
        </w:r>
        <w:r>
          <w:tab/>
        </w:r>
        <w:r>
          <w:fldChar w:fldCharType="begin"/>
        </w:r>
        <w:r>
          <w:instrText xml:space="preserve"> PAGEREF _Toc11524 \h </w:instrText>
        </w:r>
        <w:r>
          <w:fldChar w:fldCharType="separate"/>
        </w:r>
        <w:r>
          <w:t>59</w:t>
        </w:r>
        <w:r>
          <w:fldChar w:fldCharType="end"/>
        </w:r>
      </w:hyperlink>
    </w:p>
    <w:p>
      <w:pPr>
        <w:pStyle w:val="TOC2"/>
        <w:tabs>
          <w:tab w:val="right" w:leader="dot" w:pos="8306"/>
        </w:tabs>
      </w:pPr>
      <w:hyperlink w:anchor="_Toc15522" w:history="1">
        <w:r>
          <w:rPr>
            <w:rFonts w:ascii="仿宋" w:eastAsia="仿宋" w:hAnsi="仿宋" w:cs="仿宋" w:hint="eastAsia"/>
            <w:lang w:eastAsia="zh-CN"/>
          </w:rPr>
          <w:t>(二)、伦理规范与培训</w:t>
        </w:r>
        <w:r>
          <w:tab/>
        </w:r>
        <w:r>
          <w:fldChar w:fldCharType="begin"/>
        </w:r>
        <w:r>
          <w:instrText xml:space="preserve"> PAGEREF _Toc15522 \h </w:instrText>
        </w:r>
        <w:r>
          <w:fldChar w:fldCharType="separate"/>
        </w:r>
        <w:r>
          <w:t>61</w:t>
        </w:r>
        <w:r>
          <w:fldChar w:fldCharType="end"/>
        </w:r>
      </w:hyperlink>
    </w:p>
    <w:p>
      <w:pPr>
        <w:pStyle w:val="TOC2"/>
        <w:tabs>
          <w:tab w:val="right" w:leader="dot" w:pos="8306"/>
        </w:tabs>
      </w:pPr>
      <w:hyperlink w:anchor="_Toc12584" w:history="1">
        <w:r>
          <w:rPr>
            <w:rFonts w:ascii="仿宋" w:eastAsia="仿宋" w:hAnsi="仿宋" w:cs="仿宋" w:hint="eastAsia"/>
            <w:lang w:eastAsia="zh-CN"/>
          </w:rPr>
          <w:t>(三)、合规风险评估</w:t>
        </w:r>
        <w:r>
          <w:tab/>
        </w:r>
        <w:r>
          <w:fldChar w:fldCharType="begin"/>
        </w:r>
        <w:r>
          <w:instrText xml:space="preserve"> PAGEREF _Toc12584 \h </w:instrText>
        </w:r>
        <w:r>
          <w:fldChar w:fldCharType="separate"/>
        </w:r>
        <w:r>
          <w:t>61</w:t>
        </w:r>
        <w:r>
          <w:fldChar w:fldCharType="end"/>
        </w:r>
      </w:hyperlink>
    </w:p>
    <w:p>
      <w:pPr>
        <w:pStyle w:val="TOC2"/>
        <w:tabs>
          <w:tab w:val="right" w:leader="dot" w:pos="8306"/>
        </w:tabs>
      </w:pPr>
      <w:hyperlink w:anchor="_Toc18281" w:history="1">
        <w:r>
          <w:rPr>
            <w:rFonts w:ascii="仿宋" w:eastAsia="仿宋" w:hAnsi="仿宋" w:cs="仿宋" w:hint="eastAsia"/>
            <w:lang w:eastAsia="zh-CN"/>
          </w:rPr>
          <w:t>(四)、合规监督与执行</w:t>
        </w:r>
        <w:r>
          <w:tab/>
        </w:r>
        <w:r>
          <w:fldChar w:fldCharType="begin"/>
        </w:r>
        <w:r>
          <w:instrText xml:space="preserve"> PAGEREF _Toc18281 \h </w:instrText>
        </w:r>
        <w:r>
          <w:fldChar w:fldCharType="separate"/>
        </w:r>
        <w:r>
          <w:t>63</w:t>
        </w:r>
        <w:r>
          <w:fldChar w:fldCharType="end"/>
        </w:r>
      </w:hyperlink>
    </w:p>
    <w:p>
      <w:pPr>
        <w:pStyle w:val="TOC1"/>
        <w:tabs>
          <w:tab w:val="right" w:leader="dot" w:pos="8306"/>
        </w:tabs>
      </w:pPr>
      <w:hyperlink w:anchor="_Toc20316" w:history="1">
        <w:r>
          <w:rPr>
            <w:rFonts w:ascii="仿宋" w:eastAsia="仿宋" w:hAnsi="仿宋" w:cs="仿宋" w:hint="eastAsia"/>
            <w:lang w:eastAsia="zh-CN"/>
          </w:rPr>
          <w:t>十六、人力资源管理与开发</w:t>
        </w:r>
        <w:r>
          <w:tab/>
        </w:r>
        <w:r>
          <w:fldChar w:fldCharType="begin"/>
        </w:r>
        <w:r>
          <w:instrText xml:space="preserve"> PAGEREF _Toc20316 \h </w:instrText>
        </w:r>
        <w:r>
          <w:fldChar w:fldCharType="separate"/>
        </w:r>
        <w:r>
          <w:t>64</w:t>
        </w:r>
        <w:r>
          <w:fldChar w:fldCharType="end"/>
        </w:r>
      </w:hyperlink>
    </w:p>
    <w:p>
      <w:pPr>
        <w:pStyle w:val="TOC2"/>
        <w:tabs>
          <w:tab w:val="right" w:leader="dot" w:pos="8306"/>
        </w:tabs>
      </w:pPr>
      <w:hyperlink w:anchor="_Toc9429" w:history="1">
        <w:r>
          <w:rPr>
            <w:rFonts w:ascii="仿宋" w:eastAsia="仿宋" w:hAnsi="仿宋" w:cs="仿宋" w:hint="eastAsia"/>
            <w:lang w:eastAsia="zh-CN"/>
          </w:rPr>
          <w:t>(一)、人力资源规划</w:t>
        </w:r>
        <w:r>
          <w:tab/>
        </w:r>
        <w:r>
          <w:fldChar w:fldCharType="begin"/>
        </w:r>
        <w:r>
          <w:instrText xml:space="preserve"> PAGEREF _Toc9429 \h </w:instrText>
        </w:r>
        <w:r>
          <w:fldChar w:fldCharType="separate"/>
        </w:r>
        <w:r>
          <w:t>64</w:t>
        </w:r>
        <w:r>
          <w:fldChar w:fldCharType="end"/>
        </w:r>
      </w:hyperlink>
    </w:p>
    <w:p>
      <w:pPr>
        <w:pStyle w:val="TOC2"/>
        <w:tabs>
          <w:tab w:val="right" w:leader="dot" w:pos="8306"/>
        </w:tabs>
      </w:pPr>
      <w:hyperlink w:anchor="_Toc13346" w:history="1">
        <w:r>
          <w:rPr>
            <w:rFonts w:ascii="仿宋" w:eastAsia="仿宋" w:hAnsi="仿宋" w:cs="仿宋" w:hint="eastAsia"/>
            <w:lang w:eastAsia="zh-CN"/>
          </w:rPr>
          <w:t>(二)、人力资源开发与培训</w:t>
        </w:r>
        <w:r>
          <w:tab/>
        </w:r>
        <w:r>
          <w:fldChar w:fldCharType="begin"/>
        </w:r>
        <w:r>
          <w:instrText xml:space="preserve"> PAGEREF _Toc13346 \h </w:instrText>
        </w:r>
        <w:r>
          <w:fldChar w:fldCharType="separate"/>
        </w:r>
        <w:r>
          <w:t>65</w:t>
        </w:r>
        <w:r>
          <w:fldChar w:fldCharType="end"/>
        </w:r>
      </w:hyperlink>
    </w:p>
    <w:p>
      <w:pPr>
        <w:pStyle w:val="TOC1"/>
        <w:tabs>
          <w:tab w:val="right" w:leader="dot" w:pos="8306"/>
        </w:tabs>
      </w:pPr>
      <w:hyperlink w:anchor="_Toc4093" w:history="1">
        <w:r>
          <w:rPr>
            <w:rFonts w:ascii="仿宋" w:eastAsia="仿宋" w:hAnsi="仿宋" w:cs="仿宋" w:hint="eastAsia"/>
            <w:lang w:eastAsia="zh-CN"/>
          </w:rPr>
          <w:t>十七、成果转化与推广应用</w:t>
        </w:r>
        <w:r>
          <w:tab/>
        </w:r>
        <w:r>
          <w:fldChar w:fldCharType="begin"/>
        </w:r>
        <w:r>
          <w:instrText xml:space="preserve"> PAGEREF _Toc4093 \h </w:instrText>
        </w:r>
        <w:r>
          <w:fldChar w:fldCharType="separate"/>
        </w:r>
        <w:r>
          <w:t>68</w:t>
        </w:r>
        <w:r>
          <w:fldChar w:fldCharType="end"/>
        </w:r>
      </w:hyperlink>
    </w:p>
    <w:p>
      <w:pPr>
        <w:pStyle w:val="TOC2"/>
        <w:tabs>
          <w:tab w:val="right" w:leader="dot" w:pos="8306"/>
        </w:tabs>
      </w:pPr>
      <w:hyperlink w:anchor="_Toc29779" w:history="1">
        <w:r>
          <w:rPr>
            <w:rFonts w:ascii="仿宋" w:eastAsia="仿宋" w:hAnsi="仿宋" w:cs="仿宋" w:hint="eastAsia"/>
            <w:lang w:eastAsia="zh-CN"/>
          </w:rPr>
          <w:t>(一)、成果转化策略制定</w:t>
        </w:r>
        <w:r>
          <w:tab/>
        </w:r>
        <w:r>
          <w:fldChar w:fldCharType="begin"/>
        </w:r>
        <w:r>
          <w:instrText xml:space="preserve"> PAGEREF _Toc29779 \h </w:instrText>
        </w:r>
        <w:r>
          <w:fldChar w:fldCharType="separate"/>
        </w:r>
        <w:r>
          <w:t>68</w:t>
        </w:r>
        <w:r>
          <w:fldChar w:fldCharType="end"/>
        </w:r>
      </w:hyperlink>
    </w:p>
    <w:p>
      <w:pPr>
        <w:pStyle w:val="TOC2"/>
        <w:tabs>
          <w:tab w:val="right" w:leader="dot" w:pos="8306"/>
        </w:tabs>
      </w:pPr>
      <w:hyperlink w:anchor="_Toc24594" w:history="1">
        <w:r>
          <w:rPr>
            <w:rFonts w:ascii="仿宋" w:eastAsia="仿宋" w:hAnsi="仿宋" w:cs="仿宋" w:hint="eastAsia"/>
            <w:lang w:eastAsia="zh-CN"/>
          </w:rPr>
          <w:t>(二)、成果推广应用方案</w:t>
        </w:r>
        <w:r>
          <w:tab/>
        </w:r>
        <w:r>
          <w:fldChar w:fldCharType="begin"/>
        </w:r>
        <w:r>
          <w:instrText xml:space="preserve"> PAGEREF _Toc24594 \h </w:instrText>
        </w:r>
        <w:r>
          <w:fldChar w:fldCharType="separate"/>
        </w:r>
        <w:r>
          <w:t>69</w:t>
        </w:r>
        <w:r>
          <w:fldChar w:fldCharType="end"/>
        </w:r>
      </w:hyperlink>
    </w:p>
    <w:p>
      <w:pPr>
        <w:pStyle w:val="TOC1"/>
        <w:tabs>
          <w:tab w:val="right" w:leader="dot" w:pos="8306"/>
        </w:tabs>
      </w:pPr>
      <w:hyperlink w:anchor="_Toc4420" w:history="1">
        <w:r>
          <w:rPr>
            <w:rFonts w:ascii="仿宋" w:eastAsia="仿宋" w:hAnsi="仿宋" w:cs="仿宋" w:hint="eastAsia"/>
            <w:lang w:eastAsia="zh-CN"/>
          </w:rPr>
          <w:t>十八、项目施工方案</w:t>
        </w:r>
        <w:r>
          <w:tab/>
        </w:r>
        <w:r>
          <w:fldChar w:fldCharType="begin"/>
        </w:r>
        <w:r>
          <w:instrText xml:space="preserve"> PAGEREF _Toc4420 \h </w:instrText>
        </w:r>
        <w:r>
          <w:fldChar w:fldCharType="separate"/>
        </w:r>
        <w:r>
          <w:t>71</w:t>
        </w:r>
        <w:r>
          <w:fldChar w:fldCharType="end"/>
        </w:r>
      </w:hyperlink>
    </w:p>
    <w:p>
      <w:pPr>
        <w:pStyle w:val="TOC2"/>
        <w:tabs>
          <w:tab w:val="right" w:leader="dot" w:pos="8306"/>
        </w:tabs>
      </w:pPr>
      <w:hyperlink w:anchor="_Toc9294" w:history="1">
        <w:r>
          <w:rPr>
            <w:rFonts w:ascii="仿宋" w:eastAsia="仿宋" w:hAnsi="仿宋" w:cs="仿宋" w:hint="eastAsia"/>
            <w:lang w:eastAsia="zh-CN"/>
          </w:rPr>
          <w:t>(一)、施工组织设计</w:t>
        </w:r>
        <w:r>
          <w:tab/>
        </w:r>
        <w:r>
          <w:fldChar w:fldCharType="begin"/>
        </w:r>
        <w:r>
          <w:instrText xml:space="preserve"> PAGEREF _Toc9294 \h </w:instrText>
        </w:r>
        <w:r>
          <w:fldChar w:fldCharType="separate"/>
        </w:r>
        <w:r>
          <w:t>71</w:t>
        </w:r>
        <w:r>
          <w:fldChar w:fldCharType="end"/>
        </w:r>
      </w:hyperlink>
    </w:p>
    <w:p>
      <w:pPr>
        <w:pStyle w:val="TOC2"/>
        <w:tabs>
          <w:tab w:val="right" w:leader="dot" w:pos="8306"/>
        </w:tabs>
      </w:pPr>
      <w:hyperlink w:anchor="_Toc11137" w:history="1">
        <w:r>
          <w:rPr>
            <w:rFonts w:ascii="仿宋" w:eastAsia="仿宋" w:hAnsi="仿宋" w:cs="仿宋" w:hint="eastAsia"/>
            <w:lang w:eastAsia="zh-CN"/>
          </w:rPr>
          <w:t>(二)、施工工艺与技术路线</w:t>
        </w:r>
        <w:r>
          <w:tab/>
        </w:r>
        <w:r>
          <w:fldChar w:fldCharType="begin"/>
        </w:r>
        <w:r>
          <w:instrText xml:space="preserve"> PAGEREF _Toc11137 \h </w:instrText>
        </w:r>
        <w:r>
          <w:fldChar w:fldCharType="separate"/>
        </w:r>
        <w:r>
          <w:t>72</w:t>
        </w:r>
        <w:r>
          <w:fldChar w:fldCharType="end"/>
        </w:r>
      </w:hyperlink>
    </w:p>
    <w:p>
      <w:pPr>
        <w:pStyle w:val="TOC2"/>
        <w:tabs>
          <w:tab w:val="right" w:leader="dot" w:pos="8306"/>
        </w:tabs>
      </w:pPr>
      <w:hyperlink w:anchor="_Toc30818" w:history="1">
        <w:r>
          <w:rPr>
            <w:rFonts w:ascii="仿宋" w:eastAsia="仿宋" w:hAnsi="仿宋" w:cs="仿宋" w:hint="eastAsia"/>
            <w:lang w:eastAsia="zh-CN"/>
          </w:rPr>
          <w:t>(三)、关键节点施工计划</w:t>
        </w:r>
        <w:r>
          <w:tab/>
        </w:r>
        <w:r>
          <w:fldChar w:fldCharType="begin"/>
        </w:r>
        <w:r>
          <w:instrText xml:space="preserve"> PAGEREF _Toc30818 \h </w:instrText>
        </w:r>
        <w:r>
          <w:fldChar w:fldCharType="separate"/>
        </w:r>
        <w:r>
          <w:t>74</w:t>
        </w:r>
        <w:r>
          <w:fldChar w:fldCharType="end"/>
        </w:r>
      </w:hyperlink>
    </w:p>
    <w:p>
      <w:pPr>
        <w:pStyle w:val="TOC2"/>
        <w:tabs>
          <w:tab w:val="right" w:leader="dot" w:pos="8306"/>
        </w:tabs>
      </w:pPr>
      <w:hyperlink w:anchor="_Toc16387" w:history="1">
        <w:r>
          <w:rPr>
            <w:rFonts w:ascii="仿宋" w:eastAsia="仿宋" w:hAnsi="仿宋" w:cs="仿宋" w:hint="eastAsia"/>
            <w:lang w:eastAsia="zh-CN"/>
          </w:rPr>
          <w:t>(四)、施工现场管理</w:t>
        </w:r>
        <w:r>
          <w:tab/>
        </w:r>
        <w:r>
          <w:fldChar w:fldCharType="begin"/>
        </w:r>
        <w:r>
          <w:instrText xml:space="preserve"> PAGEREF _Toc16387 \h </w:instrText>
        </w:r>
        <w:r>
          <w:fldChar w:fldCharType="separate"/>
        </w:r>
        <w:r>
          <w:t>75</w:t>
        </w:r>
        <w:r>
          <w:fldChar w:fldCharType="end"/>
        </w:r>
      </w:hyperlink>
    </w:p>
    <w:p>
      <w:pPr>
        <w:pStyle w:val="TOC1"/>
        <w:tabs>
          <w:tab w:val="right" w:leader="dot" w:pos="8306"/>
        </w:tabs>
      </w:pPr>
      <w:hyperlink w:anchor="_Toc7493" w:history="1">
        <w:r>
          <w:rPr>
            <w:rFonts w:ascii="仿宋" w:eastAsia="仿宋" w:hAnsi="仿宋" w:cs="仿宋" w:hint="eastAsia"/>
            <w:lang w:eastAsia="zh-CN"/>
          </w:rPr>
          <w:t>十九、知识产权管理与保护</w:t>
        </w:r>
        <w:r>
          <w:tab/>
        </w:r>
        <w:r>
          <w:fldChar w:fldCharType="begin"/>
        </w:r>
        <w:r>
          <w:instrText xml:space="preserve"> PAGEREF _Toc7493 \h </w:instrText>
        </w:r>
        <w:r>
          <w:fldChar w:fldCharType="separate"/>
        </w:r>
        <w:r>
          <w:t>77</w:t>
        </w:r>
        <w:r>
          <w:fldChar w:fldCharType="end"/>
        </w:r>
      </w:hyperlink>
    </w:p>
    <w:p>
      <w:pPr>
        <w:pStyle w:val="TOC2"/>
        <w:tabs>
          <w:tab w:val="right" w:leader="dot" w:pos="8306"/>
        </w:tabs>
      </w:pPr>
      <w:hyperlink w:anchor="_Toc27708" w:history="1">
        <w:r>
          <w:rPr>
            <w:rFonts w:ascii="仿宋" w:eastAsia="仿宋" w:hAnsi="仿宋" w:cs="仿宋" w:hint="eastAsia"/>
            <w:lang w:eastAsia="zh-CN"/>
          </w:rPr>
          <w:t>(一)、知识产权管理体系建设</w:t>
        </w:r>
        <w:r>
          <w:tab/>
        </w:r>
        <w:r>
          <w:fldChar w:fldCharType="begin"/>
        </w:r>
        <w:r>
          <w:instrText xml:space="preserve"> PAGEREF _Toc27708 \h </w:instrText>
        </w:r>
        <w:r>
          <w:fldChar w:fldCharType="separate"/>
        </w:r>
        <w:r>
          <w:t>77</w:t>
        </w:r>
        <w:r>
          <w:fldChar w:fldCharType="end"/>
        </w:r>
      </w:hyperlink>
    </w:p>
    <w:p>
      <w:pPr>
        <w:pStyle w:val="TOC2"/>
        <w:tabs>
          <w:tab w:val="right" w:leader="dot" w:pos="8306"/>
        </w:tabs>
      </w:pPr>
      <w:hyperlink w:anchor="_Toc407" w:history="1">
        <w:r>
          <w:rPr>
            <w:rFonts w:ascii="仿宋" w:eastAsia="仿宋" w:hAnsi="仿宋" w:cs="仿宋" w:hint="eastAsia"/>
            <w:lang w:eastAsia="zh-CN"/>
          </w:rPr>
          <w:t>(二)、知识产权保护措施</w:t>
        </w:r>
        <w:r>
          <w:tab/>
        </w:r>
        <w:r>
          <w:fldChar w:fldCharType="begin"/>
        </w:r>
        <w:r>
          <w:instrText xml:space="preserve"> PAGEREF _Toc407 \h </w:instrText>
        </w:r>
        <w:r>
          <w:fldChar w:fldCharType="separate"/>
        </w:r>
        <w:r>
          <w:t>78</w:t>
        </w:r>
        <w:r>
          <w:fldChar w:fldCharType="end"/>
        </w:r>
      </w:hyperlink>
    </w:p>
    <w:p>
      <w:pPr>
        <w:pStyle w:val="TOC1"/>
        <w:tabs>
          <w:tab w:val="right" w:leader="dot" w:pos="8306"/>
        </w:tabs>
      </w:pPr>
      <w:hyperlink w:anchor="_Toc22391" w:history="1">
        <w:r>
          <w:rPr>
            <w:rFonts w:ascii="仿宋" w:eastAsia="仿宋" w:hAnsi="仿宋" w:cs="仿宋" w:hint="eastAsia"/>
            <w:lang w:eastAsia="zh-CN"/>
          </w:rPr>
          <w:t>二十、设施与设备管理</w:t>
        </w:r>
        <w:r>
          <w:tab/>
        </w:r>
        <w:r>
          <w:fldChar w:fldCharType="begin"/>
        </w:r>
        <w:r>
          <w:instrText xml:space="preserve"> PAGEREF _Toc22391 \h </w:instrText>
        </w:r>
        <w:r>
          <w:fldChar w:fldCharType="separate"/>
        </w:r>
        <w:r>
          <w:t>80</w:t>
        </w:r>
        <w:r>
          <w:fldChar w:fldCharType="end"/>
        </w:r>
      </w:hyperlink>
    </w:p>
    <w:p>
      <w:pPr>
        <w:pStyle w:val="TOC2"/>
        <w:tabs>
          <w:tab w:val="right" w:leader="dot" w:pos="8306"/>
        </w:tabs>
      </w:pPr>
      <w:hyperlink w:anchor="_Toc32240" w:history="1">
        <w:r>
          <w:rPr>
            <w:rFonts w:ascii="仿宋" w:eastAsia="仿宋" w:hAnsi="仿宋" w:cs="仿宋" w:hint="eastAsia"/>
            <w:lang w:eastAsia="zh-CN"/>
          </w:rPr>
          <w:t>(一)、设施规划与配置</w:t>
        </w:r>
        <w:r>
          <w:tab/>
        </w:r>
        <w:r>
          <w:fldChar w:fldCharType="begin"/>
        </w:r>
        <w:r>
          <w:instrText xml:space="preserve"> PAGEREF _Toc32240 \h </w:instrText>
        </w:r>
        <w:r>
          <w:fldChar w:fldCharType="separate"/>
        </w:r>
        <w:r>
          <w:t>80</w:t>
        </w:r>
        <w:r>
          <w:fldChar w:fldCharType="end"/>
        </w:r>
      </w:hyperlink>
    </w:p>
    <w:p>
      <w:pPr>
        <w:pStyle w:val="TOC2"/>
        <w:tabs>
          <w:tab w:val="right" w:leader="dot" w:pos="8306"/>
        </w:tabs>
      </w:pPr>
      <w:hyperlink w:anchor="_Toc5222" w:history="1">
        <w:r>
          <w:rPr>
            <w:rFonts w:ascii="仿宋" w:eastAsia="仿宋" w:hAnsi="仿宋" w:cs="仿宋" w:hint="eastAsia"/>
            <w:lang w:eastAsia="zh-CN"/>
          </w:rPr>
          <w:t>(二)、设备采购与维护管理</w:t>
        </w:r>
        <w:r>
          <w:tab/>
        </w:r>
        <w:r>
          <w:fldChar w:fldCharType="begin"/>
        </w:r>
        <w:r>
          <w:instrText xml:space="preserve"> PAGEREF _Toc5222 \h </w:instrText>
        </w:r>
        <w:r>
          <w:fldChar w:fldCharType="separate"/>
        </w:r>
        <w:r>
          <w:t>80</w:t>
        </w:r>
        <w:r>
          <w:fldChar w:fldCharType="end"/>
        </w:r>
      </w:hyperlink>
    </w:p>
    <w:p>
      <w:pPr>
        <w:pStyle w:val="TOC2"/>
        <w:tabs>
          <w:tab w:val="right" w:leader="dot" w:pos="8306"/>
        </w:tabs>
      </w:pPr>
      <w:hyperlink w:anchor="_Toc27860" w:history="1">
        <w:r>
          <w:rPr>
            <w:rFonts w:ascii="仿宋" w:eastAsia="仿宋" w:hAnsi="仿宋" w:cs="仿宋" w:hint="eastAsia"/>
            <w:lang w:eastAsia="zh-CN"/>
          </w:rPr>
          <w:t>(三)、设施设备升级策略</w:t>
        </w:r>
        <w:r>
          <w:tab/>
        </w:r>
        <w:r>
          <w:fldChar w:fldCharType="begin"/>
        </w:r>
        <w:r>
          <w:instrText xml:space="preserve"> PAGEREF _Toc27860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0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39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一、数字式温度计项目的市场准入条件分析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式温度计项目而言，市场准入条件首先取决于政策法规环境。政府对于[行业名称]领域的法规，如环保标准、税收政策、和技术使用规范，直接影响数字式温度计项目的运营和成本结构。例如，若政府针对使用可再生能源的企业提供税收优惠，这将对数字式温度计项目的财务规划产生重要影响。同时，考虑经济环境和消费者偏好的变化对数字式温度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二、数字式温度计项目的行业规范与合规性要求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式温度计项目来说，遵守行业规范和合规性要求是确保项目顺利进行的基础。这包括遵循质量控制标准、安全规定、数据保护法规等。例如，若数字式温度计项目涉及数据处理，须严格遵守相关的数据保护法规。此外，行业内部的自律规范，如产品标准和服务流程，也对于提升数字式温度计项目在行业内的认可度和竞争力至关重要。项目管理团队必须不断更新策略，以应对行业规范和法规的变化，确保数字式温度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三、数字式温度计项目的竞争格局和战略定位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温度计项目的发展规划中，理解行业的竞争格局对于制定有效的市场策略极为关键。这包括分析主要竞争对手的市场地位、优势及其业务模式。数字式温度计项目面临的竞争对手可能包括大型成熟企业和创新型初创公司，各自采取不同的市场策略。因此，数字式温度计项目需精确地定位自己的市场策略，如专注于产品创新、客户服务或成本效率，以在竞争中占据优势。通过深入的市场和竞争分析，数字式温度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726"/>
      <w:r>
        <w:rPr>
          <w:rFonts w:ascii="仿宋" w:eastAsia="仿宋" w:hAnsi="仿宋" w:cs="仿宋" w:hint="eastAsia"/>
          <w:sz w:val="28"/>
          <w:lang w:eastAsia="zh-CN"/>
        </w:rPr>
        <w:t>二、数字式温度计项目概论</w:t>
      </w:r>
      <w:bookmarkEnd w:id="6"/>
    </w:p>
    <w:p>
      <w:pPr>
        <w:pStyle w:val="Heading2"/>
        <w:rPr>
          <w:rFonts w:ascii="仿宋" w:eastAsia="仿宋" w:hAnsi="仿宋" w:cs="仿宋" w:hint="eastAsia"/>
          <w:lang w:eastAsia="zh-CN"/>
        </w:rPr>
      </w:pPr>
      <w:bookmarkStart w:id="7" w:name="_Toc2325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数字式温度计项目的申报单位是“XXX实业发展公司”，这是一家在其所处行业内备受尊敬的企业。公司自成立以来，通过其在数字式温度计项目中表现出的创新精神和卓越执行力，在市场上赢得了显著的地位。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该公司的法定代表人秦XX，在数字式温度计项目及其他多个行业领域中都有着显著的贡献。秦XX以其出色的领导才能和敏锐的商业洞察力，带领公司在数字式温度计项目等多个领域实现了持续的成长和成功。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式温度计项目的重要合作伙伴。公司专注于[行业名称]领域，以创新作为驱动力，不断推动技术进步和市场扩张。在数字式温度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数字式温度计项目中展现了强劲的增长和稳定的财务表现。公司通过有效的策略，在数字式温度计项目中扩大了其市场份额并增强了盈利能力。同时，公司积极承担社会责任，参与各类社会公益项目，增强了其在数字式温度计项目中的品牌形象和社会影响力。</w:t>
      </w:r>
    </w:p>
    <w:p>
      <w:pPr>
        <w:pStyle w:val="Heading2"/>
        <w:ind w:firstLine="560" w:firstLineChars="200"/>
        <w:rPr>
          <w:rFonts w:ascii="仿宋" w:eastAsia="仿宋" w:hAnsi="仿宋" w:cs="仿宋" w:hint="eastAsia"/>
          <w:sz w:val="28"/>
          <w:lang w:eastAsia="zh-CN"/>
        </w:rPr>
      </w:pPr>
      <w:bookmarkStart w:id="8" w:name="_Toc1098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式温度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数字式温度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https://d.book118.com/198057050110006025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F55AD"/>
    <w:rsid w:val="749F55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5705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2023-12-19T13:50:00Z</dcterms:created>
  <dcterms:modified xsi:type="dcterms:W3CDTF">2023-12-19T13:51:01Z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8E6DFE0A66BF4F269D761C0168381990_11</vt:lpwstr>
  </property>
  <property fmtid="{D5CDD505-2E9C-101B-9397-08002B2CF9AE}" pid="3" name="KSOProductBuildVer">
    <vt:lpwstr>2052-12.1.0.16120</vt:lpwstr>
  </property>
</Properties>
</file>