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IT运维项目建设总纲及方案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47" w:history="1">
        <w:r>
          <w:rPr>
            <w:rFonts w:ascii="仿宋" w:eastAsia="仿宋" w:hAnsi="仿宋" w:cs="仿宋" w:hint="eastAsia"/>
            <w:lang w:eastAsia="zh-CN"/>
          </w:rPr>
          <w:t>序言</w:t>
        </w:r>
        <w:r>
          <w:tab/>
        </w:r>
        <w:r>
          <w:fldChar w:fldCharType="begin"/>
        </w:r>
        <w:r>
          <w:instrText xml:space="preserve"> PAGEREF _Toc3647 \h </w:instrText>
        </w:r>
        <w:r>
          <w:fldChar w:fldCharType="separate"/>
        </w:r>
        <w:r>
          <w:t>3</w:t>
        </w:r>
        <w:r>
          <w:fldChar w:fldCharType="end"/>
        </w:r>
      </w:hyperlink>
    </w:p>
    <w:p>
      <w:pPr>
        <w:pStyle w:val="TOC1"/>
        <w:tabs>
          <w:tab w:val="right" w:leader="dot" w:pos="8306"/>
        </w:tabs>
      </w:pPr>
      <w:hyperlink w:anchor="_Toc23102" w:history="1">
        <w:r>
          <w:rPr>
            <w:rFonts w:ascii="仿宋" w:eastAsia="仿宋" w:hAnsi="仿宋" w:cs="仿宋" w:hint="eastAsia"/>
            <w:lang w:eastAsia="zh-CN"/>
          </w:rPr>
          <w:t>一、发展规划、产业政策和行业准入分析</w:t>
        </w:r>
        <w:r>
          <w:tab/>
        </w:r>
        <w:r>
          <w:fldChar w:fldCharType="begin"/>
        </w:r>
        <w:r>
          <w:instrText xml:space="preserve"> PAGEREF _Toc23102 \h </w:instrText>
        </w:r>
        <w:r>
          <w:fldChar w:fldCharType="separate"/>
        </w:r>
        <w:r>
          <w:t>3</w:t>
        </w:r>
        <w:r>
          <w:fldChar w:fldCharType="end"/>
        </w:r>
      </w:hyperlink>
    </w:p>
    <w:p>
      <w:pPr>
        <w:pStyle w:val="TOC2"/>
        <w:tabs>
          <w:tab w:val="right" w:leader="dot" w:pos="8306"/>
        </w:tabs>
      </w:pPr>
      <w:hyperlink w:anchor="_Toc30922" w:history="1">
        <w:r>
          <w:rPr>
            <w:rFonts w:ascii="仿宋" w:eastAsia="仿宋" w:hAnsi="仿宋" w:cs="仿宋" w:hint="eastAsia"/>
            <w:lang w:eastAsia="zh-CN"/>
          </w:rPr>
          <w:t>(一)、发展规划分析</w:t>
        </w:r>
        <w:r>
          <w:tab/>
        </w:r>
        <w:r>
          <w:fldChar w:fldCharType="begin"/>
        </w:r>
        <w:r>
          <w:instrText xml:space="preserve"> PAGEREF _Toc30922 \h </w:instrText>
        </w:r>
        <w:r>
          <w:fldChar w:fldCharType="separate"/>
        </w:r>
        <w:r>
          <w:t>3</w:t>
        </w:r>
        <w:r>
          <w:fldChar w:fldCharType="end"/>
        </w:r>
      </w:hyperlink>
    </w:p>
    <w:p>
      <w:pPr>
        <w:pStyle w:val="TOC2"/>
        <w:tabs>
          <w:tab w:val="right" w:leader="dot" w:pos="8306"/>
        </w:tabs>
      </w:pPr>
      <w:hyperlink w:anchor="_Toc25086" w:history="1">
        <w:r>
          <w:rPr>
            <w:rFonts w:ascii="仿宋" w:eastAsia="仿宋" w:hAnsi="仿宋" w:cs="仿宋" w:hint="eastAsia"/>
            <w:lang w:eastAsia="zh-CN"/>
          </w:rPr>
          <w:t>(二)、产业政策分析</w:t>
        </w:r>
        <w:r>
          <w:tab/>
        </w:r>
        <w:r>
          <w:fldChar w:fldCharType="begin"/>
        </w:r>
        <w:r>
          <w:instrText xml:space="preserve"> PAGEREF _Toc25086 \h </w:instrText>
        </w:r>
        <w:r>
          <w:fldChar w:fldCharType="separate"/>
        </w:r>
        <w:r>
          <w:t>5</w:t>
        </w:r>
        <w:r>
          <w:fldChar w:fldCharType="end"/>
        </w:r>
      </w:hyperlink>
    </w:p>
    <w:p>
      <w:pPr>
        <w:pStyle w:val="TOC2"/>
        <w:tabs>
          <w:tab w:val="right" w:leader="dot" w:pos="8306"/>
        </w:tabs>
      </w:pPr>
      <w:hyperlink w:anchor="_Toc12940" w:history="1">
        <w:r>
          <w:rPr>
            <w:rFonts w:ascii="仿宋" w:eastAsia="仿宋" w:hAnsi="仿宋" w:cs="仿宋" w:hint="eastAsia"/>
            <w:lang w:eastAsia="zh-CN"/>
          </w:rPr>
          <w:t>(三)、行业准入分析</w:t>
        </w:r>
        <w:r>
          <w:tab/>
        </w:r>
        <w:r>
          <w:fldChar w:fldCharType="begin"/>
        </w:r>
        <w:r>
          <w:instrText xml:space="preserve"> PAGEREF _Toc12940 \h </w:instrText>
        </w:r>
        <w:r>
          <w:fldChar w:fldCharType="separate"/>
        </w:r>
        <w:r>
          <w:t>6</w:t>
        </w:r>
        <w:r>
          <w:fldChar w:fldCharType="end"/>
        </w:r>
      </w:hyperlink>
    </w:p>
    <w:p>
      <w:pPr>
        <w:pStyle w:val="TOC1"/>
        <w:tabs>
          <w:tab w:val="right" w:leader="dot" w:pos="8306"/>
        </w:tabs>
      </w:pPr>
      <w:hyperlink w:anchor="_Toc19535" w:history="1">
        <w:r>
          <w:rPr>
            <w:rFonts w:ascii="仿宋" w:eastAsia="仿宋" w:hAnsi="仿宋" w:cs="仿宋" w:hint="eastAsia"/>
            <w:lang w:eastAsia="zh-CN"/>
          </w:rPr>
          <w:t>二、资源开发及综合利用分析</w:t>
        </w:r>
        <w:r>
          <w:tab/>
        </w:r>
        <w:r>
          <w:fldChar w:fldCharType="begin"/>
        </w:r>
        <w:r>
          <w:instrText xml:space="preserve"> PAGEREF _Toc19535 \h </w:instrText>
        </w:r>
        <w:r>
          <w:fldChar w:fldCharType="separate"/>
        </w:r>
        <w:r>
          <w:t>7</w:t>
        </w:r>
        <w:r>
          <w:fldChar w:fldCharType="end"/>
        </w:r>
      </w:hyperlink>
    </w:p>
    <w:p>
      <w:pPr>
        <w:pStyle w:val="TOC2"/>
        <w:tabs>
          <w:tab w:val="right" w:leader="dot" w:pos="8306"/>
        </w:tabs>
      </w:pPr>
      <w:hyperlink w:anchor="_Toc3308" w:history="1">
        <w:r>
          <w:rPr>
            <w:rFonts w:ascii="仿宋" w:eastAsia="仿宋" w:hAnsi="仿宋" w:cs="仿宋" w:hint="eastAsia"/>
            <w:lang w:eastAsia="zh-CN"/>
          </w:rPr>
          <w:t>(一)、资源开发方案</w:t>
        </w:r>
        <w:r>
          <w:tab/>
        </w:r>
        <w:r>
          <w:fldChar w:fldCharType="begin"/>
        </w:r>
        <w:r>
          <w:instrText xml:space="preserve"> PAGEREF _Toc3308 \h </w:instrText>
        </w:r>
        <w:r>
          <w:fldChar w:fldCharType="separate"/>
        </w:r>
        <w:r>
          <w:t>7</w:t>
        </w:r>
        <w:r>
          <w:fldChar w:fldCharType="end"/>
        </w:r>
      </w:hyperlink>
    </w:p>
    <w:p>
      <w:pPr>
        <w:pStyle w:val="TOC2"/>
        <w:tabs>
          <w:tab w:val="right" w:leader="dot" w:pos="8306"/>
        </w:tabs>
      </w:pPr>
      <w:hyperlink w:anchor="_Toc20693" w:history="1">
        <w:r>
          <w:rPr>
            <w:rFonts w:ascii="仿宋" w:eastAsia="仿宋" w:hAnsi="仿宋" w:cs="仿宋" w:hint="eastAsia"/>
            <w:lang w:eastAsia="zh-CN"/>
          </w:rPr>
          <w:t>(二)、资源利用方案</w:t>
        </w:r>
        <w:r>
          <w:tab/>
        </w:r>
        <w:r>
          <w:fldChar w:fldCharType="begin"/>
        </w:r>
        <w:r>
          <w:instrText xml:space="preserve"> PAGEREF _Toc20693 \h </w:instrText>
        </w:r>
        <w:r>
          <w:fldChar w:fldCharType="separate"/>
        </w:r>
        <w:r>
          <w:t>9</w:t>
        </w:r>
        <w:r>
          <w:fldChar w:fldCharType="end"/>
        </w:r>
      </w:hyperlink>
    </w:p>
    <w:p>
      <w:pPr>
        <w:pStyle w:val="TOC2"/>
        <w:tabs>
          <w:tab w:val="right" w:leader="dot" w:pos="8306"/>
        </w:tabs>
      </w:pPr>
      <w:hyperlink w:anchor="_Toc9608" w:history="1">
        <w:r>
          <w:rPr>
            <w:rFonts w:ascii="仿宋" w:eastAsia="仿宋" w:hAnsi="仿宋" w:cs="仿宋" w:hint="eastAsia"/>
            <w:lang w:eastAsia="zh-CN"/>
          </w:rPr>
          <w:t>(三)、资源节约措施</w:t>
        </w:r>
        <w:r>
          <w:tab/>
        </w:r>
        <w:r>
          <w:fldChar w:fldCharType="begin"/>
        </w:r>
        <w:r>
          <w:instrText xml:space="preserve"> PAGEREF _Toc9608 \h </w:instrText>
        </w:r>
        <w:r>
          <w:fldChar w:fldCharType="separate"/>
        </w:r>
        <w:r>
          <w:t>10</w:t>
        </w:r>
        <w:r>
          <w:fldChar w:fldCharType="end"/>
        </w:r>
      </w:hyperlink>
    </w:p>
    <w:p>
      <w:pPr>
        <w:pStyle w:val="TOC1"/>
        <w:tabs>
          <w:tab w:val="right" w:leader="dot" w:pos="8306"/>
        </w:tabs>
      </w:pPr>
      <w:hyperlink w:anchor="_Toc28949" w:history="1">
        <w:r>
          <w:rPr>
            <w:rFonts w:ascii="仿宋" w:eastAsia="仿宋" w:hAnsi="仿宋" w:cs="仿宋" w:hint="eastAsia"/>
            <w:lang w:eastAsia="zh-CN"/>
          </w:rPr>
          <w:t>三、环境和生态影响分析</w:t>
        </w:r>
        <w:r>
          <w:tab/>
        </w:r>
        <w:r>
          <w:fldChar w:fldCharType="begin"/>
        </w:r>
        <w:r>
          <w:instrText xml:space="preserve"> PAGEREF _Toc28949 \h </w:instrText>
        </w:r>
        <w:r>
          <w:fldChar w:fldCharType="separate"/>
        </w:r>
        <w:r>
          <w:t>11</w:t>
        </w:r>
        <w:r>
          <w:fldChar w:fldCharType="end"/>
        </w:r>
      </w:hyperlink>
    </w:p>
    <w:p>
      <w:pPr>
        <w:pStyle w:val="TOC2"/>
        <w:tabs>
          <w:tab w:val="right" w:leader="dot" w:pos="8306"/>
        </w:tabs>
      </w:pPr>
      <w:hyperlink w:anchor="_Toc28846" w:history="1">
        <w:r>
          <w:rPr>
            <w:rFonts w:ascii="仿宋" w:eastAsia="仿宋" w:hAnsi="仿宋" w:cs="仿宋" w:hint="eastAsia"/>
            <w:lang w:eastAsia="zh-CN"/>
          </w:rPr>
          <w:t>(一)、环境和生态现状</w:t>
        </w:r>
        <w:r>
          <w:tab/>
        </w:r>
        <w:r>
          <w:fldChar w:fldCharType="begin"/>
        </w:r>
        <w:r>
          <w:instrText xml:space="preserve"> PAGEREF _Toc28846 \h </w:instrText>
        </w:r>
        <w:r>
          <w:fldChar w:fldCharType="separate"/>
        </w:r>
        <w:r>
          <w:t>11</w:t>
        </w:r>
        <w:r>
          <w:fldChar w:fldCharType="end"/>
        </w:r>
      </w:hyperlink>
    </w:p>
    <w:p>
      <w:pPr>
        <w:pStyle w:val="TOC2"/>
        <w:tabs>
          <w:tab w:val="right" w:leader="dot" w:pos="8306"/>
        </w:tabs>
      </w:pPr>
      <w:hyperlink w:anchor="_Toc19866" w:history="1">
        <w:r>
          <w:rPr>
            <w:rFonts w:ascii="仿宋" w:eastAsia="仿宋" w:hAnsi="仿宋" w:cs="仿宋" w:hint="eastAsia"/>
            <w:lang w:eastAsia="zh-CN"/>
          </w:rPr>
          <w:t>(二)、生态环境影响分析</w:t>
        </w:r>
        <w:r>
          <w:tab/>
        </w:r>
        <w:r>
          <w:fldChar w:fldCharType="begin"/>
        </w:r>
        <w:r>
          <w:instrText xml:space="preserve"> PAGEREF _Toc19866 \h </w:instrText>
        </w:r>
        <w:r>
          <w:fldChar w:fldCharType="separate"/>
        </w:r>
        <w:r>
          <w:t>12</w:t>
        </w:r>
        <w:r>
          <w:fldChar w:fldCharType="end"/>
        </w:r>
      </w:hyperlink>
    </w:p>
    <w:p>
      <w:pPr>
        <w:pStyle w:val="TOC2"/>
        <w:tabs>
          <w:tab w:val="right" w:leader="dot" w:pos="8306"/>
        </w:tabs>
      </w:pPr>
      <w:hyperlink w:anchor="_Toc23650" w:history="1">
        <w:r>
          <w:rPr>
            <w:rFonts w:ascii="仿宋" w:eastAsia="仿宋" w:hAnsi="仿宋" w:cs="仿宋" w:hint="eastAsia"/>
            <w:lang w:eastAsia="zh-CN"/>
          </w:rPr>
          <w:t>(三)、生态环境保护措施</w:t>
        </w:r>
        <w:r>
          <w:tab/>
        </w:r>
        <w:r>
          <w:fldChar w:fldCharType="begin"/>
        </w:r>
        <w:r>
          <w:instrText xml:space="preserve"> PAGEREF _Toc23650 \h </w:instrText>
        </w:r>
        <w:r>
          <w:fldChar w:fldCharType="separate"/>
        </w:r>
        <w:r>
          <w:t>14</w:t>
        </w:r>
        <w:r>
          <w:fldChar w:fldCharType="end"/>
        </w:r>
      </w:hyperlink>
    </w:p>
    <w:p>
      <w:pPr>
        <w:pStyle w:val="TOC2"/>
        <w:tabs>
          <w:tab w:val="right" w:leader="dot" w:pos="8306"/>
        </w:tabs>
      </w:pPr>
      <w:hyperlink w:anchor="_Toc21843" w:history="1">
        <w:r>
          <w:rPr>
            <w:rFonts w:ascii="仿宋" w:eastAsia="仿宋" w:hAnsi="仿宋" w:cs="仿宋" w:hint="eastAsia"/>
            <w:lang w:eastAsia="zh-CN"/>
          </w:rPr>
          <w:t>(四)、地质灾害影响分析</w:t>
        </w:r>
        <w:r>
          <w:tab/>
        </w:r>
        <w:r>
          <w:fldChar w:fldCharType="begin"/>
        </w:r>
        <w:r>
          <w:instrText xml:space="preserve"> PAGEREF _Toc21843 \h </w:instrText>
        </w:r>
        <w:r>
          <w:fldChar w:fldCharType="separate"/>
        </w:r>
        <w:r>
          <w:t>15</w:t>
        </w:r>
        <w:r>
          <w:fldChar w:fldCharType="end"/>
        </w:r>
      </w:hyperlink>
    </w:p>
    <w:p>
      <w:pPr>
        <w:pStyle w:val="TOC2"/>
        <w:tabs>
          <w:tab w:val="right" w:leader="dot" w:pos="8306"/>
        </w:tabs>
      </w:pPr>
      <w:hyperlink w:anchor="_Toc30931" w:history="1">
        <w:r>
          <w:rPr>
            <w:rFonts w:ascii="仿宋" w:eastAsia="仿宋" w:hAnsi="仿宋" w:cs="仿宋" w:hint="eastAsia"/>
            <w:lang w:eastAsia="zh-CN"/>
          </w:rPr>
          <w:t>(五)、特殊环境影响</w:t>
        </w:r>
        <w:r>
          <w:tab/>
        </w:r>
        <w:r>
          <w:fldChar w:fldCharType="begin"/>
        </w:r>
        <w:r>
          <w:instrText xml:space="preserve"> PAGEREF _Toc30931 \h </w:instrText>
        </w:r>
        <w:r>
          <w:fldChar w:fldCharType="separate"/>
        </w:r>
        <w:r>
          <w:t>17</w:t>
        </w:r>
        <w:r>
          <w:fldChar w:fldCharType="end"/>
        </w:r>
      </w:hyperlink>
    </w:p>
    <w:p>
      <w:pPr>
        <w:pStyle w:val="TOC1"/>
        <w:tabs>
          <w:tab w:val="right" w:leader="dot" w:pos="8306"/>
        </w:tabs>
      </w:pPr>
      <w:hyperlink w:anchor="_Toc10443" w:history="1">
        <w:r>
          <w:rPr>
            <w:rFonts w:ascii="仿宋" w:eastAsia="仿宋" w:hAnsi="仿宋" w:cs="仿宋" w:hint="eastAsia"/>
            <w:lang w:eastAsia="zh-CN"/>
          </w:rPr>
          <w:t>四、经济影响分析</w:t>
        </w:r>
        <w:r>
          <w:tab/>
        </w:r>
        <w:r>
          <w:fldChar w:fldCharType="begin"/>
        </w:r>
        <w:r>
          <w:instrText xml:space="preserve"> PAGEREF _Toc10443 \h </w:instrText>
        </w:r>
        <w:r>
          <w:fldChar w:fldCharType="separate"/>
        </w:r>
        <w:r>
          <w:t>18</w:t>
        </w:r>
        <w:r>
          <w:fldChar w:fldCharType="end"/>
        </w:r>
      </w:hyperlink>
    </w:p>
    <w:p>
      <w:pPr>
        <w:pStyle w:val="TOC2"/>
        <w:tabs>
          <w:tab w:val="right" w:leader="dot" w:pos="8306"/>
        </w:tabs>
      </w:pPr>
      <w:hyperlink w:anchor="_Toc14634" w:history="1">
        <w:r>
          <w:rPr>
            <w:rFonts w:ascii="仿宋" w:eastAsia="仿宋" w:hAnsi="仿宋" w:cs="仿宋" w:hint="eastAsia"/>
            <w:lang w:eastAsia="zh-CN"/>
          </w:rPr>
          <w:t>(一)、经济费用效益或费用效果分析</w:t>
        </w:r>
        <w:r>
          <w:tab/>
        </w:r>
        <w:r>
          <w:fldChar w:fldCharType="begin"/>
        </w:r>
        <w:r>
          <w:instrText xml:space="preserve"> PAGEREF _Toc14634 \h </w:instrText>
        </w:r>
        <w:r>
          <w:fldChar w:fldCharType="separate"/>
        </w:r>
        <w:r>
          <w:t>18</w:t>
        </w:r>
        <w:r>
          <w:fldChar w:fldCharType="end"/>
        </w:r>
      </w:hyperlink>
    </w:p>
    <w:p>
      <w:pPr>
        <w:pStyle w:val="TOC2"/>
        <w:tabs>
          <w:tab w:val="right" w:leader="dot" w:pos="8306"/>
        </w:tabs>
      </w:pPr>
      <w:hyperlink w:anchor="_Toc6182" w:history="1">
        <w:r>
          <w:rPr>
            <w:rFonts w:ascii="仿宋" w:eastAsia="仿宋" w:hAnsi="仿宋" w:cs="仿宋" w:hint="eastAsia"/>
            <w:lang w:eastAsia="zh-CN"/>
          </w:rPr>
          <w:t>(二)、行业影响分析</w:t>
        </w:r>
        <w:r>
          <w:tab/>
        </w:r>
        <w:r>
          <w:fldChar w:fldCharType="begin"/>
        </w:r>
        <w:r>
          <w:instrText xml:space="preserve"> PAGEREF _Toc6182 \h </w:instrText>
        </w:r>
        <w:r>
          <w:fldChar w:fldCharType="separate"/>
        </w:r>
        <w:r>
          <w:t>20</w:t>
        </w:r>
        <w:r>
          <w:fldChar w:fldCharType="end"/>
        </w:r>
      </w:hyperlink>
    </w:p>
    <w:p>
      <w:pPr>
        <w:pStyle w:val="TOC2"/>
        <w:tabs>
          <w:tab w:val="right" w:leader="dot" w:pos="8306"/>
        </w:tabs>
      </w:pPr>
      <w:hyperlink w:anchor="_Toc14358" w:history="1">
        <w:r>
          <w:rPr>
            <w:rFonts w:ascii="仿宋" w:eastAsia="仿宋" w:hAnsi="仿宋" w:cs="仿宋" w:hint="eastAsia"/>
            <w:lang w:eastAsia="zh-CN"/>
          </w:rPr>
          <w:t>(三)、区域经济影响分析</w:t>
        </w:r>
        <w:r>
          <w:tab/>
        </w:r>
        <w:r>
          <w:fldChar w:fldCharType="begin"/>
        </w:r>
        <w:r>
          <w:instrText xml:space="preserve"> PAGEREF _Toc14358 \h </w:instrText>
        </w:r>
        <w:r>
          <w:fldChar w:fldCharType="separate"/>
        </w:r>
        <w:r>
          <w:t>22</w:t>
        </w:r>
        <w:r>
          <w:fldChar w:fldCharType="end"/>
        </w:r>
      </w:hyperlink>
    </w:p>
    <w:p>
      <w:pPr>
        <w:pStyle w:val="TOC2"/>
        <w:tabs>
          <w:tab w:val="right" w:leader="dot" w:pos="8306"/>
        </w:tabs>
      </w:pPr>
      <w:hyperlink w:anchor="_Toc6668" w:history="1">
        <w:r>
          <w:rPr>
            <w:rFonts w:ascii="仿宋" w:eastAsia="仿宋" w:hAnsi="仿宋" w:cs="仿宋" w:hint="eastAsia"/>
            <w:lang w:eastAsia="zh-CN"/>
          </w:rPr>
          <w:t>(四)、宏观经济影响分析</w:t>
        </w:r>
        <w:r>
          <w:tab/>
        </w:r>
        <w:r>
          <w:fldChar w:fldCharType="begin"/>
        </w:r>
        <w:r>
          <w:instrText xml:space="preserve"> PAGEREF _Toc6668 \h </w:instrText>
        </w:r>
        <w:r>
          <w:fldChar w:fldCharType="separate"/>
        </w:r>
        <w:r>
          <w:t>23</w:t>
        </w:r>
        <w:r>
          <w:fldChar w:fldCharType="end"/>
        </w:r>
      </w:hyperlink>
    </w:p>
    <w:p>
      <w:pPr>
        <w:pStyle w:val="TOC1"/>
        <w:tabs>
          <w:tab w:val="right" w:leader="dot" w:pos="8306"/>
        </w:tabs>
      </w:pPr>
      <w:hyperlink w:anchor="_Toc1416" w:history="1">
        <w:r>
          <w:rPr>
            <w:rFonts w:ascii="仿宋" w:eastAsia="仿宋" w:hAnsi="仿宋" w:cs="仿宋" w:hint="eastAsia"/>
            <w:lang w:eastAsia="zh-CN"/>
          </w:rPr>
          <w:t>五、背景、必要性分析</w:t>
        </w:r>
        <w:r>
          <w:tab/>
        </w:r>
        <w:r>
          <w:fldChar w:fldCharType="begin"/>
        </w:r>
        <w:r>
          <w:instrText xml:space="preserve"> PAGEREF _Toc1416 \h </w:instrText>
        </w:r>
        <w:r>
          <w:fldChar w:fldCharType="separate"/>
        </w:r>
        <w:r>
          <w:t>24</w:t>
        </w:r>
        <w:r>
          <w:fldChar w:fldCharType="end"/>
        </w:r>
      </w:hyperlink>
    </w:p>
    <w:p>
      <w:pPr>
        <w:pStyle w:val="TOC2"/>
        <w:tabs>
          <w:tab w:val="right" w:leader="dot" w:pos="8306"/>
        </w:tabs>
      </w:pPr>
      <w:hyperlink w:anchor="_Toc19176" w:history="1">
        <w:r>
          <w:rPr>
            <w:rFonts w:ascii="仿宋" w:eastAsia="仿宋" w:hAnsi="仿宋" w:cs="仿宋" w:hint="eastAsia"/>
            <w:lang w:eastAsia="zh-CN"/>
          </w:rPr>
          <w:t>(一)、项目建设背景</w:t>
        </w:r>
        <w:r>
          <w:tab/>
        </w:r>
        <w:r>
          <w:fldChar w:fldCharType="begin"/>
        </w:r>
        <w:r>
          <w:instrText xml:space="preserve"> PAGEREF _Toc19176 \h </w:instrText>
        </w:r>
        <w:r>
          <w:fldChar w:fldCharType="separate"/>
        </w:r>
        <w:r>
          <w:t>24</w:t>
        </w:r>
        <w:r>
          <w:fldChar w:fldCharType="end"/>
        </w:r>
      </w:hyperlink>
    </w:p>
    <w:p>
      <w:pPr>
        <w:pStyle w:val="TOC2"/>
        <w:tabs>
          <w:tab w:val="right" w:leader="dot" w:pos="8306"/>
        </w:tabs>
      </w:pPr>
      <w:hyperlink w:anchor="_Toc28537" w:history="1">
        <w:r>
          <w:rPr>
            <w:rFonts w:ascii="仿宋" w:eastAsia="仿宋" w:hAnsi="仿宋" w:cs="仿宋" w:hint="eastAsia"/>
            <w:lang w:eastAsia="zh-CN"/>
          </w:rPr>
          <w:t>(二)、必要性分析</w:t>
        </w:r>
        <w:r>
          <w:tab/>
        </w:r>
        <w:r>
          <w:fldChar w:fldCharType="begin"/>
        </w:r>
        <w:r>
          <w:instrText xml:space="preserve"> PAGEREF _Toc28537 \h </w:instrText>
        </w:r>
        <w:r>
          <w:fldChar w:fldCharType="separate"/>
        </w:r>
        <w:r>
          <w:t>25</w:t>
        </w:r>
        <w:r>
          <w:fldChar w:fldCharType="end"/>
        </w:r>
      </w:hyperlink>
    </w:p>
    <w:p>
      <w:pPr>
        <w:pStyle w:val="TOC2"/>
        <w:tabs>
          <w:tab w:val="right" w:leader="dot" w:pos="8306"/>
        </w:tabs>
      </w:pPr>
      <w:hyperlink w:anchor="_Toc16167" w:history="1">
        <w:r>
          <w:rPr>
            <w:rFonts w:ascii="仿宋" w:eastAsia="仿宋" w:hAnsi="仿宋" w:cs="仿宋" w:hint="eastAsia"/>
            <w:lang w:eastAsia="zh-CN"/>
          </w:rPr>
          <w:t>(三)、项目建设有利条件</w:t>
        </w:r>
        <w:r>
          <w:tab/>
        </w:r>
        <w:r>
          <w:fldChar w:fldCharType="begin"/>
        </w:r>
        <w:r>
          <w:instrText xml:space="preserve"> PAGEREF _Toc16167 \h </w:instrText>
        </w:r>
        <w:r>
          <w:fldChar w:fldCharType="separate"/>
        </w:r>
        <w:r>
          <w:t>27</w:t>
        </w:r>
        <w:r>
          <w:fldChar w:fldCharType="end"/>
        </w:r>
      </w:hyperlink>
    </w:p>
    <w:p>
      <w:pPr>
        <w:pStyle w:val="TOC1"/>
        <w:tabs>
          <w:tab w:val="right" w:leader="dot" w:pos="8306"/>
        </w:tabs>
      </w:pPr>
      <w:hyperlink w:anchor="_Toc1454" w:history="1">
        <w:r>
          <w:rPr>
            <w:rFonts w:ascii="仿宋" w:eastAsia="仿宋" w:hAnsi="仿宋" w:cs="仿宋" w:hint="eastAsia"/>
            <w:lang w:eastAsia="zh-CN"/>
          </w:rPr>
          <w:t>六、项目监理与质量保证</w:t>
        </w:r>
        <w:r>
          <w:tab/>
        </w:r>
        <w:r>
          <w:fldChar w:fldCharType="begin"/>
        </w:r>
        <w:r>
          <w:instrText xml:space="preserve"> PAGEREF _Toc1454 \h </w:instrText>
        </w:r>
        <w:r>
          <w:fldChar w:fldCharType="separate"/>
        </w:r>
        <w:r>
          <w:t>28</w:t>
        </w:r>
        <w:r>
          <w:fldChar w:fldCharType="end"/>
        </w:r>
      </w:hyperlink>
    </w:p>
    <w:p>
      <w:pPr>
        <w:pStyle w:val="TOC2"/>
        <w:tabs>
          <w:tab w:val="right" w:leader="dot" w:pos="8306"/>
        </w:tabs>
      </w:pPr>
      <w:hyperlink w:anchor="_Toc2133" w:history="1">
        <w:r>
          <w:rPr>
            <w:rFonts w:ascii="仿宋" w:eastAsia="仿宋" w:hAnsi="仿宋" w:cs="仿宋" w:hint="eastAsia"/>
            <w:lang w:eastAsia="zh-CN"/>
          </w:rPr>
          <w:t>(一)、监理体系构建</w:t>
        </w:r>
        <w:r>
          <w:tab/>
        </w:r>
        <w:r>
          <w:fldChar w:fldCharType="begin"/>
        </w:r>
        <w:r>
          <w:instrText xml:space="preserve"> PAGEREF _Toc2133 \h </w:instrText>
        </w:r>
        <w:r>
          <w:fldChar w:fldCharType="separate"/>
        </w:r>
        <w:r>
          <w:t>28</w:t>
        </w:r>
        <w:r>
          <w:fldChar w:fldCharType="end"/>
        </w:r>
      </w:hyperlink>
    </w:p>
    <w:p>
      <w:pPr>
        <w:pStyle w:val="TOC2"/>
        <w:tabs>
          <w:tab w:val="right" w:leader="dot" w:pos="8306"/>
        </w:tabs>
      </w:pPr>
      <w:hyperlink w:anchor="_Toc22746" w:history="1">
        <w:r>
          <w:rPr>
            <w:rFonts w:ascii="仿宋" w:eastAsia="仿宋" w:hAnsi="仿宋" w:cs="仿宋" w:hint="eastAsia"/>
            <w:lang w:eastAsia="zh-CN"/>
          </w:rPr>
          <w:t>(二)、质量保证体系实施</w:t>
        </w:r>
        <w:r>
          <w:tab/>
        </w:r>
        <w:r>
          <w:fldChar w:fldCharType="begin"/>
        </w:r>
        <w:r>
          <w:instrText xml:space="preserve"> PAGEREF _Toc22746 \h </w:instrText>
        </w:r>
        <w:r>
          <w:fldChar w:fldCharType="separate"/>
        </w:r>
        <w:r>
          <w:t>29</w:t>
        </w:r>
        <w:r>
          <w:fldChar w:fldCharType="end"/>
        </w:r>
      </w:hyperlink>
    </w:p>
    <w:p>
      <w:pPr>
        <w:pStyle w:val="TOC2"/>
        <w:tabs>
          <w:tab w:val="right" w:leader="dot" w:pos="8306"/>
        </w:tabs>
      </w:pPr>
      <w:hyperlink w:anchor="_Toc3153" w:history="1">
        <w:r>
          <w:rPr>
            <w:rFonts w:ascii="仿宋" w:eastAsia="仿宋" w:hAnsi="仿宋" w:cs="仿宋" w:hint="eastAsia"/>
            <w:lang w:eastAsia="zh-CN"/>
          </w:rPr>
          <w:t>(三)、监理与质量控制流程</w:t>
        </w:r>
        <w:r>
          <w:tab/>
        </w:r>
        <w:r>
          <w:fldChar w:fldCharType="begin"/>
        </w:r>
        <w:r>
          <w:instrText xml:space="preserve"> PAGEREF _Toc3153 \h </w:instrText>
        </w:r>
        <w:r>
          <w:fldChar w:fldCharType="separate"/>
        </w:r>
        <w:r>
          <w:t>30</w:t>
        </w:r>
        <w:r>
          <w:fldChar w:fldCharType="end"/>
        </w:r>
      </w:hyperlink>
    </w:p>
    <w:p>
      <w:pPr>
        <w:pStyle w:val="TOC1"/>
        <w:tabs>
          <w:tab w:val="right" w:leader="dot" w:pos="8306"/>
        </w:tabs>
      </w:pPr>
      <w:hyperlink w:anchor="_Toc14219" w:history="1">
        <w:r>
          <w:rPr>
            <w:rFonts w:ascii="仿宋" w:eastAsia="仿宋" w:hAnsi="仿宋" w:cs="仿宋" w:hint="eastAsia"/>
            <w:lang w:eastAsia="zh-CN"/>
          </w:rPr>
          <w:t>七、项目质量与标准</w:t>
        </w:r>
        <w:r>
          <w:tab/>
        </w:r>
        <w:r>
          <w:fldChar w:fldCharType="begin"/>
        </w:r>
        <w:r>
          <w:instrText xml:space="preserve"> PAGEREF _Toc14219 \h </w:instrText>
        </w:r>
        <w:r>
          <w:fldChar w:fldCharType="separate"/>
        </w:r>
        <w:r>
          <w:t>30</w:t>
        </w:r>
        <w:r>
          <w:fldChar w:fldCharType="end"/>
        </w:r>
      </w:hyperlink>
    </w:p>
    <w:p>
      <w:pPr>
        <w:pStyle w:val="TOC2"/>
        <w:tabs>
          <w:tab w:val="right" w:leader="dot" w:pos="8306"/>
        </w:tabs>
      </w:pPr>
      <w:hyperlink w:anchor="_Toc1772" w:history="1">
        <w:r>
          <w:rPr>
            <w:rFonts w:ascii="仿宋" w:eastAsia="仿宋" w:hAnsi="仿宋" w:cs="仿宋" w:hint="eastAsia"/>
            <w:lang w:eastAsia="zh-CN"/>
          </w:rPr>
          <w:t>(一)、质量保障体系</w:t>
        </w:r>
        <w:r>
          <w:tab/>
        </w:r>
        <w:r>
          <w:fldChar w:fldCharType="begin"/>
        </w:r>
        <w:r>
          <w:instrText xml:space="preserve"> PAGEREF _Toc1772 \h </w:instrText>
        </w:r>
        <w:r>
          <w:fldChar w:fldCharType="separate"/>
        </w:r>
        <w:r>
          <w:t>30</w:t>
        </w:r>
        <w:r>
          <w:fldChar w:fldCharType="end"/>
        </w:r>
      </w:hyperlink>
    </w:p>
    <w:p>
      <w:pPr>
        <w:pStyle w:val="TOC2"/>
        <w:tabs>
          <w:tab w:val="right" w:leader="dot" w:pos="8306"/>
        </w:tabs>
      </w:pPr>
      <w:hyperlink w:anchor="_Toc32711" w:history="1">
        <w:r>
          <w:rPr>
            <w:rFonts w:ascii="仿宋" w:eastAsia="仿宋" w:hAnsi="仿宋" w:cs="仿宋" w:hint="eastAsia"/>
            <w:lang w:eastAsia="zh-CN"/>
          </w:rPr>
          <w:t>(二)、标准化作业流程</w:t>
        </w:r>
        <w:r>
          <w:tab/>
        </w:r>
        <w:r>
          <w:fldChar w:fldCharType="begin"/>
        </w:r>
        <w:r>
          <w:instrText xml:space="preserve"> PAGEREF _Toc32711 \h </w:instrText>
        </w:r>
        <w:r>
          <w:fldChar w:fldCharType="separate"/>
        </w:r>
        <w:r>
          <w:t>32</w:t>
        </w:r>
        <w:r>
          <w:fldChar w:fldCharType="end"/>
        </w:r>
      </w:hyperlink>
    </w:p>
    <w:p>
      <w:pPr>
        <w:pStyle w:val="TOC2"/>
        <w:tabs>
          <w:tab w:val="right" w:leader="dot" w:pos="8306"/>
        </w:tabs>
      </w:pPr>
      <w:hyperlink w:anchor="_Toc4527" w:history="1">
        <w:r>
          <w:rPr>
            <w:rFonts w:ascii="仿宋" w:eastAsia="仿宋" w:hAnsi="仿宋" w:cs="仿宋" w:hint="eastAsia"/>
            <w:lang w:eastAsia="zh-CN"/>
          </w:rPr>
          <w:t>(三)、质量监控与评估</w:t>
        </w:r>
        <w:r>
          <w:tab/>
        </w:r>
        <w:r>
          <w:fldChar w:fldCharType="begin"/>
        </w:r>
        <w:r>
          <w:instrText xml:space="preserve"> PAGEREF _Toc4527 \h </w:instrText>
        </w:r>
        <w:r>
          <w:fldChar w:fldCharType="separate"/>
        </w:r>
        <w:r>
          <w:t>33</w:t>
        </w:r>
        <w:r>
          <w:fldChar w:fldCharType="end"/>
        </w:r>
      </w:hyperlink>
    </w:p>
    <w:p>
      <w:pPr>
        <w:pStyle w:val="TOC2"/>
        <w:tabs>
          <w:tab w:val="right" w:leader="dot" w:pos="8306"/>
        </w:tabs>
      </w:pPr>
      <w:hyperlink w:anchor="_Toc4674" w:history="1">
        <w:r>
          <w:rPr>
            <w:rFonts w:ascii="仿宋" w:eastAsia="仿宋" w:hAnsi="仿宋" w:cs="仿宋" w:hint="eastAsia"/>
            <w:lang w:eastAsia="zh-CN"/>
          </w:rPr>
          <w:t>(四)、质量改进计划</w:t>
        </w:r>
        <w:r>
          <w:tab/>
        </w:r>
        <w:r>
          <w:fldChar w:fldCharType="begin"/>
        </w:r>
        <w:r>
          <w:instrText xml:space="preserve"> PAGEREF _Toc4674 \h </w:instrText>
        </w:r>
        <w:r>
          <w:fldChar w:fldCharType="separate"/>
        </w:r>
        <w:r>
          <w:t>34</w:t>
        </w:r>
        <w:r>
          <w:fldChar w:fldCharType="end"/>
        </w:r>
      </w:hyperlink>
    </w:p>
    <w:p>
      <w:pPr>
        <w:pStyle w:val="TOC1"/>
        <w:tabs>
          <w:tab w:val="right" w:leader="dot" w:pos="8306"/>
        </w:tabs>
      </w:pPr>
      <w:hyperlink w:anchor="_Toc10904" w:history="1">
        <w:r>
          <w:rPr>
            <w:rFonts w:ascii="仿宋" w:eastAsia="仿宋" w:hAnsi="仿宋" w:cs="仿宋" w:hint="eastAsia"/>
            <w:lang w:eastAsia="zh-CN"/>
          </w:rPr>
          <w:t>八、项目变更管理</w:t>
        </w:r>
        <w:r>
          <w:tab/>
        </w:r>
        <w:r>
          <w:fldChar w:fldCharType="begin"/>
        </w:r>
        <w:r>
          <w:instrText xml:space="preserve"> PAGEREF _Toc10904 \h </w:instrText>
        </w:r>
        <w:r>
          <w:fldChar w:fldCharType="separate"/>
        </w:r>
        <w:r>
          <w:t>36</w:t>
        </w:r>
        <w:r>
          <w:fldChar w:fldCharType="end"/>
        </w:r>
      </w:hyperlink>
    </w:p>
    <w:p>
      <w:pPr>
        <w:pStyle w:val="TOC2"/>
        <w:tabs>
          <w:tab w:val="right" w:leader="dot" w:pos="8306"/>
        </w:tabs>
      </w:pPr>
      <w:hyperlink w:anchor="_Toc7315" w:history="1">
        <w:r>
          <w:rPr>
            <w:rFonts w:ascii="仿宋" w:eastAsia="仿宋" w:hAnsi="仿宋" w:cs="仿宋" w:hint="eastAsia"/>
            <w:lang w:eastAsia="zh-CN"/>
          </w:rPr>
          <w:t>(一)、变更控制流程</w:t>
        </w:r>
        <w:r>
          <w:tab/>
        </w:r>
        <w:r>
          <w:fldChar w:fldCharType="begin"/>
        </w:r>
        <w:r>
          <w:instrText xml:space="preserve"> PAGEREF _Toc7315 \h </w:instrText>
        </w:r>
        <w:r>
          <w:fldChar w:fldCharType="separate"/>
        </w:r>
        <w:r>
          <w:t>36</w:t>
        </w:r>
        <w:r>
          <w:fldChar w:fldCharType="end"/>
        </w:r>
      </w:hyperlink>
    </w:p>
    <w:p>
      <w:pPr>
        <w:pStyle w:val="TOC2"/>
        <w:tabs>
          <w:tab w:val="right" w:leader="dot" w:pos="8306"/>
        </w:tabs>
      </w:pPr>
      <w:hyperlink w:anchor="_Toc14872" w:history="1">
        <w:r>
          <w:rPr>
            <w:rFonts w:ascii="仿宋" w:eastAsia="仿宋" w:hAnsi="仿宋" w:cs="仿宋" w:hint="eastAsia"/>
            <w:lang w:eastAsia="zh-CN"/>
          </w:rPr>
          <w:t>(二)、影响评估与处理</w:t>
        </w:r>
        <w:r>
          <w:tab/>
        </w:r>
        <w:r>
          <w:fldChar w:fldCharType="begin"/>
        </w:r>
        <w:r>
          <w:instrText xml:space="preserve"> PAGEREF _Toc14872 \h </w:instrText>
        </w:r>
        <w:r>
          <w:fldChar w:fldCharType="separate"/>
        </w:r>
        <w:r>
          <w:t>36</w:t>
        </w:r>
        <w:r>
          <w:fldChar w:fldCharType="end"/>
        </w:r>
      </w:hyperlink>
    </w:p>
    <w:p>
      <w:pPr>
        <w:pStyle w:val="TOC2"/>
        <w:tabs>
          <w:tab w:val="right" w:leader="dot" w:pos="8306"/>
        </w:tabs>
      </w:pPr>
      <w:hyperlink w:anchor="_Toc23002" w:history="1">
        <w:r>
          <w:rPr>
            <w:rFonts w:ascii="仿宋" w:eastAsia="仿宋" w:hAnsi="仿宋" w:cs="仿宋" w:hint="eastAsia"/>
            <w:lang w:eastAsia="zh-CN"/>
          </w:rPr>
          <w:t>(三)、变更记录与追踪</w:t>
        </w:r>
        <w:r>
          <w:tab/>
        </w:r>
        <w:r>
          <w:fldChar w:fldCharType="begin"/>
        </w:r>
        <w:r>
          <w:instrText xml:space="preserve"> PAGEREF _Toc23002 \h </w:instrText>
        </w:r>
        <w:r>
          <w:fldChar w:fldCharType="separate"/>
        </w:r>
        <w:r>
          <w:t>38</w:t>
        </w:r>
        <w:r>
          <w:fldChar w:fldCharType="end"/>
        </w:r>
      </w:hyperlink>
    </w:p>
    <w:p>
      <w:pPr>
        <w:pStyle w:val="TOC2"/>
        <w:tabs>
          <w:tab w:val="right" w:leader="dot" w:pos="8306"/>
        </w:tabs>
      </w:pPr>
      <w:hyperlink w:anchor="_Toc22928" w:history="1">
        <w:r>
          <w:rPr>
            <w:rFonts w:ascii="仿宋" w:eastAsia="仿宋" w:hAnsi="仿宋" w:cs="仿宋" w:hint="eastAsia"/>
            <w:lang w:eastAsia="zh-CN"/>
          </w:rPr>
          <w:t>(四)、变更管理策略</w:t>
        </w:r>
        <w:r>
          <w:tab/>
        </w:r>
        <w:r>
          <w:fldChar w:fldCharType="begin"/>
        </w:r>
        <w:r>
          <w:instrText xml:space="preserve"> PAGEREF _Toc22928 \h </w:instrText>
        </w:r>
        <w:r>
          <w:fldChar w:fldCharType="separate"/>
        </w:r>
        <w:r>
          <w:t>40</w:t>
        </w:r>
        <w:r>
          <w:fldChar w:fldCharType="end"/>
        </w:r>
      </w:hyperlink>
    </w:p>
    <w:p>
      <w:pPr>
        <w:pStyle w:val="TOC1"/>
        <w:tabs>
          <w:tab w:val="right" w:leader="dot" w:pos="8306"/>
        </w:tabs>
      </w:pPr>
      <w:hyperlink w:anchor="_Toc9641" w:history="1">
        <w:r>
          <w:rPr>
            <w:rFonts w:ascii="仿宋" w:eastAsia="仿宋" w:hAnsi="仿宋" w:cs="仿宋" w:hint="eastAsia"/>
            <w:lang w:eastAsia="zh-CN"/>
          </w:rPr>
          <w:t>九、资金管理与财务规划</w:t>
        </w:r>
        <w:r>
          <w:tab/>
        </w:r>
        <w:r>
          <w:fldChar w:fldCharType="begin"/>
        </w:r>
        <w:r>
          <w:instrText xml:space="preserve"> PAGEREF _Toc9641 \h </w:instrText>
        </w:r>
        <w:r>
          <w:fldChar w:fldCharType="separate"/>
        </w:r>
        <w:r>
          <w:t>41</w:t>
        </w:r>
        <w:r>
          <w:fldChar w:fldCharType="end"/>
        </w:r>
      </w:hyperlink>
    </w:p>
    <w:p>
      <w:pPr>
        <w:pStyle w:val="TOC2"/>
        <w:tabs>
          <w:tab w:val="right" w:leader="dot" w:pos="8306"/>
        </w:tabs>
      </w:pPr>
      <w:hyperlink w:anchor="_Toc26397" w:history="1">
        <w:r>
          <w:rPr>
            <w:rFonts w:ascii="仿宋" w:eastAsia="仿宋" w:hAnsi="仿宋" w:cs="仿宋" w:hint="eastAsia"/>
            <w:lang w:eastAsia="zh-CN"/>
          </w:rPr>
          <w:t>(一)、项目资金来源与筹措</w:t>
        </w:r>
        <w:r>
          <w:tab/>
        </w:r>
        <w:r>
          <w:fldChar w:fldCharType="begin"/>
        </w:r>
        <w:r>
          <w:instrText xml:space="preserve"> PAGEREF _Toc26397 \h </w:instrText>
        </w:r>
        <w:r>
          <w:fldChar w:fldCharType="separate"/>
        </w:r>
        <w:r>
          <w:t>41</w:t>
        </w:r>
        <w:r>
          <w:fldChar w:fldCharType="end"/>
        </w:r>
      </w:hyperlink>
    </w:p>
    <w:p>
      <w:pPr>
        <w:pStyle w:val="TOC2"/>
        <w:tabs>
          <w:tab w:val="right" w:leader="dot" w:pos="8306"/>
        </w:tabs>
      </w:pPr>
      <w:hyperlink w:anchor="_Toc23351" w:history="1">
        <w:r>
          <w:rPr>
            <w:rFonts w:ascii="仿宋" w:eastAsia="仿宋" w:hAnsi="仿宋" w:cs="仿宋" w:hint="eastAsia"/>
            <w:lang w:eastAsia="zh-CN"/>
          </w:rPr>
          <w:t>(二)、资金使用与监管</w:t>
        </w:r>
        <w:r>
          <w:tab/>
        </w:r>
        <w:r>
          <w:fldChar w:fldCharType="begin"/>
        </w:r>
        <w:r>
          <w:instrText xml:space="preserve"> PAGEREF _Toc23351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68" w:history="1">
        <w:r>
          <w:rPr>
            <w:rFonts w:ascii="仿宋" w:eastAsia="仿宋" w:hAnsi="仿宋" w:cs="仿宋" w:hint="eastAsia"/>
            <w:lang w:eastAsia="zh-CN"/>
          </w:rPr>
          <w:t>(三)、财务规划与预测</w:t>
        </w:r>
        <w:r>
          <w:tab/>
        </w:r>
        <w:r>
          <w:fldChar w:fldCharType="begin"/>
        </w:r>
        <w:r>
          <w:instrText xml:space="preserve"> PAGEREF _Toc6268 \h </w:instrText>
        </w:r>
        <w:r>
          <w:fldChar w:fldCharType="separate"/>
        </w:r>
        <w:r>
          <w:t>44</w:t>
        </w:r>
        <w:r>
          <w:fldChar w:fldCharType="end"/>
        </w:r>
      </w:hyperlink>
    </w:p>
    <w:p>
      <w:pPr>
        <w:pStyle w:val="TOC1"/>
        <w:tabs>
          <w:tab w:val="right" w:leader="dot" w:pos="8306"/>
        </w:tabs>
      </w:pPr>
      <w:hyperlink w:anchor="_Toc2849" w:history="1">
        <w:r>
          <w:rPr>
            <w:rFonts w:ascii="仿宋" w:eastAsia="仿宋" w:hAnsi="仿宋" w:cs="仿宋" w:hint="eastAsia"/>
            <w:lang w:eastAsia="zh-CN"/>
          </w:rPr>
          <w:t>十、经济效益与社会效益优化</w:t>
        </w:r>
        <w:r>
          <w:tab/>
        </w:r>
        <w:r>
          <w:fldChar w:fldCharType="begin"/>
        </w:r>
        <w:r>
          <w:instrText xml:space="preserve"> PAGEREF _Toc2849 \h </w:instrText>
        </w:r>
        <w:r>
          <w:fldChar w:fldCharType="separate"/>
        </w:r>
        <w:r>
          <w:t>45</w:t>
        </w:r>
        <w:r>
          <w:fldChar w:fldCharType="end"/>
        </w:r>
      </w:hyperlink>
    </w:p>
    <w:p>
      <w:pPr>
        <w:pStyle w:val="TOC2"/>
        <w:tabs>
          <w:tab w:val="right" w:leader="dot" w:pos="8306"/>
        </w:tabs>
      </w:pPr>
      <w:hyperlink w:anchor="_Toc3654" w:history="1">
        <w:r>
          <w:rPr>
            <w:rFonts w:ascii="仿宋" w:eastAsia="仿宋" w:hAnsi="仿宋" w:cs="仿宋" w:hint="eastAsia"/>
            <w:lang w:eastAsia="zh-CN"/>
          </w:rPr>
          <w:t>(一)、经济效益提升策略</w:t>
        </w:r>
        <w:r>
          <w:tab/>
        </w:r>
        <w:r>
          <w:fldChar w:fldCharType="begin"/>
        </w:r>
        <w:r>
          <w:instrText xml:space="preserve"> PAGEREF _Toc3654 \h </w:instrText>
        </w:r>
        <w:r>
          <w:fldChar w:fldCharType="separate"/>
        </w:r>
        <w:r>
          <w:t>45</w:t>
        </w:r>
        <w:r>
          <w:fldChar w:fldCharType="end"/>
        </w:r>
      </w:hyperlink>
    </w:p>
    <w:p>
      <w:pPr>
        <w:pStyle w:val="TOC2"/>
        <w:tabs>
          <w:tab w:val="right" w:leader="dot" w:pos="8306"/>
        </w:tabs>
      </w:pPr>
      <w:hyperlink w:anchor="_Toc9289" w:history="1">
        <w:r>
          <w:rPr>
            <w:rFonts w:ascii="仿宋" w:eastAsia="仿宋" w:hAnsi="仿宋" w:cs="仿宋" w:hint="eastAsia"/>
            <w:lang w:eastAsia="zh-CN"/>
          </w:rPr>
          <w:t>(二)、社会效益增强方案</w:t>
        </w:r>
        <w:r>
          <w:tab/>
        </w:r>
        <w:r>
          <w:fldChar w:fldCharType="begin"/>
        </w:r>
        <w:r>
          <w:instrText xml:space="preserve"> PAGEREF _Toc9289 \h </w:instrText>
        </w:r>
        <w:r>
          <w:fldChar w:fldCharType="separate"/>
        </w:r>
        <w:r>
          <w:t>46</w:t>
        </w:r>
        <w:r>
          <w:fldChar w:fldCharType="end"/>
        </w:r>
      </w:hyperlink>
    </w:p>
    <w:p>
      <w:pPr>
        <w:pStyle w:val="TOC1"/>
        <w:tabs>
          <w:tab w:val="right" w:leader="dot" w:pos="8306"/>
        </w:tabs>
      </w:pPr>
      <w:hyperlink w:anchor="_Toc12761" w:history="1">
        <w:r>
          <w:rPr>
            <w:rFonts w:ascii="仿宋" w:eastAsia="仿宋" w:hAnsi="仿宋" w:cs="仿宋" w:hint="eastAsia"/>
            <w:lang w:eastAsia="zh-CN"/>
          </w:rPr>
          <w:t>十一、项目进度计划</w:t>
        </w:r>
        <w:r>
          <w:tab/>
        </w:r>
        <w:r>
          <w:fldChar w:fldCharType="begin"/>
        </w:r>
        <w:r>
          <w:instrText xml:space="preserve"> PAGEREF _Toc12761 \h </w:instrText>
        </w:r>
        <w:r>
          <w:fldChar w:fldCharType="separate"/>
        </w:r>
        <w:r>
          <w:t>47</w:t>
        </w:r>
        <w:r>
          <w:fldChar w:fldCharType="end"/>
        </w:r>
      </w:hyperlink>
    </w:p>
    <w:p>
      <w:pPr>
        <w:pStyle w:val="TOC2"/>
        <w:tabs>
          <w:tab w:val="right" w:leader="dot" w:pos="8306"/>
        </w:tabs>
      </w:pPr>
      <w:hyperlink w:anchor="_Toc20625" w:history="1">
        <w:r>
          <w:rPr>
            <w:rFonts w:ascii="仿宋" w:eastAsia="仿宋" w:hAnsi="仿宋" w:cs="仿宋" w:hint="eastAsia"/>
            <w:lang w:eastAsia="zh-CN"/>
          </w:rPr>
          <w:t>(一)、建设周期</w:t>
        </w:r>
        <w:r>
          <w:tab/>
        </w:r>
        <w:r>
          <w:fldChar w:fldCharType="begin"/>
        </w:r>
        <w:r>
          <w:instrText xml:space="preserve"> PAGEREF _Toc20625 \h </w:instrText>
        </w:r>
        <w:r>
          <w:fldChar w:fldCharType="separate"/>
        </w:r>
        <w:r>
          <w:t>47</w:t>
        </w:r>
        <w:r>
          <w:fldChar w:fldCharType="end"/>
        </w:r>
      </w:hyperlink>
    </w:p>
    <w:p>
      <w:pPr>
        <w:pStyle w:val="TOC2"/>
        <w:tabs>
          <w:tab w:val="right" w:leader="dot" w:pos="8306"/>
        </w:tabs>
      </w:pPr>
      <w:hyperlink w:anchor="_Toc15263" w:history="1">
        <w:r>
          <w:rPr>
            <w:rFonts w:ascii="仿宋" w:eastAsia="仿宋" w:hAnsi="仿宋" w:cs="仿宋" w:hint="eastAsia"/>
            <w:lang w:eastAsia="zh-CN"/>
          </w:rPr>
          <w:t>(二)、建设进度</w:t>
        </w:r>
        <w:r>
          <w:tab/>
        </w:r>
        <w:r>
          <w:fldChar w:fldCharType="begin"/>
        </w:r>
        <w:r>
          <w:instrText xml:space="preserve"> PAGEREF _Toc15263 \h </w:instrText>
        </w:r>
        <w:r>
          <w:fldChar w:fldCharType="separate"/>
        </w:r>
        <w:r>
          <w:t>47</w:t>
        </w:r>
        <w:r>
          <w:fldChar w:fldCharType="end"/>
        </w:r>
      </w:hyperlink>
    </w:p>
    <w:p>
      <w:pPr>
        <w:pStyle w:val="TOC2"/>
        <w:tabs>
          <w:tab w:val="right" w:leader="dot" w:pos="8306"/>
        </w:tabs>
      </w:pPr>
      <w:hyperlink w:anchor="_Toc3203" w:history="1">
        <w:r>
          <w:rPr>
            <w:rFonts w:ascii="仿宋" w:eastAsia="仿宋" w:hAnsi="仿宋" w:cs="仿宋" w:hint="eastAsia"/>
            <w:lang w:eastAsia="zh-CN"/>
          </w:rPr>
          <w:t>(三)、进度安排注意事项</w:t>
        </w:r>
        <w:r>
          <w:tab/>
        </w:r>
        <w:r>
          <w:fldChar w:fldCharType="begin"/>
        </w:r>
        <w:r>
          <w:instrText xml:space="preserve"> PAGEREF _Toc3203 \h </w:instrText>
        </w:r>
        <w:r>
          <w:fldChar w:fldCharType="separate"/>
        </w:r>
        <w:r>
          <w:t>49</w:t>
        </w:r>
        <w:r>
          <w:fldChar w:fldCharType="end"/>
        </w:r>
      </w:hyperlink>
    </w:p>
    <w:p>
      <w:pPr>
        <w:pStyle w:val="TOC2"/>
        <w:tabs>
          <w:tab w:val="right" w:leader="dot" w:pos="8306"/>
        </w:tabs>
      </w:pPr>
      <w:hyperlink w:anchor="_Toc27806" w:history="1">
        <w:r>
          <w:rPr>
            <w:rFonts w:ascii="仿宋" w:eastAsia="仿宋" w:hAnsi="仿宋" w:cs="仿宋" w:hint="eastAsia"/>
            <w:lang w:eastAsia="zh-CN"/>
          </w:rPr>
          <w:t>(四)、人力资源配置</w:t>
        </w:r>
        <w:r>
          <w:tab/>
        </w:r>
        <w:r>
          <w:fldChar w:fldCharType="begin"/>
        </w:r>
        <w:r>
          <w:instrText xml:space="preserve"> PAGEREF _Toc27806 \h </w:instrText>
        </w:r>
        <w:r>
          <w:fldChar w:fldCharType="separate"/>
        </w:r>
        <w:r>
          <w:t>50</w:t>
        </w:r>
        <w:r>
          <w:fldChar w:fldCharType="end"/>
        </w:r>
      </w:hyperlink>
    </w:p>
    <w:p>
      <w:pPr>
        <w:pStyle w:val="TOC2"/>
        <w:tabs>
          <w:tab w:val="right" w:leader="dot" w:pos="8306"/>
        </w:tabs>
      </w:pPr>
      <w:hyperlink w:anchor="_Toc31014" w:history="1">
        <w:r>
          <w:rPr>
            <w:rFonts w:ascii="仿宋" w:eastAsia="仿宋" w:hAnsi="仿宋" w:cs="仿宋" w:hint="eastAsia"/>
            <w:lang w:eastAsia="zh-CN"/>
          </w:rPr>
          <w:t>(五)、员工培训</w:t>
        </w:r>
        <w:r>
          <w:tab/>
        </w:r>
        <w:r>
          <w:fldChar w:fldCharType="begin"/>
        </w:r>
        <w:r>
          <w:instrText xml:space="preserve"> PAGEREF _Toc31014 \h </w:instrText>
        </w:r>
        <w:r>
          <w:fldChar w:fldCharType="separate"/>
        </w:r>
        <w:r>
          <w:t>52</w:t>
        </w:r>
        <w:r>
          <w:fldChar w:fldCharType="end"/>
        </w:r>
      </w:hyperlink>
    </w:p>
    <w:p>
      <w:pPr>
        <w:pStyle w:val="TOC2"/>
        <w:tabs>
          <w:tab w:val="right" w:leader="dot" w:pos="8306"/>
        </w:tabs>
      </w:pPr>
      <w:hyperlink w:anchor="_Toc7539" w:history="1">
        <w:r>
          <w:rPr>
            <w:rFonts w:ascii="仿宋" w:eastAsia="仿宋" w:hAnsi="仿宋" w:cs="仿宋" w:hint="eastAsia"/>
            <w:lang w:eastAsia="zh-CN"/>
          </w:rPr>
          <w:t>(六)、项目实施保障</w:t>
        </w:r>
        <w:r>
          <w:tab/>
        </w:r>
        <w:r>
          <w:fldChar w:fldCharType="begin"/>
        </w:r>
        <w:r>
          <w:instrText xml:space="preserve"> PAGEREF _Toc7539 \h </w:instrText>
        </w:r>
        <w:r>
          <w:fldChar w:fldCharType="separate"/>
        </w:r>
        <w:r>
          <w:t>53</w:t>
        </w:r>
        <w:r>
          <w:fldChar w:fldCharType="end"/>
        </w:r>
      </w:hyperlink>
    </w:p>
    <w:p>
      <w:pPr>
        <w:pStyle w:val="TOC2"/>
        <w:tabs>
          <w:tab w:val="right" w:leader="dot" w:pos="8306"/>
        </w:tabs>
      </w:pPr>
      <w:hyperlink w:anchor="_Toc8591" w:history="1">
        <w:r>
          <w:rPr>
            <w:rFonts w:ascii="仿宋" w:eastAsia="仿宋" w:hAnsi="仿宋" w:cs="仿宋" w:hint="eastAsia"/>
            <w:lang w:eastAsia="zh-CN"/>
          </w:rPr>
          <w:t>(七)、安全规范管理</w:t>
        </w:r>
        <w:r>
          <w:tab/>
        </w:r>
        <w:r>
          <w:fldChar w:fldCharType="begin"/>
        </w:r>
        <w:r>
          <w:instrText xml:space="preserve"> PAGEREF _Toc8591 \h </w:instrText>
        </w:r>
        <w:r>
          <w:fldChar w:fldCharType="separate"/>
        </w:r>
        <w:r>
          <w:t>53</w:t>
        </w:r>
        <w:r>
          <w:fldChar w:fldCharType="end"/>
        </w:r>
      </w:hyperlink>
    </w:p>
    <w:p>
      <w:pPr>
        <w:pStyle w:val="TOC1"/>
        <w:tabs>
          <w:tab w:val="right" w:leader="dot" w:pos="8306"/>
        </w:tabs>
      </w:pPr>
      <w:hyperlink w:anchor="_Toc5664" w:history="1">
        <w:r>
          <w:rPr>
            <w:rFonts w:ascii="仿宋" w:eastAsia="仿宋" w:hAnsi="仿宋" w:cs="仿宋" w:hint="eastAsia"/>
            <w:lang w:eastAsia="zh-CN"/>
          </w:rPr>
          <w:t>十二、环境保护与绿色发展</w:t>
        </w:r>
        <w:r>
          <w:tab/>
        </w:r>
        <w:r>
          <w:fldChar w:fldCharType="begin"/>
        </w:r>
        <w:r>
          <w:instrText xml:space="preserve"> PAGEREF _Toc5664 \h </w:instrText>
        </w:r>
        <w:r>
          <w:fldChar w:fldCharType="separate"/>
        </w:r>
        <w:r>
          <w:t>55</w:t>
        </w:r>
        <w:r>
          <w:fldChar w:fldCharType="end"/>
        </w:r>
      </w:hyperlink>
    </w:p>
    <w:p>
      <w:pPr>
        <w:pStyle w:val="TOC2"/>
        <w:tabs>
          <w:tab w:val="right" w:leader="dot" w:pos="8306"/>
        </w:tabs>
      </w:pPr>
      <w:hyperlink w:anchor="_Toc31219" w:history="1">
        <w:r>
          <w:rPr>
            <w:rFonts w:ascii="仿宋" w:eastAsia="仿宋" w:hAnsi="仿宋" w:cs="仿宋" w:hint="eastAsia"/>
            <w:lang w:eastAsia="zh-CN"/>
          </w:rPr>
          <w:t>(一)、环境保护措施</w:t>
        </w:r>
        <w:r>
          <w:tab/>
        </w:r>
        <w:r>
          <w:fldChar w:fldCharType="begin"/>
        </w:r>
        <w:r>
          <w:instrText xml:space="preserve"> PAGEREF _Toc31219 \h </w:instrText>
        </w:r>
        <w:r>
          <w:fldChar w:fldCharType="separate"/>
        </w:r>
        <w:r>
          <w:t>55</w:t>
        </w:r>
        <w:r>
          <w:fldChar w:fldCharType="end"/>
        </w:r>
      </w:hyperlink>
    </w:p>
    <w:p>
      <w:pPr>
        <w:pStyle w:val="TOC2"/>
        <w:tabs>
          <w:tab w:val="right" w:leader="dot" w:pos="8306"/>
        </w:tabs>
      </w:pPr>
      <w:hyperlink w:anchor="_Toc32088" w:history="1">
        <w:r>
          <w:rPr>
            <w:rFonts w:ascii="仿宋" w:eastAsia="仿宋" w:hAnsi="仿宋" w:cs="仿宋" w:hint="eastAsia"/>
            <w:lang w:eastAsia="zh-CN"/>
          </w:rPr>
          <w:t>(二)、绿色发展与可持续发展策略</w:t>
        </w:r>
        <w:r>
          <w:tab/>
        </w:r>
        <w:r>
          <w:fldChar w:fldCharType="begin"/>
        </w:r>
        <w:r>
          <w:instrText xml:space="preserve"> PAGEREF _Toc32088 \h </w:instrText>
        </w:r>
        <w:r>
          <w:fldChar w:fldCharType="separate"/>
        </w:r>
        <w:r>
          <w:t>56</w:t>
        </w:r>
        <w:r>
          <w:fldChar w:fldCharType="end"/>
        </w:r>
      </w:hyperlink>
    </w:p>
    <w:p>
      <w:pPr>
        <w:pStyle w:val="TOC1"/>
        <w:tabs>
          <w:tab w:val="right" w:leader="dot" w:pos="8306"/>
        </w:tabs>
      </w:pPr>
      <w:hyperlink w:anchor="_Toc19520" w:history="1">
        <w:r>
          <w:rPr>
            <w:rFonts w:ascii="仿宋" w:eastAsia="仿宋" w:hAnsi="仿宋" w:cs="仿宋" w:hint="eastAsia"/>
            <w:lang w:eastAsia="zh-CN"/>
          </w:rPr>
          <w:t>十三、企业合规与伦理</w:t>
        </w:r>
        <w:r>
          <w:tab/>
        </w:r>
        <w:r>
          <w:fldChar w:fldCharType="begin"/>
        </w:r>
        <w:r>
          <w:instrText xml:space="preserve"> PAGEREF _Toc19520 \h </w:instrText>
        </w:r>
        <w:r>
          <w:fldChar w:fldCharType="separate"/>
        </w:r>
        <w:r>
          <w:t>58</w:t>
        </w:r>
        <w:r>
          <w:fldChar w:fldCharType="end"/>
        </w:r>
      </w:hyperlink>
    </w:p>
    <w:p>
      <w:pPr>
        <w:pStyle w:val="TOC2"/>
        <w:tabs>
          <w:tab w:val="right" w:leader="dot" w:pos="8306"/>
        </w:tabs>
      </w:pPr>
      <w:hyperlink w:anchor="_Toc25395" w:history="1">
        <w:r>
          <w:rPr>
            <w:rFonts w:ascii="仿宋" w:eastAsia="仿宋" w:hAnsi="仿宋" w:cs="仿宋" w:hint="eastAsia"/>
            <w:lang w:eastAsia="zh-CN"/>
          </w:rPr>
          <w:t>(一)、合规政策与程序</w:t>
        </w:r>
        <w:r>
          <w:tab/>
        </w:r>
        <w:r>
          <w:fldChar w:fldCharType="begin"/>
        </w:r>
        <w:r>
          <w:instrText xml:space="preserve"> PAGEREF _Toc25395 \h </w:instrText>
        </w:r>
        <w:r>
          <w:fldChar w:fldCharType="separate"/>
        </w:r>
        <w:r>
          <w:t>58</w:t>
        </w:r>
        <w:r>
          <w:fldChar w:fldCharType="end"/>
        </w:r>
      </w:hyperlink>
    </w:p>
    <w:p>
      <w:pPr>
        <w:pStyle w:val="TOC2"/>
        <w:tabs>
          <w:tab w:val="right" w:leader="dot" w:pos="8306"/>
        </w:tabs>
      </w:pPr>
      <w:hyperlink w:anchor="_Toc9864" w:history="1">
        <w:r>
          <w:rPr>
            <w:rFonts w:ascii="仿宋" w:eastAsia="仿宋" w:hAnsi="仿宋" w:cs="仿宋" w:hint="eastAsia"/>
            <w:lang w:eastAsia="zh-CN"/>
          </w:rPr>
          <w:t>(二)、伦理规范与培训</w:t>
        </w:r>
        <w:r>
          <w:tab/>
        </w:r>
        <w:r>
          <w:fldChar w:fldCharType="begin"/>
        </w:r>
        <w:r>
          <w:instrText xml:space="preserve"> PAGEREF _Toc9864 \h </w:instrText>
        </w:r>
        <w:r>
          <w:fldChar w:fldCharType="separate"/>
        </w:r>
        <w:r>
          <w:t>59</w:t>
        </w:r>
        <w:r>
          <w:fldChar w:fldCharType="end"/>
        </w:r>
      </w:hyperlink>
    </w:p>
    <w:p>
      <w:pPr>
        <w:pStyle w:val="TOC2"/>
        <w:tabs>
          <w:tab w:val="right" w:leader="dot" w:pos="8306"/>
        </w:tabs>
      </w:pPr>
      <w:hyperlink w:anchor="_Toc19051" w:history="1">
        <w:r>
          <w:rPr>
            <w:rFonts w:ascii="仿宋" w:eastAsia="仿宋" w:hAnsi="仿宋" w:cs="仿宋" w:hint="eastAsia"/>
            <w:lang w:eastAsia="zh-CN"/>
          </w:rPr>
          <w:t>(三)、合规风险评估</w:t>
        </w:r>
        <w:r>
          <w:tab/>
        </w:r>
        <w:r>
          <w:fldChar w:fldCharType="begin"/>
        </w:r>
        <w:r>
          <w:instrText xml:space="preserve"> PAGEREF _Toc19051 \h </w:instrText>
        </w:r>
        <w:r>
          <w:fldChar w:fldCharType="separate"/>
        </w:r>
        <w:r>
          <w:t>60</w:t>
        </w:r>
        <w:r>
          <w:fldChar w:fldCharType="end"/>
        </w:r>
      </w:hyperlink>
    </w:p>
    <w:p>
      <w:pPr>
        <w:pStyle w:val="TOC2"/>
        <w:tabs>
          <w:tab w:val="right" w:leader="dot" w:pos="8306"/>
        </w:tabs>
      </w:pPr>
      <w:hyperlink w:anchor="_Toc16840" w:history="1">
        <w:r>
          <w:rPr>
            <w:rFonts w:ascii="仿宋" w:eastAsia="仿宋" w:hAnsi="仿宋" w:cs="仿宋" w:hint="eastAsia"/>
            <w:lang w:eastAsia="zh-CN"/>
          </w:rPr>
          <w:t>(四)、合规监督与执行</w:t>
        </w:r>
        <w:r>
          <w:tab/>
        </w:r>
        <w:r>
          <w:fldChar w:fldCharType="begin"/>
        </w:r>
        <w:r>
          <w:instrText xml:space="preserve"> PAGEREF _Toc16840 \h </w:instrText>
        </w:r>
        <w:r>
          <w:fldChar w:fldCharType="separate"/>
        </w:r>
        <w:r>
          <w:t>61</w:t>
        </w:r>
        <w:r>
          <w:fldChar w:fldCharType="end"/>
        </w:r>
      </w:hyperlink>
    </w:p>
    <w:p>
      <w:pPr>
        <w:pStyle w:val="TOC1"/>
        <w:tabs>
          <w:tab w:val="right" w:leader="dot" w:pos="8306"/>
        </w:tabs>
      </w:pPr>
      <w:hyperlink w:anchor="_Toc27794" w:history="1">
        <w:r>
          <w:rPr>
            <w:rFonts w:ascii="仿宋" w:eastAsia="仿宋" w:hAnsi="仿宋" w:cs="仿宋" w:hint="eastAsia"/>
            <w:lang w:eastAsia="zh-CN"/>
          </w:rPr>
          <w:t>十四、知识产权管理与保护</w:t>
        </w:r>
        <w:r>
          <w:tab/>
        </w:r>
        <w:r>
          <w:fldChar w:fldCharType="begin"/>
        </w:r>
        <w:r>
          <w:instrText xml:space="preserve"> PAGEREF _Toc27794 \h </w:instrText>
        </w:r>
        <w:r>
          <w:fldChar w:fldCharType="separate"/>
        </w:r>
        <w:r>
          <w:t>62</w:t>
        </w:r>
        <w:r>
          <w:fldChar w:fldCharType="end"/>
        </w:r>
      </w:hyperlink>
    </w:p>
    <w:p>
      <w:pPr>
        <w:pStyle w:val="TOC2"/>
        <w:tabs>
          <w:tab w:val="right" w:leader="dot" w:pos="8306"/>
        </w:tabs>
      </w:pPr>
      <w:hyperlink w:anchor="_Toc19399" w:history="1">
        <w:r>
          <w:rPr>
            <w:rFonts w:ascii="仿宋" w:eastAsia="仿宋" w:hAnsi="仿宋" w:cs="仿宋" w:hint="eastAsia"/>
            <w:lang w:eastAsia="zh-CN"/>
          </w:rPr>
          <w:t>(一)、知识产权管理体系建设</w:t>
        </w:r>
        <w:r>
          <w:tab/>
        </w:r>
        <w:r>
          <w:fldChar w:fldCharType="begin"/>
        </w:r>
        <w:r>
          <w:instrText xml:space="preserve"> PAGEREF _Toc19399 \h </w:instrText>
        </w:r>
        <w:r>
          <w:fldChar w:fldCharType="separate"/>
        </w:r>
        <w:r>
          <w:t>62</w:t>
        </w:r>
        <w:r>
          <w:fldChar w:fldCharType="end"/>
        </w:r>
      </w:hyperlink>
    </w:p>
    <w:p>
      <w:pPr>
        <w:pStyle w:val="TOC2"/>
        <w:tabs>
          <w:tab w:val="right" w:leader="dot" w:pos="8306"/>
        </w:tabs>
      </w:pPr>
      <w:hyperlink w:anchor="_Toc6365" w:history="1">
        <w:r>
          <w:rPr>
            <w:rFonts w:ascii="仿宋" w:eastAsia="仿宋" w:hAnsi="仿宋" w:cs="仿宋" w:hint="eastAsia"/>
            <w:lang w:eastAsia="zh-CN"/>
          </w:rPr>
          <w:t>(二)、知识产权保护措施</w:t>
        </w:r>
        <w:r>
          <w:tab/>
        </w:r>
        <w:r>
          <w:fldChar w:fldCharType="begin"/>
        </w:r>
        <w:r>
          <w:instrText xml:space="preserve"> PAGEREF _Toc6365 \h </w:instrText>
        </w:r>
        <w:r>
          <w:fldChar w:fldCharType="separate"/>
        </w:r>
        <w:r>
          <w:t>63</w:t>
        </w:r>
        <w:r>
          <w:fldChar w:fldCharType="end"/>
        </w:r>
      </w:hyperlink>
    </w:p>
    <w:p>
      <w:pPr>
        <w:pStyle w:val="TOC1"/>
        <w:tabs>
          <w:tab w:val="right" w:leader="dot" w:pos="8306"/>
        </w:tabs>
      </w:pPr>
      <w:hyperlink w:anchor="_Toc5419" w:history="1">
        <w:r>
          <w:rPr>
            <w:rFonts w:ascii="仿宋" w:eastAsia="仿宋" w:hAnsi="仿宋" w:cs="仿宋" w:hint="eastAsia"/>
            <w:lang w:eastAsia="zh-CN"/>
          </w:rPr>
          <w:t>十五、人力资源管理与开发</w:t>
        </w:r>
        <w:r>
          <w:tab/>
        </w:r>
        <w:r>
          <w:fldChar w:fldCharType="begin"/>
        </w:r>
        <w:r>
          <w:instrText xml:space="preserve"> PAGEREF _Toc5419 \h </w:instrText>
        </w:r>
        <w:r>
          <w:fldChar w:fldCharType="separate"/>
        </w:r>
        <w:r>
          <w:t>64</w:t>
        </w:r>
        <w:r>
          <w:fldChar w:fldCharType="end"/>
        </w:r>
      </w:hyperlink>
    </w:p>
    <w:p>
      <w:pPr>
        <w:pStyle w:val="TOC2"/>
        <w:tabs>
          <w:tab w:val="right" w:leader="dot" w:pos="8306"/>
        </w:tabs>
      </w:pPr>
      <w:hyperlink w:anchor="_Toc19073" w:history="1">
        <w:r>
          <w:rPr>
            <w:rFonts w:ascii="仿宋" w:eastAsia="仿宋" w:hAnsi="仿宋" w:cs="仿宋" w:hint="eastAsia"/>
            <w:lang w:eastAsia="zh-CN"/>
          </w:rPr>
          <w:t>(一)、人力资源规划</w:t>
        </w:r>
        <w:r>
          <w:tab/>
        </w:r>
        <w:r>
          <w:fldChar w:fldCharType="begin"/>
        </w:r>
        <w:r>
          <w:instrText xml:space="preserve"> PAGEREF _Toc19073 \h </w:instrText>
        </w:r>
        <w:r>
          <w:fldChar w:fldCharType="separate"/>
        </w:r>
        <w:r>
          <w:t>64</w:t>
        </w:r>
        <w:r>
          <w:fldChar w:fldCharType="end"/>
        </w:r>
      </w:hyperlink>
    </w:p>
    <w:p>
      <w:pPr>
        <w:pStyle w:val="TOC2"/>
        <w:tabs>
          <w:tab w:val="right" w:leader="dot" w:pos="8306"/>
        </w:tabs>
      </w:pPr>
      <w:hyperlink w:anchor="_Toc27891" w:history="1">
        <w:r>
          <w:rPr>
            <w:rFonts w:ascii="仿宋" w:eastAsia="仿宋" w:hAnsi="仿宋" w:cs="仿宋" w:hint="eastAsia"/>
            <w:lang w:eastAsia="zh-CN"/>
          </w:rPr>
          <w:t>(二)、人力资源开发与培训</w:t>
        </w:r>
        <w:r>
          <w:tab/>
        </w:r>
        <w:r>
          <w:fldChar w:fldCharType="begin"/>
        </w:r>
        <w:r>
          <w:instrText xml:space="preserve"> PAGEREF _Toc27891 \h </w:instrText>
        </w:r>
        <w:r>
          <w:fldChar w:fldCharType="separate"/>
        </w:r>
        <w:r>
          <w:t>66</w:t>
        </w:r>
        <w:r>
          <w:fldChar w:fldCharType="end"/>
        </w:r>
      </w:hyperlink>
    </w:p>
    <w:p>
      <w:pPr>
        <w:pStyle w:val="TOC1"/>
        <w:tabs>
          <w:tab w:val="right" w:leader="dot" w:pos="8306"/>
        </w:tabs>
      </w:pPr>
      <w:hyperlink w:anchor="_Toc15023" w:history="1">
        <w:r>
          <w:rPr>
            <w:rFonts w:ascii="仿宋" w:eastAsia="仿宋" w:hAnsi="仿宋" w:cs="仿宋" w:hint="eastAsia"/>
            <w:lang w:eastAsia="zh-CN"/>
          </w:rPr>
          <w:t>十六、合作与交流机制建立</w:t>
        </w:r>
        <w:r>
          <w:tab/>
        </w:r>
        <w:r>
          <w:fldChar w:fldCharType="begin"/>
        </w:r>
        <w:r>
          <w:instrText xml:space="preserve"> PAGEREF _Toc15023 \h </w:instrText>
        </w:r>
        <w:r>
          <w:fldChar w:fldCharType="separate"/>
        </w:r>
        <w:r>
          <w:t>69</w:t>
        </w:r>
        <w:r>
          <w:fldChar w:fldCharType="end"/>
        </w:r>
      </w:hyperlink>
    </w:p>
    <w:p>
      <w:pPr>
        <w:pStyle w:val="TOC2"/>
        <w:tabs>
          <w:tab w:val="right" w:leader="dot" w:pos="8306"/>
        </w:tabs>
      </w:pPr>
      <w:hyperlink w:anchor="_Toc31987" w:history="1">
        <w:r>
          <w:rPr>
            <w:rFonts w:ascii="仿宋" w:eastAsia="仿宋" w:hAnsi="仿宋" w:cs="仿宋" w:hint="eastAsia"/>
            <w:lang w:eastAsia="zh-CN"/>
          </w:rPr>
          <w:t>(一)、合作伙伴选择与合作方式</w:t>
        </w:r>
        <w:r>
          <w:tab/>
        </w:r>
        <w:r>
          <w:fldChar w:fldCharType="begin"/>
        </w:r>
        <w:r>
          <w:instrText xml:space="preserve"> PAGEREF _Toc31987 \h </w:instrText>
        </w:r>
        <w:r>
          <w:fldChar w:fldCharType="separate"/>
        </w:r>
        <w:r>
          <w:t>69</w:t>
        </w:r>
        <w:r>
          <w:fldChar w:fldCharType="end"/>
        </w:r>
      </w:hyperlink>
    </w:p>
    <w:p>
      <w:pPr>
        <w:pStyle w:val="TOC2"/>
        <w:tabs>
          <w:tab w:val="right" w:leader="dot" w:pos="8306"/>
        </w:tabs>
      </w:pPr>
      <w:hyperlink w:anchor="_Toc5040" w:history="1">
        <w:r>
          <w:rPr>
            <w:rFonts w:ascii="仿宋" w:eastAsia="仿宋" w:hAnsi="仿宋" w:cs="仿宋" w:hint="eastAsia"/>
            <w:lang w:eastAsia="zh-CN"/>
          </w:rPr>
          <w:t>(二)、交流与合作平台搭建</w:t>
        </w:r>
        <w:r>
          <w:tab/>
        </w:r>
        <w:r>
          <w:fldChar w:fldCharType="begin"/>
        </w:r>
        <w:r>
          <w:instrText xml:space="preserve"> PAGEREF _Toc5040 \h </w:instrText>
        </w:r>
        <w:r>
          <w:fldChar w:fldCharType="separate"/>
        </w:r>
        <w:r>
          <w:t>70</w:t>
        </w:r>
        <w:r>
          <w:fldChar w:fldCharType="end"/>
        </w:r>
      </w:hyperlink>
    </w:p>
    <w:p>
      <w:pPr>
        <w:pStyle w:val="TOC1"/>
        <w:tabs>
          <w:tab w:val="right" w:leader="dot" w:pos="8306"/>
        </w:tabs>
      </w:pPr>
      <w:hyperlink w:anchor="_Toc22282" w:history="1">
        <w:r>
          <w:rPr>
            <w:rFonts w:ascii="仿宋" w:eastAsia="仿宋" w:hAnsi="仿宋" w:cs="仿宋" w:hint="eastAsia"/>
            <w:lang w:eastAsia="zh-CN"/>
          </w:rPr>
          <w:t>十七、产业协同与集群发展</w:t>
        </w:r>
        <w:r>
          <w:tab/>
        </w:r>
        <w:r>
          <w:fldChar w:fldCharType="begin"/>
        </w:r>
        <w:r>
          <w:instrText xml:space="preserve"> PAGEREF _Toc22282 \h </w:instrText>
        </w:r>
        <w:r>
          <w:fldChar w:fldCharType="separate"/>
        </w:r>
        <w:r>
          <w:t>72</w:t>
        </w:r>
        <w:r>
          <w:fldChar w:fldCharType="end"/>
        </w:r>
      </w:hyperlink>
    </w:p>
    <w:p>
      <w:pPr>
        <w:pStyle w:val="TOC2"/>
        <w:tabs>
          <w:tab w:val="right" w:leader="dot" w:pos="8306"/>
        </w:tabs>
      </w:pPr>
      <w:hyperlink w:anchor="_Toc21945" w:history="1">
        <w:r>
          <w:rPr>
            <w:rFonts w:ascii="仿宋" w:eastAsia="仿宋" w:hAnsi="仿宋" w:cs="仿宋" w:hint="eastAsia"/>
            <w:lang w:eastAsia="zh-CN"/>
          </w:rPr>
          <w:t>(一)、产业协同机制建设</w:t>
        </w:r>
        <w:r>
          <w:tab/>
        </w:r>
        <w:r>
          <w:fldChar w:fldCharType="begin"/>
        </w:r>
        <w:r>
          <w:instrText xml:space="preserve"> PAGEREF _Toc21945 \h </w:instrText>
        </w:r>
        <w:r>
          <w:fldChar w:fldCharType="separate"/>
        </w:r>
        <w:r>
          <w:t>72</w:t>
        </w:r>
        <w:r>
          <w:fldChar w:fldCharType="end"/>
        </w:r>
      </w:hyperlink>
    </w:p>
    <w:p>
      <w:pPr>
        <w:pStyle w:val="TOC2"/>
        <w:tabs>
          <w:tab w:val="right" w:leader="dot" w:pos="8306"/>
        </w:tabs>
      </w:pPr>
      <w:hyperlink w:anchor="_Toc8486" w:history="1">
        <w:r>
          <w:rPr>
            <w:rFonts w:ascii="仿宋" w:eastAsia="仿宋" w:hAnsi="仿宋" w:cs="仿宋" w:hint="eastAsia"/>
            <w:lang w:eastAsia="zh-CN"/>
          </w:rPr>
          <w:t>(二)、产业集群培育与发展</w:t>
        </w:r>
        <w:r>
          <w:tab/>
        </w:r>
        <w:r>
          <w:fldChar w:fldCharType="begin"/>
        </w:r>
        <w:r>
          <w:instrText xml:space="preserve"> PAGEREF _Toc8486 \h </w:instrText>
        </w:r>
        <w:r>
          <w:fldChar w:fldCharType="separate"/>
        </w:r>
        <w:r>
          <w:t>73</w:t>
        </w:r>
        <w:r>
          <w:fldChar w:fldCharType="end"/>
        </w:r>
      </w:hyperlink>
    </w:p>
    <w:p>
      <w:pPr>
        <w:pStyle w:val="TOC1"/>
        <w:tabs>
          <w:tab w:val="right" w:leader="dot" w:pos="8306"/>
        </w:tabs>
      </w:pPr>
      <w:hyperlink w:anchor="_Toc17251" w:history="1">
        <w:r>
          <w:rPr>
            <w:rFonts w:ascii="仿宋" w:eastAsia="仿宋" w:hAnsi="仿宋" w:cs="仿宋" w:hint="eastAsia"/>
            <w:lang w:eastAsia="zh-CN"/>
          </w:rPr>
          <w:t>十八、设施与设备管理</w:t>
        </w:r>
        <w:r>
          <w:tab/>
        </w:r>
        <w:r>
          <w:fldChar w:fldCharType="begin"/>
        </w:r>
        <w:r>
          <w:instrText xml:space="preserve"> PAGEREF _Toc17251 \h </w:instrText>
        </w:r>
        <w:r>
          <w:fldChar w:fldCharType="separate"/>
        </w:r>
        <w:r>
          <w:t>74</w:t>
        </w:r>
        <w:r>
          <w:fldChar w:fldCharType="end"/>
        </w:r>
      </w:hyperlink>
    </w:p>
    <w:p>
      <w:pPr>
        <w:pStyle w:val="TOC2"/>
        <w:tabs>
          <w:tab w:val="right" w:leader="dot" w:pos="8306"/>
        </w:tabs>
      </w:pPr>
      <w:hyperlink w:anchor="_Toc32341" w:history="1">
        <w:r>
          <w:rPr>
            <w:rFonts w:ascii="仿宋" w:eastAsia="仿宋" w:hAnsi="仿宋" w:cs="仿宋" w:hint="eastAsia"/>
            <w:lang w:eastAsia="zh-CN"/>
          </w:rPr>
          <w:t>(一)、设施规划与配置</w:t>
        </w:r>
        <w:r>
          <w:tab/>
        </w:r>
        <w:r>
          <w:fldChar w:fldCharType="begin"/>
        </w:r>
        <w:r>
          <w:instrText xml:space="preserve"> PAGEREF _Toc32341 \h </w:instrText>
        </w:r>
        <w:r>
          <w:fldChar w:fldCharType="separate"/>
        </w:r>
        <w:r>
          <w:t>74</w:t>
        </w:r>
        <w:r>
          <w:fldChar w:fldCharType="end"/>
        </w:r>
      </w:hyperlink>
    </w:p>
    <w:p>
      <w:pPr>
        <w:pStyle w:val="TOC2"/>
        <w:tabs>
          <w:tab w:val="right" w:leader="dot" w:pos="8306"/>
        </w:tabs>
      </w:pPr>
      <w:hyperlink w:anchor="_Toc6897" w:history="1">
        <w:r>
          <w:rPr>
            <w:rFonts w:ascii="仿宋" w:eastAsia="仿宋" w:hAnsi="仿宋" w:cs="仿宋" w:hint="eastAsia"/>
            <w:lang w:eastAsia="zh-CN"/>
          </w:rPr>
          <w:t>(二)、设备采购与维护管理</w:t>
        </w:r>
        <w:r>
          <w:tab/>
        </w:r>
        <w:r>
          <w:fldChar w:fldCharType="begin"/>
        </w:r>
        <w:r>
          <w:instrText xml:space="preserve"> PAGEREF _Toc6897 \h </w:instrText>
        </w:r>
        <w:r>
          <w:fldChar w:fldCharType="separate"/>
        </w:r>
        <w:r>
          <w:t>74</w:t>
        </w:r>
        <w:r>
          <w:fldChar w:fldCharType="end"/>
        </w:r>
      </w:hyperlink>
    </w:p>
    <w:p>
      <w:pPr>
        <w:pStyle w:val="TOC2"/>
        <w:tabs>
          <w:tab w:val="right" w:leader="dot" w:pos="8306"/>
        </w:tabs>
      </w:pPr>
      <w:hyperlink w:anchor="_Toc1397" w:history="1">
        <w:r>
          <w:rPr>
            <w:rFonts w:ascii="仿宋" w:eastAsia="仿宋" w:hAnsi="仿宋" w:cs="仿宋" w:hint="eastAsia"/>
            <w:lang w:eastAsia="zh-CN"/>
          </w:rPr>
          <w:t>(三)、设施设备升级策略</w:t>
        </w:r>
        <w:r>
          <w:tab/>
        </w:r>
        <w:r>
          <w:fldChar w:fldCharType="begin"/>
        </w:r>
        <w:r>
          <w:instrText xml:space="preserve"> PAGEREF _Toc1397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10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092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508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294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一、IT运维项目的市场准入条件分析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IT运维项目而言，市场准入条件首先取决于政策法规环境。政府对于[行业名称]领域的法规，如环保标准、税收政策、和技术使用规范，直接影响IT运维项目的运营和成本结构。例如，若政府针对使用可再生能源的企业提供税收优惠，这将对IT运维项目的财务规划产生重要影响。同时，考虑经济环境和消费者偏好的变化对IT运维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二、IT运维项目的行业规范与合规性要求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IT运维项目来说，遵守行业规范和合规性要求是确保项目顺利进行的基础。这包括遵循质量控制标准、安全规定、数据保护法规等。例如，若IT运维项目涉及数据处理，须严格遵守相关的数据保护法规。此外，行业内部的自律规范，如产品标准和服务流程，也对于提升IT运维项目在行业内的认可度和竞争力至关重要。项目管理团队必须不断更新策略，以应对行业规范和法规的变化，确保IT运维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三、IT运维项目的竞争格局和战略定位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IT运维项目的发展规划中，理解行业的竞争格局对于制定有效的市场策略极为关键。这包括分析主要竞争对手的市场地位、优势及其业务模式。IT运维项目面临的竞争对手可能包括大型成熟企业和创新型初创公司，各自采取不同的市场策略。因此，IT运维项目需精确地定位自己的市场策略，如专注于产品创新、客户服务或成本效率，以在竞争中占据优势。通过深入的市场和竞争分析，IT运维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953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308"/>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一、IT运维项目的技术资源开发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IT运维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二、IT运维项目的人力资源管理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IT运维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三、IT运维项目的资金资源筹措与优化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IT运维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069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IT运维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IT运维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IT运维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9608"/>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IT运维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IT运维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智能技术的应用：IT运维项目将利用智能技术，如物联网（IoT）和大数据分析，来监控和优化资源使用。通过实时数据分析，项目可以更有效地管理能源消耗、减少原材料浪费，并提高生产过程的整体效率。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8949"/>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28846"/>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IT运维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https://d.book118.com/198060116003006050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712933"/>
    <w:rsid w:val="3F7129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8060116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2024-03-15T04:51:00Z</dcterms:created>
  <dcterms:modified xsi:type="dcterms:W3CDTF">2024-03-15T04:52:36Z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4C1C133CE53346D6A6BF2475D98BA872_11</vt:lpwstr>
  </property>
  <property fmtid="{D5CDD505-2E9C-101B-9397-08002B2CF9AE}" pid="3" name="KSOProductBuildVer">
    <vt:lpwstr>2052-12.1.0.16250</vt:lpwstr>
  </property>
</Properties>
</file>