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天然气水合物项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596403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、天然气水合物项目可行性研究报告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)、天然气水合物项目建设期原辅材料供应情况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)、天然气水合物项目运营期原辅材料供应及质量管理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四、天然气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水合物项目概论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)、天然气水合物项目承办单位基本情况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天然气水合物项目概况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、天然气水合物项目评价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天然气水合物项目建设背景及必要性分析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一)、天然气水合物项目风险分析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)、天然气水合物项目风险对策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)、天然气水合物项目进度安排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)、天然气水合物项目实施保障措施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754257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十一、天然气水合物项目管理与团队协作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22456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一)、天然气水合物项目管理方法论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(二)、天然气水合物项目计划与进度管理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(五)、天然气水合物项目风险管理与应对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水合物项目的实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过程。本方案的开展将包括天然气水合物项目的目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</w:t>
      </w:r>
      <w:r>
        <w:rPr>
          <w:rFonts w:ascii="FangSong" w:eastAsia="FangSong" w:hAnsi="FangSong" w:cs="FangSong"/>
          <w:spacing w:val="-1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二、天然气水合物项目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在天</w:t>
      </w:r>
      <w:r>
        <w:rPr>
          <w:rFonts w:ascii="FangSong" w:eastAsia="FangSong" w:hAnsi="FangSong" w:cs="FangSong"/>
          <w:spacing w:val="-15"/>
          <w:sz w:val="28"/>
          <w:szCs w:val="28"/>
        </w:rPr>
        <w:t>然</w:t>
      </w:r>
      <w:r>
        <w:rPr>
          <w:rFonts w:ascii="FangSong" w:eastAsia="FangSong" w:hAnsi="FangSong" w:cs="FangSong"/>
          <w:spacing w:val="-8"/>
          <w:sz w:val="28"/>
          <w:szCs w:val="28"/>
        </w:rPr>
        <w:t>气水合物行业，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，成为消费者首选的天然气水合物产品。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天然气水合物项目总投资</w:t>
      </w:r>
    </w:p>
    <w:p>
      <w:pPr>
        <w:spacing w:before="290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们的建设规模旨在实现一个全面、可持续的天然气水合物项目。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天然气</w:t>
      </w:r>
      <w:r>
        <w:rPr>
          <w:rFonts w:ascii="FangSong" w:eastAsia="FangSong" w:hAnsi="FangSong" w:cs="FangSong"/>
          <w:spacing w:val="-4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合物项目总投资将主要用于以下几个方面：</w:t>
      </w:r>
    </w:p>
    <w:p>
      <w:pPr>
        <w:spacing w:before="1" w:line="411" w:lineRule="auto"/>
        <w:ind w:left="41" w:right="19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然气</w:t>
      </w:r>
      <w:r>
        <w:rPr>
          <w:rFonts w:ascii="FangSong" w:eastAsia="FangSong" w:hAnsi="FangSong" w:cs="FangSong"/>
          <w:spacing w:val="-4"/>
          <w:sz w:val="28"/>
          <w:szCs w:val="28"/>
        </w:rPr>
        <w:t>水合物项目的顺利进行。</w:t>
      </w:r>
    </w:p>
    <w:p>
      <w:pPr>
        <w:spacing w:before="2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一部分资金将用于技术研发，以确保天然气水合物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天然气水合物项目规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我们计划在天然气水合物项目建设后的第一年实现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天</w:t>
      </w:r>
      <w:r>
        <w:rPr>
          <w:rFonts w:ascii="FangSong" w:eastAsia="FangSong" w:hAnsi="FangSong" w:cs="FangSong"/>
          <w:spacing w:val="-18"/>
          <w:sz w:val="28"/>
          <w:szCs w:val="28"/>
        </w:rPr>
        <w:t>然</w:t>
      </w:r>
      <w:r>
        <w:rPr>
          <w:rFonts w:ascii="FangSong" w:eastAsia="FangSong" w:hAnsi="FangSong" w:cs="FangSong"/>
          <w:spacing w:val="-16"/>
          <w:sz w:val="28"/>
          <w:szCs w:val="28"/>
        </w:rPr>
        <w:t>气水合物项目规模：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天然气水合物项目将建设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区域、仓储设施等。这将确保天然气水合物项目能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处理、废气处理等，以确保天然气水合物项目的环保性。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天然气水合物项目总投资与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0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天然气水合物项目总征地面积为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亩)。天然气水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20" w:right="14" w:firstLine="1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物项目规划的总建筑面积为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天然气</w:t>
      </w:r>
      <w:r>
        <w:rPr>
          <w:rFonts w:ascii="FangSong" w:eastAsia="FangSong" w:hAnsi="FangSong" w:cs="FangSong"/>
          <w:spacing w:val="-9"/>
          <w:sz w:val="28"/>
          <w:szCs w:val="28"/>
        </w:rPr>
        <w:t>水</w:t>
      </w:r>
      <w:r>
        <w:rPr>
          <w:rFonts w:ascii="FangSong" w:eastAsia="FangSong" w:hAnsi="FangSong" w:cs="FangSong"/>
          <w:spacing w:val="-7"/>
          <w:sz w:val="28"/>
          <w:szCs w:val="28"/>
        </w:rPr>
        <w:t>合物项目计划购置设备共计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元。这些设备将在天然气水合物项目运营中发挥关键作用，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天然气水合物项目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万元，这将为天然气水合物项目未来的发展提供可观的经济回报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(一)、天然气水合物项目建设期原辅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在天</w:t>
      </w:r>
      <w:r>
        <w:rPr>
          <w:rFonts w:ascii="FangSong" w:eastAsia="FangSong" w:hAnsi="FangSong" w:cs="FangSong"/>
          <w:spacing w:val="-15"/>
          <w:sz w:val="28"/>
          <w:szCs w:val="28"/>
        </w:rPr>
        <w:t>然</w:t>
      </w:r>
      <w:r>
        <w:rPr>
          <w:rFonts w:ascii="FangSong" w:eastAsia="FangSong" w:hAnsi="FangSong" w:cs="FangSong"/>
          <w:spacing w:val="-8"/>
          <w:sz w:val="28"/>
          <w:szCs w:val="28"/>
        </w:rPr>
        <w:t>气水合物项目的建设和运营过程中，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合物项目建设期和运营期的原辅材料供应情况，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天然气水合物项目建设期原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在天</w:t>
      </w:r>
      <w:r>
        <w:rPr>
          <w:rFonts w:ascii="FangSong" w:eastAsia="FangSong" w:hAnsi="FangSong" w:cs="FangSong"/>
          <w:spacing w:val="-15"/>
          <w:sz w:val="28"/>
          <w:szCs w:val="28"/>
        </w:rPr>
        <w:t>然</w:t>
      </w:r>
      <w:r>
        <w:rPr>
          <w:rFonts w:ascii="FangSong" w:eastAsia="FangSong" w:hAnsi="FangSong" w:cs="FangSong"/>
          <w:spacing w:val="-8"/>
          <w:sz w:val="28"/>
          <w:szCs w:val="28"/>
        </w:rPr>
        <w:t>气水合物项目建设期间，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影响。下面是天然气水合物项目建设期原辅材料供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(二)、天然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气水合物项目运营期原辅材料供应及质量管理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天然</w:t>
      </w:r>
      <w:r>
        <w:rPr>
          <w:rFonts w:ascii="FangSong" w:eastAsia="FangSong" w:hAnsi="FangSong" w:cs="FangSong"/>
          <w:spacing w:val="-14"/>
          <w:sz w:val="28"/>
          <w:szCs w:val="28"/>
        </w:rPr>
        <w:t>气</w:t>
      </w:r>
      <w:r>
        <w:rPr>
          <w:rFonts w:ascii="FangSong" w:eastAsia="FangSong" w:hAnsi="FangSong" w:cs="FangSong"/>
          <w:spacing w:val="-8"/>
          <w:sz w:val="28"/>
          <w:szCs w:val="28"/>
        </w:rPr>
        <w:t>水合物项目进入运营期后，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理同样至关重要。下面是天然气水合物项目运营期原辅材料供应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天然气水合物项目概论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)、天然气水合物项目承办单位基本情况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二)、天然气水合物项目概况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11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气水合物项目名称：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天然气水合物项目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天</w:t>
      </w:r>
      <w:r>
        <w:rPr>
          <w:rFonts w:ascii="FangSong" w:eastAsia="FangSong" w:hAnsi="FangSong" w:cs="FangSong"/>
          <w:spacing w:val="-10"/>
          <w:sz w:val="28"/>
          <w:szCs w:val="28"/>
        </w:rPr>
        <w:t>然</w:t>
      </w:r>
      <w:r>
        <w:rPr>
          <w:rFonts w:ascii="FangSong" w:eastAsia="FangSong" w:hAnsi="FangSong" w:cs="FangSong"/>
          <w:spacing w:val="-9"/>
          <w:sz w:val="28"/>
          <w:szCs w:val="28"/>
        </w:rPr>
        <w:t>气水合物项目类型：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天然气水合物项目地点：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天</w:t>
      </w:r>
      <w:r>
        <w:rPr>
          <w:rFonts w:ascii="FangSong" w:eastAsia="FangSong" w:hAnsi="FangSong" w:cs="FangSong"/>
          <w:spacing w:val="-15"/>
          <w:sz w:val="28"/>
          <w:szCs w:val="28"/>
        </w:rPr>
        <w:t>然气水合物项目规模：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天</w:t>
      </w:r>
      <w:r>
        <w:rPr>
          <w:rFonts w:ascii="FangSong" w:eastAsia="FangSong" w:hAnsi="FangSong" w:cs="FangSong"/>
          <w:spacing w:val="-13"/>
          <w:sz w:val="28"/>
          <w:szCs w:val="28"/>
        </w:rPr>
        <w:t>然气水合物项目周期：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天然气水合物项目背景：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天然气水合物项目的建设旨在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三)、天然气水合物项目评价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该天然气水合物项目处于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1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然气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合物项目具备较高的实施可行性。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天然气水合物项目建设背景及必要性分析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20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一)、天然气水合物项目风险分析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受市场变化和竞争压力的影响，天然气水合物项目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天然气</w:t>
      </w:r>
      <w:r>
        <w:rPr>
          <w:rFonts w:ascii="FangSong" w:eastAsia="FangSong" w:hAnsi="FangSong" w:cs="FangSong"/>
          <w:spacing w:val="-5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合物项目的盈利能力。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技术方面的不确定性可能导致天然气水合物项目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。新技术的引入或技术问题的发生可能对天然气水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政府政策和法规的变化可能对天然气水合物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02" w:firstLine="4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0"/>
          <w:sz w:val="28"/>
          <w:szCs w:val="28"/>
        </w:rPr>
        <w:t>目产</w:t>
      </w:r>
      <w:r>
        <w:rPr>
          <w:rFonts w:ascii="FangSong" w:eastAsia="FangSong" w:hAnsi="FangSong" w:cs="FangSong"/>
          <w:spacing w:val="-7"/>
          <w:sz w:val="28"/>
          <w:szCs w:val="28"/>
        </w:rPr>
        <w:t>生</w:t>
      </w:r>
      <w:r>
        <w:rPr>
          <w:rFonts w:ascii="FangSong" w:eastAsia="FangSong" w:hAnsi="FangSong" w:cs="FangSong"/>
          <w:spacing w:val="-5"/>
          <w:sz w:val="28"/>
          <w:szCs w:val="28"/>
        </w:rPr>
        <w:t>重大影响。不符合环保、安全等法规要求可能导致天然气水合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资金紧张或融资渠道受限可能导致天然气水合物项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按计划进行。汇率波动和利率上升也可能对天然气水合物项目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地震、洪水等自然灾害可能对天然气水合物项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气水合物项目风险对策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我们旨在最大程度地降低天然气水合物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确保天然气水合物项目能够在复杂多变的环境中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在天然气水合物项目开始前进行充分的技术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保天然</w:t>
      </w:r>
      <w:r>
        <w:rPr>
          <w:rFonts w:ascii="FangSong" w:eastAsia="FangSong" w:hAnsi="FangSong" w:cs="FangSong"/>
          <w:spacing w:val="-3"/>
          <w:sz w:val="28"/>
          <w:szCs w:val="28"/>
        </w:rPr>
        <w:t>气水合物项目按计划进行。</w:t>
      </w:r>
    </w:p>
    <w:p>
      <w:pPr>
        <w:spacing w:before="2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降低法规变更对天然气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水</w:t>
      </w:r>
      <w:r>
        <w:rPr>
          <w:rFonts w:ascii="FangSong" w:eastAsia="FangSong" w:hAnsi="FangSong" w:cs="FangSong"/>
          <w:spacing w:val="-6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物项目的不利影响。</w:t>
      </w:r>
    </w:p>
    <w:p>
      <w:pPr>
        <w:spacing w:before="3" w:line="415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天然气水合物项目因不可抗力而受到的损失，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确保天然气水合物项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人力资源配置是确保天然气水合物项目成功实施的核心要素之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我们根据天然气水合物项目规模和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员具备应对天然气水合物项目挑战的能力。通过这些人力资源配置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为天然气水合物项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确保天然气水合物项目团队的协调运作和高效执行，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并采用灵活的策略来满足天然气水合物项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，确保招募到最适合天然气水合物项目的人才。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岗位分工：明确天然气水合物项目各个岗位的职责和任务，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助力其在天然气水合物项目中不断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4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然气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合物项目、角色扮演等方式，提高团队成员的协同工作能力。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https://d.book118.com/198063012127006045</w:t>
        </w:r>
      </w:hyperlink>
    </w:p>
    <w:p/>
    <w:sectPr>
      <w:pgSz w:w="11906" w:h="16839"/>
      <w:pgMar w:top="1431" w:right="174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98063012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2024-03-14T07:17:54Z</vt:filetime>
  </property>
  <property fmtid="{D5CDD505-2E9C-101B-9397-08002B2CF9AE}" pid="3" name="CRO">
    <vt:lpwstr>wqlLaW5nc29mdCBQREYgdG8gV1BTIDgw</vt:lpwstr>
  </property>
</Properties>
</file>