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024EC" w:rsidP="00D024EC" w14:paraId="359508E5" w14:textId="77777777">
      <w:pPr>
        <w:spacing w:before="48" w:beforeLines="20" w:after="360" w:afterLines="150" w:line="360" w:lineRule="auto"/>
        <w:jc w:val="center"/>
        <w:rPr>
          <w:rFonts w:ascii="华文中宋" w:eastAsia="华文中宋" w:hAnsi="华文中宋"/>
          <w:b/>
          <w:sz w:val="30"/>
        </w:rPr>
      </w:pPr>
      <w:r w:rsidRPr="00D024EC">
        <w:rPr>
          <w:rFonts w:ascii="华文中宋" w:eastAsia="华文中宋" w:hAnsi="华文中宋"/>
          <w:b/>
          <w:sz w:val="30"/>
        </w:rPr>
        <w:t>2024</w:t>
      </w:r>
      <w:r w:rsidRPr="00D024EC">
        <w:rPr>
          <w:rFonts w:ascii="华文中宋" w:eastAsia="华文中宋" w:hAnsi="华文中宋"/>
          <w:b/>
          <w:sz w:val="30"/>
        </w:rPr>
        <w:t>甘肃庆阳市市直学校引进急需紧缺人才</w:t>
      </w:r>
      <w:r w:rsidRPr="00D024EC">
        <w:rPr>
          <w:rFonts w:ascii="华文中宋" w:eastAsia="华文中宋" w:hAnsi="华文中宋"/>
          <w:b/>
          <w:sz w:val="30"/>
        </w:rPr>
        <w:t>48</w:t>
      </w:r>
      <w:r w:rsidRPr="00D024EC">
        <w:rPr>
          <w:rFonts w:ascii="华文中宋" w:eastAsia="华文中宋" w:hAnsi="华文中宋"/>
          <w:b/>
          <w:sz w:val="30"/>
        </w:rPr>
        <w:t>笔试备考题库及答案解析</w:t>
      </w:r>
    </w:p>
    <w:p w:rsidR="00A77B3E" w14:paraId="3183020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9F168F0" w14:textId="77777777">
      <w:pPr>
        <w:spacing w:after="260" w:line="360" w:lineRule="auto"/>
      </w:pPr>
      <w:r>
        <w:rPr>
          <w:rFonts w:ascii="微软雅黑" w:eastAsia="微软雅黑" w:cs="微软雅黑"/>
        </w:rPr>
        <w:t>一、选择题</w:t>
      </w:r>
    </w:p>
    <w:p w:rsidR="006D34C4" w14:paraId="0D5380F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5787BCB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0D60177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3A711FA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20D800F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19A9DF8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4F0B85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41DD0FA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58AEC4B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43BDD07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63F418B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2665CF8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2AD6F86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403A3F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6AB6F95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0887CBE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5CA551B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4D3C2D7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18AA497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57D0218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6A3420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202A299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0C8B690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5B48976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0AE4C87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05EB881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37D00AA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334B88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5896E38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2FA4D5B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61A7B57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79EA0E0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2328A39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6918C6A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68AA71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403A4D05"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17A97CE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5C2A6E3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https://d.book118.com/198067135134006032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rsidP="00B77510" w14:paraId="3BE85B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24EC" w14:paraId="5D9B77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rsidP="00B77510" w14:paraId="5BFD16FE" w14:textId="64D1CF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024EC" w14:paraId="107FDD3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14:paraId="1D0FE8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24E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rsidP="00B77510" w14:textId="64D1CF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024E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24E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rsidP="00B77510" w14:textId="64D1CF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024E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14:paraId="01E83C7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14:paraId="5C4551F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14:paraId="4234521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24E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024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025ADE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024E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024EC"/>
    <w:rPr>
      <w:sz w:val="18"/>
      <w:szCs w:val="18"/>
    </w:rPr>
  </w:style>
  <w:style w:type="paragraph" w:styleId="Footer">
    <w:name w:val="footer"/>
    <w:basedOn w:val="Normal"/>
    <w:link w:val="a0"/>
    <w:rsid w:val="00D024EC"/>
    <w:pPr>
      <w:tabs>
        <w:tab w:val="center" w:pos="4153"/>
        <w:tab w:val="right" w:pos="8306"/>
      </w:tabs>
      <w:snapToGrid w:val="0"/>
    </w:pPr>
    <w:rPr>
      <w:sz w:val="18"/>
      <w:szCs w:val="18"/>
    </w:rPr>
  </w:style>
  <w:style w:type="character" w:customStyle="1" w:styleId="a0">
    <w:name w:val="页脚 字符"/>
    <w:basedOn w:val="DefaultParagraphFont"/>
    <w:link w:val="Footer"/>
    <w:rsid w:val="00D024EC"/>
    <w:rPr>
      <w:sz w:val="18"/>
      <w:szCs w:val="18"/>
    </w:rPr>
  </w:style>
  <w:style w:type="character" w:styleId="PageNumber">
    <w:name w:val="page number"/>
    <w:basedOn w:val="DefaultParagraphFont"/>
    <w:rsid w:val="00D024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9806713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3214</Words>
  <Characters>18320</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