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51D1" w14:paraId="36CED3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51D1" w14:paraId="4A74B9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51D1" w14:paraId="32B02F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51D1" w:rsidRPr="00D751D1" w14:paraId="2BC1457F" w14:textId="037970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51D1">
        <w:rPr>
          <w:rFonts w:ascii="宋体" w:eastAsia="宋体" w:hAnsi="宋体" w:hint="eastAsia"/>
          <w:b/>
          <w:sz w:val="60"/>
        </w:rPr>
        <w:t>锌镍蓄电池项目可行性研究分析报告</w:t>
      </w:r>
    </w:p>
    <w:p w:rsidR="00D751D1" w:rsidP="00D751D1" w14:paraId="3B1BF23F" w14:textId="1D4CF0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51D1">
        <w:rPr>
          <w:rFonts w:ascii="仿宋" w:eastAsia="仿宋" w:hAnsi="仿宋" w:hint="eastAsia"/>
          <w:b/>
          <w:sz w:val="40"/>
        </w:rPr>
        <w:t>目录</w:t>
      </w:r>
    </w:p>
    <w:p w:rsidR="00D751D1" w14:paraId="2D49D38A" w14:textId="51F13D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51D1" w14:paraId="04452157" w14:textId="6E43C0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一、锌镍蓄电池项目主要建(构)筑物建设工程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51D1" w14:paraId="6B1CAFAA" w14:textId="050E5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51D1" w14:paraId="468BFB47" w14:textId="053FB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51D1" w14:paraId="0333A9A4" w14:textId="72199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51D1" w14:paraId="6FFF99B2" w14:textId="1628CE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51D1" w14:paraId="3BB82672" w14:textId="77893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51D1" w14:paraId="22A7B9A9" w14:textId="528E1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(二)、商业模式创新对锌镍蓄电池项目价值的影响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51D1" w14:paraId="178A3E7F" w14:textId="62FBA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51D1" w14:paraId="2D8C4729" w14:textId="34107D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三、锌镍蓄电池行业项目技术方案与设备的选择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51D1" w14:paraId="7992AC22" w14:textId="21340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51D1" w14:paraId="0AE2960E" w14:textId="18448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51D1" w14:paraId="31A35ABF" w14:textId="0F1A56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51D1" w14:paraId="62DD2C0C" w14:textId="29E11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51D1" w14:paraId="59EFC051" w14:textId="4A264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51D1" w14:paraId="5DB1DC35" w14:textId="268B9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51D1" w14:paraId="0B59D5F8" w14:textId="02866E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五、锌镍蓄电池项目节能分析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51D1" w14:paraId="1072301D" w14:textId="37FAF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(一)、锌镍蓄电池项目建设的节能原则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51D1" w14:paraId="07AC71AD" w14:textId="1601E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51D1" w14:paraId="7D91A29B" w14:textId="2763C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(三)、锌镍蓄电池项目节能背景分析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51D1" w14:paraId="57180D51" w14:textId="03D87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(四)、锌镍蓄电池项目能源消耗种类和数量分析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_Toc151532851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https://d.book118.com/198105003072006023</w:t>
        </w:r>
      </w:hyperlink>
    </w:p>
    <w:p w:rsidR="00D751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:rsidP="00E72C0E" w14:paraId="1AF41E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51D1" w14:paraId="6BCF2A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:rsidP="00E72C0E" w14:paraId="22335796" w14:textId="5CA447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51D1" w14:paraId="6DB028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14:paraId="099C5C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:rsidP="00E72C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51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:rsidP="00E72C0E" w14:textId="5CA447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51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14:paraId="267995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:rsidRPr="00D751D1" w:rsidP="00D751D1" w14:paraId="53B8B199" w14:textId="5871FEE1">
    <w:pPr>
      <w:pStyle w:val="Header"/>
      <w:rPr>
        <w:rFonts w:ascii="仿宋" w:eastAsia="仿宋" w:hAnsi="仿宋"/>
      </w:rPr>
    </w:pPr>
    <w:r w:rsidRPr="00D751D1">
      <w:rPr>
        <w:rFonts w:ascii="仿宋" w:eastAsia="仿宋" w:hAnsi="仿宋" w:hint="eastAsia"/>
      </w:rPr>
      <w:t>锌镍蓄电池可行性报告</w:t>
    </w:r>
    <w:r w:rsidRPr="00D751D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14:paraId="13FC9E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:rsidRPr="00D751D1" w:rsidP="00D751D1" w14:textId="5871FEE1">
    <w:pPr>
      <w:pStyle w:val="Header"/>
      <w:rPr>
        <w:rFonts w:ascii="仿宋" w:eastAsia="仿宋" w:hAnsi="仿宋"/>
      </w:rPr>
    </w:pPr>
    <w:r w:rsidRPr="00D751D1">
      <w:rPr>
        <w:rFonts w:ascii="仿宋" w:eastAsia="仿宋" w:hAnsi="仿宋" w:hint="eastAsia"/>
      </w:rPr>
      <w:t>锌镍蓄电池可行性报告</w:t>
    </w:r>
    <w:r w:rsidRPr="00D751D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D1"/>
    <w:rsid w:val="00D751D1"/>
    <w:rsid w:val="00E72C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28B9AC"/>
  <w15:chartTrackingRefBased/>
  <w15:docId w15:val="{2E1B0B61-8036-470D-9D03-D56D3903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51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51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51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51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51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51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51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51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51D1"/>
  </w:style>
  <w:style w:type="paragraph" w:styleId="TOC1">
    <w:name w:val="toc 1"/>
    <w:basedOn w:val="Normal"/>
    <w:next w:val="Normal"/>
    <w:autoRedefine/>
    <w:uiPriority w:val="39"/>
    <w:unhideWhenUsed/>
    <w:rsid w:val="00D751D1"/>
  </w:style>
  <w:style w:type="paragraph" w:styleId="TOC2">
    <w:name w:val="toc 2"/>
    <w:basedOn w:val="Normal"/>
    <w:next w:val="Normal"/>
    <w:autoRedefine/>
    <w:uiPriority w:val="39"/>
    <w:unhideWhenUsed/>
    <w:rsid w:val="00D751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8105003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4217</Words>
  <Characters>24041</Characters>
  <Application>Microsoft Office Word</Application>
  <DocSecurity>0</DocSecurity>
  <Lines>200</Lines>
  <Paragraphs>56</Paragraphs>
  <ScaleCrop>false</ScaleCrop>
  <Company/>
  <LinksUpToDate>false</LinksUpToDate>
  <CharactersWithSpaces>28202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2023-11-22T00:06:00Z</dcterms:created>
  <dcterms:modified xsi:type="dcterms:W3CDTF">2023-11-22T00:06:00Z</dcterms:modified>
</cp:coreProperties>
</file>