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报刊出版行业相关公司设立可行性研究报告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8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_Toc10850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_Toc25394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_Toc27518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_Toc1934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8" w:history="1">
        <w:r>
          <w:rPr>
            <w:rFonts w:ascii="仿宋" w:eastAsia="仿宋" w:hAnsi="仿宋" w:cs="仿宋" w:hint="eastAsia"/>
            <w:lang w:eastAsia="zh-CN"/>
          </w:rPr>
          <w:t>三、报刊出版项目概况</w:t>
        </w:r>
        <w:r>
          <w:tab/>
        </w:r>
        <w:r>
          <w:fldChar w:fldCharType="begin"/>
        </w:r>
        <w:r>
          <w:instrText xml:space="preserve"> PAGEREF _Toc22518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_Toc11358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6" w:history="1">
        <w:r>
          <w:rPr>
            <w:rFonts w:ascii="仿宋" w:eastAsia="仿宋" w:hAnsi="仿宋" w:cs="仿宋" w:hint="eastAsia"/>
            <w:lang w:eastAsia="zh-CN"/>
          </w:rPr>
          <w:t>(二)、报刊出版项目提出的理由</w:t>
        </w:r>
        <w:r>
          <w:tab/>
        </w:r>
        <w:r>
          <w:fldChar w:fldCharType="begin"/>
        </w:r>
        <w:r>
          <w:instrText xml:space="preserve"> PAGEREF _Toc24616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4" w:history="1">
        <w:r>
          <w:rPr>
            <w:rFonts w:ascii="仿宋" w:eastAsia="仿宋" w:hAnsi="仿宋" w:cs="仿宋" w:hint="eastAsia"/>
            <w:lang w:eastAsia="zh-CN"/>
          </w:rPr>
          <w:t>(三)、报刊出版项目选址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_Toc17537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_Toc10940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8" w:history="1">
        <w:r>
          <w:rPr>
            <w:rFonts w:ascii="仿宋" w:eastAsia="仿宋" w:hAnsi="仿宋" w:cs="仿宋" w:hint="eastAsia"/>
            <w:lang w:eastAsia="zh-CN"/>
          </w:rPr>
          <w:t>(六)、报刊出版项目投资</w:t>
        </w:r>
        <w:r>
          <w:tab/>
        </w:r>
        <w:r>
          <w:fldChar w:fldCharType="begin"/>
        </w:r>
        <w:r>
          <w:instrText xml:space="preserve"> PAGEREF _Toc15708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" w:history="1">
        <w:r>
          <w:rPr>
            <w:rFonts w:ascii="仿宋" w:eastAsia="仿宋" w:hAnsi="仿宋" w:cs="仿宋" w:hint="eastAsia"/>
            <w:lang w:eastAsia="zh-CN"/>
          </w:rPr>
          <w:t>(七)、报刊出版项目进度规划</w:t>
        </w:r>
        <w:r>
          <w:tab/>
        </w:r>
        <w:r>
          <w:fldChar w:fldCharType="begin"/>
        </w:r>
        <w:r>
          <w:instrText xml:space="preserve"> PAGEREF _Toc695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_Toc4963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6" w:history="1">
        <w:r>
          <w:rPr>
            <w:rFonts w:ascii="仿宋" w:eastAsia="仿宋" w:hAnsi="仿宋" w:cs="仿宋" w:hint="eastAsia"/>
            <w:lang w:eastAsia="zh-CN"/>
          </w:rPr>
          <w:t>(九)、报刊出版项目综合评价</w:t>
        </w:r>
        <w:r>
          <w:tab/>
        </w:r>
        <w:r>
          <w:fldChar w:fldCharType="begin"/>
        </w:r>
        <w:r>
          <w:instrText xml:space="preserve"> PAGEREF _Toc30166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四、报刊出版筹建公司基本信息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_Toc22516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_Toc24848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_Toc32216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_Toc19921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_Toc13540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_Toc3940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_Toc19109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_Toc10873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6" w:history="1">
        <w:r>
          <w:rPr>
            <w:rFonts w:ascii="仿宋" w:eastAsia="仿宋" w:hAnsi="仿宋" w:cs="仿宋" w:hint="eastAsia"/>
            <w:lang w:eastAsia="zh-CN"/>
          </w:rPr>
          <w:t>(七)、报刊出版项目建设必要性分析</w:t>
        </w:r>
        <w:r>
          <w:tab/>
        </w:r>
        <w:r>
          <w:fldChar w:fldCharType="begin"/>
        </w:r>
        <w:r>
          <w:instrText xml:space="preserve"> PAGEREF _Toc11626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_Toc20152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_Toc22146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_Toc17462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_Toc21330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_Toc9993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_Toc19377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_Toc21892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4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_Toc25806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(五)、报刊出版项目总投资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_Toc29294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_Toc8649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9" w:history="1">
        <w:r>
          <w:rPr>
            <w:rFonts w:ascii="仿宋" w:eastAsia="仿宋" w:hAnsi="仿宋" w:cs="仿宋" w:hint="eastAsia"/>
            <w:lang w:eastAsia="zh-CN"/>
          </w:rPr>
          <w:t>(一)、报刊出版项目背景分析</w:t>
        </w:r>
        <w:r>
          <w:tab/>
        </w:r>
        <w:r>
          <w:fldChar w:fldCharType="begin"/>
        </w:r>
        <w:r>
          <w:instrText xml:space="preserve"> PAGEREF _Toc18359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7" w:history="1">
        <w:r>
          <w:rPr>
            <w:rFonts w:ascii="仿宋" w:eastAsia="仿宋" w:hAnsi="仿宋" w:cs="仿宋" w:hint="eastAsia"/>
            <w:lang w:eastAsia="zh-CN"/>
          </w:rPr>
          <w:t>(二)、报刊出版项目建设必要性分析</w:t>
        </w:r>
        <w:r>
          <w:tab/>
        </w:r>
        <w:r>
          <w:fldChar w:fldCharType="begin"/>
        </w:r>
        <w:r>
          <w:instrText xml:space="preserve"> PAGEREF _Toc16157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_Toc19912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_Toc29156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9" w:history="1">
        <w:r>
          <w:rPr>
            <w:rFonts w:ascii="仿宋" w:eastAsia="仿宋" w:hAnsi="仿宋" w:cs="仿宋" w:hint="eastAsia"/>
            <w:lang w:eastAsia="zh-CN"/>
          </w:rPr>
          <w:t>九、报刊出版项目经济效益</w:t>
        </w:r>
        <w:r>
          <w:tab/>
        </w:r>
        <w:r>
          <w:fldChar w:fldCharType="begin"/>
        </w:r>
        <w:r>
          <w:instrText xml:space="preserve"> PAGEREF _Toc18729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_Toc7352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9" w:history="1">
        <w:r>
          <w:rPr>
            <w:rFonts w:ascii="仿宋" w:eastAsia="仿宋" w:hAnsi="仿宋" w:cs="仿宋" w:hint="eastAsia"/>
            <w:lang w:eastAsia="zh-CN"/>
          </w:rPr>
          <w:t>(三)、报刊出版项目盈利能力分析</w:t>
        </w:r>
        <w:r>
          <w:tab/>
        </w:r>
        <w:r>
          <w:fldChar w:fldCharType="begin"/>
        </w:r>
        <w:r>
          <w:instrText xml:space="preserve"> PAGEREF _Toc29459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_Toc30178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_Toc29968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_Toc14082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_Toc26520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_Toc23557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_Toc28647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_Toc5559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_Toc8466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_Toc4521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_Toc28208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_Toc21603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_Toc16723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9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_Toc25990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_Toc19032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8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85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39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https://d.book118.com/198105017006006033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报刊出版行业相关公司设立可行性研究报告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报刊出版行业相关公司设立可行性研究报告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报刊出版行业相关公司设立可行性研究报告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报刊出版行业相关公司设立可行性研究报告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报刊出版行业相关公司设立可行性研究报告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810501700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2024-01-22T17:46:00Z</dcterms:created>
  <dcterms:modified xsi:type="dcterms:W3CDTF">2024-01-22T17:46:55Z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F6D6F99325D742E7AE51ECEC068F29F8_11</vt:lpwstr>
  </property>
  <property fmtid="{D5CDD505-2E9C-101B-9397-08002B2CF9AE}" pid="3" name="KSOProductBuildVer">
    <vt:lpwstr>2052-12.1.0.16120</vt:lpwstr>
  </property>
</Properties>
</file>