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塑料挂钩项目构思建设方案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21" w:history="1">
        <w:r>
          <w:rPr>
            <w:rFonts w:ascii="仿宋" w:eastAsia="仿宋" w:hAnsi="仿宋" w:cs="仿宋" w:hint="eastAsia"/>
            <w:lang w:eastAsia="zh-CN"/>
          </w:rPr>
          <w:t>前言</w:t>
        </w:r>
        <w:r>
          <w:tab/>
        </w:r>
        <w:r>
          <w:fldChar w:fldCharType="begin"/>
        </w:r>
        <w:r>
          <w:instrText xml:space="preserve"> PAGEREF _Toc19221 \h </w:instrText>
        </w:r>
        <w:r>
          <w:fldChar w:fldCharType="separate"/>
        </w:r>
        <w:r>
          <w:t>3</w:t>
        </w:r>
        <w:r>
          <w:fldChar w:fldCharType="end"/>
        </w:r>
      </w:hyperlink>
    </w:p>
    <w:p>
      <w:pPr>
        <w:pStyle w:val="TOC1"/>
        <w:tabs>
          <w:tab w:val="right" w:leader="dot" w:pos="8306"/>
        </w:tabs>
      </w:pPr>
      <w:hyperlink w:anchor="_Toc23480" w:history="1">
        <w:r>
          <w:rPr>
            <w:rFonts w:ascii="仿宋" w:eastAsia="仿宋" w:hAnsi="仿宋" w:cs="仿宋" w:hint="eastAsia"/>
            <w:lang w:eastAsia="zh-CN"/>
          </w:rPr>
          <w:t>一、环境和生态影响分析</w:t>
        </w:r>
        <w:r>
          <w:tab/>
        </w:r>
        <w:r>
          <w:fldChar w:fldCharType="begin"/>
        </w:r>
        <w:r>
          <w:instrText xml:space="preserve"> PAGEREF _Toc23480 \h </w:instrText>
        </w:r>
        <w:r>
          <w:fldChar w:fldCharType="separate"/>
        </w:r>
        <w:r>
          <w:t>3</w:t>
        </w:r>
        <w:r>
          <w:fldChar w:fldCharType="end"/>
        </w:r>
      </w:hyperlink>
    </w:p>
    <w:p>
      <w:pPr>
        <w:pStyle w:val="TOC2"/>
        <w:tabs>
          <w:tab w:val="right" w:leader="dot" w:pos="8306"/>
        </w:tabs>
      </w:pPr>
      <w:hyperlink w:anchor="_Toc17438" w:history="1">
        <w:r>
          <w:rPr>
            <w:rFonts w:ascii="仿宋" w:eastAsia="仿宋" w:hAnsi="仿宋" w:cs="仿宋" w:hint="eastAsia"/>
            <w:lang w:eastAsia="zh-CN"/>
          </w:rPr>
          <w:t>(一)、环境和生态现状</w:t>
        </w:r>
        <w:r>
          <w:tab/>
        </w:r>
        <w:r>
          <w:fldChar w:fldCharType="begin"/>
        </w:r>
        <w:r>
          <w:instrText xml:space="preserve"> PAGEREF _Toc17438 \h </w:instrText>
        </w:r>
        <w:r>
          <w:fldChar w:fldCharType="separate"/>
        </w:r>
        <w:r>
          <w:t>3</w:t>
        </w:r>
        <w:r>
          <w:fldChar w:fldCharType="end"/>
        </w:r>
      </w:hyperlink>
    </w:p>
    <w:p>
      <w:pPr>
        <w:pStyle w:val="TOC2"/>
        <w:tabs>
          <w:tab w:val="right" w:leader="dot" w:pos="8306"/>
        </w:tabs>
      </w:pPr>
      <w:hyperlink w:anchor="_Toc27052" w:history="1">
        <w:r>
          <w:rPr>
            <w:rFonts w:ascii="仿宋" w:eastAsia="仿宋" w:hAnsi="仿宋" w:cs="仿宋" w:hint="eastAsia"/>
            <w:lang w:eastAsia="zh-CN"/>
          </w:rPr>
          <w:t>(二)、生态环境影响分析</w:t>
        </w:r>
        <w:r>
          <w:tab/>
        </w:r>
        <w:r>
          <w:fldChar w:fldCharType="begin"/>
        </w:r>
        <w:r>
          <w:instrText xml:space="preserve"> PAGEREF _Toc27052 \h </w:instrText>
        </w:r>
        <w:r>
          <w:fldChar w:fldCharType="separate"/>
        </w:r>
        <w:r>
          <w:t>4</w:t>
        </w:r>
        <w:r>
          <w:fldChar w:fldCharType="end"/>
        </w:r>
      </w:hyperlink>
    </w:p>
    <w:p>
      <w:pPr>
        <w:pStyle w:val="TOC2"/>
        <w:tabs>
          <w:tab w:val="right" w:leader="dot" w:pos="8306"/>
        </w:tabs>
      </w:pPr>
      <w:hyperlink w:anchor="_Toc5040" w:history="1">
        <w:r>
          <w:rPr>
            <w:rFonts w:ascii="仿宋" w:eastAsia="仿宋" w:hAnsi="仿宋" w:cs="仿宋" w:hint="eastAsia"/>
            <w:lang w:eastAsia="zh-CN"/>
          </w:rPr>
          <w:t>(三)、生态环境保护措施</w:t>
        </w:r>
        <w:r>
          <w:tab/>
        </w:r>
        <w:r>
          <w:fldChar w:fldCharType="begin"/>
        </w:r>
        <w:r>
          <w:instrText xml:space="preserve"> PAGEREF _Toc5040 \h </w:instrText>
        </w:r>
        <w:r>
          <w:fldChar w:fldCharType="separate"/>
        </w:r>
        <w:r>
          <w:t>6</w:t>
        </w:r>
        <w:r>
          <w:fldChar w:fldCharType="end"/>
        </w:r>
      </w:hyperlink>
    </w:p>
    <w:p>
      <w:pPr>
        <w:pStyle w:val="TOC2"/>
        <w:tabs>
          <w:tab w:val="right" w:leader="dot" w:pos="8306"/>
        </w:tabs>
      </w:pPr>
      <w:hyperlink w:anchor="_Toc24782" w:history="1">
        <w:r>
          <w:rPr>
            <w:rFonts w:ascii="仿宋" w:eastAsia="仿宋" w:hAnsi="仿宋" w:cs="仿宋" w:hint="eastAsia"/>
            <w:lang w:eastAsia="zh-CN"/>
          </w:rPr>
          <w:t>(四)、地质灾害影响分析</w:t>
        </w:r>
        <w:r>
          <w:tab/>
        </w:r>
        <w:r>
          <w:fldChar w:fldCharType="begin"/>
        </w:r>
        <w:r>
          <w:instrText xml:space="preserve"> PAGEREF _Toc24782 \h </w:instrText>
        </w:r>
        <w:r>
          <w:fldChar w:fldCharType="separate"/>
        </w:r>
        <w:r>
          <w:t>7</w:t>
        </w:r>
        <w:r>
          <w:fldChar w:fldCharType="end"/>
        </w:r>
      </w:hyperlink>
    </w:p>
    <w:p>
      <w:pPr>
        <w:pStyle w:val="TOC2"/>
        <w:tabs>
          <w:tab w:val="right" w:leader="dot" w:pos="8306"/>
        </w:tabs>
      </w:pPr>
      <w:hyperlink w:anchor="_Toc1641" w:history="1">
        <w:r>
          <w:rPr>
            <w:rFonts w:ascii="仿宋" w:eastAsia="仿宋" w:hAnsi="仿宋" w:cs="仿宋" w:hint="eastAsia"/>
            <w:lang w:eastAsia="zh-CN"/>
          </w:rPr>
          <w:t>(五)、特殊环境影响</w:t>
        </w:r>
        <w:r>
          <w:tab/>
        </w:r>
        <w:r>
          <w:fldChar w:fldCharType="begin"/>
        </w:r>
        <w:r>
          <w:instrText xml:space="preserve"> PAGEREF _Toc1641 \h </w:instrText>
        </w:r>
        <w:r>
          <w:fldChar w:fldCharType="separate"/>
        </w:r>
        <w:r>
          <w:t>9</w:t>
        </w:r>
        <w:r>
          <w:fldChar w:fldCharType="end"/>
        </w:r>
      </w:hyperlink>
    </w:p>
    <w:p>
      <w:pPr>
        <w:pStyle w:val="TOC1"/>
        <w:tabs>
          <w:tab w:val="right" w:leader="dot" w:pos="8306"/>
        </w:tabs>
      </w:pPr>
      <w:hyperlink w:anchor="_Toc25447" w:history="1">
        <w:r>
          <w:rPr>
            <w:rFonts w:ascii="仿宋" w:eastAsia="仿宋" w:hAnsi="仿宋" w:cs="仿宋" w:hint="eastAsia"/>
            <w:lang w:eastAsia="zh-CN"/>
          </w:rPr>
          <w:t>二、项目选址研究</w:t>
        </w:r>
        <w:r>
          <w:tab/>
        </w:r>
        <w:r>
          <w:fldChar w:fldCharType="begin"/>
        </w:r>
        <w:r>
          <w:instrText xml:space="preserve"> PAGEREF _Toc25447 \h </w:instrText>
        </w:r>
        <w:r>
          <w:fldChar w:fldCharType="separate"/>
        </w:r>
        <w:r>
          <w:t>10</w:t>
        </w:r>
        <w:r>
          <w:fldChar w:fldCharType="end"/>
        </w:r>
      </w:hyperlink>
    </w:p>
    <w:p>
      <w:pPr>
        <w:pStyle w:val="TOC2"/>
        <w:tabs>
          <w:tab w:val="right" w:leader="dot" w:pos="8306"/>
        </w:tabs>
      </w:pPr>
      <w:hyperlink w:anchor="_Toc17646" w:history="1">
        <w:r>
          <w:rPr>
            <w:rFonts w:ascii="仿宋" w:eastAsia="仿宋" w:hAnsi="仿宋" w:cs="仿宋" w:hint="eastAsia"/>
            <w:lang w:eastAsia="zh-CN"/>
          </w:rPr>
          <w:t>(一)、项目选址原则</w:t>
        </w:r>
        <w:r>
          <w:tab/>
        </w:r>
        <w:r>
          <w:fldChar w:fldCharType="begin"/>
        </w:r>
        <w:r>
          <w:instrText xml:space="preserve"> PAGEREF _Toc17646 \h </w:instrText>
        </w:r>
        <w:r>
          <w:fldChar w:fldCharType="separate"/>
        </w:r>
        <w:r>
          <w:t>10</w:t>
        </w:r>
        <w:r>
          <w:fldChar w:fldCharType="end"/>
        </w:r>
      </w:hyperlink>
    </w:p>
    <w:p>
      <w:pPr>
        <w:pStyle w:val="TOC2"/>
        <w:tabs>
          <w:tab w:val="right" w:leader="dot" w:pos="8306"/>
        </w:tabs>
      </w:pPr>
      <w:hyperlink w:anchor="_Toc20741" w:history="1">
        <w:r>
          <w:rPr>
            <w:rFonts w:ascii="仿宋" w:eastAsia="仿宋" w:hAnsi="仿宋" w:cs="仿宋" w:hint="eastAsia"/>
            <w:lang w:eastAsia="zh-CN"/>
          </w:rPr>
          <w:t>(二)、项目选址</w:t>
        </w:r>
        <w:r>
          <w:tab/>
        </w:r>
        <w:r>
          <w:fldChar w:fldCharType="begin"/>
        </w:r>
        <w:r>
          <w:instrText xml:space="preserve"> PAGEREF _Toc20741 \h </w:instrText>
        </w:r>
        <w:r>
          <w:fldChar w:fldCharType="separate"/>
        </w:r>
        <w:r>
          <w:t>13</w:t>
        </w:r>
        <w:r>
          <w:fldChar w:fldCharType="end"/>
        </w:r>
      </w:hyperlink>
    </w:p>
    <w:p>
      <w:pPr>
        <w:pStyle w:val="TOC2"/>
        <w:tabs>
          <w:tab w:val="right" w:leader="dot" w:pos="8306"/>
        </w:tabs>
      </w:pPr>
      <w:hyperlink w:anchor="_Toc3113" w:history="1">
        <w:r>
          <w:rPr>
            <w:rFonts w:ascii="仿宋" w:eastAsia="仿宋" w:hAnsi="仿宋" w:cs="仿宋" w:hint="eastAsia"/>
            <w:lang w:eastAsia="zh-CN"/>
          </w:rPr>
          <w:t>(三)、建设条件分析</w:t>
        </w:r>
        <w:r>
          <w:tab/>
        </w:r>
        <w:r>
          <w:fldChar w:fldCharType="begin"/>
        </w:r>
        <w:r>
          <w:instrText xml:space="preserve"> PAGEREF _Toc3113 \h </w:instrText>
        </w:r>
        <w:r>
          <w:fldChar w:fldCharType="separate"/>
        </w:r>
        <w:r>
          <w:t>15</w:t>
        </w:r>
        <w:r>
          <w:fldChar w:fldCharType="end"/>
        </w:r>
      </w:hyperlink>
    </w:p>
    <w:p>
      <w:pPr>
        <w:pStyle w:val="TOC2"/>
        <w:tabs>
          <w:tab w:val="right" w:leader="dot" w:pos="8306"/>
        </w:tabs>
      </w:pPr>
      <w:hyperlink w:anchor="_Toc10296" w:history="1">
        <w:r>
          <w:rPr>
            <w:rFonts w:ascii="仿宋" w:eastAsia="仿宋" w:hAnsi="仿宋" w:cs="仿宋" w:hint="eastAsia"/>
            <w:lang w:eastAsia="zh-CN"/>
          </w:rPr>
          <w:t>(四)、用地控制指标</w:t>
        </w:r>
        <w:r>
          <w:tab/>
        </w:r>
        <w:r>
          <w:fldChar w:fldCharType="begin"/>
        </w:r>
        <w:r>
          <w:instrText xml:space="preserve"> PAGEREF _Toc10296 \h </w:instrText>
        </w:r>
        <w:r>
          <w:fldChar w:fldCharType="separate"/>
        </w:r>
        <w:r>
          <w:t>17</w:t>
        </w:r>
        <w:r>
          <w:fldChar w:fldCharType="end"/>
        </w:r>
      </w:hyperlink>
    </w:p>
    <w:p>
      <w:pPr>
        <w:pStyle w:val="TOC2"/>
        <w:tabs>
          <w:tab w:val="right" w:leader="dot" w:pos="8306"/>
        </w:tabs>
      </w:pPr>
      <w:hyperlink w:anchor="_Toc26763" w:history="1">
        <w:r>
          <w:rPr>
            <w:rFonts w:ascii="仿宋" w:eastAsia="仿宋" w:hAnsi="仿宋" w:cs="仿宋" w:hint="eastAsia"/>
            <w:lang w:eastAsia="zh-CN"/>
          </w:rPr>
          <w:t>(五)、地总体要求</w:t>
        </w:r>
        <w:r>
          <w:tab/>
        </w:r>
        <w:r>
          <w:fldChar w:fldCharType="begin"/>
        </w:r>
        <w:r>
          <w:instrText xml:space="preserve"> PAGEREF _Toc26763 \h </w:instrText>
        </w:r>
        <w:r>
          <w:fldChar w:fldCharType="separate"/>
        </w:r>
        <w:r>
          <w:t>18</w:t>
        </w:r>
        <w:r>
          <w:fldChar w:fldCharType="end"/>
        </w:r>
      </w:hyperlink>
    </w:p>
    <w:p>
      <w:pPr>
        <w:pStyle w:val="TOC2"/>
        <w:tabs>
          <w:tab w:val="right" w:leader="dot" w:pos="8306"/>
        </w:tabs>
      </w:pPr>
      <w:hyperlink w:anchor="_Toc13120" w:history="1">
        <w:r>
          <w:rPr>
            <w:rFonts w:ascii="仿宋" w:eastAsia="仿宋" w:hAnsi="仿宋" w:cs="仿宋" w:hint="eastAsia"/>
            <w:lang w:eastAsia="zh-CN"/>
          </w:rPr>
          <w:t>(六)、节约用地措施</w:t>
        </w:r>
        <w:r>
          <w:tab/>
        </w:r>
        <w:r>
          <w:fldChar w:fldCharType="begin"/>
        </w:r>
        <w:r>
          <w:instrText xml:space="preserve"> PAGEREF _Toc13120 \h </w:instrText>
        </w:r>
        <w:r>
          <w:fldChar w:fldCharType="separate"/>
        </w:r>
        <w:r>
          <w:t>19</w:t>
        </w:r>
        <w:r>
          <w:fldChar w:fldCharType="end"/>
        </w:r>
      </w:hyperlink>
    </w:p>
    <w:p>
      <w:pPr>
        <w:pStyle w:val="TOC2"/>
        <w:tabs>
          <w:tab w:val="right" w:leader="dot" w:pos="8306"/>
        </w:tabs>
      </w:pPr>
      <w:hyperlink w:anchor="_Toc5253" w:history="1">
        <w:r>
          <w:rPr>
            <w:rFonts w:ascii="仿宋" w:eastAsia="仿宋" w:hAnsi="仿宋" w:cs="仿宋" w:hint="eastAsia"/>
            <w:lang w:eastAsia="zh-CN"/>
          </w:rPr>
          <w:t>(七)、选址综合评价</w:t>
        </w:r>
        <w:r>
          <w:tab/>
        </w:r>
        <w:r>
          <w:fldChar w:fldCharType="begin"/>
        </w:r>
        <w:r>
          <w:instrText xml:space="preserve"> PAGEREF _Toc5253 \h </w:instrText>
        </w:r>
        <w:r>
          <w:fldChar w:fldCharType="separate"/>
        </w:r>
        <w:r>
          <w:t>21</w:t>
        </w:r>
        <w:r>
          <w:fldChar w:fldCharType="end"/>
        </w:r>
      </w:hyperlink>
    </w:p>
    <w:p>
      <w:pPr>
        <w:pStyle w:val="TOC1"/>
        <w:tabs>
          <w:tab w:val="right" w:leader="dot" w:pos="8306"/>
        </w:tabs>
      </w:pPr>
      <w:hyperlink w:anchor="_Toc16184" w:history="1">
        <w:r>
          <w:rPr>
            <w:rFonts w:ascii="仿宋" w:eastAsia="仿宋" w:hAnsi="仿宋" w:cs="仿宋" w:hint="eastAsia"/>
            <w:lang w:eastAsia="zh-CN"/>
          </w:rPr>
          <w:t>三、财务管理与成本控制</w:t>
        </w:r>
        <w:r>
          <w:tab/>
        </w:r>
        <w:r>
          <w:fldChar w:fldCharType="begin"/>
        </w:r>
        <w:r>
          <w:instrText xml:space="preserve"> PAGEREF _Toc16184 \h </w:instrText>
        </w:r>
        <w:r>
          <w:fldChar w:fldCharType="separate"/>
        </w:r>
        <w:r>
          <w:t>22</w:t>
        </w:r>
        <w:r>
          <w:fldChar w:fldCharType="end"/>
        </w:r>
      </w:hyperlink>
    </w:p>
    <w:p>
      <w:pPr>
        <w:pStyle w:val="TOC2"/>
        <w:tabs>
          <w:tab w:val="right" w:leader="dot" w:pos="8306"/>
        </w:tabs>
      </w:pPr>
      <w:hyperlink w:anchor="_Toc23436" w:history="1">
        <w:r>
          <w:rPr>
            <w:rFonts w:ascii="仿宋" w:eastAsia="仿宋" w:hAnsi="仿宋" w:cs="仿宋" w:hint="eastAsia"/>
            <w:lang w:eastAsia="zh-CN"/>
          </w:rPr>
          <w:t>(一)、财务管理体系建设</w:t>
        </w:r>
        <w:r>
          <w:tab/>
        </w:r>
        <w:r>
          <w:fldChar w:fldCharType="begin"/>
        </w:r>
        <w:r>
          <w:instrText xml:space="preserve"> PAGEREF _Toc23436 \h </w:instrText>
        </w:r>
        <w:r>
          <w:fldChar w:fldCharType="separate"/>
        </w:r>
        <w:r>
          <w:t>22</w:t>
        </w:r>
        <w:r>
          <w:fldChar w:fldCharType="end"/>
        </w:r>
      </w:hyperlink>
    </w:p>
    <w:p>
      <w:pPr>
        <w:pStyle w:val="TOC2"/>
        <w:tabs>
          <w:tab w:val="right" w:leader="dot" w:pos="8306"/>
        </w:tabs>
      </w:pPr>
      <w:hyperlink w:anchor="_Toc22907" w:history="1">
        <w:r>
          <w:rPr>
            <w:rFonts w:ascii="仿宋" w:eastAsia="仿宋" w:hAnsi="仿宋" w:cs="仿宋" w:hint="eastAsia"/>
            <w:lang w:eastAsia="zh-CN"/>
          </w:rPr>
          <w:t>(二)、成本控制措施</w:t>
        </w:r>
        <w:r>
          <w:tab/>
        </w:r>
        <w:r>
          <w:fldChar w:fldCharType="begin"/>
        </w:r>
        <w:r>
          <w:instrText xml:space="preserve"> PAGEREF _Toc22907 \h </w:instrText>
        </w:r>
        <w:r>
          <w:fldChar w:fldCharType="separate"/>
        </w:r>
        <w:r>
          <w:t>23</w:t>
        </w:r>
        <w:r>
          <w:fldChar w:fldCharType="end"/>
        </w:r>
      </w:hyperlink>
    </w:p>
    <w:p>
      <w:pPr>
        <w:pStyle w:val="TOC1"/>
        <w:tabs>
          <w:tab w:val="right" w:leader="dot" w:pos="8306"/>
        </w:tabs>
      </w:pPr>
      <w:hyperlink w:anchor="_Toc11869" w:history="1">
        <w:r>
          <w:rPr>
            <w:rFonts w:ascii="仿宋" w:eastAsia="仿宋" w:hAnsi="仿宋" w:cs="仿宋" w:hint="eastAsia"/>
            <w:lang w:eastAsia="zh-CN"/>
          </w:rPr>
          <w:t>四、资源开发及综合利用分析</w:t>
        </w:r>
        <w:r>
          <w:tab/>
        </w:r>
        <w:r>
          <w:fldChar w:fldCharType="begin"/>
        </w:r>
        <w:r>
          <w:instrText xml:space="preserve"> PAGEREF _Toc11869 \h </w:instrText>
        </w:r>
        <w:r>
          <w:fldChar w:fldCharType="separate"/>
        </w:r>
        <w:r>
          <w:t>24</w:t>
        </w:r>
        <w:r>
          <w:fldChar w:fldCharType="end"/>
        </w:r>
      </w:hyperlink>
    </w:p>
    <w:p>
      <w:pPr>
        <w:pStyle w:val="TOC2"/>
        <w:tabs>
          <w:tab w:val="right" w:leader="dot" w:pos="8306"/>
        </w:tabs>
      </w:pPr>
      <w:hyperlink w:anchor="_Toc11609" w:history="1">
        <w:r>
          <w:rPr>
            <w:rFonts w:ascii="仿宋" w:eastAsia="仿宋" w:hAnsi="仿宋" w:cs="仿宋" w:hint="eastAsia"/>
            <w:lang w:eastAsia="zh-CN"/>
          </w:rPr>
          <w:t>(一)、资源开发方案</w:t>
        </w:r>
        <w:r>
          <w:tab/>
        </w:r>
        <w:r>
          <w:fldChar w:fldCharType="begin"/>
        </w:r>
        <w:r>
          <w:instrText xml:space="preserve"> PAGEREF _Toc11609 \h </w:instrText>
        </w:r>
        <w:r>
          <w:fldChar w:fldCharType="separate"/>
        </w:r>
        <w:r>
          <w:t>24</w:t>
        </w:r>
        <w:r>
          <w:fldChar w:fldCharType="end"/>
        </w:r>
      </w:hyperlink>
    </w:p>
    <w:p>
      <w:pPr>
        <w:pStyle w:val="TOC2"/>
        <w:tabs>
          <w:tab w:val="right" w:leader="dot" w:pos="8306"/>
        </w:tabs>
      </w:pPr>
      <w:hyperlink w:anchor="_Toc14954" w:history="1">
        <w:r>
          <w:rPr>
            <w:rFonts w:ascii="仿宋" w:eastAsia="仿宋" w:hAnsi="仿宋" w:cs="仿宋" w:hint="eastAsia"/>
            <w:lang w:eastAsia="zh-CN"/>
          </w:rPr>
          <w:t>(二)、资源利用方案</w:t>
        </w:r>
        <w:r>
          <w:tab/>
        </w:r>
        <w:r>
          <w:fldChar w:fldCharType="begin"/>
        </w:r>
        <w:r>
          <w:instrText xml:space="preserve"> PAGEREF _Toc14954 \h </w:instrText>
        </w:r>
        <w:r>
          <w:fldChar w:fldCharType="separate"/>
        </w:r>
        <w:r>
          <w:t>25</w:t>
        </w:r>
        <w:r>
          <w:fldChar w:fldCharType="end"/>
        </w:r>
      </w:hyperlink>
    </w:p>
    <w:p>
      <w:pPr>
        <w:pStyle w:val="TOC2"/>
        <w:tabs>
          <w:tab w:val="right" w:leader="dot" w:pos="8306"/>
        </w:tabs>
      </w:pPr>
      <w:hyperlink w:anchor="_Toc11355" w:history="1">
        <w:r>
          <w:rPr>
            <w:rFonts w:ascii="仿宋" w:eastAsia="仿宋" w:hAnsi="仿宋" w:cs="仿宋" w:hint="eastAsia"/>
            <w:lang w:eastAsia="zh-CN"/>
          </w:rPr>
          <w:t>(三)、资源节约措施</w:t>
        </w:r>
        <w:r>
          <w:tab/>
        </w:r>
        <w:r>
          <w:fldChar w:fldCharType="begin"/>
        </w:r>
        <w:r>
          <w:instrText xml:space="preserve"> PAGEREF _Toc11355 \h </w:instrText>
        </w:r>
        <w:r>
          <w:fldChar w:fldCharType="separate"/>
        </w:r>
        <w:r>
          <w:t>26</w:t>
        </w:r>
        <w:r>
          <w:fldChar w:fldCharType="end"/>
        </w:r>
      </w:hyperlink>
    </w:p>
    <w:p>
      <w:pPr>
        <w:pStyle w:val="TOC1"/>
        <w:tabs>
          <w:tab w:val="right" w:leader="dot" w:pos="8306"/>
        </w:tabs>
      </w:pPr>
      <w:hyperlink w:anchor="_Toc9612" w:history="1">
        <w:r>
          <w:rPr>
            <w:rFonts w:ascii="仿宋" w:eastAsia="仿宋" w:hAnsi="仿宋" w:cs="仿宋" w:hint="eastAsia"/>
            <w:lang w:eastAsia="zh-CN"/>
          </w:rPr>
          <w:t>五、塑料挂钩项目概论</w:t>
        </w:r>
        <w:r>
          <w:tab/>
        </w:r>
        <w:r>
          <w:fldChar w:fldCharType="begin"/>
        </w:r>
        <w:r>
          <w:instrText xml:space="preserve"> PAGEREF _Toc9612 \h </w:instrText>
        </w:r>
        <w:r>
          <w:fldChar w:fldCharType="separate"/>
        </w:r>
        <w:r>
          <w:t>28</w:t>
        </w:r>
        <w:r>
          <w:fldChar w:fldCharType="end"/>
        </w:r>
      </w:hyperlink>
    </w:p>
    <w:p>
      <w:pPr>
        <w:pStyle w:val="TOC2"/>
        <w:tabs>
          <w:tab w:val="right" w:leader="dot" w:pos="8306"/>
        </w:tabs>
      </w:pPr>
      <w:hyperlink w:anchor="_Toc15772" w:history="1">
        <w:r>
          <w:rPr>
            <w:rFonts w:ascii="仿宋" w:eastAsia="仿宋" w:hAnsi="仿宋" w:cs="仿宋" w:hint="eastAsia"/>
            <w:lang w:eastAsia="zh-CN"/>
          </w:rPr>
          <w:t>(一)、项目申报单位概况</w:t>
        </w:r>
        <w:r>
          <w:tab/>
        </w:r>
        <w:r>
          <w:fldChar w:fldCharType="begin"/>
        </w:r>
        <w:r>
          <w:instrText xml:space="preserve"> PAGEREF _Toc15772 \h </w:instrText>
        </w:r>
        <w:r>
          <w:fldChar w:fldCharType="separate"/>
        </w:r>
        <w:r>
          <w:t>28</w:t>
        </w:r>
        <w:r>
          <w:fldChar w:fldCharType="end"/>
        </w:r>
      </w:hyperlink>
    </w:p>
    <w:p>
      <w:pPr>
        <w:pStyle w:val="TOC2"/>
        <w:tabs>
          <w:tab w:val="right" w:leader="dot" w:pos="8306"/>
        </w:tabs>
      </w:pPr>
      <w:hyperlink w:anchor="_Toc22642" w:history="1">
        <w:r>
          <w:rPr>
            <w:rFonts w:ascii="仿宋" w:eastAsia="仿宋" w:hAnsi="仿宋" w:cs="仿宋" w:hint="eastAsia"/>
            <w:lang w:eastAsia="zh-CN"/>
          </w:rPr>
          <w:t>(二)、项目概况</w:t>
        </w:r>
        <w:r>
          <w:tab/>
        </w:r>
        <w:r>
          <w:fldChar w:fldCharType="begin"/>
        </w:r>
        <w:r>
          <w:instrText xml:space="preserve"> PAGEREF _Toc22642 \h </w:instrText>
        </w:r>
        <w:r>
          <w:fldChar w:fldCharType="separate"/>
        </w:r>
        <w:r>
          <w:t>29</w:t>
        </w:r>
        <w:r>
          <w:fldChar w:fldCharType="end"/>
        </w:r>
      </w:hyperlink>
    </w:p>
    <w:p>
      <w:pPr>
        <w:pStyle w:val="TOC1"/>
        <w:tabs>
          <w:tab w:val="right" w:leader="dot" w:pos="8306"/>
        </w:tabs>
      </w:pPr>
      <w:hyperlink w:anchor="_Toc21769" w:history="1">
        <w:r>
          <w:rPr>
            <w:rFonts w:ascii="仿宋" w:eastAsia="仿宋" w:hAnsi="仿宋" w:cs="仿宋" w:hint="eastAsia"/>
            <w:lang w:eastAsia="zh-CN"/>
          </w:rPr>
          <w:t>六、背景、必要性分析</w:t>
        </w:r>
        <w:r>
          <w:tab/>
        </w:r>
        <w:r>
          <w:fldChar w:fldCharType="begin"/>
        </w:r>
        <w:r>
          <w:instrText xml:space="preserve"> PAGEREF _Toc21769 \h </w:instrText>
        </w:r>
        <w:r>
          <w:fldChar w:fldCharType="separate"/>
        </w:r>
        <w:r>
          <w:t>32</w:t>
        </w:r>
        <w:r>
          <w:fldChar w:fldCharType="end"/>
        </w:r>
      </w:hyperlink>
    </w:p>
    <w:p>
      <w:pPr>
        <w:pStyle w:val="TOC2"/>
        <w:tabs>
          <w:tab w:val="right" w:leader="dot" w:pos="8306"/>
        </w:tabs>
      </w:pPr>
      <w:hyperlink w:anchor="_Toc21866" w:history="1">
        <w:r>
          <w:rPr>
            <w:rFonts w:ascii="仿宋" w:eastAsia="仿宋" w:hAnsi="仿宋" w:cs="仿宋" w:hint="eastAsia"/>
            <w:lang w:eastAsia="zh-CN"/>
          </w:rPr>
          <w:t>(一)、项目建设背景</w:t>
        </w:r>
        <w:r>
          <w:tab/>
        </w:r>
        <w:r>
          <w:fldChar w:fldCharType="begin"/>
        </w:r>
        <w:r>
          <w:instrText xml:space="preserve"> PAGEREF _Toc21866 \h </w:instrText>
        </w:r>
        <w:r>
          <w:fldChar w:fldCharType="separate"/>
        </w:r>
        <w:r>
          <w:t>32</w:t>
        </w:r>
        <w:r>
          <w:fldChar w:fldCharType="end"/>
        </w:r>
      </w:hyperlink>
    </w:p>
    <w:p>
      <w:pPr>
        <w:pStyle w:val="TOC2"/>
        <w:tabs>
          <w:tab w:val="right" w:leader="dot" w:pos="8306"/>
        </w:tabs>
      </w:pPr>
      <w:hyperlink w:anchor="_Toc6533" w:history="1">
        <w:r>
          <w:rPr>
            <w:rFonts w:ascii="仿宋" w:eastAsia="仿宋" w:hAnsi="仿宋" w:cs="仿宋" w:hint="eastAsia"/>
            <w:lang w:eastAsia="zh-CN"/>
          </w:rPr>
          <w:t>(二)、必要性分析</w:t>
        </w:r>
        <w:r>
          <w:tab/>
        </w:r>
        <w:r>
          <w:fldChar w:fldCharType="begin"/>
        </w:r>
        <w:r>
          <w:instrText xml:space="preserve"> PAGEREF _Toc6533 \h </w:instrText>
        </w:r>
        <w:r>
          <w:fldChar w:fldCharType="separate"/>
        </w:r>
        <w:r>
          <w:t>33</w:t>
        </w:r>
        <w:r>
          <w:fldChar w:fldCharType="end"/>
        </w:r>
      </w:hyperlink>
    </w:p>
    <w:p>
      <w:pPr>
        <w:pStyle w:val="TOC2"/>
        <w:tabs>
          <w:tab w:val="right" w:leader="dot" w:pos="8306"/>
        </w:tabs>
      </w:pPr>
      <w:hyperlink w:anchor="_Toc18028" w:history="1">
        <w:r>
          <w:rPr>
            <w:rFonts w:ascii="仿宋" w:eastAsia="仿宋" w:hAnsi="仿宋" w:cs="仿宋" w:hint="eastAsia"/>
            <w:lang w:eastAsia="zh-CN"/>
          </w:rPr>
          <w:t>(三)、项目建设有利条件</w:t>
        </w:r>
        <w:r>
          <w:tab/>
        </w:r>
        <w:r>
          <w:fldChar w:fldCharType="begin"/>
        </w:r>
        <w:r>
          <w:instrText xml:space="preserve"> PAGEREF _Toc18028 \h </w:instrText>
        </w:r>
        <w:r>
          <w:fldChar w:fldCharType="separate"/>
        </w:r>
        <w:r>
          <w:t>34</w:t>
        </w:r>
        <w:r>
          <w:fldChar w:fldCharType="end"/>
        </w:r>
      </w:hyperlink>
    </w:p>
    <w:p>
      <w:pPr>
        <w:pStyle w:val="TOC1"/>
        <w:tabs>
          <w:tab w:val="right" w:leader="dot" w:pos="8306"/>
        </w:tabs>
      </w:pPr>
      <w:hyperlink w:anchor="_Toc14657" w:history="1">
        <w:r>
          <w:rPr>
            <w:rFonts w:ascii="仿宋" w:eastAsia="仿宋" w:hAnsi="仿宋" w:cs="仿宋" w:hint="eastAsia"/>
            <w:lang w:eastAsia="zh-CN"/>
          </w:rPr>
          <w:t>七、技术创新与产业升级</w:t>
        </w:r>
        <w:r>
          <w:tab/>
        </w:r>
        <w:r>
          <w:fldChar w:fldCharType="begin"/>
        </w:r>
        <w:r>
          <w:instrText xml:space="preserve"> PAGEREF _Toc14657 \h </w:instrText>
        </w:r>
        <w:r>
          <w:fldChar w:fldCharType="separate"/>
        </w:r>
        <w:r>
          <w:t>36</w:t>
        </w:r>
        <w:r>
          <w:fldChar w:fldCharType="end"/>
        </w:r>
      </w:hyperlink>
    </w:p>
    <w:p>
      <w:pPr>
        <w:pStyle w:val="TOC2"/>
        <w:tabs>
          <w:tab w:val="right" w:leader="dot" w:pos="8306"/>
        </w:tabs>
      </w:pPr>
      <w:hyperlink w:anchor="_Toc1173" w:history="1">
        <w:r>
          <w:rPr>
            <w:rFonts w:ascii="仿宋" w:eastAsia="仿宋" w:hAnsi="仿宋" w:cs="仿宋" w:hint="eastAsia"/>
            <w:lang w:eastAsia="zh-CN"/>
          </w:rPr>
          <w:t>(一)、技术创新方向与目标</w:t>
        </w:r>
        <w:r>
          <w:tab/>
        </w:r>
        <w:r>
          <w:fldChar w:fldCharType="begin"/>
        </w:r>
        <w:r>
          <w:instrText xml:space="preserve"> PAGEREF _Toc1173 \h </w:instrText>
        </w:r>
        <w:r>
          <w:fldChar w:fldCharType="separate"/>
        </w:r>
        <w:r>
          <w:t>36</w:t>
        </w:r>
        <w:r>
          <w:fldChar w:fldCharType="end"/>
        </w:r>
      </w:hyperlink>
    </w:p>
    <w:p>
      <w:pPr>
        <w:pStyle w:val="TOC2"/>
        <w:tabs>
          <w:tab w:val="right" w:leader="dot" w:pos="8306"/>
        </w:tabs>
      </w:pPr>
      <w:hyperlink w:anchor="_Toc17869" w:history="1">
        <w:r>
          <w:rPr>
            <w:rFonts w:ascii="仿宋" w:eastAsia="仿宋" w:hAnsi="仿宋" w:cs="仿宋" w:hint="eastAsia"/>
            <w:lang w:eastAsia="zh-CN"/>
          </w:rPr>
          <w:t>(二)、产业升级路径与措施</w:t>
        </w:r>
        <w:r>
          <w:tab/>
        </w:r>
        <w:r>
          <w:fldChar w:fldCharType="begin"/>
        </w:r>
        <w:r>
          <w:instrText xml:space="preserve"> PAGEREF _Toc17869 \h </w:instrText>
        </w:r>
        <w:r>
          <w:fldChar w:fldCharType="separate"/>
        </w:r>
        <w:r>
          <w:t>37</w:t>
        </w:r>
        <w:r>
          <w:fldChar w:fldCharType="end"/>
        </w:r>
      </w:hyperlink>
    </w:p>
    <w:p>
      <w:pPr>
        <w:pStyle w:val="TOC1"/>
        <w:tabs>
          <w:tab w:val="right" w:leader="dot" w:pos="8306"/>
        </w:tabs>
      </w:pPr>
      <w:hyperlink w:anchor="_Toc11387" w:history="1">
        <w:r>
          <w:rPr>
            <w:rFonts w:ascii="仿宋" w:eastAsia="仿宋" w:hAnsi="仿宋" w:cs="仿宋" w:hint="eastAsia"/>
            <w:lang w:eastAsia="zh-CN"/>
          </w:rPr>
          <w:t>八、安全与应急管理</w:t>
        </w:r>
        <w:r>
          <w:tab/>
        </w:r>
        <w:r>
          <w:fldChar w:fldCharType="begin"/>
        </w:r>
        <w:r>
          <w:instrText xml:space="preserve"> PAGEREF _Toc11387 \h </w:instrText>
        </w:r>
        <w:r>
          <w:fldChar w:fldCharType="separate"/>
        </w:r>
        <w:r>
          <w:t>38</w:t>
        </w:r>
        <w:r>
          <w:fldChar w:fldCharType="end"/>
        </w:r>
      </w:hyperlink>
    </w:p>
    <w:p>
      <w:pPr>
        <w:pStyle w:val="TOC2"/>
        <w:tabs>
          <w:tab w:val="right" w:leader="dot" w:pos="8306"/>
        </w:tabs>
      </w:pPr>
      <w:hyperlink w:anchor="_Toc32166" w:history="1">
        <w:r>
          <w:rPr>
            <w:rFonts w:ascii="仿宋" w:eastAsia="仿宋" w:hAnsi="仿宋" w:cs="仿宋" w:hint="eastAsia"/>
            <w:lang w:eastAsia="zh-CN"/>
          </w:rPr>
          <w:t>(一)、安全生产管理</w:t>
        </w:r>
        <w:r>
          <w:tab/>
        </w:r>
        <w:r>
          <w:fldChar w:fldCharType="begin"/>
        </w:r>
        <w:r>
          <w:instrText xml:space="preserve"> PAGEREF _Toc32166 \h </w:instrText>
        </w:r>
        <w:r>
          <w:fldChar w:fldCharType="separate"/>
        </w:r>
        <w:r>
          <w:t>38</w:t>
        </w:r>
        <w:r>
          <w:fldChar w:fldCharType="end"/>
        </w:r>
      </w:hyperlink>
    </w:p>
    <w:p>
      <w:pPr>
        <w:pStyle w:val="TOC2"/>
        <w:tabs>
          <w:tab w:val="right" w:leader="dot" w:pos="8306"/>
        </w:tabs>
      </w:pPr>
      <w:hyperlink w:anchor="_Toc11762" w:history="1">
        <w:r>
          <w:rPr>
            <w:rFonts w:ascii="仿宋" w:eastAsia="仿宋" w:hAnsi="仿宋" w:cs="仿宋" w:hint="eastAsia"/>
            <w:lang w:eastAsia="zh-CN"/>
          </w:rPr>
          <w:t>(二)、应急预案与响应</w:t>
        </w:r>
        <w:r>
          <w:tab/>
        </w:r>
        <w:r>
          <w:fldChar w:fldCharType="begin"/>
        </w:r>
        <w:r>
          <w:instrText xml:space="preserve"> PAGEREF _Toc11762 \h </w:instrText>
        </w:r>
        <w:r>
          <w:fldChar w:fldCharType="separate"/>
        </w:r>
        <w:r>
          <w:t>40</w:t>
        </w:r>
        <w:r>
          <w:fldChar w:fldCharType="end"/>
        </w:r>
      </w:hyperlink>
    </w:p>
    <w:p>
      <w:pPr>
        <w:pStyle w:val="TOC1"/>
        <w:tabs>
          <w:tab w:val="right" w:leader="dot" w:pos="8306"/>
        </w:tabs>
      </w:pPr>
      <w:hyperlink w:anchor="_Toc22358" w:history="1">
        <w:r>
          <w:rPr>
            <w:rFonts w:ascii="仿宋" w:eastAsia="仿宋" w:hAnsi="仿宋" w:cs="仿宋" w:hint="eastAsia"/>
            <w:lang w:eastAsia="zh-CN"/>
          </w:rPr>
          <w:t>九、项目质量与标准</w:t>
        </w:r>
        <w:r>
          <w:tab/>
        </w:r>
        <w:r>
          <w:fldChar w:fldCharType="begin"/>
        </w:r>
        <w:r>
          <w:instrText xml:space="preserve"> PAGEREF _Toc22358 \h </w:instrText>
        </w:r>
        <w:r>
          <w:fldChar w:fldCharType="separate"/>
        </w:r>
        <w:r>
          <w:t>41</w:t>
        </w:r>
        <w:r>
          <w:fldChar w:fldCharType="end"/>
        </w:r>
      </w:hyperlink>
    </w:p>
    <w:p>
      <w:pPr>
        <w:pStyle w:val="TOC2"/>
        <w:tabs>
          <w:tab w:val="right" w:leader="dot" w:pos="8306"/>
        </w:tabs>
      </w:pPr>
      <w:hyperlink w:anchor="_Toc31556" w:history="1">
        <w:r>
          <w:rPr>
            <w:rFonts w:ascii="仿宋" w:eastAsia="仿宋" w:hAnsi="仿宋" w:cs="仿宋" w:hint="eastAsia"/>
            <w:lang w:eastAsia="zh-CN"/>
          </w:rPr>
          <w:t>(一)、质量保障体系</w:t>
        </w:r>
        <w:r>
          <w:tab/>
        </w:r>
        <w:r>
          <w:fldChar w:fldCharType="begin"/>
        </w:r>
        <w:r>
          <w:instrText xml:space="preserve"> PAGEREF _Toc31556 \h </w:instrText>
        </w:r>
        <w:r>
          <w:fldChar w:fldCharType="separate"/>
        </w:r>
        <w:r>
          <w:t>41</w:t>
        </w:r>
        <w:r>
          <w:fldChar w:fldCharType="end"/>
        </w:r>
      </w:hyperlink>
    </w:p>
    <w:p>
      <w:pPr>
        <w:pStyle w:val="TOC2"/>
        <w:tabs>
          <w:tab w:val="right" w:leader="dot" w:pos="8306"/>
        </w:tabs>
      </w:pPr>
      <w:hyperlink w:anchor="_Toc601" w:history="1">
        <w:r>
          <w:rPr>
            <w:rFonts w:ascii="仿宋" w:eastAsia="仿宋" w:hAnsi="仿宋" w:cs="仿宋" w:hint="eastAsia"/>
            <w:lang w:eastAsia="zh-CN"/>
          </w:rPr>
          <w:t>(二)、标准化作业流程</w:t>
        </w:r>
        <w:r>
          <w:tab/>
        </w:r>
        <w:r>
          <w:fldChar w:fldCharType="begin"/>
        </w:r>
        <w:r>
          <w:instrText xml:space="preserve"> PAGEREF _Toc601 \h </w:instrText>
        </w:r>
        <w:r>
          <w:fldChar w:fldCharType="separate"/>
        </w:r>
        <w:r>
          <w:t>43</w:t>
        </w:r>
        <w:r>
          <w:fldChar w:fldCharType="end"/>
        </w:r>
      </w:hyperlink>
    </w:p>
    <w:p>
      <w:pPr>
        <w:pStyle w:val="TOC2"/>
        <w:tabs>
          <w:tab w:val="right" w:leader="dot" w:pos="8306"/>
        </w:tabs>
      </w:pPr>
      <w:hyperlink w:anchor="_Toc23278" w:history="1">
        <w:r>
          <w:rPr>
            <w:rFonts w:ascii="仿宋" w:eastAsia="仿宋" w:hAnsi="仿宋" w:cs="仿宋" w:hint="eastAsia"/>
            <w:lang w:eastAsia="zh-CN"/>
          </w:rPr>
          <w:t>(三)、质量监控与评估</w:t>
        </w:r>
        <w:r>
          <w:tab/>
        </w:r>
        <w:r>
          <w:fldChar w:fldCharType="begin"/>
        </w:r>
        <w:r>
          <w:instrText xml:space="preserve"> PAGEREF _Toc23278 \h </w:instrText>
        </w:r>
        <w:r>
          <w:fldChar w:fldCharType="separate"/>
        </w:r>
        <w:r>
          <w:t>44</w:t>
        </w:r>
        <w:r>
          <w:fldChar w:fldCharType="end"/>
        </w:r>
      </w:hyperlink>
    </w:p>
    <w:p>
      <w:pPr>
        <w:pStyle w:val="TOC2"/>
        <w:tabs>
          <w:tab w:val="right" w:leader="dot" w:pos="8306"/>
        </w:tabs>
      </w:pPr>
      <w:hyperlink w:anchor="_Toc29796" w:history="1">
        <w:r>
          <w:rPr>
            <w:rFonts w:ascii="仿宋" w:eastAsia="仿宋" w:hAnsi="仿宋" w:cs="仿宋" w:hint="eastAsia"/>
            <w:lang w:eastAsia="zh-CN"/>
          </w:rPr>
          <w:t>(四)、质量改进计划</w:t>
        </w:r>
        <w:r>
          <w:tab/>
        </w:r>
        <w:r>
          <w:fldChar w:fldCharType="begin"/>
        </w:r>
        <w:r>
          <w:instrText xml:space="preserve"> PAGEREF _Toc29796 \h </w:instrText>
        </w:r>
        <w:r>
          <w:fldChar w:fldCharType="separate"/>
        </w:r>
        <w:r>
          <w:t>45</w:t>
        </w:r>
        <w:r>
          <w:fldChar w:fldCharType="end"/>
        </w:r>
      </w:hyperlink>
    </w:p>
    <w:p>
      <w:pPr>
        <w:pStyle w:val="TOC1"/>
        <w:tabs>
          <w:tab w:val="right" w:leader="dot" w:pos="8306"/>
        </w:tabs>
      </w:pPr>
      <w:hyperlink w:anchor="_Toc14418" w:history="1">
        <w:r>
          <w:rPr>
            <w:rFonts w:ascii="仿宋" w:eastAsia="仿宋" w:hAnsi="仿宋" w:cs="仿宋" w:hint="eastAsia"/>
            <w:lang w:eastAsia="zh-CN"/>
          </w:rPr>
          <w:t>十、项目实施与管理方案</w:t>
        </w:r>
        <w:r>
          <w:tab/>
        </w:r>
        <w:r>
          <w:fldChar w:fldCharType="begin"/>
        </w:r>
        <w:r>
          <w:instrText xml:space="preserve"> PAGEREF _Toc14418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29" w:history="1">
        <w:r>
          <w:rPr>
            <w:rFonts w:ascii="仿宋" w:eastAsia="仿宋" w:hAnsi="仿宋" w:cs="仿宋" w:hint="eastAsia"/>
            <w:lang w:eastAsia="zh-CN"/>
          </w:rPr>
          <w:t>(一)、项目实施计划</w:t>
        </w:r>
        <w:r>
          <w:tab/>
        </w:r>
        <w:r>
          <w:fldChar w:fldCharType="begin"/>
        </w:r>
        <w:r>
          <w:instrText xml:space="preserve"> PAGEREF _Toc3529 \h </w:instrText>
        </w:r>
        <w:r>
          <w:fldChar w:fldCharType="separate"/>
        </w:r>
        <w:r>
          <w:t>47</w:t>
        </w:r>
        <w:r>
          <w:fldChar w:fldCharType="end"/>
        </w:r>
      </w:hyperlink>
    </w:p>
    <w:p>
      <w:pPr>
        <w:pStyle w:val="TOC2"/>
        <w:tabs>
          <w:tab w:val="right" w:leader="dot" w:pos="8306"/>
        </w:tabs>
      </w:pPr>
      <w:hyperlink w:anchor="_Toc29450" w:history="1">
        <w:r>
          <w:rPr>
            <w:rFonts w:ascii="仿宋" w:eastAsia="仿宋" w:hAnsi="仿宋" w:cs="仿宋" w:hint="eastAsia"/>
            <w:lang w:eastAsia="zh-CN"/>
          </w:rPr>
          <w:t>(二)、项目组织机构与职责</w:t>
        </w:r>
        <w:r>
          <w:tab/>
        </w:r>
        <w:r>
          <w:fldChar w:fldCharType="begin"/>
        </w:r>
        <w:r>
          <w:instrText xml:space="preserve"> PAGEREF _Toc29450 \h </w:instrText>
        </w:r>
        <w:r>
          <w:fldChar w:fldCharType="separate"/>
        </w:r>
        <w:r>
          <w:t>48</w:t>
        </w:r>
        <w:r>
          <w:fldChar w:fldCharType="end"/>
        </w:r>
      </w:hyperlink>
    </w:p>
    <w:p>
      <w:pPr>
        <w:pStyle w:val="TOC2"/>
        <w:tabs>
          <w:tab w:val="right" w:leader="dot" w:pos="8306"/>
        </w:tabs>
      </w:pPr>
      <w:hyperlink w:anchor="_Toc30217" w:history="1">
        <w:r>
          <w:rPr>
            <w:rFonts w:ascii="仿宋" w:eastAsia="仿宋" w:hAnsi="仿宋" w:cs="仿宋" w:hint="eastAsia"/>
            <w:lang w:eastAsia="zh-CN"/>
          </w:rPr>
          <w:t>(三)、项目管理与监控体系</w:t>
        </w:r>
        <w:r>
          <w:tab/>
        </w:r>
        <w:r>
          <w:fldChar w:fldCharType="begin"/>
        </w:r>
        <w:r>
          <w:instrText xml:space="preserve"> PAGEREF _Toc30217 \h </w:instrText>
        </w:r>
        <w:r>
          <w:fldChar w:fldCharType="separate"/>
        </w:r>
        <w:r>
          <w:t>51</w:t>
        </w:r>
        <w:r>
          <w:fldChar w:fldCharType="end"/>
        </w:r>
      </w:hyperlink>
    </w:p>
    <w:p>
      <w:pPr>
        <w:pStyle w:val="TOC1"/>
        <w:tabs>
          <w:tab w:val="right" w:leader="dot" w:pos="8306"/>
        </w:tabs>
      </w:pPr>
      <w:hyperlink w:anchor="_Toc27065" w:history="1">
        <w:r>
          <w:rPr>
            <w:rFonts w:ascii="仿宋" w:eastAsia="仿宋" w:hAnsi="仿宋" w:cs="仿宋" w:hint="eastAsia"/>
            <w:lang w:eastAsia="zh-CN"/>
          </w:rPr>
          <w:t>十一、经济效益与社会效益优化</w:t>
        </w:r>
        <w:r>
          <w:tab/>
        </w:r>
        <w:r>
          <w:fldChar w:fldCharType="begin"/>
        </w:r>
        <w:r>
          <w:instrText xml:space="preserve"> PAGEREF _Toc27065 \h </w:instrText>
        </w:r>
        <w:r>
          <w:fldChar w:fldCharType="separate"/>
        </w:r>
        <w:r>
          <w:t>52</w:t>
        </w:r>
        <w:r>
          <w:fldChar w:fldCharType="end"/>
        </w:r>
      </w:hyperlink>
    </w:p>
    <w:p>
      <w:pPr>
        <w:pStyle w:val="TOC2"/>
        <w:tabs>
          <w:tab w:val="right" w:leader="dot" w:pos="8306"/>
        </w:tabs>
      </w:pPr>
      <w:hyperlink w:anchor="_Toc6605" w:history="1">
        <w:r>
          <w:rPr>
            <w:rFonts w:ascii="仿宋" w:eastAsia="仿宋" w:hAnsi="仿宋" w:cs="仿宋" w:hint="eastAsia"/>
            <w:lang w:eastAsia="zh-CN"/>
          </w:rPr>
          <w:t>(一)、经济效益提升策略</w:t>
        </w:r>
        <w:r>
          <w:tab/>
        </w:r>
        <w:r>
          <w:fldChar w:fldCharType="begin"/>
        </w:r>
        <w:r>
          <w:instrText xml:space="preserve"> PAGEREF _Toc6605 \h </w:instrText>
        </w:r>
        <w:r>
          <w:fldChar w:fldCharType="separate"/>
        </w:r>
        <w:r>
          <w:t>52</w:t>
        </w:r>
        <w:r>
          <w:fldChar w:fldCharType="end"/>
        </w:r>
      </w:hyperlink>
    </w:p>
    <w:p>
      <w:pPr>
        <w:pStyle w:val="TOC2"/>
        <w:tabs>
          <w:tab w:val="right" w:leader="dot" w:pos="8306"/>
        </w:tabs>
      </w:pPr>
      <w:hyperlink w:anchor="_Toc9366" w:history="1">
        <w:r>
          <w:rPr>
            <w:rFonts w:ascii="仿宋" w:eastAsia="仿宋" w:hAnsi="仿宋" w:cs="仿宋" w:hint="eastAsia"/>
            <w:lang w:eastAsia="zh-CN"/>
          </w:rPr>
          <w:t>(二)、社会效益增强方案</w:t>
        </w:r>
        <w:r>
          <w:tab/>
        </w:r>
        <w:r>
          <w:fldChar w:fldCharType="begin"/>
        </w:r>
        <w:r>
          <w:instrText xml:space="preserve"> PAGEREF _Toc9366 \h </w:instrText>
        </w:r>
        <w:r>
          <w:fldChar w:fldCharType="separate"/>
        </w:r>
        <w:r>
          <w:t>53</w:t>
        </w:r>
        <w:r>
          <w:fldChar w:fldCharType="end"/>
        </w:r>
      </w:hyperlink>
    </w:p>
    <w:p>
      <w:pPr>
        <w:pStyle w:val="TOC1"/>
        <w:tabs>
          <w:tab w:val="right" w:leader="dot" w:pos="8306"/>
        </w:tabs>
      </w:pPr>
      <w:hyperlink w:anchor="_Toc15841" w:history="1">
        <w:r>
          <w:rPr>
            <w:rFonts w:ascii="仿宋" w:eastAsia="仿宋" w:hAnsi="仿宋" w:cs="仿宋" w:hint="eastAsia"/>
            <w:lang w:eastAsia="zh-CN"/>
          </w:rPr>
          <w:t>十二、资金管理与财务规划</w:t>
        </w:r>
        <w:r>
          <w:tab/>
        </w:r>
        <w:r>
          <w:fldChar w:fldCharType="begin"/>
        </w:r>
        <w:r>
          <w:instrText xml:space="preserve"> PAGEREF _Toc15841 \h </w:instrText>
        </w:r>
        <w:r>
          <w:fldChar w:fldCharType="separate"/>
        </w:r>
        <w:r>
          <w:t>54</w:t>
        </w:r>
        <w:r>
          <w:fldChar w:fldCharType="end"/>
        </w:r>
      </w:hyperlink>
    </w:p>
    <w:p>
      <w:pPr>
        <w:pStyle w:val="TOC2"/>
        <w:tabs>
          <w:tab w:val="right" w:leader="dot" w:pos="8306"/>
        </w:tabs>
      </w:pPr>
      <w:hyperlink w:anchor="_Toc25850" w:history="1">
        <w:r>
          <w:rPr>
            <w:rFonts w:ascii="仿宋" w:eastAsia="仿宋" w:hAnsi="仿宋" w:cs="仿宋" w:hint="eastAsia"/>
            <w:lang w:eastAsia="zh-CN"/>
          </w:rPr>
          <w:t>(一)、项目资金来源与筹措</w:t>
        </w:r>
        <w:r>
          <w:tab/>
        </w:r>
        <w:r>
          <w:fldChar w:fldCharType="begin"/>
        </w:r>
        <w:r>
          <w:instrText xml:space="preserve"> PAGEREF _Toc25850 \h </w:instrText>
        </w:r>
        <w:r>
          <w:fldChar w:fldCharType="separate"/>
        </w:r>
        <w:r>
          <w:t>54</w:t>
        </w:r>
        <w:r>
          <w:fldChar w:fldCharType="end"/>
        </w:r>
      </w:hyperlink>
    </w:p>
    <w:p>
      <w:pPr>
        <w:pStyle w:val="TOC2"/>
        <w:tabs>
          <w:tab w:val="right" w:leader="dot" w:pos="8306"/>
        </w:tabs>
      </w:pPr>
      <w:hyperlink w:anchor="_Toc30448" w:history="1">
        <w:r>
          <w:rPr>
            <w:rFonts w:ascii="仿宋" w:eastAsia="仿宋" w:hAnsi="仿宋" w:cs="仿宋" w:hint="eastAsia"/>
            <w:lang w:eastAsia="zh-CN"/>
          </w:rPr>
          <w:t>(二)、资金使用与监管</w:t>
        </w:r>
        <w:r>
          <w:tab/>
        </w:r>
        <w:r>
          <w:fldChar w:fldCharType="begin"/>
        </w:r>
        <w:r>
          <w:instrText xml:space="preserve"> PAGEREF _Toc30448 \h </w:instrText>
        </w:r>
        <w:r>
          <w:fldChar w:fldCharType="separate"/>
        </w:r>
        <w:r>
          <w:t>56</w:t>
        </w:r>
        <w:r>
          <w:fldChar w:fldCharType="end"/>
        </w:r>
      </w:hyperlink>
    </w:p>
    <w:p>
      <w:pPr>
        <w:pStyle w:val="TOC2"/>
        <w:tabs>
          <w:tab w:val="right" w:leader="dot" w:pos="8306"/>
        </w:tabs>
      </w:pPr>
      <w:hyperlink w:anchor="_Toc19132" w:history="1">
        <w:r>
          <w:rPr>
            <w:rFonts w:ascii="仿宋" w:eastAsia="仿宋" w:hAnsi="仿宋" w:cs="仿宋" w:hint="eastAsia"/>
            <w:lang w:eastAsia="zh-CN"/>
          </w:rPr>
          <w:t>(三)、财务规划与预测</w:t>
        </w:r>
        <w:r>
          <w:tab/>
        </w:r>
        <w:r>
          <w:fldChar w:fldCharType="begin"/>
        </w:r>
        <w:r>
          <w:instrText xml:space="preserve"> PAGEREF _Toc19132 \h </w:instrText>
        </w:r>
        <w:r>
          <w:fldChar w:fldCharType="separate"/>
        </w:r>
        <w:r>
          <w:t>57</w:t>
        </w:r>
        <w:r>
          <w:fldChar w:fldCharType="end"/>
        </w:r>
      </w:hyperlink>
    </w:p>
    <w:p>
      <w:pPr>
        <w:pStyle w:val="TOC1"/>
        <w:tabs>
          <w:tab w:val="right" w:leader="dot" w:pos="8306"/>
        </w:tabs>
      </w:pPr>
      <w:hyperlink w:anchor="_Toc5120" w:history="1">
        <w:r>
          <w:rPr>
            <w:rFonts w:ascii="仿宋" w:eastAsia="仿宋" w:hAnsi="仿宋" w:cs="仿宋" w:hint="eastAsia"/>
            <w:lang w:eastAsia="zh-CN"/>
          </w:rPr>
          <w:t>十三、项目施工方案</w:t>
        </w:r>
        <w:r>
          <w:tab/>
        </w:r>
        <w:r>
          <w:fldChar w:fldCharType="begin"/>
        </w:r>
        <w:r>
          <w:instrText xml:space="preserve"> PAGEREF _Toc5120 \h </w:instrText>
        </w:r>
        <w:r>
          <w:fldChar w:fldCharType="separate"/>
        </w:r>
        <w:r>
          <w:t>58</w:t>
        </w:r>
        <w:r>
          <w:fldChar w:fldCharType="end"/>
        </w:r>
      </w:hyperlink>
    </w:p>
    <w:p>
      <w:pPr>
        <w:pStyle w:val="TOC2"/>
        <w:tabs>
          <w:tab w:val="right" w:leader="dot" w:pos="8306"/>
        </w:tabs>
      </w:pPr>
      <w:hyperlink w:anchor="_Toc1319" w:history="1">
        <w:r>
          <w:rPr>
            <w:rFonts w:ascii="仿宋" w:eastAsia="仿宋" w:hAnsi="仿宋" w:cs="仿宋" w:hint="eastAsia"/>
            <w:lang w:eastAsia="zh-CN"/>
          </w:rPr>
          <w:t>(一)、施工组织设计</w:t>
        </w:r>
        <w:r>
          <w:tab/>
        </w:r>
        <w:r>
          <w:fldChar w:fldCharType="begin"/>
        </w:r>
        <w:r>
          <w:instrText xml:space="preserve"> PAGEREF _Toc1319 \h </w:instrText>
        </w:r>
        <w:r>
          <w:fldChar w:fldCharType="separate"/>
        </w:r>
        <w:r>
          <w:t>58</w:t>
        </w:r>
        <w:r>
          <w:fldChar w:fldCharType="end"/>
        </w:r>
      </w:hyperlink>
    </w:p>
    <w:p>
      <w:pPr>
        <w:pStyle w:val="TOC2"/>
        <w:tabs>
          <w:tab w:val="right" w:leader="dot" w:pos="8306"/>
        </w:tabs>
      </w:pPr>
      <w:hyperlink w:anchor="_Toc14859" w:history="1">
        <w:r>
          <w:rPr>
            <w:rFonts w:ascii="仿宋" w:eastAsia="仿宋" w:hAnsi="仿宋" w:cs="仿宋" w:hint="eastAsia"/>
            <w:lang w:eastAsia="zh-CN"/>
          </w:rPr>
          <w:t>(二)、施工工艺与技术路线</w:t>
        </w:r>
        <w:r>
          <w:tab/>
        </w:r>
        <w:r>
          <w:fldChar w:fldCharType="begin"/>
        </w:r>
        <w:r>
          <w:instrText xml:space="preserve"> PAGEREF _Toc14859 \h </w:instrText>
        </w:r>
        <w:r>
          <w:fldChar w:fldCharType="separate"/>
        </w:r>
        <w:r>
          <w:t>60</w:t>
        </w:r>
        <w:r>
          <w:fldChar w:fldCharType="end"/>
        </w:r>
      </w:hyperlink>
    </w:p>
    <w:p>
      <w:pPr>
        <w:pStyle w:val="TOC2"/>
        <w:tabs>
          <w:tab w:val="right" w:leader="dot" w:pos="8306"/>
        </w:tabs>
      </w:pPr>
      <w:hyperlink w:anchor="_Toc29889" w:history="1">
        <w:r>
          <w:rPr>
            <w:rFonts w:ascii="仿宋" w:eastAsia="仿宋" w:hAnsi="仿宋" w:cs="仿宋" w:hint="eastAsia"/>
            <w:lang w:eastAsia="zh-CN"/>
          </w:rPr>
          <w:t>(三)、关键节点施工计划</w:t>
        </w:r>
        <w:r>
          <w:tab/>
        </w:r>
        <w:r>
          <w:fldChar w:fldCharType="begin"/>
        </w:r>
        <w:r>
          <w:instrText xml:space="preserve"> PAGEREF _Toc29889 \h </w:instrText>
        </w:r>
        <w:r>
          <w:fldChar w:fldCharType="separate"/>
        </w:r>
        <w:r>
          <w:t>61</w:t>
        </w:r>
        <w:r>
          <w:fldChar w:fldCharType="end"/>
        </w:r>
      </w:hyperlink>
    </w:p>
    <w:p>
      <w:pPr>
        <w:pStyle w:val="TOC2"/>
        <w:tabs>
          <w:tab w:val="right" w:leader="dot" w:pos="8306"/>
        </w:tabs>
      </w:pPr>
      <w:hyperlink w:anchor="_Toc8489" w:history="1">
        <w:r>
          <w:rPr>
            <w:rFonts w:ascii="仿宋" w:eastAsia="仿宋" w:hAnsi="仿宋" w:cs="仿宋" w:hint="eastAsia"/>
            <w:lang w:eastAsia="zh-CN"/>
          </w:rPr>
          <w:t>(四)、施工现场管理</w:t>
        </w:r>
        <w:r>
          <w:tab/>
        </w:r>
        <w:r>
          <w:fldChar w:fldCharType="begin"/>
        </w:r>
        <w:r>
          <w:instrText xml:space="preserve"> PAGEREF _Toc8489 \h </w:instrText>
        </w:r>
        <w:r>
          <w:fldChar w:fldCharType="separate"/>
        </w:r>
        <w:r>
          <w:t>62</w:t>
        </w:r>
        <w:r>
          <w:fldChar w:fldCharType="end"/>
        </w:r>
      </w:hyperlink>
    </w:p>
    <w:p>
      <w:pPr>
        <w:pStyle w:val="TOC1"/>
        <w:tabs>
          <w:tab w:val="right" w:leader="dot" w:pos="8306"/>
        </w:tabs>
      </w:pPr>
      <w:hyperlink w:anchor="_Toc3144" w:history="1">
        <w:r>
          <w:rPr>
            <w:rFonts w:ascii="仿宋" w:eastAsia="仿宋" w:hAnsi="仿宋" w:cs="仿宋" w:hint="eastAsia"/>
            <w:lang w:eastAsia="zh-CN"/>
          </w:rPr>
          <w:t>十四、知识产权管理与保护</w:t>
        </w:r>
        <w:r>
          <w:tab/>
        </w:r>
        <w:r>
          <w:fldChar w:fldCharType="begin"/>
        </w:r>
        <w:r>
          <w:instrText xml:space="preserve"> PAGEREF _Toc3144 \h </w:instrText>
        </w:r>
        <w:r>
          <w:fldChar w:fldCharType="separate"/>
        </w:r>
        <w:r>
          <w:t>65</w:t>
        </w:r>
        <w:r>
          <w:fldChar w:fldCharType="end"/>
        </w:r>
      </w:hyperlink>
    </w:p>
    <w:p>
      <w:pPr>
        <w:pStyle w:val="TOC2"/>
        <w:tabs>
          <w:tab w:val="right" w:leader="dot" w:pos="8306"/>
        </w:tabs>
      </w:pPr>
      <w:hyperlink w:anchor="_Toc10266" w:history="1">
        <w:r>
          <w:rPr>
            <w:rFonts w:ascii="仿宋" w:eastAsia="仿宋" w:hAnsi="仿宋" w:cs="仿宋" w:hint="eastAsia"/>
            <w:lang w:eastAsia="zh-CN"/>
          </w:rPr>
          <w:t>(一)、知识产权管理体系建设</w:t>
        </w:r>
        <w:r>
          <w:tab/>
        </w:r>
        <w:r>
          <w:fldChar w:fldCharType="begin"/>
        </w:r>
        <w:r>
          <w:instrText xml:space="preserve"> PAGEREF _Toc10266 \h </w:instrText>
        </w:r>
        <w:r>
          <w:fldChar w:fldCharType="separate"/>
        </w:r>
        <w:r>
          <w:t>65</w:t>
        </w:r>
        <w:r>
          <w:fldChar w:fldCharType="end"/>
        </w:r>
      </w:hyperlink>
    </w:p>
    <w:p>
      <w:pPr>
        <w:pStyle w:val="TOC2"/>
        <w:tabs>
          <w:tab w:val="right" w:leader="dot" w:pos="8306"/>
        </w:tabs>
      </w:pPr>
      <w:hyperlink w:anchor="_Toc29320" w:history="1">
        <w:r>
          <w:rPr>
            <w:rFonts w:ascii="仿宋" w:eastAsia="仿宋" w:hAnsi="仿宋" w:cs="仿宋" w:hint="eastAsia"/>
            <w:lang w:eastAsia="zh-CN"/>
          </w:rPr>
          <w:t>(二)、知识产权保护措施</w:t>
        </w:r>
        <w:r>
          <w:tab/>
        </w:r>
        <w:r>
          <w:fldChar w:fldCharType="begin"/>
        </w:r>
        <w:r>
          <w:instrText xml:space="preserve"> PAGEREF _Toc29320 \h </w:instrText>
        </w:r>
        <w:r>
          <w:fldChar w:fldCharType="separate"/>
        </w:r>
        <w:r>
          <w:t>65</w:t>
        </w:r>
        <w:r>
          <w:fldChar w:fldCharType="end"/>
        </w:r>
      </w:hyperlink>
    </w:p>
    <w:p>
      <w:pPr>
        <w:pStyle w:val="TOC1"/>
        <w:tabs>
          <w:tab w:val="right" w:leader="dot" w:pos="8306"/>
        </w:tabs>
      </w:pPr>
      <w:hyperlink w:anchor="_Toc22848" w:history="1">
        <w:r>
          <w:rPr>
            <w:rFonts w:ascii="仿宋" w:eastAsia="仿宋" w:hAnsi="仿宋" w:cs="仿宋" w:hint="eastAsia"/>
            <w:lang w:eastAsia="zh-CN"/>
          </w:rPr>
          <w:t>十五、合作与交流机制建立</w:t>
        </w:r>
        <w:r>
          <w:tab/>
        </w:r>
        <w:r>
          <w:fldChar w:fldCharType="begin"/>
        </w:r>
        <w:r>
          <w:instrText xml:space="preserve"> PAGEREF _Toc22848 \h </w:instrText>
        </w:r>
        <w:r>
          <w:fldChar w:fldCharType="separate"/>
        </w:r>
        <w:r>
          <w:t>67</w:t>
        </w:r>
        <w:r>
          <w:fldChar w:fldCharType="end"/>
        </w:r>
      </w:hyperlink>
    </w:p>
    <w:p>
      <w:pPr>
        <w:pStyle w:val="TOC2"/>
        <w:tabs>
          <w:tab w:val="right" w:leader="dot" w:pos="8306"/>
        </w:tabs>
      </w:pPr>
      <w:hyperlink w:anchor="_Toc13308" w:history="1">
        <w:r>
          <w:rPr>
            <w:rFonts w:ascii="仿宋" w:eastAsia="仿宋" w:hAnsi="仿宋" w:cs="仿宋" w:hint="eastAsia"/>
            <w:lang w:eastAsia="zh-CN"/>
          </w:rPr>
          <w:t>(一)、合作伙伴选择与合作方式</w:t>
        </w:r>
        <w:r>
          <w:tab/>
        </w:r>
        <w:r>
          <w:fldChar w:fldCharType="begin"/>
        </w:r>
        <w:r>
          <w:instrText xml:space="preserve"> PAGEREF _Toc13308 \h </w:instrText>
        </w:r>
        <w:r>
          <w:fldChar w:fldCharType="separate"/>
        </w:r>
        <w:r>
          <w:t>67</w:t>
        </w:r>
        <w:r>
          <w:fldChar w:fldCharType="end"/>
        </w:r>
      </w:hyperlink>
    </w:p>
    <w:p>
      <w:pPr>
        <w:pStyle w:val="TOC2"/>
        <w:tabs>
          <w:tab w:val="right" w:leader="dot" w:pos="8306"/>
        </w:tabs>
      </w:pPr>
      <w:hyperlink w:anchor="_Toc5192" w:history="1">
        <w:r>
          <w:rPr>
            <w:rFonts w:ascii="仿宋" w:eastAsia="仿宋" w:hAnsi="仿宋" w:cs="仿宋" w:hint="eastAsia"/>
            <w:lang w:eastAsia="zh-CN"/>
          </w:rPr>
          <w:t>(二)、交流与合作平台搭建</w:t>
        </w:r>
        <w:r>
          <w:tab/>
        </w:r>
        <w:r>
          <w:fldChar w:fldCharType="begin"/>
        </w:r>
        <w:r>
          <w:instrText xml:space="preserve"> PAGEREF _Toc5192 \h </w:instrText>
        </w:r>
        <w:r>
          <w:fldChar w:fldCharType="separate"/>
        </w:r>
        <w:r>
          <w:t>68</w:t>
        </w:r>
        <w:r>
          <w:fldChar w:fldCharType="end"/>
        </w:r>
      </w:hyperlink>
    </w:p>
    <w:p>
      <w:pPr>
        <w:pStyle w:val="TOC1"/>
        <w:tabs>
          <w:tab w:val="right" w:leader="dot" w:pos="8306"/>
        </w:tabs>
      </w:pPr>
      <w:hyperlink w:anchor="_Toc2648" w:history="1">
        <w:r>
          <w:rPr>
            <w:rFonts w:ascii="仿宋" w:eastAsia="仿宋" w:hAnsi="仿宋" w:cs="仿宋" w:hint="eastAsia"/>
            <w:lang w:eastAsia="zh-CN"/>
          </w:rPr>
          <w:t>十六、法律法规与政策遵循</w:t>
        </w:r>
        <w:r>
          <w:tab/>
        </w:r>
        <w:r>
          <w:fldChar w:fldCharType="begin"/>
        </w:r>
        <w:r>
          <w:instrText xml:space="preserve"> PAGEREF _Toc2648 \h </w:instrText>
        </w:r>
        <w:r>
          <w:fldChar w:fldCharType="separate"/>
        </w:r>
        <w:r>
          <w:t>70</w:t>
        </w:r>
        <w:r>
          <w:fldChar w:fldCharType="end"/>
        </w:r>
      </w:hyperlink>
    </w:p>
    <w:p>
      <w:pPr>
        <w:pStyle w:val="TOC2"/>
        <w:tabs>
          <w:tab w:val="right" w:leader="dot" w:pos="8306"/>
        </w:tabs>
      </w:pPr>
      <w:hyperlink w:anchor="_Toc27138" w:history="1">
        <w:r>
          <w:rPr>
            <w:rFonts w:ascii="仿宋" w:eastAsia="仿宋" w:hAnsi="仿宋" w:cs="仿宋" w:hint="eastAsia"/>
            <w:lang w:eastAsia="zh-CN"/>
          </w:rPr>
          <w:t>(一)、法律法规遵守</w:t>
        </w:r>
        <w:r>
          <w:tab/>
        </w:r>
        <w:r>
          <w:fldChar w:fldCharType="begin"/>
        </w:r>
        <w:r>
          <w:instrText xml:space="preserve"> PAGEREF _Toc27138 \h </w:instrText>
        </w:r>
        <w:r>
          <w:fldChar w:fldCharType="separate"/>
        </w:r>
        <w:r>
          <w:t>70</w:t>
        </w:r>
        <w:r>
          <w:fldChar w:fldCharType="end"/>
        </w:r>
      </w:hyperlink>
    </w:p>
    <w:p>
      <w:pPr>
        <w:pStyle w:val="TOC2"/>
        <w:tabs>
          <w:tab w:val="right" w:leader="dot" w:pos="8306"/>
        </w:tabs>
      </w:pPr>
      <w:hyperlink w:anchor="_Toc12644" w:history="1">
        <w:r>
          <w:rPr>
            <w:rFonts w:ascii="仿宋" w:eastAsia="仿宋" w:hAnsi="仿宋" w:cs="仿宋" w:hint="eastAsia"/>
            <w:lang w:eastAsia="zh-CN"/>
          </w:rPr>
          <w:t>(二)、政策导向与利用</w:t>
        </w:r>
        <w:r>
          <w:tab/>
        </w:r>
        <w:r>
          <w:fldChar w:fldCharType="begin"/>
        </w:r>
        <w:r>
          <w:instrText xml:space="preserve"> PAGEREF _Toc12644 \h </w:instrText>
        </w:r>
        <w:r>
          <w:fldChar w:fldCharType="separate"/>
        </w:r>
        <w:r>
          <w:t>71</w:t>
        </w:r>
        <w:r>
          <w:fldChar w:fldCharType="end"/>
        </w:r>
      </w:hyperlink>
    </w:p>
    <w:p>
      <w:pPr>
        <w:pStyle w:val="TOC1"/>
        <w:tabs>
          <w:tab w:val="right" w:leader="dot" w:pos="8306"/>
        </w:tabs>
      </w:pPr>
      <w:hyperlink w:anchor="_Toc25676" w:history="1">
        <w:r>
          <w:rPr>
            <w:rFonts w:ascii="仿宋" w:eastAsia="仿宋" w:hAnsi="仿宋" w:cs="仿宋" w:hint="eastAsia"/>
            <w:lang w:eastAsia="zh-CN"/>
          </w:rPr>
          <w:t>十七、人力资源管理与开发</w:t>
        </w:r>
        <w:r>
          <w:tab/>
        </w:r>
        <w:r>
          <w:fldChar w:fldCharType="begin"/>
        </w:r>
        <w:r>
          <w:instrText xml:space="preserve"> PAGEREF _Toc25676 \h </w:instrText>
        </w:r>
        <w:r>
          <w:fldChar w:fldCharType="separate"/>
        </w:r>
        <w:r>
          <w:t>72</w:t>
        </w:r>
        <w:r>
          <w:fldChar w:fldCharType="end"/>
        </w:r>
      </w:hyperlink>
    </w:p>
    <w:p>
      <w:pPr>
        <w:pStyle w:val="TOC2"/>
        <w:tabs>
          <w:tab w:val="right" w:leader="dot" w:pos="8306"/>
        </w:tabs>
      </w:pPr>
      <w:hyperlink w:anchor="_Toc15326" w:history="1">
        <w:r>
          <w:rPr>
            <w:rFonts w:ascii="仿宋" w:eastAsia="仿宋" w:hAnsi="仿宋" w:cs="仿宋" w:hint="eastAsia"/>
            <w:lang w:eastAsia="zh-CN"/>
          </w:rPr>
          <w:t>(一)、人力资源规划</w:t>
        </w:r>
        <w:r>
          <w:tab/>
        </w:r>
        <w:r>
          <w:fldChar w:fldCharType="begin"/>
        </w:r>
        <w:r>
          <w:instrText xml:space="preserve"> PAGEREF _Toc15326 \h </w:instrText>
        </w:r>
        <w:r>
          <w:fldChar w:fldCharType="separate"/>
        </w:r>
        <w:r>
          <w:t>72</w:t>
        </w:r>
        <w:r>
          <w:fldChar w:fldCharType="end"/>
        </w:r>
      </w:hyperlink>
    </w:p>
    <w:p>
      <w:pPr>
        <w:pStyle w:val="TOC2"/>
        <w:tabs>
          <w:tab w:val="right" w:leader="dot" w:pos="8306"/>
        </w:tabs>
      </w:pPr>
      <w:hyperlink w:anchor="_Toc500" w:history="1">
        <w:r>
          <w:rPr>
            <w:rFonts w:ascii="仿宋" w:eastAsia="仿宋" w:hAnsi="仿宋" w:cs="仿宋" w:hint="eastAsia"/>
            <w:lang w:eastAsia="zh-CN"/>
          </w:rPr>
          <w:t>(二)、人力资源开发与培训</w:t>
        </w:r>
        <w:r>
          <w:tab/>
        </w:r>
        <w:r>
          <w:fldChar w:fldCharType="begin"/>
        </w:r>
        <w:r>
          <w:instrText xml:space="preserve"> PAGEREF _Toc500 \h </w:instrText>
        </w:r>
        <w:r>
          <w:fldChar w:fldCharType="separate"/>
        </w:r>
        <w:r>
          <w:t>74</w:t>
        </w:r>
        <w:r>
          <w:fldChar w:fldCharType="end"/>
        </w:r>
      </w:hyperlink>
    </w:p>
    <w:p>
      <w:pPr>
        <w:pStyle w:val="TOC1"/>
        <w:tabs>
          <w:tab w:val="right" w:leader="dot" w:pos="8306"/>
        </w:tabs>
      </w:pPr>
      <w:hyperlink w:anchor="_Toc12348" w:history="1">
        <w:r>
          <w:rPr>
            <w:rFonts w:ascii="仿宋" w:eastAsia="仿宋" w:hAnsi="仿宋" w:cs="仿宋" w:hint="eastAsia"/>
            <w:lang w:eastAsia="zh-CN"/>
          </w:rPr>
          <w:t>十八、设施与设备管理</w:t>
        </w:r>
        <w:r>
          <w:tab/>
        </w:r>
        <w:r>
          <w:fldChar w:fldCharType="begin"/>
        </w:r>
        <w:r>
          <w:instrText xml:space="preserve"> PAGEREF _Toc12348 \h </w:instrText>
        </w:r>
        <w:r>
          <w:fldChar w:fldCharType="separate"/>
        </w:r>
        <w:r>
          <w:t>76</w:t>
        </w:r>
        <w:r>
          <w:fldChar w:fldCharType="end"/>
        </w:r>
      </w:hyperlink>
    </w:p>
    <w:p>
      <w:pPr>
        <w:pStyle w:val="TOC2"/>
        <w:tabs>
          <w:tab w:val="right" w:leader="dot" w:pos="8306"/>
        </w:tabs>
      </w:pPr>
      <w:hyperlink w:anchor="_Toc12024" w:history="1">
        <w:r>
          <w:rPr>
            <w:rFonts w:ascii="仿宋" w:eastAsia="仿宋" w:hAnsi="仿宋" w:cs="仿宋" w:hint="eastAsia"/>
            <w:lang w:eastAsia="zh-CN"/>
          </w:rPr>
          <w:t>(一)、设施规划与配置</w:t>
        </w:r>
        <w:r>
          <w:tab/>
        </w:r>
        <w:r>
          <w:fldChar w:fldCharType="begin"/>
        </w:r>
        <w:r>
          <w:instrText xml:space="preserve"> PAGEREF _Toc12024 \h </w:instrText>
        </w:r>
        <w:r>
          <w:fldChar w:fldCharType="separate"/>
        </w:r>
        <w:r>
          <w:t>76</w:t>
        </w:r>
        <w:r>
          <w:fldChar w:fldCharType="end"/>
        </w:r>
      </w:hyperlink>
    </w:p>
    <w:p>
      <w:pPr>
        <w:pStyle w:val="TOC2"/>
        <w:tabs>
          <w:tab w:val="right" w:leader="dot" w:pos="8306"/>
        </w:tabs>
      </w:pPr>
      <w:hyperlink w:anchor="_Toc13430" w:history="1">
        <w:r>
          <w:rPr>
            <w:rFonts w:ascii="仿宋" w:eastAsia="仿宋" w:hAnsi="仿宋" w:cs="仿宋" w:hint="eastAsia"/>
            <w:lang w:eastAsia="zh-CN"/>
          </w:rPr>
          <w:t>(二)、设备采购与维护管理</w:t>
        </w:r>
        <w:r>
          <w:tab/>
        </w:r>
        <w:r>
          <w:fldChar w:fldCharType="begin"/>
        </w:r>
        <w:r>
          <w:instrText xml:space="preserve"> PAGEREF _Toc13430 \h </w:instrText>
        </w:r>
        <w:r>
          <w:fldChar w:fldCharType="separate"/>
        </w:r>
        <w:r>
          <w:t>77</w:t>
        </w:r>
        <w:r>
          <w:fldChar w:fldCharType="end"/>
        </w:r>
      </w:hyperlink>
    </w:p>
    <w:p>
      <w:pPr>
        <w:pStyle w:val="TOC2"/>
        <w:tabs>
          <w:tab w:val="right" w:leader="dot" w:pos="8306"/>
        </w:tabs>
      </w:pPr>
      <w:hyperlink w:anchor="_Toc921" w:history="1">
        <w:r>
          <w:rPr>
            <w:rFonts w:ascii="仿宋" w:eastAsia="仿宋" w:hAnsi="仿宋" w:cs="仿宋" w:hint="eastAsia"/>
            <w:lang w:eastAsia="zh-CN"/>
          </w:rPr>
          <w:t>(三)、设施设备升级策略</w:t>
        </w:r>
        <w:r>
          <w:tab/>
        </w:r>
        <w:r>
          <w:fldChar w:fldCharType="begin"/>
        </w:r>
        <w:r>
          <w:instrText xml:space="preserve"> PAGEREF _Toc921 \h </w:instrText>
        </w:r>
        <w:r>
          <w:fldChar w:fldCharType="separate"/>
        </w:r>
        <w:r>
          <w:t>78</w:t>
        </w:r>
        <w:r>
          <w:fldChar w:fldCharType="end"/>
        </w:r>
      </w:hyperlink>
    </w:p>
    <w:p>
      <w:pPr>
        <w:pStyle w:val="TOC1"/>
        <w:tabs>
          <w:tab w:val="right" w:leader="dot" w:pos="8306"/>
        </w:tabs>
      </w:pPr>
      <w:hyperlink w:anchor="_Toc2379" w:history="1">
        <w:r>
          <w:rPr>
            <w:rFonts w:ascii="仿宋" w:eastAsia="仿宋" w:hAnsi="仿宋" w:cs="仿宋" w:hint="eastAsia"/>
            <w:lang w:eastAsia="zh-CN"/>
          </w:rPr>
          <w:t>十九、企业合规与伦理</w:t>
        </w:r>
        <w:r>
          <w:tab/>
        </w:r>
        <w:r>
          <w:fldChar w:fldCharType="begin"/>
        </w:r>
        <w:r>
          <w:instrText xml:space="preserve"> PAGEREF _Toc2379 \h </w:instrText>
        </w:r>
        <w:r>
          <w:fldChar w:fldCharType="separate"/>
        </w:r>
        <w:r>
          <w:t>78</w:t>
        </w:r>
        <w:r>
          <w:fldChar w:fldCharType="end"/>
        </w:r>
      </w:hyperlink>
    </w:p>
    <w:p>
      <w:pPr>
        <w:pStyle w:val="TOC2"/>
        <w:tabs>
          <w:tab w:val="right" w:leader="dot" w:pos="8306"/>
        </w:tabs>
      </w:pPr>
      <w:hyperlink w:anchor="_Toc10511" w:history="1">
        <w:r>
          <w:rPr>
            <w:rFonts w:ascii="仿宋" w:eastAsia="仿宋" w:hAnsi="仿宋" w:cs="仿宋" w:hint="eastAsia"/>
            <w:lang w:eastAsia="zh-CN"/>
          </w:rPr>
          <w:t>(一)、合规政策与程序</w:t>
        </w:r>
        <w:r>
          <w:tab/>
        </w:r>
        <w:r>
          <w:fldChar w:fldCharType="begin"/>
        </w:r>
        <w:r>
          <w:instrText xml:space="preserve"> PAGEREF _Toc10511 \h </w:instrText>
        </w:r>
        <w:r>
          <w:fldChar w:fldCharType="separate"/>
        </w:r>
        <w:r>
          <w:t>78</w:t>
        </w:r>
        <w:r>
          <w:fldChar w:fldCharType="end"/>
        </w:r>
      </w:hyperlink>
    </w:p>
    <w:p>
      <w:pPr>
        <w:pStyle w:val="TOC2"/>
        <w:tabs>
          <w:tab w:val="right" w:leader="dot" w:pos="8306"/>
        </w:tabs>
      </w:pPr>
      <w:hyperlink w:anchor="_Toc22694" w:history="1">
        <w:r>
          <w:rPr>
            <w:rFonts w:ascii="仿宋" w:eastAsia="仿宋" w:hAnsi="仿宋" w:cs="仿宋" w:hint="eastAsia"/>
            <w:lang w:eastAsia="zh-CN"/>
          </w:rPr>
          <w:t>(二)、伦理规范与培训</w:t>
        </w:r>
        <w:r>
          <w:tab/>
        </w:r>
        <w:r>
          <w:fldChar w:fldCharType="begin"/>
        </w:r>
        <w:r>
          <w:instrText xml:space="preserve"> PAGEREF _Toc22694 \h </w:instrText>
        </w:r>
        <w:r>
          <w:fldChar w:fldCharType="separate"/>
        </w:r>
        <w:r>
          <w:t>80</w:t>
        </w:r>
        <w:r>
          <w:fldChar w:fldCharType="end"/>
        </w:r>
      </w:hyperlink>
    </w:p>
    <w:p>
      <w:pPr>
        <w:pStyle w:val="TOC2"/>
        <w:tabs>
          <w:tab w:val="right" w:leader="dot" w:pos="8306"/>
        </w:tabs>
      </w:pPr>
      <w:hyperlink w:anchor="_Toc30952" w:history="1">
        <w:r>
          <w:rPr>
            <w:rFonts w:ascii="仿宋" w:eastAsia="仿宋" w:hAnsi="仿宋" w:cs="仿宋" w:hint="eastAsia"/>
            <w:lang w:eastAsia="zh-CN"/>
          </w:rPr>
          <w:t>(三)、合规风险评估</w:t>
        </w:r>
        <w:r>
          <w:tab/>
        </w:r>
        <w:r>
          <w:fldChar w:fldCharType="begin"/>
        </w:r>
        <w:r>
          <w:instrText xml:space="preserve"> PAGEREF _Toc30952 \h </w:instrText>
        </w:r>
        <w:r>
          <w:fldChar w:fldCharType="separate"/>
        </w:r>
        <w:r>
          <w:t>80</w:t>
        </w:r>
        <w:r>
          <w:fldChar w:fldCharType="end"/>
        </w:r>
      </w:hyperlink>
    </w:p>
    <w:p>
      <w:pPr>
        <w:pStyle w:val="TOC2"/>
        <w:tabs>
          <w:tab w:val="right" w:leader="dot" w:pos="8306"/>
        </w:tabs>
      </w:pPr>
      <w:hyperlink w:anchor="_Toc14334" w:history="1">
        <w:r>
          <w:rPr>
            <w:rFonts w:ascii="仿宋" w:eastAsia="仿宋" w:hAnsi="仿宋" w:cs="仿宋" w:hint="eastAsia"/>
            <w:lang w:eastAsia="zh-CN"/>
          </w:rPr>
          <w:t>(四)、合规监督与执行</w:t>
        </w:r>
        <w:r>
          <w:tab/>
        </w:r>
        <w:r>
          <w:fldChar w:fldCharType="begin"/>
        </w:r>
        <w:r>
          <w:instrText xml:space="preserve"> PAGEREF _Toc14334 \h </w:instrText>
        </w:r>
        <w:r>
          <w:fldChar w:fldCharType="separate"/>
        </w:r>
        <w:r>
          <w:t>82</w:t>
        </w:r>
        <w:r>
          <w:fldChar w:fldCharType="end"/>
        </w:r>
      </w:hyperlink>
    </w:p>
    <w:p>
      <w:pPr>
        <w:pStyle w:val="TOC1"/>
        <w:tabs>
          <w:tab w:val="right" w:leader="dot" w:pos="8306"/>
        </w:tabs>
      </w:pPr>
      <w:hyperlink w:anchor="_Toc21592" w:history="1">
        <w:r>
          <w:rPr>
            <w:rFonts w:ascii="仿宋" w:eastAsia="仿宋" w:hAnsi="仿宋" w:cs="仿宋" w:hint="eastAsia"/>
            <w:lang w:eastAsia="zh-CN"/>
          </w:rPr>
          <w:t>二十、质量管理与控制</w:t>
        </w:r>
        <w:r>
          <w:tab/>
        </w:r>
        <w:r>
          <w:fldChar w:fldCharType="begin"/>
        </w:r>
        <w:r>
          <w:instrText xml:space="preserve"> PAGEREF _Toc21592 \h </w:instrText>
        </w:r>
        <w:r>
          <w:fldChar w:fldCharType="separate"/>
        </w:r>
        <w:r>
          <w:t>82</w:t>
        </w:r>
        <w:r>
          <w:fldChar w:fldCharType="end"/>
        </w:r>
      </w:hyperlink>
    </w:p>
    <w:p>
      <w:pPr>
        <w:pStyle w:val="TOC2"/>
        <w:tabs>
          <w:tab w:val="right" w:leader="dot" w:pos="8306"/>
        </w:tabs>
      </w:pPr>
      <w:hyperlink w:anchor="_Toc1771" w:history="1">
        <w:r>
          <w:rPr>
            <w:rFonts w:ascii="仿宋" w:eastAsia="仿宋" w:hAnsi="仿宋" w:cs="仿宋" w:hint="eastAsia"/>
            <w:lang w:eastAsia="zh-CN"/>
          </w:rPr>
          <w:t>(一)、质量管理体系建设</w:t>
        </w:r>
        <w:r>
          <w:tab/>
        </w:r>
        <w:r>
          <w:fldChar w:fldCharType="begin"/>
        </w:r>
        <w:r>
          <w:instrText xml:space="preserve"> PAGEREF _Toc1771 \h </w:instrText>
        </w:r>
        <w:r>
          <w:fldChar w:fldCharType="separate"/>
        </w:r>
        <w:r>
          <w:t>82</w:t>
        </w:r>
        <w:r>
          <w:fldChar w:fldCharType="end"/>
        </w:r>
      </w:hyperlink>
    </w:p>
    <w:p>
      <w:pPr>
        <w:pStyle w:val="TOC2"/>
        <w:tabs>
          <w:tab w:val="right" w:leader="dot" w:pos="8306"/>
        </w:tabs>
      </w:pPr>
      <w:hyperlink w:anchor="_Toc23293" w:history="1">
        <w:r>
          <w:rPr>
            <w:rFonts w:ascii="仿宋" w:eastAsia="仿宋" w:hAnsi="仿宋" w:cs="仿宋" w:hint="eastAsia"/>
            <w:lang w:eastAsia="zh-CN"/>
          </w:rPr>
          <w:t>(二)、质量控制措施</w:t>
        </w:r>
        <w:r>
          <w:tab/>
        </w:r>
        <w:r>
          <w:fldChar w:fldCharType="begin"/>
        </w:r>
        <w:r>
          <w:instrText xml:space="preserve"> PAGEREF _Toc23293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8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43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挂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05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塑料挂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塑料挂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塑料挂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04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78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在塑料挂钩项目启动前，将进行一系列深入的地质调查，包括钻探和土壤取样，以深入了解项目区域的地层结构和土壤组成。特别是对于土壤的承载能力和地下水位的深度进行详细评估。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完成初始的地质风险评估后，塑料挂钩项目将安装长期地质监测设备，如倾斜仪、裂缝计和地下水位计，以持续监测地质条件的变化。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4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塑料挂钩项目将通过这些措施来适应和尊重特殊环境条件，确保项目的可持续发展，同时减少对环境的负面影响。这不仅有助于保护自然和文化遗产，还能提升项目在社会责任方面的表现和形象。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44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764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https://d.book118.com/198114027132006042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塑料挂钩项目构思建设方案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72FAA"/>
    <w:rsid w:val="5A472F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14027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2024-02-21T17:26:00Z</dcterms:created>
  <dcterms:modified xsi:type="dcterms:W3CDTF">2024-02-21T17:27:20Z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12F8CFACF0254F60A1E9F898825CAFFB_11</vt:lpwstr>
  </property>
  <property fmtid="{D5CDD505-2E9C-101B-9397-08002B2CF9AE}" pid="3" name="KSOProductBuildVer">
    <vt:lpwstr>2052-12.1.0.16250</vt:lpwstr>
  </property>
</Properties>
</file>