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作物收获机械项目可行性建设方案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92" w:history="1">
        <w:r>
          <w:rPr>
            <w:rFonts w:ascii="仿宋" w:eastAsia="仿宋" w:hAnsi="仿宋" w:cs="仿宋" w:hint="eastAsia"/>
            <w:lang w:eastAsia="zh-CN"/>
          </w:rPr>
          <w:t>前言</w:t>
        </w:r>
        <w:r>
          <w:tab/>
        </w:r>
        <w:r>
          <w:fldChar w:fldCharType="begin"/>
        </w:r>
        <w:r>
          <w:instrText xml:space="preserve"> PAGEREF _Toc11692 \h </w:instrText>
        </w:r>
        <w:r>
          <w:fldChar w:fldCharType="separate"/>
        </w:r>
        <w:r>
          <w:t>3</w:t>
        </w:r>
        <w:r>
          <w:fldChar w:fldCharType="end"/>
        </w:r>
      </w:hyperlink>
    </w:p>
    <w:p>
      <w:pPr>
        <w:pStyle w:val="TOC1"/>
        <w:tabs>
          <w:tab w:val="right" w:leader="dot" w:pos="8306"/>
        </w:tabs>
      </w:pPr>
      <w:hyperlink w:anchor="_Toc16961" w:history="1">
        <w:r>
          <w:rPr>
            <w:rFonts w:ascii="仿宋" w:eastAsia="仿宋" w:hAnsi="仿宋" w:cs="仿宋" w:hint="eastAsia"/>
            <w:lang w:eastAsia="zh-CN"/>
          </w:rPr>
          <w:t>一、财务管理与成本控制</w:t>
        </w:r>
        <w:r>
          <w:tab/>
        </w:r>
        <w:r>
          <w:fldChar w:fldCharType="begin"/>
        </w:r>
        <w:r>
          <w:instrText xml:space="preserve"> PAGEREF _Toc16961 \h </w:instrText>
        </w:r>
        <w:r>
          <w:fldChar w:fldCharType="separate"/>
        </w:r>
        <w:r>
          <w:t>3</w:t>
        </w:r>
        <w:r>
          <w:fldChar w:fldCharType="end"/>
        </w:r>
      </w:hyperlink>
    </w:p>
    <w:p>
      <w:pPr>
        <w:pStyle w:val="TOC2"/>
        <w:tabs>
          <w:tab w:val="right" w:leader="dot" w:pos="8306"/>
        </w:tabs>
      </w:pPr>
      <w:hyperlink w:anchor="_Toc18267" w:history="1">
        <w:r>
          <w:rPr>
            <w:rFonts w:ascii="仿宋" w:eastAsia="仿宋" w:hAnsi="仿宋" w:cs="仿宋" w:hint="eastAsia"/>
            <w:lang w:eastAsia="zh-CN"/>
          </w:rPr>
          <w:t>(一)、财务管理体系建设</w:t>
        </w:r>
        <w:r>
          <w:tab/>
        </w:r>
        <w:r>
          <w:fldChar w:fldCharType="begin"/>
        </w:r>
        <w:r>
          <w:instrText xml:space="preserve"> PAGEREF _Toc18267 \h </w:instrText>
        </w:r>
        <w:r>
          <w:fldChar w:fldCharType="separate"/>
        </w:r>
        <w:r>
          <w:t>3</w:t>
        </w:r>
        <w:r>
          <w:fldChar w:fldCharType="end"/>
        </w:r>
      </w:hyperlink>
    </w:p>
    <w:p>
      <w:pPr>
        <w:pStyle w:val="TOC2"/>
        <w:tabs>
          <w:tab w:val="right" w:leader="dot" w:pos="8306"/>
        </w:tabs>
      </w:pPr>
      <w:hyperlink w:anchor="_Toc5678" w:history="1">
        <w:r>
          <w:rPr>
            <w:rFonts w:ascii="仿宋" w:eastAsia="仿宋" w:hAnsi="仿宋" w:cs="仿宋" w:hint="eastAsia"/>
            <w:lang w:eastAsia="zh-CN"/>
          </w:rPr>
          <w:t>(二)、成本控制措施</w:t>
        </w:r>
        <w:r>
          <w:tab/>
        </w:r>
        <w:r>
          <w:fldChar w:fldCharType="begin"/>
        </w:r>
        <w:r>
          <w:instrText xml:space="preserve"> PAGEREF _Toc5678 \h </w:instrText>
        </w:r>
        <w:r>
          <w:fldChar w:fldCharType="separate"/>
        </w:r>
        <w:r>
          <w:t>4</w:t>
        </w:r>
        <w:r>
          <w:fldChar w:fldCharType="end"/>
        </w:r>
      </w:hyperlink>
    </w:p>
    <w:p>
      <w:pPr>
        <w:pStyle w:val="TOC1"/>
        <w:tabs>
          <w:tab w:val="right" w:leader="dot" w:pos="8306"/>
        </w:tabs>
      </w:pPr>
      <w:hyperlink w:anchor="_Toc23358" w:history="1">
        <w:r>
          <w:rPr>
            <w:rFonts w:ascii="仿宋" w:eastAsia="仿宋" w:hAnsi="仿宋" w:cs="仿宋" w:hint="eastAsia"/>
            <w:lang w:eastAsia="zh-CN"/>
          </w:rPr>
          <w:t>二、资源开发及综合利用分析</w:t>
        </w:r>
        <w:r>
          <w:tab/>
        </w:r>
        <w:r>
          <w:fldChar w:fldCharType="begin"/>
        </w:r>
        <w:r>
          <w:instrText xml:space="preserve"> PAGEREF _Toc23358 \h </w:instrText>
        </w:r>
        <w:r>
          <w:fldChar w:fldCharType="separate"/>
        </w:r>
        <w:r>
          <w:t>5</w:t>
        </w:r>
        <w:r>
          <w:fldChar w:fldCharType="end"/>
        </w:r>
      </w:hyperlink>
    </w:p>
    <w:p>
      <w:pPr>
        <w:pStyle w:val="TOC2"/>
        <w:tabs>
          <w:tab w:val="right" w:leader="dot" w:pos="8306"/>
        </w:tabs>
      </w:pPr>
      <w:hyperlink w:anchor="_Toc21412" w:history="1">
        <w:r>
          <w:rPr>
            <w:rFonts w:ascii="仿宋" w:eastAsia="仿宋" w:hAnsi="仿宋" w:cs="仿宋" w:hint="eastAsia"/>
            <w:lang w:eastAsia="zh-CN"/>
          </w:rPr>
          <w:t>(一)、资源开发方案</w:t>
        </w:r>
        <w:r>
          <w:tab/>
        </w:r>
        <w:r>
          <w:fldChar w:fldCharType="begin"/>
        </w:r>
        <w:r>
          <w:instrText xml:space="preserve"> PAGEREF _Toc21412 \h </w:instrText>
        </w:r>
        <w:r>
          <w:fldChar w:fldCharType="separate"/>
        </w:r>
        <w:r>
          <w:t>5</w:t>
        </w:r>
        <w:r>
          <w:fldChar w:fldCharType="end"/>
        </w:r>
      </w:hyperlink>
    </w:p>
    <w:p>
      <w:pPr>
        <w:pStyle w:val="TOC2"/>
        <w:tabs>
          <w:tab w:val="right" w:leader="dot" w:pos="8306"/>
        </w:tabs>
      </w:pPr>
      <w:hyperlink w:anchor="_Toc16165" w:history="1">
        <w:r>
          <w:rPr>
            <w:rFonts w:ascii="仿宋" w:eastAsia="仿宋" w:hAnsi="仿宋" w:cs="仿宋" w:hint="eastAsia"/>
            <w:lang w:eastAsia="zh-CN"/>
          </w:rPr>
          <w:t>(二)、资源利用方案</w:t>
        </w:r>
        <w:r>
          <w:tab/>
        </w:r>
        <w:r>
          <w:fldChar w:fldCharType="begin"/>
        </w:r>
        <w:r>
          <w:instrText xml:space="preserve"> PAGEREF _Toc16165 \h </w:instrText>
        </w:r>
        <w:r>
          <w:fldChar w:fldCharType="separate"/>
        </w:r>
        <w:r>
          <w:t>7</w:t>
        </w:r>
        <w:r>
          <w:fldChar w:fldCharType="end"/>
        </w:r>
      </w:hyperlink>
    </w:p>
    <w:p>
      <w:pPr>
        <w:pStyle w:val="TOC2"/>
        <w:tabs>
          <w:tab w:val="right" w:leader="dot" w:pos="8306"/>
        </w:tabs>
      </w:pPr>
      <w:hyperlink w:anchor="_Toc15416" w:history="1">
        <w:r>
          <w:rPr>
            <w:rFonts w:ascii="仿宋" w:eastAsia="仿宋" w:hAnsi="仿宋" w:cs="仿宋" w:hint="eastAsia"/>
            <w:lang w:eastAsia="zh-CN"/>
          </w:rPr>
          <w:t>(三)、资源节约措施</w:t>
        </w:r>
        <w:r>
          <w:tab/>
        </w:r>
        <w:r>
          <w:fldChar w:fldCharType="begin"/>
        </w:r>
        <w:r>
          <w:instrText xml:space="preserve"> PAGEREF _Toc15416 \h </w:instrText>
        </w:r>
        <w:r>
          <w:fldChar w:fldCharType="separate"/>
        </w:r>
        <w:r>
          <w:t>8</w:t>
        </w:r>
        <w:r>
          <w:fldChar w:fldCharType="end"/>
        </w:r>
      </w:hyperlink>
    </w:p>
    <w:p>
      <w:pPr>
        <w:pStyle w:val="TOC1"/>
        <w:tabs>
          <w:tab w:val="right" w:leader="dot" w:pos="8306"/>
        </w:tabs>
      </w:pPr>
      <w:hyperlink w:anchor="_Toc3375" w:history="1">
        <w:r>
          <w:rPr>
            <w:rFonts w:ascii="仿宋" w:eastAsia="仿宋" w:hAnsi="仿宋" w:cs="仿宋" w:hint="eastAsia"/>
            <w:lang w:eastAsia="zh-CN"/>
          </w:rPr>
          <w:t>三、社会影响分析</w:t>
        </w:r>
        <w:r>
          <w:tab/>
        </w:r>
        <w:r>
          <w:fldChar w:fldCharType="begin"/>
        </w:r>
        <w:r>
          <w:instrText xml:space="preserve"> PAGEREF _Toc3375 \h </w:instrText>
        </w:r>
        <w:r>
          <w:fldChar w:fldCharType="separate"/>
        </w:r>
        <w:r>
          <w:t>9</w:t>
        </w:r>
        <w:r>
          <w:fldChar w:fldCharType="end"/>
        </w:r>
      </w:hyperlink>
    </w:p>
    <w:p>
      <w:pPr>
        <w:pStyle w:val="TOC2"/>
        <w:tabs>
          <w:tab w:val="right" w:leader="dot" w:pos="8306"/>
        </w:tabs>
      </w:pPr>
      <w:hyperlink w:anchor="_Toc27879" w:history="1">
        <w:r>
          <w:rPr>
            <w:rFonts w:ascii="仿宋" w:eastAsia="仿宋" w:hAnsi="仿宋" w:cs="仿宋" w:hint="eastAsia"/>
            <w:lang w:eastAsia="zh-CN"/>
          </w:rPr>
          <w:t>(一)、社会影响效果分析</w:t>
        </w:r>
        <w:r>
          <w:tab/>
        </w:r>
        <w:r>
          <w:fldChar w:fldCharType="begin"/>
        </w:r>
        <w:r>
          <w:instrText xml:space="preserve"> PAGEREF _Toc27879 \h </w:instrText>
        </w:r>
        <w:r>
          <w:fldChar w:fldCharType="separate"/>
        </w:r>
        <w:r>
          <w:t>9</w:t>
        </w:r>
        <w:r>
          <w:fldChar w:fldCharType="end"/>
        </w:r>
      </w:hyperlink>
    </w:p>
    <w:p>
      <w:pPr>
        <w:pStyle w:val="TOC2"/>
        <w:tabs>
          <w:tab w:val="right" w:leader="dot" w:pos="8306"/>
        </w:tabs>
      </w:pPr>
      <w:hyperlink w:anchor="_Toc5208" w:history="1">
        <w:r>
          <w:rPr>
            <w:rFonts w:ascii="仿宋" w:eastAsia="仿宋" w:hAnsi="仿宋" w:cs="仿宋" w:hint="eastAsia"/>
            <w:lang w:eastAsia="zh-CN"/>
          </w:rPr>
          <w:t>(二)、社会适应性分析</w:t>
        </w:r>
        <w:r>
          <w:tab/>
        </w:r>
        <w:r>
          <w:fldChar w:fldCharType="begin"/>
        </w:r>
        <w:r>
          <w:instrText xml:space="preserve"> PAGEREF _Toc5208 \h </w:instrText>
        </w:r>
        <w:r>
          <w:fldChar w:fldCharType="separate"/>
        </w:r>
        <w:r>
          <w:t>11</w:t>
        </w:r>
        <w:r>
          <w:fldChar w:fldCharType="end"/>
        </w:r>
      </w:hyperlink>
    </w:p>
    <w:p>
      <w:pPr>
        <w:pStyle w:val="TOC2"/>
        <w:tabs>
          <w:tab w:val="right" w:leader="dot" w:pos="8306"/>
        </w:tabs>
      </w:pPr>
      <w:hyperlink w:anchor="_Toc20201" w:history="1">
        <w:r>
          <w:rPr>
            <w:rFonts w:ascii="仿宋" w:eastAsia="仿宋" w:hAnsi="仿宋" w:cs="仿宋" w:hint="eastAsia"/>
            <w:lang w:eastAsia="zh-CN"/>
          </w:rPr>
          <w:t>(三)、社会风险及对策分析</w:t>
        </w:r>
        <w:r>
          <w:tab/>
        </w:r>
        <w:r>
          <w:fldChar w:fldCharType="begin"/>
        </w:r>
        <w:r>
          <w:instrText xml:space="preserve"> PAGEREF _Toc20201 \h </w:instrText>
        </w:r>
        <w:r>
          <w:fldChar w:fldCharType="separate"/>
        </w:r>
        <w:r>
          <w:t>13</w:t>
        </w:r>
        <w:r>
          <w:fldChar w:fldCharType="end"/>
        </w:r>
      </w:hyperlink>
    </w:p>
    <w:p>
      <w:pPr>
        <w:pStyle w:val="TOC1"/>
        <w:tabs>
          <w:tab w:val="right" w:leader="dot" w:pos="8306"/>
        </w:tabs>
      </w:pPr>
      <w:hyperlink w:anchor="_Toc15996" w:history="1">
        <w:r>
          <w:rPr>
            <w:rFonts w:ascii="仿宋" w:eastAsia="仿宋" w:hAnsi="仿宋" w:cs="仿宋" w:hint="eastAsia"/>
            <w:lang w:eastAsia="zh-CN"/>
          </w:rPr>
          <w:t>四、环境和生态影响分析</w:t>
        </w:r>
        <w:r>
          <w:tab/>
        </w:r>
        <w:r>
          <w:fldChar w:fldCharType="begin"/>
        </w:r>
        <w:r>
          <w:instrText xml:space="preserve"> PAGEREF _Toc15996 \h </w:instrText>
        </w:r>
        <w:r>
          <w:fldChar w:fldCharType="separate"/>
        </w:r>
        <w:r>
          <w:t>16</w:t>
        </w:r>
        <w:r>
          <w:fldChar w:fldCharType="end"/>
        </w:r>
      </w:hyperlink>
    </w:p>
    <w:p>
      <w:pPr>
        <w:pStyle w:val="TOC2"/>
        <w:tabs>
          <w:tab w:val="right" w:leader="dot" w:pos="8306"/>
        </w:tabs>
      </w:pPr>
      <w:hyperlink w:anchor="_Toc15396" w:history="1">
        <w:r>
          <w:rPr>
            <w:rFonts w:ascii="仿宋" w:eastAsia="仿宋" w:hAnsi="仿宋" w:cs="仿宋" w:hint="eastAsia"/>
            <w:lang w:eastAsia="zh-CN"/>
          </w:rPr>
          <w:t>(一)、环境和生态现状</w:t>
        </w:r>
        <w:r>
          <w:tab/>
        </w:r>
        <w:r>
          <w:fldChar w:fldCharType="begin"/>
        </w:r>
        <w:r>
          <w:instrText xml:space="preserve"> PAGEREF _Toc15396 \h </w:instrText>
        </w:r>
        <w:r>
          <w:fldChar w:fldCharType="separate"/>
        </w:r>
        <w:r>
          <w:t>16</w:t>
        </w:r>
        <w:r>
          <w:fldChar w:fldCharType="end"/>
        </w:r>
      </w:hyperlink>
    </w:p>
    <w:p>
      <w:pPr>
        <w:pStyle w:val="TOC2"/>
        <w:tabs>
          <w:tab w:val="right" w:leader="dot" w:pos="8306"/>
        </w:tabs>
      </w:pPr>
      <w:hyperlink w:anchor="_Toc8054" w:history="1">
        <w:r>
          <w:rPr>
            <w:rFonts w:ascii="仿宋" w:eastAsia="仿宋" w:hAnsi="仿宋" w:cs="仿宋" w:hint="eastAsia"/>
            <w:lang w:eastAsia="zh-CN"/>
          </w:rPr>
          <w:t>(二)、生态环境影响分析</w:t>
        </w:r>
        <w:r>
          <w:tab/>
        </w:r>
        <w:r>
          <w:fldChar w:fldCharType="begin"/>
        </w:r>
        <w:r>
          <w:instrText xml:space="preserve"> PAGEREF _Toc8054 \h </w:instrText>
        </w:r>
        <w:r>
          <w:fldChar w:fldCharType="separate"/>
        </w:r>
        <w:r>
          <w:t>18</w:t>
        </w:r>
        <w:r>
          <w:fldChar w:fldCharType="end"/>
        </w:r>
      </w:hyperlink>
    </w:p>
    <w:p>
      <w:pPr>
        <w:pStyle w:val="TOC2"/>
        <w:tabs>
          <w:tab w:val="right" w:leader="dot" w:pos="8306"/>
        </w:tabs>
      </w:pPr>
      <w:hyperlink w:anchor="_Toc23630" w:history="1">
        <w:r>
          <w:rPr>
            <w:rFonts w:ascii="仿宋" w:eastAsia="仿宋" w:hAnsi="仿宋" w:cs="仿宋" w:hint="eastAsia"/>
            <w:lang w:eastAsia="zh-CN"/>
          </w:rPr>
          <w:t>(三)、生态环境保护措施</w:t>
        </w:r>
        <w:r>
          <w:tab/>
        </w:r>
        <w:r>
          <w:fldChar w:fldCharType="begin"/>
        </w:r>
        <w:r>
          <w:instrText xml:space="preserve"> PAGEREF _Toc23630 \h </w:instrText>
        </w:r>
        <w:r>
          <w:fldChar w:fldCharType="separate"/>
        </w:r>
        <w:r>
          <w:t>19</w:t>
        </w:r>
        <w:r>
          <w:fldChar w:fldCharType="end"/>
        </w:r>
      </w:hyperlink>
    </w:p>
    <w:p>
      <w:pPr>
        <w:pStyle w:val="TOC2"/>
        <w:tabs>
          <w:tab w:val="right" w:leader="dot" w:pos="8306"/>
        </w:tabs>
      </w:pPr>
      <w:hyperlink w:anchor="_Toc15946" w:history="1">
        <w:r>
          <w:rPr>
            <w:rFonts w:ascii="仿宋" w:eastAsia="仿宋" w:hAnsi="仿宋" w:cs="仿宋" w:hint="eastAsia"/>
            <w:lang w:eastAsia="zh-CN"/>
          </w:rPr>
          <w:t>(四)、地质灾害影响分析</w:t>
        </w:r>
        <w:r>
          <w:tab/>
        </w:r>
        <w:r>
          <w:fldChar w:fldCharType="begin"/>
        </w:r>
        <w:r>
          <w:instrText xml:space="preserve"> PAGEREF _Toc15946 \h </w:instrText>
        </w:r>
        <w:r>
          <w:fldChar w:fldCharType="separate"/>
        </w:r>
        <w:r>
          <w:t>21</w:t>
        </w:r>
        <w:r>
          <w:fldChar w:fldCharType="end"/>
        </w:r>
      </w:hyperlink>
    </w:p>
    <w:p>
      <w:pPr>
        <w:pStyle w:val="TOC2"/>
        <w:tabs>
          <w:tab w:val="right" w:leader="dot" w:pos="8306"/>
        </w:tabs>
      </w:pPr>
      <w:hyperlink w:anchor="_Toc10234" w:history="1">
        <w:r>
          <w:rPr>
            <w:rFonts w:ascii="仿宋" w:eastAsia="仿宋" w:hAnsi="仿宋" w:cs="仿宋" w:hint="eastAsia"/>
            <w:lang w:eastAsia="zh-CN"/>
          </w:rPr>
          <w:t>(五)、特殊环境影响</w:t>
        </w:r>
        <w:r>
          <w:tab/>
        </w:r>
        <w:r>
          <w:fldChar w:fldCharType="begin"/>
        </w:r>
        <w:r>
          <w:instrText xml:space="preserve"> PAGEREF _Toc10234 \h </w:instrText>
        </w:r>
        <w:r>
          <w:fldChar w:fldCharType="separate"/>
        </w:r>
        <w:r>
          <w:t>22</w:t>
        </w:r>
        <w:r>
          <w:fldChar w:fldCharType="end"/>
        </w:r>
      </w:hyperlink>
    </w:p>
    <w:p>
      <w:pPr>
        <w:pStyle w:val="TOC1"/>
        <w:tabs>
          <w:tab w:val="right" w:leader="dot" w:pos="8306"/>
        </w:tabs>
      </w:pPr>
      <w:hyperlink w:anchor="_Toc28787" w:history="1">
        <w:r>
          <w:rPr>
            <w:rFonts w:ascii="仿宋" w:eastAsia="仿宋" w:hAnsi="仿宋" w:cs="仿宋" w:hint="eastAsia"/>
            <w:lang w:eastAsia="zh-CN"/>
          </w:rPr>
          <w:t>五、建设风险评估分析</w:t>
        </w:r>
        <w:r>
          <w:tab/>
        </w:r>
        <w:r>
          <w:fldChar w:fldCharType="begin"/>
        </w:r>
        <w:r>
          <w:instrText xml:space="preserve"> PAGEREF _Toc28787 \h </w:instrText>
        </w:r>
        <w:r>
          <w:fldChar w:fldCharType="separate"/>
        </w:r>
        <w:r>
          <w:t>23</w:t>
        </w:r>
        <w:r>
          <w:fldChar w:fldCharType="end"/>
        </w:r>
      </w:hyperlink>
    </w:p>
    <w:p>
      <w:pPr>
        <w:pStyle w:val="TOC2"/>
        <w:tabs>
          <w:tab w:val="right" w:leader="dot" w:pos="8306"/>
        </w:tabs>
      </w:pPr>
      <w:hyperlink w:anchor="_Toc10526" w:history="1">
        <w:r>
          <w:rPr>
            <w:rFonts w:ascii="仿宋" w:eastAsia="仿宋" w:hAnsi="仿宋" w:cs="仿宋" w:hint="eastAsia"/>
            <w:lang w:eastAsia="zh-CN"/>
          </w:rPr>
          <w:t>(一)、政策风险分析</w:t>
        </w:r>
        <w:r>
          <w:tab/>
        </w:r>
        <w:r>
          <w:fldChar w:fldCharType="begin"/>
        </w:r>
        <w:r>
          <w:instrText xml:space="preserve"> PAGEREF _Toc10526 \h </w:instrText>
        </w:r>
        <w:r>
          <w:fldChar w:fldCharType="separate"/>
        </w:r>
        <w:r>
          <w:t>23</w:t>
        </w:r>
        <w:r>
          <w:fldChar w:fldCharType="end"/>
        </w:r>
      </w:hyperlink>
    </w:p>
    <w:p>
      <w:pPr>
        <w:pStyle w:val="TOC2"/>
        <w:tabs>
          <w:tab w:val="right" w:leader="dot" w:pos="8306"/>
        </w:tabs>
      </w:pPr>
      <w:hyperlink w:anchor="_Toc8396" w:history="1">
        <w:r>
          <w:rPr>
            <w:rFonts w:ascii="仿宋" w:eastAsia="仿宋" w:hAnsi="仿宋" w:cs="仿宋" w:hint="eastAsia"/>
            <w:lang w:eastAsia="zh-CN"/>
          </w:rPr>
          <w:t>(二)、社会风险分析</w:t>
        </w:r>
        <w:r>
          <w:tab/>
        </w:r>
        <w:r>
          <w:fldChar w:fldCharType="begin"/>
        </w:r>
        <w:r>
          <w:instrText xml:space="preserve"> PAGEREF _Toc8396 \h </w:instrText>
        </w:r>
        <w:r>
          <w:fldChar w:fldCharType="separate"/>
        </w:r>
        <w:r>
          <w:t>25</w:t>
        </w:r>
        <w:r>
          <w:fldChar w:fldCharType="end"/>
        </w:r>
      </w:hyperlink>
    </w:p>
    <w:p>
      <w:pPr>
        <w:pStyle w:val="TOC2"/>
        <w:tabs>
          <w:tab w:val="right" w:leader="dot" w:pos="8306"/>
        </w:tabs>
      </w:pPr>
      <w:hyperlink w:anchor="_Toc3296" w:history="1">
        <w:r>
          <w:rPr>
            <w:rFonts w:ascii="仿宋" w:eastAsia="仿宋" w:hAnsi="仿宋" w:cs="仿宋" w:hint="eastAsia"/>
            <w:lang w:eastAsia="zh-CN"/>
          </w:rPr>
          <w:t>(三)、市场风险分析</w:t>
        </w:r>
        <w:r>
          <w:tab/>
        </w:r>
        <w:r>
          <w:fldChar w:fldCharType="begin"/>
        </w:r>
        <w:r>
          <w:instrText xml:space="preserve"> PAGEREF _Toc3296 \h </w:instrText>
        </w:r>
        <w:r>
          <w:fldChar w:fldCharType="separate"/>
        </w:r>
        <w:r>
          <w:t>26</w:t>
        </w:r>
        <w:r>
          <w:fldChar w:fldCharType="end"/>
        </w:r>
      </w:hyperlink>
    </w:p>
    <w:p>
      <w:pPr>
        <w:pStyle w:val="TOC2"/>
        <w:tabs>
          <w:tab w:val="right" w:leader="dot" w:pos="8306"/>
        </w:tabs>
      </w:pPr>
      <w:hyperlink w:anchor="_Toc26297" w:history="1">
        <w:r>
          <w:rPr>
            <w:rFonts w:ascii="仿宋" w:eastAsia="仿宋" w:hAnsi="仿宋" w:cs="仿宋" w:hint="eastAsia"/>
            <w:lang w:eastAsia="zh-CN"/>
          </w:rPr>
          <w:t>(四)、资金风险分析</w:t>
        </w:r>
        <w:r>
          <w:tab/>
        </w:r>
        <w:r>
          <w:fldChar w:fldCharType="begin"/>
        </w:r>
        <w:r>
          <w:instrText xml:space="preserve"> PAGEREF _Toc26297 \h </w:instrText>
        </w:r>
        <w:r>
          <w:fldChar w:fldCharType="separate"/>
        </w:r>
        <w:r>
          <w:t>27</w:t>
        </w:r>
        <w:r>
          <w:fldChar w:fldCharType="end"/>
        </w:r>
      </w:hyperlink>
    </w:p>
    <w:p>
      <w:pPr>
        <w:pStyle w:val="TOC2"/>
        <w:tabs>
          <w:tab w:val="right" w:leader="dot" w:pos="8306"/>
        </w:tabs>
      </w:pPr>
      <w:hyperlink w:anchor="_Toc30885" w:history="1">
        <w:r>
          <w:rPr>
            <w:rFonts w:ascii="仿宋" w:eastAsia="仿宋" w:hAnsi="仿宋" w:cs="仿宋" w:hint="eastAsia"/>
            <w:lang w:eastAsia="zh-CN"/>
          </w:rPr>
          <w:t>(五)、技术风险分析</w:t>
        </w:r>
        <w:r>
          <w:tab/>
        </w:r>
        <w:r>
          <w:fldChar w:fldCharType="begin"/>
        </w:r>
        <w:r>
          <w:instrText xml:space="preserve"> PAGEREF _Toc30885 \h </w:instrText>
        </w:r>
        <w:r>
          <w:fldChar w:fldCharType="separate"/>
        </w:r>
        <w:r>
          <w:t>28</w:t>
        </w:r>
        <w:r>
          <w:fldChar w:fldCharType="end"/>
        </w:r>
      </w:hyperlink>
    </w:p>
    <w:p>
      <w:pPr>
        <w:pStyle w:val="TOC2"/>
        <w:tabs>
          <w:tab w:val="right" w:leader="dot" w:pos="8306"/>
        </w:tabs>
      </w:pPr>
      <w:hyperlink w:anchor="_Toc14184" w:history="1">
        <w:r>
          <w:rPr>
            <w:rFonts w:ascii="仿宋" w:eastAsia="仿宋" w:hAnsi="仿宋" w:cs="仿宋" w:hint="eastAsia"/>
            <w:lang w:eastAsia="zh-CN"/>
          </w:rPr>
          <w:t>(六)、财务风险分析</w:t>
        </w:r>
        <w:r>
          <w:tab/>
        </w:r>
        <w:r>
          <w:fldChar w:fldCharType="begin"/>
        </w:r>
        <w:r>
          <w:instrText xml:space="preserve"> PAGEREF _Toc14184 \h </w:instrText>
        </w:r>
        <w:r>
          <w:fldChar w:fldCharType="separate"/>
        </w:r>
        <w:r>
          <w:t>30</w:t>
        </w:r>
        <w:r>
          <w:fldChar w:fldCharType="end"/>
        </w:r>
      </w:hyperlink>
    </w:p>
    <w:p>
      <w:pPr>
        <w:pStyle w:val="TOC2"/>
        <w:tabs>
          <w:tab w:val="right" w:leader="dot" w:pos="8306"/>
        </w:tabs>
      </w:pPr>
      <w:hyperlink w:anchor="_Toc25784" w:history="1">
        <w:r>
          <w:rPr>
            <w:rFonts w:ascii="仿宋" w:eastAsia="仿宋" w:hAnsi="仿宋" w:cs="仿宋" w:hint="eastAsia"/>
            <w:lang w:eastAsia="zh-CN"/>
          </w:rPr>
          <w:t>(七)、管理风险分析</w:t>
        </w:r>
        <w:r>
          <w:tab/>
        </w:r>
        <w:r>
          <w:fldChar w:fldCharType="begin"/>
        </w:r>
        <w:r>
          <w:instrText xml:space="preserve"> PAGEREF _Toc25784 \h </w:instrText>
        </w:r>
        <w:r>
          <w:fldChar w:fldCharType="separate"/>
        </w:r>
        <w:r>
          <w:t>31</w:t>
        </w:r>
        <w:r>
          <w:fldChar w:fldCharType="end"/>
        </w:r>
      </w:hyperlink>
    </w:p>
    <w:p>
      <w:pPr>
        <w:pStyle w:val="TOC2"/>
        <w:tabs>
          <w:tab w:val="right" w:leader="dot" w:pos="8306"/>
        </w:tabs>
      </w:pPr>
      <w:hyperlink w:anchor="_Toc2671" w:history="1">
        <w:r>
          <w:rPr>
            <w:rFonts w:ascii="仿宋" w:eastAsia="仿宋" w:hAnsi="仿宋" w:cs="仿宋" w:hint="eastAsia"/>
            <w:lang w:eastAsia="zh-CN"/>
          </w:rPr>
          <w:t>(八)、其它风险分析</w:t>
        </w:r>
        <w:r>
          <w:tab/>
        </w:r>
        <w:r>
          <w:fldChar w:fldCharType="begin"/>
        </w:r>
        <w:r>
          <w:instrText xml:space="preserve"> PAGEREF _Toc2671 \h </w:instrText>
        </w:r>
        <w:r>
          <w:fldChar w:fldCharType="separate"/>
        </w:r>
        <w:r>
          <w:t>33</w:t>
        </w:r>
        <w:r>
          <w:fldChar w:fldCharType="end"/>
        </w:r>
      </w:hyperlink>
    </w:p>
    <w:p>
      <w:pPr>
        <w:pStyle w:val="TOC2"/>
        <w:tabs>
          <w:tab w:val="right" w:leader="dot" w:pos="8306"/>
        </w:tabs>
      </w:pPr>
      <w:hyperlink w:anchor="_Toc4354" w:history="1">
        <w:r>
          <w:rPr>
            <w:rFonts w:ascii="仿宋" w:eastAsia="仿宋" w:hAnsi="仿宋" w:cs="仿宋" w:hint="eastAsia"/>
            <w:lang w:eastAsia="zh-CN"/>
          </w:rPr>
          <w:t>(九)、社会影响评估</w:t>
        </w:r>
        <w:r>
          <w:tab/>
        </w:r>
        <w:r>
          <w:fldChar w:fldCharType="begin"/>
        </w:r>
        <w:r>
          <w:instrText xml:space="preserve"> PAGEREF _Toc4354 \h </w:instrText>
        </w:r>
        <w:r>
          <w:fldChar w:fldCharType="separate"/>
        </w:r>
        <w:r>
          <w:t>34</w:t>
        </w:r>
        <w:r>
          <w:fldChar w:fldCharType="end"/>
        </w:r>
      </w:hyperlink>
    </w:p>
    <w:p>
      <w:pPr>
        <w:pStyle w:val="TOC1"/>
        <w:tabs>
          <w:tab w:val="right" w:leader="dot" w:pos="8306"/>
        </w:tabs>
      </w:pPr>
      <w:hyperlink w:anchor="_Toc21525" w:history="1">
        <w:r>
          <w:rPr>
            <w:rFonts w:ascii="仿宋" w:eastAsia="仿宋" w:hAnsi="仿宋" w:cs="仿宋" w:hint="eastAsia"/>
            <w:lang w:eastAsia="zh-CN"/>
          </w:rPr>
          <w:t>六、经济影响分析</w:t>
        </w:r>
        <w:r>
          <w:tab/>
        </w:r>
        <w:r>
          <w:fldChar w:fldCharType="begin"/>
        </w:r>
        <w:r>
          <w:instrText xml:space="preserve"> PAGEREF _Toc21525 \h </w:instrText>
        </w:r>
        <w:r>
          <w:fldChar w:fldCharType="separate"/>
        </w:r>
        <w:r>
          <w:t>36</w:t>
        </w:r>
        <w:r>
          <w:fldChar w:fldCharType="end"/>
        </w:r>
      </w:hyperlink>
    </w:p>
    <w:p>
      <w:pPr>
        <w:pStyle w:val="TOC2"/>
        <w:tabs>
          <w:tab w:val="right" w:leader="dot" w:pos="8306"/>
        </w:tabs>
      </w:pPr>
      <w:hyperlink w:anchor="_Toc3240" w:history="1">
        <w:r>
          <w:rPr>
            <w:rFonts w:ascii="仿宋" w:eastAsia="仿宋" w:hAnsi="仿宋" w:cs="仿宋" w:hint="eastAsia"/>
            <w:lang w:eastAsia="zh-CN"/>
          </w:rPr>
          <w:t>(一)、经济费用效益或费用效果分析</w:t>
        </w:r>
        <w:r>
          <w:tab/>
        </w:r>
        <w:r>
          <w:fldChar w:fldCharType="begin"/>
        </w:r>
        <w:r>
          <w:instrText xml:space="preserve"> PAGEREF _Toc3240 \h </w:instrText>
        </w:r>
        <w:r>
          <w:fldChar w:fldCharType="separate"/>
        </w:r>
        <w:r>
          <w:t>36</w:t>
        </w:r>
        <w:r>
          <w:fldChar w:fldCharType="end"/>
        </w:r>
      </w:hyperlink>
    </w:p>
    <w:p>
      <w:pPr>
        <w:pStyle w:val="TOC2"/>
        <w:tabs>
          <w:tab w:val="right" w:leader="dot" w:pos="8306"/>
        </w:tabs>
      </w:pPr>
      <w:hyperlink w:anchor="_Toc2811" w:history="1">
        <w:r>
          <w:rPr>
            <w:rFonts w:ascii="仿宋" w:eastAsia="仿宋" w:hAnsi="仿宋" w:cs="仿宋" w:hint="eastAsia"/>
            <w:lang w:eastAsia="zh-CN"/>
          </w:rPr>
          <w:t>(二)、行业影响分析</w:t>
        </w:r>
        <w:r>
          <w:tab/>
        </w:r>
        <w:r>
          <w:fldChar w:fldCharType="begin"/>
        </w:r>
        <w:r>
          <w:instrText xml:space="preserve"> PAGEREF _Toc2811 \h </w:instrText>
        </w:r>
        <w:r>
          <w:fldChar w:fldCharType="separate"/>
        </w:r>
        <w:r>
          <w:t>38</w:t>
        </w:r>
        <w:r>
          <w:fldChar w:fldCharType="end"/>
        </w:r>
      </w:hyperlink>
    </w:p>
    <w:p>
      <w:pPr>
        <w:pStyle w:val="TOC2"/>
        <w:tabs>
          <w:tab w:val="right" w:leader="dot" w:pos="8306"/>
        </w:tabs>
      </w:pPr>
      <w:hyperlink w:anchor="_Toc20370" w:history="1">
        <w:r>
          <w:rPr>
            <w:rFonts w:ascii="仿宋" w:eastAsia="仿宋" w:hAnsi="仿宋" w:cs="仿宋" w:hint="eastAsia"/>
            <w:lang w:eastAsia="zh-CN"/>
          </w:rPr>
          <w:t>(三)、区域经济影响分析</w:t>
        </w:r>
        <w:r>
          <w:tab/>
        </w:r>
        <w:r>
          <w:fldChar w:fldCharType="begin"/>
        </w:r>
        <w:r>
          <w:instrText xml:space="preserve"> PAGEREF _Toc20370 \h </w:instrText>
        </w:r>
        <w:r>
          <w:fldChar w:fldCharType="separate"/>
        </w:r>
        <w:r>
          <w:t>40</w:t>
        </w:r>
        <w:r>
          <w:fldChar w:fldCharType="end"/>
        </w:r>
      </w:hyperlink>
    </w:p>
    <w:p>
      <w:pPr>
        <w:pStyle w:val="TOC2"/>
        <w:tabs>
          <w:tab w:val="right" w:leader="dot" w:pos="8306"/>
        </w:tabs>
      </w:pPr>
      <w:hyperlink w:anchor="_Toc23560" w:history="1">
        <w:r>
          <w:rPr>
            <w:rFonts w:ascii="仿宋" w:eastAsia="仿宋" w:hAnsi="仿宋" w:cs="仿宋" w:hint="eastAsia"/>
            <w:lang w:eastAsia="zh-CN"/>
          </w:rPr>
          <w:t>(四)、宏观经济影响分析</w:t>
        </w:r>
        <w:r>
          <w:tab/>
        </w:r>
        <w:r>
          <w:fldChar w:fldCharType="begin"/>
        </w:r>
        <w:r>
          <w:instrText xml:space="preserve"> PAGEREF _Toc23560 \h </w:instrText>
        </w:r>
        <w:r>
          <w:fldChar w:fldCharType="separate"/>
        </w:r>
        <w:r>
          <w:t>41</w:t>
        </w:r>
        <w:r>
          <w:fldChar w:fldCharType="end"/>
        </w:r>
      </w:hyperlink>
    </w:p>
    <w:p>
      <w:pPr>
        <w:pStyle w:val="TOC1"/>
        <w:tabs>
          <w:tab w:val="right" w:leader="dot" w:pos="8306"/>
        </w:tabs>
      </w:pPr>
      <w:hyperlink w:anchor="_Toc7461" w:history="1">
        <w:r>
          <w:rPr>
            <w:rFonts w:ascii="仿宋" w:eastAsia="仿宋" w:hAnsi="仿宋" w:cs="仿宋" w:hint="eastAsia"/>
            <w:lang w:eastAsia="zh-CN"/>
          </w:rPr>
          <w:t>七、技术创新与产业升级</w:t>
        </w:r>
        <w:r>
          <w:tab/>
        </w:r>
        <w:r>
          <w:fldChar w:fldCharType="begin"/>
        </w:r>
        <w:r>
          <w:instrText xml:space="preserve"> PAGEREF _Toc7461 \h </w:instrText>
        </w:r>
        <w:r>
          <w:fldChar w:fldCharType="separate"/>
        </w:r>
        <w:r>
          <w:t>42</w:t>
        </w:r>
        <w:r>
          <w:fldChar w:fldCharType="end"/>
        </w:r>
      </w:hyperlink>
    </w:p>
    <w:p>
      <w:pPr>
        <w:pStyle w:val="TOC2"/>
        <w:tabs>
          <w:tab w:val="right" w:leader="dot" w:pos="8306"/>
        </w:tabs>
      </w:pPr>
      <w:hyperlink w:anchor="_Toc1733" w:history="1">
        <w:r>
          <w:rPr>
            <w:rFonts w:ascii="仿宋" w:eastAsia="仿宋" w:hAnsi="仿宋" w:cs="仿宋" w:hint="eastAsia"/>
            <w:lang w:eastAsia="zh-CN"/>
          </w:rPr>
          <w:t>(一)、技术创新方向与目标</w:t>
        </w:r>
        <w:r>
          <w:tab/>
        </w:r>
        <w:r>
          <w:fldChar w:fldCharType="begin"/>
        </w:r>
        <w:r>
          <w:instrText xml:space="preserve"> PAGEREF _Toc1733 \h </w:instrText>
        </w:r>
        <w:r>
          <w:fldChar w:fldCharType="separate"/>
        </w:r>
        <w:r>
          <w:t>42</w:t>
        </w:r>
        <w:r>
          <w:fldChar w:fldCharType="end"/>
        </w:r>
      </w:hyperlink>
    </w:p>
    <w:p>
      <w:pPr>
        <w:pStyle w:val="TOC2"/>
        <w:tabs>
          <w:tab w:val="right" w:leader="dot" w:pos="8306"/>
        </w:tabs>
      </w:pPr>
      <w:hyperlink w:anchor="_Toc25004" w:history="1">
        <w:r>
          <w:rPr>
            <w:rFonts w:ascii="仿宋" w:eastAsia="仿宋" w:hAnsi="仿宋" w:cs="仿宋" w:hint="eastAsia"/>
            <w:lang w:eastAsia="zh-CN"/>
          </w:rPr>
          <w:t>(二)、产业升级路径与措施</w:t>
        </w:r>
        <w:r>
          <w:tab/>
        </w:r>
        <w:r>
          <w:fldChar w:fldCharType="begin"/>
        </w:r>
        <w:r>
          <w:instrText xml:space="preserve"> PAGEREF _Toc25004 \h </w:instrText>
        </w:r>
        <w:r>
          <w:fldChar w:fldCharType="separate"/>
        </w:r>
        <w:r>
          <w:t>44</w:t>
        </w:r>
        <w:r>
          <w:fldChar w:fldCharType="end"/>
        </w:r>
      </w:hyperlink>
    </w:p>
    <w:p>
      <w:pPr>
        <w:pStyle w:val="TOC1"/>
        <w:tabs>
          <w:tab w:val="right" w:leader="dot" w:pos="8306"/>
        </w:tabs>
      </w:pPr>
      <w:hyperlink w:anchor="_Toc28047" w:history="1">
        <w:r>
          <w:rPr>
            <w:rFonts w:ascii="仿宋" w:eastAsia="仿宋" w:hAnsi="仿宋" w:cs="仿宋" w:hint="eastAsia"/>
            <w:lang w:eastAsia="zh-CN"/>
          </w:rPr>
          <w:t>八、项目实施与管理方案</w:t>
        </w:r>
        <w:r>
          <w:tab/>
        </w:r>
        <w:r>
          <w:fldChar w:fldCharType="begin"/>
        </w:r>
        <w:r>
          <w:instrText xml:space="preserve"> PAGEREF _Toc28047 \h </w:instrText>
        </w:r>
        <w:r>
          <w:fldChar w:fldCharType="separate"/>
        </w:r>
        <w:r>
          <w:t>45</w:t>
        </w:r>
        <w:r>
          <w:fldChar w:fldCharType="end"/>
        </w:r>
      </w:hyperlink>
    </w:p>
    <w:p>
      <w:pPr>
        <w:pStyle w:val="TOC2"/>
        <w:tabs>
          <w:tab w:val="right" w:leader="dot" w:pos="8306"/>
        </w:tabs>
      </w:pPr>
      <w:hyperlink w:anchor="_Toc2128" w:history="1">
        <w:r>
          <w:rPr>
            <w:rFonts w:ascii="仿宋" w:eastAsia="仿宋" w:hAnsi="仿宋" w:cs="仿宋" w:hint="eastAsia"/>
            <w:lang w:eastAsia="zh-CN"/>
          </w:rPr>
          <w:t>(一)、项目实施计划</w:t>
        </w:r>
        <w:r>
          <w:tab/>
        </w:r>
        <w:r>
          <w:fldChar w:fldCharType="begin"/>
        </w:r>
        <w:r>
          <w:instrText xml:space="preserve"> PAGEREF _Toc2128 \h </w:instrText>
        </w:r>
        <w:r>
          <w:fldChar w:fldCharType="separate"/>
        </w:r>
        <w:r>
          <w:t>45</w:t>
        </w:r>
        <w:r>
          <w:fldChar w:fldCharType="end"/>
        </w:r>
      </w:hyperlink>
    </w:p>
    <w:p>
      <w:pPr>
        <w:pStyle w:val="TOC2"/>
        <w:tabs>
          <w:tab w:val="right" w:leader="dot" w:pos="8306"/>
        </w:tabs>
      </w:pPr>
      <w:hyperlink w:anchor="_Toc62" w:history="1">
        <w:r>
          <w:rPr>
            <w:rFonts w:ascii="仿宋" w:eastAsia="仿宋" w:hAnsi="仿宋" w:cs="仿宋" w:hint="eastAsia"/>
            <w:lang w:eastAsia="zh-CN"/>
          </w:rPr>
          <w:t>(二)、项目组织机构与职责</w:t>
        </w:r>
        <w:r>
          <w:tab/>
        </w:r>
        <w:r>
          <w:fldChar w:fldCharType="begin"/>
        </w:r>
        <w:r>
          <w:instrText xml:space="preserve"> PAGEREF _Toc62 \h </w:instrText>
        </w:r>
        <w:r>
          <w:fldChar w:fldCharType="separate"/>
        </w:r>
        <w:r>
          <w:t>46</w:t>
        </w:r>
        <w:r>
          <w:fldChar w:fldCharType="end"/>
        </w:r>
      </w:hyperlink>
    </w:p>
    <w:p>
      <w:pPr>
        <w:pStyle w:val="TOC2"/>
        <w:tabs>
          <w:tab w:val="right" w:leader="dot" w:pos="8306"/>
        </w:tabs>
      </w:pPr>
      <w:hyperlink w:anchor="_Toc30095" w:history="1">
        <w:r>
          <w:rPr>
            <w:rFonts w:ascii="仿宋" w:eastAsia="仿宋" w:hAnsi="仿宋" w:cs="仿宋" w:hint="eastAsia"/>
            <w:lang w:eastAsia="zh-CN"/>
          </w:rPr>
          <w:t>(三)、项目管理与监控体系</w:t>
        </w:r>
        <w:r>
          <w:tab/>
        </w:r>
        <w:r>
          <w:fldChar w:fldCharType="begin"/>
        </w:r>
        <w:r>
          <w:instrText xml:space="preserve"> PAGEREF _Toc30095 \h </w:instrText>
        </w:r>
        <w:r>
          <w:fldChar w:fldCharType="separate"/>
        </w:r>
        <w:r>
          <w:t>49</w:t>
        </w:r>
        <w:r>
          <w:fldChar w:fldCharType="end"/>
        </w:r>
      </w:hyperlink>
    </w:p>
    <w:p>
      <w:pPr>
        <w:pStyle w:val="TOC1"/>
        <w:tabs>
          <w:tab w:val="right" w:leader="dot" w:pos="8306"/>
        </w:tabs>
      </w:pPr>
      <w:hyperlink w:anchor="_Toc7485" w:history="1">
        <w:r>
          <w:rPr>
            <w:rFonts w:ascii="仿宋" w:eastAsia="仿宋" w:hAnsi="仿宋" w:cs="仿宋" w:hint="eastAsia"/>
            <w:lang w:eastAsia="zh-CN"/>
          </w:rPr>
          <w:t>九、项目进度计划</w:t>
        </w:r>
        <w:r>
          <w:tab/>
        </w:r>
        <w:r>
          <w:fldChar w:fldCharType="begin"/>
        </w:r>
        <w:r>
          <w:instrText xml:space="preserve"> PAGEREF _Toc7485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18" w:history="1">
        <w:r>
          <w:rPr>
            <w:rFonts w:ascii="仿宋" w:eastAsia="仿宋" w:hAnsi="仿宋" w:cs="仿宋" w:hint="eastAsia"/>
            <w:lang w:eastAsia="zh-CN"/>
          </w:rPr>
          <w:t>(一)、建设周期</w:t>
        </w:r>
        <w:r>
          <w:tab/>
        </w:r>
        <w:r>
          <w:fldChar w:fldCharType="begin"/>
        </w:r>
        <w:r>
          <w:instrText xml:space="preserve"> PAGEREF _Toc29318 \h </w:instrText>
        </w:r>
        <w:r>
          <w:fldChar w:fldCharType="separate"/>
        </w:r>
        <w:r>
          <w:t>51</w:t>
        </w:r>
        <w:r>
          <w:fldChar w:fldCharType="end"/>
        </w:r>
      </w:hyperlink>
    </w:p>
    <w:p>
      <w:pPr>
        <w:pStyle w:val="TOC2"/>
        <w:tabs>
          <w:tab w:val="right" w:leader="dot" w:pos="8306"/>
        </w:tabs>
      </w:pPr>
      <w:hyperlink w:anchor="_Toc9250" w:history="1">
        <w:r>
          <w:rPr>
            <w:rFonts w:ascii="仿宋" w:eastAsia="仿宋" w:hAnsi="仿宋" w:cs="仿宋" w:hint="eastAsia"/>
            <w:lang w:eastAsia="zh-CN"/>
          </w:rPr>
          <w:t>(二)、建设进度</w:t>
        </w:r>
        <w:r>
          <w:tab/>
        </w:r>
        <w:r>
          <w:fldChar w:fldCharType="begin"/>
        </w:r>
        <w:r>
          <w:instrText xml:space="preserve"> PAGEREF _Toc9250 \h </w:instrText>
        </w:r>
        <w:r>
          <w:fldChar w:fldCharType="separate"/>
        </w:r>
        <w:r>
          <w:t>51</w:t>
        </w:r>
        <w:r>
          <w:fldChar w:fldCharType="end"/>
        </w:r>
      </w:hyperlink>
    </w:p>
    <w:p>
      <w:pPr>
        <w:pStyle w:val="TOC2"/>
        <w:tabs>
          <w:tab w:val="right" w:leader="dot" w:pos="8306"/>
        </w:tabs>
      </w:pPr>
      <w:hyperlink w:anchor="_Toc30616" w:history="1">
        <w:r>
          <w:rPr>
            <w:rFonts w:ascii="仿宋" w:eastAsia="仿宋" w:hAnsi="仿宋" w:cs="仿宋" w:hint="eastAsia"/>
            <w:lang w:eastAsia="zh-CN"/>
          </w:rPr>
          <w:t>(三)、进度安排注意事项</w:t>
        </w:r>
        <w:r>
          <w:tab/>
        </w:r>
        <w:r>
          <w:fldChar w:fldCharType="begin"/>
        </w:r>
        <w:r>
          <w:instrText xml:space="preserve"> PAGEREF _Toc30616 \h </w:instrText>
        </w:r>
        <w:r>
          <w:fldChar w:fldCharType="separate"/>
        </w:r>
        <w:r>
          <w:t>52</w:t>
        </w:r>
        <w:r>
          <w:fldChar w:fldCharType="end"/>
        </w:r>
      </w:hyperlink>
    </w:p>
    <w:p>
      <w:pPr>
        <w:pStyle w:val="TOC2"/>
        <w:tabs>
          <w:tab w:val="right" w:leader="dot" w:pos="8306"/>
        </w:tabs>
      </w:pPr>
      <w:hyperlink w:anchor="_Toc3655" w:history="1">
        <w:r>
          <w:rPr>
            <w:rFonts w:ascii="仿宋" w:eastAsia="仿宋" w:hAnsi="仿宋" w:cs="仿宋" w:hint="eastAsia"/>
            <w:lang w:eastAsia="zh-CN"/>
          </w:rPr>
          <w:t>(四)、人力资源配置</w:t>
        </w:r>
        <w:r>
          <w:tab/>
        </w:r>
        <w:r>
          <w:fldChar w:fldCharType="begin"/>
        </w:r>
        <w:r>
          <w:instrText xml:space="preserve"> PAGEREF _Toc3655 \h </w:instrText>
        </w:r>
        <w:r>
          <w:fldChar w:fldCharType="separate"/>
        </w:r>
        <w:r>
          <w:t>53</w:t>
        </w:r>
        <w:r>
          <w:fldChar w:fldCharType="end"/>
        </w:r>
      </w:hyperlink>
    </w:p>
    <w:p>
      <w:pPr>
        <w:pStyle w:val="TOC2"/>
        <w:tabs>
          <w:tab w:val="right" w:leader="dot" w:pos="8306"/>
        </w:tabs>
      </w:pPr>
      <w:hyperlink w:anchor="_Toc31026" w:history="1">
        <w:r>
          <w:rPr>
            <w:rFonts w:ascii="仿宋" w:eastAsia="仿宋" w:hAnsi="仿宋" w:cs="仿宋" w:hint="eastAsia"/>
            <w:lang w:eastAsia="zh-CN"/>
          </w:rPr>
          <w:t>(五)、员工培训</w:t>
        </w:r>
        <w:r>
          <w:tab/>
        </w:r>
        <w:r>
          <w:fldChar w:fldCharType="begin"/>
        </w:r>
        <w:r>
          <w:instrText xml:space="preserve"> PAGEREF _Toc31026 \h </w:instrText>
        </w:r>
        <w:r>
          <w:fldChar w:fldCharType="separate"/>
        </w:r>
        <w:r>
          <w:t>55</w:t>
        </w:r>
        <w:r>
          <w:fldChar w:fldCharType="end"/>
        </w:r>
      </w:hyperlink>
    </w:p>
    <w:p>
      <w:pPr>
        <w:pStyle w:val="TOC2"/>
        <w:tabs>
          <w:tab w:val="right" w:leader="dot" w:pos="8306"/>
        </w:tabs>
      </w:pPr>
      <w:hyperlink w:anchor="_Toc17658" w:history="1">
        <w:r>
          <w:rPr>
            <w:rFonts w:ascii="仿宋" w:eastAsia="仿宋" w:hAnsi="仿宋" w:cs="仿宋" w:hint="eastAsia"/>
            <w:lang w:eastAsia="zh-CN"/>
          </w:rPr>
          <w:t>(六)、项目实施保障</w:t>
        </w:r>
        <w:r>
          <w:tab/>
        </w:r>
        <w:r>
          <w:fldChar w:fldCharType="begin"/>
        </w:r>
        <w:r>
          <w:instrText xml:space="preserve"> PAGEREF _Toc17658 \h </w:instrText>
        </w:r>
        <w:r>
          <w:fldChar w:fldCharType="separate"/>
        </w:r>
        <w:r>
          <w:t>56</w:t>
        </w:r>
        <w:r>
          <w:fldChar w:fldCharType="end"/>
        </w:r>
      </w:hyperlink>
    </w:p>
    <w:p>
      <w:pPr>
        <w:pStyle w:val="TOC2"/>
        <w:tabs>
          <w:tab w:val="right" w:leader="dot" w:pos="8306"/>
        </w:tabs>
      </w:pPr>
      <w:hyperlink w:anchor="_Toc12217" w:history="1">
        <w:r>
          <w:rPr>
            <w:rFonts w:ascii="仿宋" w:eastAsia="仿宋" w:hAnsi="仿宋" w:cs="仿宋" w:hint="eastAsia"/>
            <w:lang w:eastAsia="zh-CN"/>
          </w:rPr>
          <w:t>(七)、安全规范管理</w:t>
        </w:r>
        <w:r>
          <w:tab/>
        </w:r>
        <w:r>
          <w:fldChar w:fldCharType="begin"/>
        </w:r>
        <w:r>
          <w:instrText xml:space="preserve"> PAGEREF _Toc12217 \h </w:instrText>
        </w:r>
        <w:r>
          <w:fldChar w:fldCharType="separate"/>
        </w:r>
        <w:r>
          <w:t>57</w:t>
        </w:r>
        <w:r>
          <w:fldChar w:fldCharType="end"/>
        </w:r>
      </w:hyperlink>
    </w:p>
    <w:p>
      <w:pPr>
        <w:pStyle w:val="TOC1"/>
        <w:tabs>
          <w:tab w:val="right" w:leader="dot" w:pos="8306"/>
        </w:tabs>
      </w:pPr>
      <w:hyperlink w:anchor="_Toc27182" w:history="1">
        <w:r>
          <w:rPr>
            <w:rFonts w:ascii="仿宋" w:eastAsia="仿宋" w:hAnsi="仿宋" w:cs="仿宋" w:hint="eastAsia"/>
            <w:lang w:eastAsia="zh-CN"/>
          </w:rPr>
          <w:t>十、资金管理与财务规划</w:t>
        </w:r>
        <w:r>
          <w:tab/>
        </w:r>
        <w:r>
          <w:fldChar w:fldCharType="begin"/>
        </w:r>
        <w:r>
          <w:instrText xml:space="preserve"> PAGEREF _Toc27182 \h </w:instrText>
        </w:r>
        <w:r>
          <w:fldChar w:fldCharType="separate"/>
        </w:r>
        <w:r>
          <w:t>58</w:t>
        </w:r>
        <w:r>
          <w:fldChar w:fldCharType="end"/>
        </w:r>
      </w:hyperlink>
    </w:p>
    <w:p>
      <w:pPr>
        <w:pStyle w:val="TOC2"/>
        <w:tabs>
          <w:tab w:val="right" w:leader="dot" w:pos="8306"/>
        </w:tabs>
      </w:pPr>
      <w:hyperlink w:anchor="_Toc23526" w:history="1">
        <w:r>
          <w:rPr>
            <w:rFonts w:ascii="仿宋" w:eastAsia="仿宋" w:hAnsi="仿宋" w:cs="仿宋" w:hint="eastAsia"/>
            <w:lang w:eastAsia="zh-CN"/>
          </w:rPr>
          <w:t>(一)、项目资金来源与筹措</w:t>
        </w:r>
        <w:r>
          <w:tab/>
        </w:r>
        <w:r>
          <w:fldChar w:fldCharType="begin"/>
        </w:r>
        <w:r>
          <w:instrText xml:space="preserve"> PAGEREF _Toc23526 \h </w:instrText>
        </w:r>
        <w:r>
          <w:fldChar w:fldCharType="separate"/>
        </w:r>
        <w:r>
          <w:t>58</w:t>
        </w:r>
        <w:r>
          <w:fldChar w:fldCharType="end"/>
        </w:r>
      </w:hyperlink>
    </w:p>
    <w:p>
      <w:pPr>
        <w:pStyle w:val="TOC2"/>
        <w:tabs>
          <w:tab w:val="right" w:leader="dot" w:pos="8306"/>
        </w:tabs>
      </w:pPr>
      <w:hyperlink w:anchor="_Toc12260" w:history="1">
        <w:r>
          <w:rPr>
            <w:rFonts w:ascii="仿宋" w:eastAsia="仿宋" w:hAnsi="仿宋" w:cs="仿宋" w:hint="eastAsia"/>
            <w:lang w:eastAsia="zh-CN"/>
          </w:rPr>
          <w:t>(二)、资金使用与监管</w:t>
        </w:r>
        <w:r>
          <w:tab/>
        </w:r>
        <w:r>
          <w:fldChar w:fldCharType="begin"/>
        </w:r>
        <w:r>
          <w:instrText xml:space="preserve"> PAGEREF _Toc12260 \h </w:instrText>
        </w:r>
        <w:r>
          <w:fldChar w:fldCharType="separate"/>
        </w:r>
        <w:r>
          <w:t>60</w:t>
        </w:r>
        <w:r>
          <w:fldChar w:fldCharType="end"/>
        </w:r>
      </w:hyperlink>
    </w:p>
    <w:p>
      <w:pPr>
        <w:pStyle w:val="TOC2"/>
        <w:tabs>
          <w:tab w:val="right" w:leader="dot" w:pos="8306"/>
        </w:tabs>
      </w:pPr>
      <w:hyperlink w:anchor="_Toc21286" w:history="1">
        <w:r>
          <w:rPr>
            <w:rFonts w:ascii="仿宋" w:eastAsia="仿宋" w:hAnsi="仿宋" w:cs="仿宋" w:hint="eastAsia"/>
            <w:lang w:eastAsia="zh-CN"/>
          </w:rPr>
          <w:t>(三)、财务规划与预测</w:t>
        </w:r>
        <w:r>
          <w:tab/>
        </w:r>
        <w:r>
          <w:fldChar w:fldCharType="begin"/>
        </w:r>
        <w:r>
          <w:instrText xml:space="preserve"> PAGEREF _Toc21286 \h </w:instrText>
        </w:r>
        <w:r>
          <w:fldChar w:fldCharType="separate"/>
        </w:r>
        <w:r>
          <w:t>61</w:t>
        </w:r>
        <w:r>
          <w:fldChar w:fldCharType="end"/>
        </w:r>
      </w:hyperlink>
    </w:p>
    <w:p>
      <w:pPr>
        <w:pStyle w:val="TOC1"/>
        <w:tabs>
          <w:tab w:val="right" w:leader="dot" w:pos="8306"/>
        </w:tabs>
      </w:pPr>
      <w:hyperlink w:anchor="_Toc31646" w:history="1">
        <w:r>
          <w:rPr>
            <w:rFonts w:ascii="仿宋" w:eastAsia="仿宋" w:hAnsi="仿宋" w:cs="仿宋" w:hint="eastAsia"/>
            <w:lang w:eastAsia="zh-CN"/>
          </w:rPr>
          <w:t>十一、环境保护与治理方案</w:t>
        </w:r>
        <w:r>
          <w:tab/>
        </w:r>
        <w:r>
          <w:fldChar w:fldCharType="begin"/>
        </w:r>
        <w:r>
          <w:instrText xml:space="preserve"> PAGEREF _Toc31646 \h </w:instrText>
        </w:r>
        <w:r>
          <w:fldChar w:fldCharType="separate"/>
        </w:r>
        <w:r>
          <w:t>62</w:t>
        </w:r>
        <w:r>
          <w:fldChar w:fldCharType="end"/>
        </w:r>
      </w:hyperlink>
    </w:p>
    <w:p>
      <w:pPr>
        <w:pStyle w:val="TOC2"/>
        <w:tabs>
          <w:tab w:val="right" w:leader="dot" w:pos="8306"/>
        </w:tabs>
      </w:pPr>
      <w:hyperlink w:anchor="_Toc15275" w:history="1">
        <w:r>
          <w:rPr>
            <w:rFonts w:ascii="仿宋" w:eastAsia="仿宋" w:hAnsi="仿宋" w:cs="仿宋" w:hint="eastAsia"/>
            <w:lang w:eastAsia="zh-CN"/>
          </w:rPr>
          <w:t>(一)、项目环境影响评估</w:t>
        </w:r>
        <w:r>
          <w:tab/>
        </w:r>
        <w:r>
          <w:fldChar w:fldCharType="begin"/>
        </w:r>
        <w:r>
          <w:instrText xml:space="preserve"> PAGEREF _Toc15275 \h </w:instrText>
        </w:r>
        <w:r>
          <w:fldChar w:fldCharType="separate"/>
        </w:r>
        <w:r>
          <w:t>62</w:t>
        </w:r>
        <w:r>
          <w:fldChar w:fldCharType="end"/>
        </w:r>
      </w:hyperlink>
    </w:p>
    <w:p>
      <w:pPr>
        <w:pStyle w:val="TOC2"/>
        <w:tabs>
          <w:tab w:val="right" w:leader="dot" w:pos="8306"/>
        </w:tabs>
      </w:pPr>
      <w:hyperlink w:anchor="_Toc16022" w:history="1">
        <w:r>
          <w:rPr>
            <w:rFonts w:ascii="仿宋" w:eastAsia="仿宋" w:hAnsi="仿宋" w:cs="仿宋" w:hint="eastAsia"/>
            <w:lang w:eastAsia="zh-CN"/>
          </w:rPr>
          <w:t>(二)、环境保护措施与治理方案</w:t>
        </w:r>
        <w:r>
          <w:tab/>
        </w:r>
        <w:r>
          <w:fldChar w:fldCharType="begin"/>
        </w:r>
        <w:r>
          <w:instrText xml:space="preserve"> PAGEREF _Toc16022 \h </w:instrText>
        </w:r>
        <w:r>
          <w:fldChar w:fldCharType="separate"/>
        </w:r>
        <w:r>
          <w:t>62</w:t>
        </w:r>
        <w:r>
          <w:fldChar w:fldCharType="end"/>
        </w:r>
      </w:hyperlink>
    </w:p>
    <w:p>
      <w:pPr>
        <w:pStyle w:val="TOC1"/>
        <w:tabs>
          <w:tab w:val="right" w:leader="dot" w:pos="8306"/>
        </w:tabs>
      </w:pPr>
      <w:hyperlink w:anchor="_Toc24145" w:history="1">
        <w:r>
          <w:rPr>
            <w:rFonts w:ascii="仿宋" w:eastAsia="仿宋" w:hAnsi="仿宋" w:cs="仿宋" w:hint="eastAsia"/>
            <w:lang w:eastAsia="zh-CN"/>
          </w:rPr>
          <w:t>十二、项目变更管理</w:t>
        </w:r>
        <w:r>
          <w:tab/>
        </w:r>
        <w:r>
          <w:fldChar w:fldCharType="begin"/>
        </w:r>
        <w:r>
          <w:instrText xml:space="preserve"> PAGEREF _Toc24145 \h </w:instrText>
        </w:r>
        <w:r>
          <w:fldChar w:fldCharType="separate"/>
        </w:r>
        <w:r>
          <w:t>63</w:t>
        </w:r>
        <w:r>
          <w:fldChar w:fldCharType="end"/>
        </w:r>
      </w:hyperlink>
    </w:p>
    <w:p>
      <w:pPr>
        <w:pStyle w:val="TOC2"/>
        <w:tabs>
          <w:tab w:val="right" w:leader="dot" w:pos="8306"/>
        </w:tabs>
      </w:pPr>
      <w:hyperlink w:anchor="_Toc28823" w:history="1">
        <w:r>
          <w:rPr>
            <w:rFonts w:ascii="仿宋" w:eastAsia="仿宋" w:hAnsi="仿宋" w:cs="仿宋" w:hint="eastAsia"/>
            <w:lang w:eastAsia="zh-CN"/>
          </w:rPr>
          <w:t>(一)、变更控制流程</w:t>
        </w:r>
        <w:r>
          <w:tab/>
        </w:r>
        <w:r>
          <w:fldChar w:fldCharType="begin"/>
        </w:r>
        <w:r>
          <w:instrText xml:space="preserve"> PAGEREF _Toc28823 \h </w:instrText>
        </w:r>
        <w:r>
          <w:fldChar w:fldCharType="separate"/>
        </w:r>
        <w:r>
          <w:t>63</w:t>
        </w:r>
        <w:r>
          <w:fldChar w:fldCharType="end"/>
        </w:r>
      </w:hyperlink>
    </w:p>
    <w:p>
      <w:pPr>
        <w:pStyle w:val="TOC2"/>
        <w:tabs>
          <w:tab w:val="right" w:leader="dot" w:pos="8306"/>
        </w:tabs>
      </w:pPr>
      <w:hyperlink w:anchor="_Toc25749" w:history="1">
        <w:r>
          <w:rPr>
            <w:rFonts w:ascii="仿宋" w:eastAsia="仿宋" w:hAnsi="仿宋" w:cs="仿宋" w:hint="eastAsia"/>
            <w:lang w:eastAsia="zh-CN"/>
          </w:rPr>
          <w:t>(二)、影响评估与处理</w:t>
        </w:r>
        <w:r>
          <w:tab/>
        </w:r>
        <w:r>
          <w:fldChar w:fldCharType="begin"/>
        </w:r>
        <w:r>
          <w:instrText xml:space="preserve"> PAGEREF _Toc25749 \h </w:instrText>
        </w:r>
        <w:r>
          <w:fldChar w:fldCharType="separate"/>
        </w:r>
        <w:r>
          <w:t>64</w:t>
        </w:r>
        <w:r>
          <w:fldChar w:fldCharType="end"/>
        </w:r>
      </w:hyperlink>
    </w:p>
    <w:p>
      <w:pPr>
        <w:pStyle w:val="TOC2"/>
        <w:tabs>
          <w:tab w:val="right" w:leader="dot" w:pos="8306"/>
        </w:tabs>
      </w:pPr>
      <w:hyperlink w:anchor="_Toc19105" w:history="1">
        <w:r>
          <w:rPr>
            <w:rFonts w:ascii="仿宋" w:eastAsia="仿宋" w:hAnsi="仿宋" w:cs="仿宋" w:hint="eastAsia"/>
            <w:lang w:eastAsia="zh-CN"/>
          </w:rPr>
          <w:t>(三)、变更记录与追踪</w:t>
        </w:r>
        <w:r>
          <w:tab/>
        </w:r>
        <w:r>
          <w:fldChar w:fldCharType="begin"/>
        </w:r>
        <w:r>
          <w:instrText xml:space="preserve"> PAGEREF _Toc19105 \h </w:instrText>
        </w:r>
        <w:r>
          <w:fldChar w:fldCharType="separate"/>
        </w:r>
        <w:r>
          <w:t>65</w:t>
        </w:r>
        <w:r>
          <w:fldChar w:fldCharType="end"/>
        </w:r>
      </w:hyperlink>
    </w:p>
    <w:p>
      <w:pPr>
        <w:pStyle w:val="TOC2"/>
        <w:tabs>
          <w:tab w:val="right" w:leader="dot" w:pos="8306"/>
        </w:tabs>
      </w:pPr>
      <w:hyperlink w:anchor="_Toc19225" w:history="1">
        <w:r>
          <w:rPr>
            <w:rFonts w:ascii="仿宋" w:eastAsia="仿宋" w:hAnsi="仿宋" w:cs="仿宋" w:hint="eastAsia"/>
            <w:lang w:eastAsia="zh-CN"/>
          </w:rPr>
          <w:t>(四)、变更管理策略</w:t>
        </w:r>
        <w:r>
          <w:tab/>
        </w:r>
        <w:r>
          <w:fldChar w:fldCharType="begin"/>
        </w:r>
        <w:r>
          <w:instrText xml:space="preserve"> PAGEREF _Toc19225 \h </w:instrText>
        </w:r>
        <w:r>
          <w:fldChar w:fldCharType="separate"/>
        </w:r>
        <w:r>
          <w:t>67</w:t>
        </w:r>
        <w:r>
          <w:fldChar w:fldCharType="end"/>
        </w:r>
      </w:hyperlink>
    </w:p>
    <w:p>
      <w:pPr>
        <w:pStyle w:val="TOC1"/>
        <w:tabs>
          <w:tab w:val="right" w:leader="dot" w:pos="8306"/>
        </w:tabs>
      </w:pPr>
      <w:hyperlink w:anchor="_Toc1994" w:history="1">
        <w:r>
          <w:rPr>
            <w:rFonts w:ascii="仿宋" w:eastAsia="仿宋" w:hAnsi="仿宋" w:cs="仿宋" w:hint="eastAsia"/>
            <w:lang w:eastAsia="zh-CN"/>
          </w:rPr>
          <w:t>十三、法律法规与政策遵循</w:t>
        </w:r>
        <w:r>
          <w:tab/>
        </w:r>
        <w:r>
          <w:fldChar w:fldCharType="begin"/>
        </w:r>
        <w:r>
          <w:instrText xml:space="preserve"> PAGEREF _Toc1994 \h </w:instrText>
        </w:r>
        <w:r>
          <w:fldChar w:fldCharType="separate"/>
        </w:r>
        <w:r>
          <w:t>69</w:t>
        </w:r>
        <w:r>
          <w:fldChar w:fldCharType="end"/>
        </w:r>
      </w:hyperlink>
    </w:p>
    <w:p>
      <w:pPr>
        <w:pStyle w:val="TOC2"/>
        <w:tabs>
          <w:tab w:val="right" w:leader="dot" w:pos="8306"/>
        </w:tabs>
      </w:pPr>
      <w:hyperlink w:anchor="_Toc21914" w:history="1">
        <w:r>
          <w:rPr>
            <w:rFonts w:ascii="仿宋" w:eastAsia="仿宋" w:hAnsi="仿宋" w:cs="仿宋" w:hint="eastAsia"/>
            <w:lang w:eastAsia="zh-CN"/>
          </w:rPr>
          <w:t>(一)、法律法规遵守</w:t>
        </w:r>
        <w:r>
          <w:tab/>
        </w:r>
        <w:r>
          <w:fldChar w:fldCharType="begin"/>
        </w:r>
        <w:r>
          <w:instrText xml:space="preserve"> PAGEREF _Toc21914 \h </w:instrText>
        </w:r>
        <w:r>
          <w:fldChar w:fldCharType="separate"/>
        </w:r>
        <w:r>
          <w:t>69</w:t>
        </w:r>
        <w:r>
          <w:fldChar w:fldCharType="end"/>
        </w:r>
      </w:hyperlink>
    </w:p>
    <w:p>
      <w:pPr>
        <w:pStyle w:val="TOC2"/>
        <w:tabs>
          <w:tab w:val="right" w:leader="dot" w:pos="8306"/>
        </w:tabs>
      </w:pPr>
      <w:hyperlink w:anchor="_Toc26099" w:history="1">
        <w:r>
          <w:rPr>
            <w:rFonts w:ascii="仿宋" w:eastAsia="仿宋" w:hAnsi="仿宋" w:cs="仿宋" w:hint="eastAsia"/>
            <w:lang w:eastAsia="zh-CN"/>
          </w:rPr>
          <w:t>(二)、政策导向与利用</w:t>
        </w:r>
        <w:r>
          <w:tab/>
        </w:r>
        <w:r>
          <w:fldChar w:fldCharType="begin"/>
        </w:r>
        <w:r>
          <w:instrText xml:space="preserve"> PAGEREF _Toc26099 \h </w:instrText>
        </w:r>
        <w:r>
          <w:fldChar w:fldCharType="separate"/>
        </w:r>
        <w:r>
          <w:t>70</w:t>
        </w:r>
        <w:r>
          <w:fldChar w:fldCharType="end"/>
        </w:r>
      </w:hyperlink>
    </w:p>
    <w:p>
      <w:pPr>
        <w:pStyle w:val="TOC1"/>
        <w:tabs>
          <w:tab w:val="right" w:leader="dot" w:pos="8306"/>
        </w:tabs>
      </w:pPr>
      <w:hyperlink w:anchor="_Toc30526" w:history="1">
        <w:r>
          <w:rPr>
            <w:rFonts w:ascii="仿宋" w:eastAsia="仿宋" w:hAnsi="仿宋" w:cs="仿宋" w:hint="eastAsia"/>
            <w:lang w:eastAsia="zh-CN"/>
          </w:rPr>
          <w:t>十四、质量管理与控制</w:t>
        </w:r>
        <w:r>
          <w:tab/>
        </w:r>
        <w:r>
          <w:fldChar w:fldCharType="begin"/>
        </w:r>
        <w:r>
          <w:instrText xml:space="preserve"> PAGEREF _Toc30526 \h </w:instrText>
        </w:r>
        <w:r>
          <w:fldChar w:fldCharType="separate"/>
        </w:r>
        <w:r>
          <w:t>71</w:t>
        </w:r>
        <w:r>
          <w:fldChar w:fldCharType="end"/>
        </w:r>
      </w:hyperlink>
    </w:p>
    <w:p>
      <w:pPr>
        <w:pStyle w:val="TOC2"/>
        <w:tabs>
          <w:tab w:val="right" w:leader="dot" w:pos="8306"/>
        </w:tabs>
      </w:pPr>
      <w:hyperlink w:anchor="_Toc11590" w:history="1">
        <w:r>
          <w:rPr>
            <w:rFonts w:ascii="仿宋" w:eastAsia="仿宋" w:hAnsi="仿宋" w:cs="仿宋" w:hint="eastAsia"/>
            <w:lang w:eastAsia="zh-CN"/>
          </w:rPr>
          <w:t>(一)、质量管理体系建设</w:t>
        </w:r>
        <w:r>
          <w:tab/>
        </w:r>
        <w:r>
          <w:fldChar w:fldCharType="begin"/>
        </w:r>
        <w:r>
          <w:instrText xml:space="preserve"> PAGEREF _Toc11590 \h </w:instrText>
        </w:r>
        <w:r>
          <w:fldChar w:fldCharType="separate"/>
        </w:r>
        <w:r>
          <w:t>71</w:t>
        </w:r>
        <w:r>
          <w:fldChar w:fldCharType="end"/>
        </w:r>
      </w:hyperlink>
    </w:p>
    <w:p>
      <w:pPr>
        <w:pStyle w:val="TOC2"/>
        <w:tabs>
          <w:tab w:val="right" w:leader="dot" w:pos="8306"/>
        </w:tabs>
      </w:pPr>
      <w:hyperlink w:anchor="_Toc31395" w:history="1">
        <w:r>
          <w:rPr>
            <w:rFonts w:ascii="仿宋" w:eastAsia="仿宋" w:hAnsi="仿宋" w:cs="仿宋" w:hint="eastAsia"/>
            <w:lang w:eastAsia="zh-CN"/>
          </w:rPr>
          <w:t>(二)、质量控制措施</w:t>
        </w:r>
        <w:r>
          <w:tab/>
        </w:r>
        <w:r>
          <w:fldChar w:fldCharType="begin"/>
        </w:r>
        <w:r>
          <w:instrText xml:space="preserve"> PAGEREF _Toc31395 \h </w:instrText>
        </w:r>
        <w:r>
          <w:fldChar w:fldCharType="separate"/>
        </w:r>
        <w:r>
          <w:t>72</w:t>
        </w:r>
        <w:r>
          <w:fldChar w:fldCharType="end"/>
        </w:r>
      </w:hyperlink>
    </w:p>
    <w:p>
      <w:pPr>
        <w:pStyle w:val="TOC1"/>
        <w:tabs>
          <w:tab w:val="right" w:leader="dot" w:pos="8306"/>
        </w:tabs>
      </w:pPr>
      <w:hyperlink w:anchor="_Toc31904" w:history="1">
        <w:r>
          <w:rPr>
            <w:rFonts w:ascii="仿宋" w:eastAsia="仿宋" w:hAnsi="仿宋" w:cs="仿宋" w:hint="eastAsia"/>
            <w:lang w:eastAsia="zh-CN"/>
          </w:rPr>
          <w:t>十五、产业协同与集群发展</w:t>
        </w:r>
        <w:r>
          <w:tab/>
        </w:r>
        <w:r>
          <w:fldChar w:fldCharType="begin"/>
        </w:r>
        <w:r>
          <w:instrText xml:space="preserve"> PAGEREF _Toc31904 \h </w:instrText>
        </w:r>
        <w:r>
          <w:fldChar w:fldCharType="separate"/>
        </w:r>
        <w:r>
          <w:t>73</w:t>
        </w:r>
        <w:r>
          <w:fldChar w:fldCharType="end"/>
        </w:r>
      </w:hyperlink>
    </w:p>
    <w:p>
      <w:pPr>
        <w:pStyle w:val="TOC2"/>
        <w:tabs>
          <w:tab w:val="right" w:leader="dot" w:pos="8306"/>
        </w:tabs>
      </w:pPr>
      <w:hyperlink w:anchor="_Toc20249" w:history="1">
        <w:r>
          <w:rPr>
            <w:rFonts w:ascii="仿宋" w:eastAsia="仿宋" w:hAnsi="仿宋" w:cs="仿宋" w:hint="eastAsia"/>
            <w:lang w:eastAsia="zh-CN"/>
          </w:rPr>
          <w:t>(一)、产业协同机制建设</w:t>
        </w:r>
        <w:r>
          <w:tab/>
        </w:r>
        <w:r>
          <w:fldChar w:fldCharType="begin"/>
        </w:r>
        <w:r>
          <w:instrText xml:space="preserve"> PAGEREF _Toc20249 \h </w:instrText>
        </w:r>
        <w:r>
          <w:fldChar w:fldCharType="separate"/>
        </w:r>
        <w:r>
          <w:t>73</w:t>
        </w:r>
        <w:r>
          <w:fldChar w:fldCharType="end"/>
        </w:r>
      </w:hyperlink>
    </w:p>
    <w:p>
      <w:pPr>
        <w:pStyle w:val="TOC2"/>
        <w:tabs>
          <w:tab w:val="right" w:leader="dot" w:pos="8306"/>
        </w:tabs>
      </w:pPr>
      <w:hyperlink w:anchor="_Toc19027" w:history="1">
        <w:r>
          <w:rPr>
            <w:rFonts w:ascii="仿宋" w:eastAsia="仿宋" w:hAnsi="仿宋" w:cs="仿宋" w:hint="eastAsia"/>
            <w:lang w:eastAsia="zh-CN"/>
          </w:rPr>
          <w:t>(二)、产业集群培育与发展</w:t>
        </w:r>
        <w:r>
          <w:tab/>
        </w:r>
        <w:r>
          <w:fldChar w:fldCharType="begin"/>
        </w:r>
        <w:r>
          <w:instrText xml:space="preserve"> PAGEREF _Toc19027 \h </w:instrText>
        </w:r>
        <w:r>
          <w:fldChar w:fldCharType="separate"/>
        </w:r>
        <w:r>
          <w:t>74</w:t>
        </w:r>
        <w:r>
          <w:fldChar w:fldCharType="end"/>
        </w:r>
      </w:hyperlink>
    </w:p>
    <w:p>
      <w:pPr>
        <w:pStyle w:val="TOC1"/>
        <w:tabs>
          <w:tab w:val="right" w:leader="dot" w:pos="8306"/>
        </w:tabs>
      </w:pPr>
      <w:hyperlink w:anchor="_Toc19684" w:history="1">
        <w:r>
          <w:rPr>
            <w:rFonts w:ascii="仿宋" w:eastAsia="仿宋" w:hAnsi="仿宋" w:cs="仿宋" w:hint="eastAsia"/>
            <w:lang w:eastAsia="zh-CN"/>
          </w:rPr>
          <w:t>十六、企业合规与伦理</w:t>
        </w:r>
        <w:r>
          <w:tab/>
        </w:r>
        <w:r>
          <w:fldChar w:fldCharType="begin"/>
        </w:r>
        <w:r>
          <w:instrText xml:space="preserve"> PAGEREF _Toc19684 \h </w:instrText>
        </w:r>
        <w:r>
          <w:fldChar w:fldCharType="separate"/>
        </w:r>
        <w:r>
          <w:t>75</w:t>
        </w:r>
        <w:r>
          <w:fldChar w:fldCharType="end"/>
        </w:r>
      </w:hyperlink>
    </w:p>
    <w:p>
      <w:pPr>
        <w:pStyle w:val="TOC2"/>
        <w:tabs>
          <w:tab w:val="right" w:leader="dot" w:pos="8306"/>
        </w:tabs>
      </w:pPr>
      <w:hyperlink w:anchor="_Toc17378" w:history="1">
        <w:r>
          <w:rPr>
            <w:rFonts w:ascii="仿宋" w:eastAsia="仿宋" w:hAnsi="仿宋" w:cs="仿宋" w:hint="eastAsia"/>
            <w:lang w:eastAsia="zh-CN"/>
          </w:rPr>
          <w:t>(一)、合规政策与程序</w:t>
        </w:r>
        <w:r>
          <w:tab/>
        </w:r>
        <w:r>
          <w:fldChar w:fldCharType="begin"/>
        </w:r>
        <w:r>
          <w:instrText xml:space="preserve"> PAGEREF _Toc17378 \h </w:instrText>
        </w:r>
        <w:r>
          <w:fldChar w:fldCharType="separate"/>
        </w:r>
        <w:r>
          <w:t>75</w:t>
        </w:r>
        <w:r>
          <w:fldChar w:fldCharType="end"/>
        </w:r>
      </w:hyperlink>
    </w:p>
    <w:p>
      <w:pPr>
        <w:pStyle w:val="TOC2"/>
        <w:tabs>
          <w:tab w:val="right" w:leader="dot" w:pos="8306"/>
        </w:tabs>
      </w:pPr>
      <w:hyperlink w:anchor="_Toc4234" w:history="1">
        <w:r>
          <w:rPr>
            <w:rFonts w:ascii="仿宋" w:eastAsia="仿宋" w:hAnsi="仿宋" w:cs="仿宋" w:hint="eastAsia"/>
            <w:lang w:eastAsia="zh-CN"/>
          </w:rPr>
          <w:t>(二)、伦理规范与培训</w:t>
        </w:r>
        <w:r>
          <w:tab/>
        </w:r>
        <w:r>
          <w:fldChar w:fldCharType="begin"/>
        </w:r>
        <w:r>
          <w:instrText xml:space="preserve"> PAGEREF _Toc4234 \h </w:instrText>
        </w:r>
        <w:r>
          <w:fldChar w:fldCharType="separate"/>
        </w:r>
        <w:r>
          <w:t>76</w:t>
        </w:r>
        <w:r>
          <w:fldChar w:fldCharType="end"/>
        </w:r>
      </w:hyperlink>
    </w:p>
    <w:p>
      <w:pPr>
        <w:pStyle w:val="TOC2"/>
        <w:tabs>
          <w:tab w:val="right" w:leader="dot" w:pos="8306"/>
        </w:tabs>
      </w:pPr>
      <w:hyperlink w:anchor="_Toc19614" w:history="1">
        <w:r>
          <w:rPr>
            <w:rFonts w:ascii="仿宋" w:eastAsia="仿宋" w:hAnsi="仿宋" w:cs="仿宋" w:hint="eastAsia"/>
            <w:lang w:eastAsia="zh-CN"/>
          </w:rPr>
          <w:t>(三)、合规风险评估</w:t>
        </w:r>
        <w:r>
          <w:tab/>
        </w:r>
        <w:r>
          <w:fldChar w:fldCharType="begin"/>
        </w:r>
        <w:r>
          <w:instrText xml:space="preserve"> PAGEREF _Toc19614 \h </w:instrText>
        </w:r>
        <w:r>
          <w:fldChar w:fldCharType="separate"/>
        </w:r>
        <w:r>
          <w:t>77</w:t>
        </w:r>
        <w:r>
          <w:fldChar w:fldCharType="end"/>
        </w:r>
      </w:hyperlink>
    </w:p>
    <w:p>
      <w:pPr>
        <w:pStyle w:val="TOC2"/>
        <w:tabs>
          <w:tab w:val="right" w:leader="dot" w:pos="8306"/>
        </w:tabs>
      </w:pPr>
      <w:hyperlink w:anchor="_Toc19817" w:history="1">
        <w:r>
          <w:rPr>
            <w:rFonts w:ascii="仿宋" w:eastAsia="仿宋" w:hAnsi="仿宋" w:cs="仿宋" w:hint="eastAsia"/>
            <w:lang w:eastAsia="zh-CN"/>
          </w:rPr>
          <w:t>(四)、合规监督与执行</w:t>
        </w:r>
        <w:r>
          <w:tab/>
        </w:r>
        <w:r>
          <w:fldChar w:fldCharType="begin"/>
        </w:r>
        <w:r>
          <w:instrText xml:space="preserve"> PAGEREF _Toc19817 \h </w:instrText>
        </w:r>
        <w:r>
          <w:fldChar w:fldCharType="separate"/>
        </w:r>
        <w:r>
          <w:t>79</w:t>
        </w:r>
        <w:r>
          <w:fldChar w:fldCharType="end"/>
        </w:r>
      </w:hyperlink>
    </w:p>
    <w:p>
      <w:pPr>
        <w:pStyle w:val="TOC1"/>
        <w:tabs>
          <w:tab w:val="right" w:leader="dot" w:pos="8306"/>
        </w:tabs>
      </w:pPr>
      <w:hyperlink w:anchor="_Toc6750" w:history="1">
        <w:r>
          <w:rPr>
            <w:rFonts w:ascii="仿宋" w:eastAsia="仿宋" w:hAnsi="仿宋" w:cs="仿宋" w:hint="eastAsia"/>
            <w:lang w:eastAsia="zh-CN"/>
          </w:rPr>
          <w:t>十七、知识产权管理与保护</w:t>
        </w:r>
        <w:r>
          <w:tab/>
        </w:r>
        <w:r>
          <w:fldChar w:fldCharType="begin"/>
        </w:r>
        <w:r>
          <w:instrText xml:space="preserve"> PAGEREF _Toc6750 \h </w:instrText>
        </w:r>
        <w:r>
          <w:fldChar w:fldCharType="separate"/>
        </w:r>
        <w:r>
          <w:t>79</w:t>
        </w:r>
        <w:r>
          <w:fldChar w:fldCharType="end"/>
        </w:r>
      </w:hyperlink>
    </w:p>
    <w:p>
      <w:pPr>
        <w:pStyle w:val="TOC2"/>
        <w:tabs>
          <w:tab w:val="right" w:leader="dot" w:pos="8306"/>
        </w:tabs>
      </w:pPr>
      <w:hyperlink w:anchor="_Toc14897" w:history="1">
        <w:r>
          <w:rPr>
            <w:rFonts w:ascii="仿宋" w:eastAsia="仿宋" w:hAnsi="仿宋" w:cs="仿宋" w:hint="eastAsia"/>
            <w:lang w:eastAsia="zh-CN"/>
          </w:rPr>
          <w:t>(一)、知识产权管理体系建设</w:t>
        </w:r>
        <w:r>
          <w:tab/>
        </w:r>
        <w:r>
          <w:fldChar w:fldCharType="begin"/>
        </w:r>
        <w:r>
          <w:instrText xml:space="preserve"> PAGEREF _Toc14897 \h </w:instrText>
        </w:r>
        <w:r>
          <w:fldChar w:fldCharType="separate"/>
        </w:r>
        <w:r>
          <w:t>79</w:t>
        </w:r>
        <w:r>
          <w:fldChar w:fldCharType="end"/>
        </w:r>
      </w:hyperlink>
    </w:p>
    <w:p>
      <w:pPr>
        <w:pStyle w:val="TOC2"/>
        <w:tabs>
          <w:tab w:val="right" w:leader="dot" w:pos="8306"/>
        </w:tabs>
      </w:pPr>
      <w:hyperlink w:anchor="_Toc10391" w:history="1">
        <w:r>
          <w:rPr>
            <w:rFonts w:ascii="仿宋" w:eastAsia="仿宋" w:hAnsi="仿宋" w:cs="仿宋" w:hint="eastAsia"/>
            <w:lang w:eastAsia="zh-CN"/>
          </w:rPr>
          <w:t>(二)、知识产权保护措施</w:t>
        </w:r>
        <w:r>
          <w:tab/>
        </w:r>
        <w:r>
          <w:fldChar w:fldCharType="begin"/>
        </w:r>
        <w:r>
          <w:instrText xml:space="preserve"> PAGEREF _Toc10391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96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8267"/>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作物收获机械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567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3358"/>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1412"/>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一、作物收获机械项目的技术资源开发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物收获机械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二、作物收获机械项目的人力资源管理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作物收获机械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三、作物收获机械项目的资金资源筹措与优化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作物收获机械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16165"/>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作物收获机械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作物收获机械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作物收获机械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15416"/>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作物收获机械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作物收获机械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作物收获机械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3375"/>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27879"/>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作物收获机械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物收获机械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作物收获机械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作物收获机械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作物收获机械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作物收获机械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作物收获机械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作物收获机械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作物收获机械项目的社会影响是全面而深远的。从提供就业机会和提升公共服务，到促进社会结构和劳动市场的多元化，再到推动社会责任和伦理标准的提高，项目对于提升社区的经济、文化和社会福祉有着重要作用。通过这些正面影响，作物收获机械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5208"/>
      <w:r>
        <w:rPr>
          <w:rFonts w:ascii="仿宋" w:eastAsia="仿宋" w:hAnsi="仿宋" w:cs="仿宋" w:hint="eastAsia"/>
          <w:sz w:val="28"/>
          <w:lang w:eastAsia="zh-CN"/>
        </w:rPr>
        <w:t>(二)、社会适应性分析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https://d.book118.com/198115120040006033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作物收获机械项目可行性建设方案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作物收获机械项目可行性建设方案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作物收获机械项目可行性建设方案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作物收获机械项目可行性建设方案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作物收获机械项目可行性建设方案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作物收获机械项目可行性建设方案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作物收获机械项目可行性建设方案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作物收获机械项目可行性建设方案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作物收获机械项目可行性建设方案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作物收获机械项目可行性建设方案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作物收获机械项目可行性建设方案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作物收获机械项目可行性建设方案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DA5100"/>
    <w:rsid w:val="37DA51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811512004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2024-01-24T05:54:00Z</dcterms:created>
  <dcterms:modified xsi:type="dcterms:W3CDTF">2024-01-24T05:55:20Z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0DF712B5293941C292BA8E57321B56CC_11</vt:lpwstr>
  </property>
  <property fmtid="{D5CDD505-2E9C-101B-9397-08002B2CF9AE}" pid="3" name="KSOProductBuildVer">
    <vt:lpwstr>2052-12.1.0.16120</vt:lpwstr>
  </property>
</Properties>
</file>