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健康检测仪项目建设方案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14" w:history="1">
        <w:r>
          <w:rPr>
            <w:rFonts w:ascii="仿宋" w:eastAsia="仿宋" w:hAnsi="仿宋" w:cs="仿宋" w:hint="eastAsia"/>
            <w:lang w:eastAsia="zh-CN"/>
          </w:rPr>
          <w:t>前言</w:t>
        </w:r>
        <w:r>
          <w:tab/>
        </w:r>
        <w:r>
          <w:fldChar w:fldCharType="begin"/>
        </w:r>
        <w:r>
          <w:instrText xml:space="preserve"> PAGEREF _Toc29314 \h </w:instrText>
        </w:r>
        <w:r>
          <w:fldChar w:fldCharType="separate"/>
        </w:r>
        <w:r>
          <w:t>3</w:t>
        </w:r>
        <w:r>
          <w:fldChar w:fldCharType="end"/>
        </w:r>
      </w:hyperlink>
    </w:p>
    <w:p>
      <w:pPr>
        <w:pStyle w:val="TOC1"/>
        <w:tabs>
          <w:tab w:val="right" w:leader="dot" w:pos="8306"/>
        </w:tabs>
      </w:pPr>
      <w:hyperlink w:anchor="_Toc20095" w:history="1">
        <w:r>
          <w:rPr>
            <w:rFonts w:ascii="仿宋" w:eastAsia="仿宋" w:hAnsi="仿宋" w:cs="仿宋" w:hint="eastAsia"/>
            <w:lang w:eastAsia="zh-CN"/>
          </w:rPr>
          <w:t>一、健康检测仪项目概论</w:t>
        </w:r>
        <w:r>
          <w:tab/>
        </w:r>
        <w:r>
          <w:fldChar w:fldCharType="begin"/>
        </w:r>
        <w:r>
          <w:instrText xml:space="preserve"> PAGEREF _Toc20095 \h </w:instrText>
        </w:r>
        <w:r>
          <w:fldChar w:fldCharType="separate"/>
        </w:r>
        <w:r>
          <w:t>3</w:t>
        </w:r>
        <w:r>
          <w:fldChar w:fldCharType="end"/>
        </w:r>
      </w:hyperlink>
    </w:p>
    <w:p>
      <w:pPr>
        <w:pStyle w:val="TOC2"/>
        <w:tabs>
          <w:tab w:val="right" w:leader="dot" w:pos="8306"/>
        </w:tabs>
      </w:pPr>
      <w:hyperlink w:anchor="_Toc22124" w:history="1">
        <w:r>
          <w:rPr>
            <w:rFonts w:ascii="仿宋" w:eastAsia="仿宋" w:hAnsi="仿宋" w:cs="仿宋" w:hint="eastAsia"/>
            <w:lang w:eastAsia="zh-CN"/>
          </w:rPr>
          <w:t>(一)、项目申报单位概况</w:t>
        </w:r>
        <w:r>
          <w:tab/>
        </w:r>
        <w:r>
          <w:fldChar w:fldCharType="begin"/>
        </w:r>
        <w:r>
          <w:instrText xml:space="preserve"> PAGEREF _Toc22124 \h </w:instrText>
        </w:r>
        <w:r>
          <w:fldChar w:fldCharType="separate"/>
        </w:r>
        <w:r>
          <w:t>3</w:t>
        </w:r>
        <w:r>
          <w:fldChar w:fldCharType="end"/>
        </w:r>
      </w:hyperlink>
    </w:p>
    <w:p>
      <w:pPr>
        <w:pStyle w:val="TOC2"/>
        <w:tabs>
          <w:tab w:val="right" w:leader="dot" w:pos="8306"/>
        </w:tabs>
      </w:pPr>
      <w:hyperlink w:anchor="_Toc16747" w:history="1">
        <w:r>
          <w:rPr>
            <w:rFonts w:ascii="仿宋" w:eastAsia="仿宋" w:hAnsi="仿宋" w:cs="仿宋" w:hint="eastAsia"/>
            <w:lang w:eastAsia="zh-CN"/>
          </w:rPr>
          <w:t>(二)、项目概况</w:t>
        </w:r>
        <w:r>
          <w:tab/>
        </w:r>
        <w:r>
          <w:fldChar w:fldCharType="begin"/>
        </w:r>
        <w:r>
          <w:instrText xml:space="preserve"> PAGEREF _Toc16747 \h </w:instrText>
        </w:r>
        <w:r>
          <w:fldChar w:fldCharType="separate"/>
        </w:r>
        <w:r>
          <w:t>4</w:t>
        </w:r>
        <w:r>
          <w:fldChar w:fldCharType="end"/>
        </w:r>
      </w:hyperlink>
    </w:p>
    <w:p>
      <w:pPr>
        <w:pStyle w:val="TOC1"/>
        <w:tabs>
          <w:tab w:val="right" w:leader="dot" w:pos="8306"/>
        </w:tabs>
      </w:pPr>
      <w:hyperlink w:anchor="_Toc13511" w:history="1">
        <w:r>
          <w:rPr>
            <w:rFonts w:ascii="仿宋" w:eastAsia="仿宋" w:hAnsi="仿宋" w:cs="仿宋" w:hint="eastAsia"/>
            <w:lang w:eastAsia="zh-CN"/>
          </w:rPr>
          <w:t>二、发展规划、产业政策和行业准入分析</w:t>
        </w:r>
        <w:r>
          <w:tab/>
        </w:r>
        <w:r>
          <w:fldChar w:fldCharType="begin"/>
        </w:r>
        <w:r>
          <w:instrText xml:space="preserve"> PAGEREF _Toc13511 \h </w:instrText>
        </w:r>
        <w:r>
          <w:fldChar w:fldCharType="separate"/>
        </w:r>
        <w:r>
          <w:t>7</w:t>
        </w:r>
        <w:r>
          <w:fldChar w:fldCharType="end"/>
        </w:r>
      </w:hyperlink>
    </w:p>
    <w:p>
      <w:pPr>
        <w:pStyle w:val="TOC2"/>
        <w:tabs>
          <w:tab w:val="right" w:leader="dot" w:pos="8306"/>
        </w:tabs>
      </w:pPr>
      <w:hyperlink w:anchor="_Toc18327" w:history="1">
        <w:r>
          <w:rPr>
            <w:rFonts w:ascii="仿宋" w:eastAsia="仿宋" w:hAnsi="仿宋" w:cs="仿宋" w:hint="eastAsia"/>
            <w:lang w:eastAsia="zh-CN"/>
          </w:rPr>
          <w:t>(一)、发展规划分析</w:t>
        </w:r>
        <w:r>
          <w:tab/>
        </w:r>
        <w:r>
          <w:fldChar w:fldCharType="begin"/>
        </w:r>
        <w:r>
          <w:instrText xml:space="preserve"> PAGEREF _Toc18327 \h </w:instrText>
        </w:r>
        <w:r>
          <w:fldChar w:fldCharType="separate"/>
        </w:r>
        <w:r>
          <w:t>7</w:t>
        </w:r>
        <w:r>
          <w:fldChar w:fldCharType="end"/>
        </w:r>
      </w:hyperlink>
    </w:p>
    <w:p>
      <w:pPr>
        <w:pStyle w:val="TOC2"/>
        <w:tabs>
          <w:tab w:val="right" w:leader="dot" w:pos="8306"/>
        </w:tabs>
      </w:pPr>
      <w:hyperlink w:anchor="_Toc27309" w:history="1">
        <w:r>
          <w:rPr>
            <w:rFonts w:ascii="仿宋" w:eastAsia="仿宋" w:hAnsi="仿宋" w:cs="仿宋" w:hint="eastAsia"/>
            <w:lang w:eastAsia="zh-CN"/>
          </w:rPr>
          <w:t>(二)、产业政策分析</w:t>
        </w:r>
        <w:r>
          <w:tab/>
        </w:r>
        <w:r>
          <w:fldChar w:fldCharType="begin"/>
        </w:r>
        <w:r>
          <w:instrText xml:space="preserve"> PAGEREF _Toc27309 \h </w:instrText>
        </w:r>
        <w:r>
          <w:fldChar w:fldCharType="separate"/>
        </w:r>
        <w:r>
          <w:t>9</w:t>
        </w:r>
        <w:r>
          <w:fldChar w:fldCharType="end"/>
        </w:r>
      </w:hyperlink>
    </w:p>
    <w:p>
      <w:pPr>
        <w:pStyle w:val="TOC2"/>
        <w:tabs>
          <w:tab w:val="right" w:leader="dot" w:pos="8306"/>
        </w:tabs>
      </w:pPr>
      <w:hyperlink w:anchor="_Toc18501" w:history="1">
        <w:r>
          <w:rPr>
            <w:rFonts w:ascii="仿宋" w:eastAsia="仿宋" w:hAnsi="仿宋" w:cs="仿宋" w:hint="eastAsia"/>
            <w:lang w:eastAsia="zh-CN"/>
          </w:rPr>
          <w:t>(三)、行业准入分析</w:t>
        </w:r>
        <w:r>
          <w:tab/>
        </w:r>
        <w:r>
          <w:fldChar w:fldCharType="begin"/>
        </w:r>
        <w:r>
          <w:instrText xml:space="preserve"> PAGEREF _Toc18501 \h </w:instrText>
        </w:r>
        <w:r>
          <w:fldChar w:fldCharType="separate"/>
        </w:r>
        <w:r>
          <w:t>10</w:t>
        </w:r>
        <w:r>
          <w:fldChar w:fldCharType="end"/>
        </w:r>
      </w:hyperlink>
    </w:p>
    <w:p>
      <w:pPr>
        <w:pStyle w:val="TOC1"/>
        <w:tabs>
          <w:tab w:val="right" w:leader="dot" w:pos="8306"/>
        </w:tabs>
      </w:pPr>
      <w:hyperlink w:anchor="_Toc3745" w:history="1">
        <w:r>
          <w:rPr>
            <w:rFonts w:ascii="仿宋" w:eastAsia="仿宋" w:hAnsi="仿宋" w:cs="仿宋" w:hint="eastAsia"/>
            <w:lang w:eastAsia="zh-CN"/>
          </w:rPr>
          <w:t>三、资源开发及综合利用分析</w:t>
        </w:r>
        <w:r>
          <w:tab/>
        </w:r>
        <w:r>
          <w:fldChar w:fldCharType="begin"/>
        </w:r>
        <w:r>
          <w:instrText xml:space="preserve"> PAGEREF _Toc3745 \h </w:instrText>
        </w:r>
        <w:r>
          <w:fldChar w:fldCharType="separate"/>
        </w:r>
        <w:r>
          <w:t>11</w:t>
        </w:r>
        <w:r>
          <w:fldChar w:fldCharType="end"/>
        </w:r>
      </w:hyperlink>
    </w:p>
    <w:p>
      <w:pPr>
        <w:pStyle w:val="TOC2"/>
        <w:tabs>
          <w:tab w:val="right" w:leader="dot" w:pos="8306"/>
        </w:tabs>
      </w:pPr>
      <w:hyperlink w:anchor="_Toc17168" w:history="1">
        <w:r>
          <w:rPr>
            <w:rFonts w:ascii="仿宋" w:eastAsia="仿宋" w:hAnsi="仿宋" w:cs="仿宋" w:hint="eastAsia"/>
            <w:lang w:eastAsia="zh-CN"/>
          </w:rPr>
          <w:t>(一)、资源开发方案</w:t>
        </w:r>
        <w:r>
          <w:tab/>
        </w:r>
        <w:r>
          <w:fldChar w:fldCharType="begin"/>
        </w:r>
        <w:r>
          <w:instrText xml:space="preserve"> PAGEREF _Toc17168 \h </w:instrText>
        </w:r>
        <w:r>
          <w:fldChar w:fldCharType="separate"/>
        </w:r>
        <w:r>
          <w:t>11</w:t>
        </w:r>
        <w:r>
          <w:fldChar w:fldCharType="end"/>
        </w:r>
      </w:hyperlink>
    </w:p>
    <w:p>
      <w:pPr>
        <w:pStyle w:val="TOC2"/>
        <w:tabs>
          <w:tab w:val="right" w:leader="dot" w:pos="8306"/>
        </w:tabs>
      </w:pPr>
      <w:hyperlink w:anchor="_Toc24685" w:history="1">
        <w:r>
          <w:rPr>
            <w:rFonts w:ascii="仿宋" w:eastAsia="仿宋" w:hAnsi="仿宋" w:cs="仿宋" w:hint="eastAsia"/>
            <w:lang w:eastAsia="zh-CN"/>
          </w:rPr>
          <w:t>(二)、资源利用方案</w:t>
        </w:r>
        <w:r>
          <w:tab/>
        </w:r>
        <w:r>
          <w:fldChar w:fldCharType="begin"/>
        </w:r>
        <w:r>
          <w:instrText xml:space="preserve"> PAGEREF _Toc24685 \h </w:instrText>
        </w:r>
        <w:r>
          <w:fldChar w:fldCharType="separate"/>
        </w:r>
        <w:r>
          <w:t>13</w:t>
        </w:r>
        <w:r>
          <w:fldChar w:fldCharType="end"/>
        </w:r>
      </w:hyperlink>
    </w:p>
    <w:p>
      <w:pPr>
        <w:pStyle w:val="TOC2"/>
        <w:tabs>
          <w:tab w:val="right" w:leader="dot" w:pos="8306"/>
        </w:tabs>
      </w:pPr>
      <w:hyperlink w:anchor="_Toc9421" w:history="1">
        <w:r>
          <w:rPr>
            <w:rFonts w:ascii="仿宋" w:eastAsia="仿宋" w:hAnsi="仿宋" w:cs="仿宋" w:hint="eastAsia"/>
            <w:lang w:eastAsia="zh-CN"/>
          </w:rPr>
          <w:t>(三)、资源节约措施</w:t>
        </w:r>
        <w:r>
          <w:tab/>
        </w:r>
        <w:r>
          <w:fldChar w:fldCharType="begin"/>
        </w:r>
        <w:r>
          <w:instrText xml:space="preserve"> PAGEREF _Toc9421 \h </w:instrText>
        </w:r>
        <w:r>
          <w:fldChar w:fldCharType="separate"/>
        </w:r>
        <w:r>
          <w:t>14</w:t>
        </w:r>
        <w:r>
          <w:fldChar w:fldCharType="end"/>
        </w:r>
      </w:hyperlink>
    </w:p>
    <w:p>
      <w:pPr>
        <w:pStyle w:val="TOC1"/>
        <w:tabs>
          <w:tab w:val="right" w:leader="dot" w:pos="8306"/>
        </w:tabs>
      </w:pPr>
      <w:hyperlink w:anchor="_Toc23800" w:history="1">
        <w:r>
          <w:rPr>
            <w:rFonts w:ascii="仿宋" w:eastAsia="仿宋" w:hAnsi="仿宋" w:cs="仿宋" w:hint="eastAsia"/>
            <w:lang w:eastAsia="zh-CN"/>
          </w:rPr>
          <w:t>四、建设风险评估分析</w:t>
        </w:r>
        <w:r>
          <w:tab/>
        </w:r>
        <w:r>
          <w:fldChar w:fldCharType="begin"/>
        </w:r>
        <w:r>
          <w:instrText xml:space="preserve"> PAGEREF _Toc23800 \h </w:instrText>
        </w:r>
        <w:r>
          <w:fldChar w:fldCharType="separate"/>
        </w:r>
        <w:r>
          <w:t>15</w:t>
        </w:r>
        <w:r>
          <w:fldChar w:fldCharType="end"/>
        </w:r>
      </w:hyperlink>
    </w:p>
    <w:p>
      <w:pPr>
        <w:pStyle w:val="TOC2"/>
        <w:tabs>
          <w:tab w:val="right" w:leader="dot" w:pos="8306"/>
        </w:tabs>
      </w:pPr>
      <w:hyperlink w:anchor="_Toc21637" w:history="1">
        <w:r>
          <w:rPr>
            <w:rFonts w:ascii="仿宋" w:eastAsia="仿宋" w:hAnsi="仿宋" w:cs="仿宋" w:hint="eastAsia"/>
            <w:lang w:eastAsia="zh-CN"/>
          </w:rPr>
          <w:t>(一)、政策风险分析</w:t>
        </w:r>
        <w:r>
          <w:tab/>
        </w:r>
        <w:r>
          <w:fldChar w:fldCharType="begin"/>
        </w:r>
        <w:r>
          <w:instrText xml:space="preserve"> PAGEREF _Toc21637 \h </w:instrText>
        </w:r>
        <w:r>
          <w:fldChar w:fldCharType="separate"/>
        </w:r>
        <w:r>
          <w:t>15</w:t>
        </w:r>
        <w:r>
          <w:fldChar w:fldCharType="end"/>
        </w:r>
      </w:hyperlink>
    </w:p>
    <w:p>
      <w:pPr>
        <w:pStyle w:val="TOC2"/>
        <w:tabs>
          <w:tab w:val="right" w:leader="dot" w:pos="8306"/>
        </w:tabs>
      </w:pPr>
      <w:hyperlink w:anchor="_Toc15844" w:history="1">
        <w:r>
          <w:rPr>
            <w:rFonts w:ascii="仿宋" w:eastAsia="仿宋" w:hAnsi="仿宋" w:cs="仿宋" w:hint="eastAsia"/>
            <w:lang w:eastAsia="zh-CN"/>
          </w:rPr>
          <w:t>(二)、社会风险分析</w:t>
        </w:r>
        <w:r>
          <w:tab/>
        </w:r>
        <w:r>
          <w:fldChar w:fldCharType="begin"/>
        </w:r>
        <w:r>
          <w:instrText xml:space="preserve"> PAGEREF _Toc15844 \h </w:instrText>
        </w:r>
        <w:r>
          <w:fldChar w:fldCharType="separate"/>
        </w:r>
        <w:r>
          <w:t>16</w:t>
        </w:r>
        <w:r>
          <w:fldChar w:fldCharType="end"/>
        </w:r>
      </w:hyperlink>
    </w:p>
    <w:p>
      <w:pPr>
        <w:pStyle w:val="TOC2"/>
        <w:tabs>
          <w:tab w:val="right" w:leader="dot" w:pos="8306"/>
        </w:tabs>
      </w:pPr>
      <w:hyperlink w:anchor="_Toc16679" w:history="1">
        <w:r>
          <w:rPr>
            <w:rFonts w:ascii="仿宋" w:eastAsia="仿宋" w:hAnsi="仿宋" w:cs="仿宋" w:hint="eastAsia"/>
            <w:lang w:eastAsia="zh-CN"/>
          </w:rPr>
          <w:t>(三)、市场风险分析</w:t>
        </w:r>
        <w:r>
          <w:tab/>
        </w:r>
        <w:r>
          <w:fldChar w:fldCharType="begin"/>
        </w:r>
        <w:r>
          <w:instrText xml:space="preserve"> PAGEREF _Toc16679 \h </w:instrText>
        </w:r>
        <w:r>
          <w:fldChar w:fldCharType="separate"/>
        </w:r>
        <w:r>
          <w:t>18</w:t>
        </w:r>
        <w:r>
          <w:fldChar w:fldCharType="end"/>
        </w:r>
      </w:hyperlink>
    </w:p>
    <w:p>
      <w:pPr>
        <w:pStyle w:val="TOC2"/>
        <w:tabs>
          <w:tab w:val="right" w:leader="dot" w:pos="8306"/>
        </w:tabs>
      </w:pPr>
      <w:hyperlink w:anchor="_Toc10987" w:history="1">
        <w:r>
          <w:rPr>
            <w:rFonts w:ascii="仿宋" w:eastAsia="仿宋" w:hAnsi="仿宋" w:cs="仿宋" w:hint="eastAsia"/>
            <w:lang w:eastAsia="zh-CN"/>
          </w:rPr>
          <w:t>(四)、资金风险分析</w:t>
        </w:r>
        <w:r>
          <w:tab/>
        </w:r>
        <w:r>
          <w:fldChar w:fldCharType="begin"/>
        </w:r>
        <w:r>
          <w:instrText xml:space="preserve"> PAGEREF _Toc10987 \h </w:instrText>
        </w:r>
        <w:r>
          <w:fldChar w:fldCharType="separate"/>
        </w:r>
        <w:r>
          <w:t>18</w:t>
        </w:r>
        <w:r>
          <w:fldChar w:fldCharType="end"/>
        </w:r>
      </w:hyperlink>
    </w:p>
    <w:p>
      <w:pPr>
        <w:pStyle w:val="TOC2"/>
        <w:tabs>
          <w:tab w:val="right" w:leader="dot" w:pos="8306"/>
        </w:tabs>
      </w:pPr>
      <w:hyperlink w:anchor="_Toc21335" w:history="1">
        <w:r>
          <w:rPr>
            <w:rFonts w:ascii="仿宋" w:eastAsia="仿宋" w:hAnsi="仿宋" w:cs="仿宋" w:hint="eastAsia"/>
            <w:lang w:eastAsia="zh-CN"/>
          </w:rPr>
          <w:t>(五)、技术风险分析</w:t>
        </w:r>
        <w:r>
          <w:tab/>
        </w:r>
        <w:r>
          <w:fldChar w:fldCharType="begin"/>
        </w:r>
        <w:r>
          <w:instrText xml:space="preserve"> PAGEREF _Toc21335 \h </w:instrText>
        </w:r>
        <w:r>
          <w:fldChar w:fldCharType="separate"/>
        </w:r>
        <w:r>
          <w:t>20</w:t>
        </w:r>
        <w:r>
          <w:fldChar w:fldCharType="end"/>
        </w:r>
      </w:hyperlink>
    </w:p>
    <w:p>
      <w:pPr>
        <w:pStyle w:val="TOC2"/>
        <w:tabs>
          <w:tab w:val="right" w:leader="dot" w:pos="8306"/>
        </w:tabs>
      </w:pPr>
      <w:hyperlink w:anchor="_Toc10836" w:history="1">
        <w:r>
          <w:rPr>
            <w:rFonts w:ascii="仿宋" w:eastAsia="仿宋" w:hAnsi="仿宋" w:cs="仿宋" w:hint="eastAsia"/>
            <w:lang w:eastAsia="zh-CN"/>
          </w:rPr>
          <w:t>(六)、财务风险分析</w:t>
        </w:r>
        <w:r>
          <w:tab/>
        </w:r>
        <w:r>
          <w:fldChar w:fldCharType="begin"/>
        </w:r>
        <w:r>
          <w:instrText xml:space="preserve"> PAGEREF _Toc10836 \h </w:instrText>
        </w:r>
        <w:r>
          <w:fldChar w:fldCharType="separate"/>
        </w:r>
        <w:r>
          <w:t>21</w:t>
        </w:r>
        <w:r>
          <w:fldChar w:fldCharType="end"/>
        </w:r>
      </w:hyperlink>
    </w:p>
    <w:p>
      <w:pPr>
        <w:pStyle w:val="TOC2"/>
        <w:tabs>
          <w:tab w:val="right" w:leader="dot" w:pos="8306"/>
        </w:tabs>
      </w:pPr>
      <w:hyperlink w:anchor="_Toc6154" w:history="1">
        <w:r>
          <w:rPr>
            <w:rFonts w:ascii="仿宋" w:eastAsia="仿宋" w:hAnsi="仿宋" w:cs="仿宋" w:hint="eastAsia"/>
            <w:lang w:eastAsia="zh-CN"/>
          </w:rPr>
          <w:t>(七)、管理风险分析</w:t>
        </w:r>
        <w:r>
          <w:tab/>
        </w:r>
        <w:r>
          <w:fldChar w:fldCharType="begin"/>
        </w:r>
        <w:r>
          <w:instrText xml:space="preserve"> PAGEREF _Toc6154 \h </w:instrText>
        </w:r>
        <w:r>
          <w:fldChar w:fldCharType="separate"/>
        </w:r>
        <w:r>
          <w:t>23</w:t>
        </w:r>
        <w:r>
          <w:fldChar w:fldCharType="end"/>
        </w:r>
      </w:hyperlink>
    </w:p>
    <w:p>
      <w:pPr>
        <w:pStyle w:val="TOC2"/>
        <w:tabs>
          <w:tab w:val="right" w:leader="dot" w:pos="8306"/>
        </w:tabs>
      </w:pPr>
      <w:hyperlink w:anchor="_Toc3282" w:history="1">
        <w:r>
          <w:rPr>
            <w:rFonts w:ascii="仿宋" w:eastAsia="仿宋" w:hAnsi="仿宋" w:cs="仿宋" w:hint="eastAsia"/>
            <w:lang w:eastAsia="zh-CN"/>
          </w:rPr>
          <w:t>(八)、其它风险分析</w:t>
        </w:r>
        <w:r>
          <w:tab/>
        </w:r>
        <w:r>
          <w:fldChar w:fldCharType="begin"/>
        </w:r>
        <w:r>
          <w:instrText xml:space="preserve"> PAGEREF _Toc3282 \h </w:instrText>
        </w:r>
        <w:r>
          <w:fldChar w:fldCharType="separate"/>
        </w:r>
        <w:r>
          <w:t>24</w:t>
        </w:r>
        <w:r>
          <w:fldChar w:fldCharType="end"/>
        </w:r>
      </w:hyperlink>
    </w:p>
    <w:p>
      <w:pPr>
        <w:pStyle w:val="TOC2"/>
        <w:tabs>
          <w:tab w:val="right" w:leader="dot" w:pos="8306"/>
        </w:tabs>
      </w:pPr>
      <w:hyperlink w:anchor="_Toc29421" w:history="1">
        <w:r>
          <w:rPr>
            <w:rFonts w:ascii="仿宋" w:eastAsia="仿宋" w:hAnsi="仿宋" w:cs="仿宋" w:hint="eastAsia"/>
            <w:lang w:eastAsia="zh-CN"/>
          </w:rPr>
          <w:t>(九)、社会影响评估</w:t>
        </w:r>
        <w:r>
          <w:tab/>
        </w:r>
        <w:r>
          <w:fldChar w:fldCharType="begin"/>
        </w:r>
        <w:r>
          <w:instrText xml:space="preserve"> PAGEREF _Toc29421 \h </w:instrText>
        </w:r>
        <w:r>
          <w:fldChar w:fldCharType="separate"/>
        </w:r>
        <w:r>
          <w:t>25</w:t>
        </w:r>
        <w:r>
          <w:fldChar w:fldCharType="end"/>
        </w:r>
      </w:hyperlink>
    </w:p>
    <w:p>
      <w:pPr>
        <w:pStyle w:val="TOC1"/>
        <w:tabs>
          <w:tab w:val="right" w:leader="dot" w:pos="8306"/>
        </w:tabs>
      </w:pPr>
      <w:hyperlink w:anchor="_Toc14517" w:history="1">
        <w:r>
          <w:rPr>
            <w:rFonts w:ascii="仿宋" w:eastAsia="仿宋" w:hAnsi="仿宋" w:cs="仿宋" w:hint="eastAsia"/>
            <w:lang w:eastAsia="zh-CN"/>
          </w:rPr>
          <w:t>五、背景、必要性分析</w:t>
        </w:r>
        <w:r>
          <w:tab/>
        </w:r>
        <w:r>
          <w:fldChar w:fldCharType="begin"/>
        </w:r>
        <w:r>
          <w:instrText xml:space="preserve"> PAGEREF _Toc14517 \h </w:instrText>
        </w:r>
        <w:r>
          <w:fldChar w:fldCharType="separate"/>
        </w:r>
        <w:r>
          <w:t>27</w:t>
        </w:r>
        <w:r>
          <w:fldChar w:fldCharType="end"/>
        </w:r>
      </w:hyperlink>
    </w:p>
    <w:p>
      <w:pPr>
        <w:pStyle w:val="TOC2"/>
        <w:tabs>
          <w:tab w:val="right" w:leader="dot" w:pos="8306"/>
        </w:tabs>
      </w:pPr>
      <w:hyperlink w:anchor="_Toc28358" w:history="1">
        <w:r>
          <w:rPr>
            <w:rFonts w:ascii="仿宋" w:eastAsia="仿宋" w:hAnsi="仿宋" w:cs="仿宋" w:hint="eastAsia"/>
            <w:lang w:eastAsia="zh-CN"/>
          </w:rPr>
          <w:t>(一)、项目建设背景</w:t>
        </w:r>
        <w:r>
          <w:tab/>
        </w:r>
        <w:r>
          <w:fldChar w:fldCharType="begin"/>
        </w:r>
        <w:r>
          <w:instrText xml:space="preserve"> PAGEREF _Toc28358 \h </w:instrText>
        </w:r>
        <w:r>
          <w:fldChar w:fldCharType="separate"/>
        </w:r>
        <w:r>
          <w:t>27</w:t>
        </w:r>
        <w:r>
          <w:fldChar w:fldCharType="end"/>
        </w:r>
      </w:hyperlink>
    </w:p>
    <w:p>
      <w:pPr>
        <w:pStyle w:val="TOC2"/>
        <w:tabs>
          <w:tab w:val="right" w:leader="dot" w:pos="8306"/>
        </w:tabs>
      </w:pPr>
      <w:hyperlink w:anchor="_Toc10059" w:history="1">
        <w:r>
          <w:rPr>
            <w:rFonts w:ascii="仿宋" w:eastAsia="仿宋" w:hAnsi="仿宋" w:cs="仿宋" w:hint="eastAsia"/>
            <w:lang w:eastAsia="zh-CN"/>
          </w:rPr>
          <w:t>(二)、必要性分析</w:t>
        </w:r>
        <w:r>
          <w:tab/>
        </w:r>
        <w:r>
          <w:fldChar w:fldCharType="begin"/>
        </w:r>
        <w:r>
          <w:instrText xml:space="preserve"> PAGEREF _Toc10059 \h </w:instrText>
        </w:r>
        <w:r>
          <w:fldChar w:fldCharType="separate"/>
        </w:r>
        <w:r>
          <w:t>28</w:t>
        </w:r>
        <w:r>
          <w:fldChar w:fldCharType="end"/>
        </w:r>
      </w:hyperlink>
    </w:p>
    <w:p>
      <w:pPr>
        <w:pStyle w:val="TOC2"/>
        <w:tabs>
          <w:tab w:val="right" w:leader="dot" w:pos="8306"/>
        </w:tabs>
      </w:pPr>
      <w:hyperlink w:anchor="_Toc23231" w:history="1">
        <w:r>
          <w:rPr>
            <w:rFonts w:ascii="仿宋" w:eastAsia="仿宋" w:hAnsi="仿宋" w:cs="仿宋" w:hint="eastAsia"/>
            <w:lang w:eastAsia="zh-CN"/>
          </w:rPr>
          <w:t>(三)、项目建设有利条件</w:t>
        </w:r>
        <w:r>
          <w:tab/>
        </w:r>
        <w:r>
          <w:fldChar w:fldCharType="begin"/>
        </w:r>
        <w:r>
          <w:instrText xml:space="preserve"> PAGEREF _Toc23231 \h </w:instrText>
        </w:r>
        <w:r>
          <w:fldChar w:fldCharType="separate"/>
        </w:r>
        <w:r>
          <w:t>30</w:t>
        </w:r>
        <w:r>
          <w:fldChar w:fldCharType="end"/>
        </w:r>
      </w:hyperlink>
    </w:p>
    <w:p>
      <w:pPr>
        <w:pStyle w:val="TOC1"/>
        <w:tabs>
          <w:tab w:val="right" w:leader="dot" w:pos="8306"/>
        </w:tabs>
      </w:pPr>
      <w:hyperlink w:anchor="_Toc8650" w:history="1">
        <w:r>
          <w:rPr>
            <w:rFonts w:ascii="仿宋" w:eastAsia="仿宋" w:hAnsi="仿宋" w:cs="仿宋" w:hint="eastAsia"/>
            <w:lang w:eastAsia="zh-CN"/>
          </w:rPr>
          <w:t>六、项目选址研究</w:t>
        </w:r>
        <w:r>
          <w:tab/>
        </w:r>
        <w:r>
          <w:fldChar w:fldCharType="begin"/>
        </w:r>
        <w:r>
          <w:instrText xml:space="preserve"> PAGEREF _Toc8650 \h </w:instrText>
        </w:r>
        <w:r>
          <w:fldChar w:fldCharType="separate"/>
        </w:r>
        <w:r>
          <w:t>31</w:t>
        </w:r>
        <w:r>
          <w:fldChar w:fldCharType="end"/>
        </w:r>
      </w:hyperlink>
    </w:p>
    <w:p>
      <w:pPr>
        <w:pStyle w:val="TOC2"/>
        <w:tabs>
          <w:tab w:val="right" w:leader="dot" w:pos="8306"/>
        </w:tabs>
      </w:pPr>
      <w:hyperlink w:anchor="_Toc32549" w:history="1">
        <w:r>
          <w:rPr>
            <w:rFonts w:ascii="仿宋" w:eastAsia="仿宋" w:hAnsi="仿宋" w:cs="仿宋" w:hint="eastAsia"/>
            <w:lang w:eastAsia="zh-CN"/>
          </w:rPr>
          <w:t>(一)、项目选址原则</w:t>
        </w:r>
        <w:r>
          <w:tab/>
        </w:r>
        <w:r>
          <w:fldChar w:fldCharType="begin"/>
        </w:r>
        <w:r>
          <w:instrText xml:space="preserve"> PAGEREF _Toc32549 \h </w:instrText>
        </w:r>
        <w:r>
          <w:fldChar w:fldCharType="separate"/>
        </w:r>
        <w:r>
          <w:t>31</w:t>
        </w:r>
        <w:r>
          <w:fldChar w:fldCharType="end"/>
        </w:r>
      </w:hyperlink>
    </w:p>
    <w:p>
      <w:pPr>
        <w:pStyle w:val="TOC2"/>
        <w:tabs>
          <w:tab w:val="right" w:leader="dot" w:pos="8306"/>
        </w:tabs>
      </w:pPr>
      <w:hyperlink w:anchor="_Toc2953" w:history="1">
        <w:r>
          <w:rPr>
            <w:rFonts w:ascii="仿宋" w:eastAsia="仿宋" w:hAnsi="仿宋" w:cs="仿宋" w:hint="eastAsia"/>
            <w:lang w:eastAsia="zh-CN"/>
          </w:rPr>
          <w:t>(二)、项目选址</w:t>
        </w:r>
        <w:r>
          <w:tab/>
        </w:r>
        <w:r>
          <w:fldChar w:fldCharType="begin"/>
        </w:r>
        <w:r>
          <w:instrText xml:space="preserve"> PAGEREF _Toc2953 \h </w:instrText>
        </w:r>
        <w:r>
          <w:fldChar w:fldCharType="separate"/>
        </w:r>
        <w:r>
          <w:t>35</w:t>
        </w:r>
        <w:r>
          <w:fldChar w:fldCharType="end"/>
        </w:r>
      </w:hyperlink>
    </w:p>
    <w:p>
      <w:pPr>
        <w:pStyle w:val="TOC2"/>
        <w:tabs>
          <w:tab w:val="right" w:leader="dot" w:pos="8306"/>
        </w:tabs>
      </w:pPr>
      <w:hyperlink w:anchor="_Toc1326" w:history="1">
        <w:r>
          <w:rPr>
            <w:rFonts w:ascii="仿宋" w:eastAsia="仿宋" w:hAnsi="仿宋" w:cs="仿宋" w:hint="eastAsia"/>
            <w:lang w:eastAsia="zh-CN"/>
          </w:rPr>
          <w:t>(三)、建设条件分析</w:t>
        </w:r>
        <w:r>
          <w:tab/>
        </w:r>
        <w:r>
          <w:fldChar w:fldCharType="begin"/>
        </w:r>
        <w:r>
          <w:instrText xml:space="preserve"> PAGEREF _Toc1326 \h </w:instrText>
        </w:r>
        <w:r>
          <w:fldChar w:fldCharType="separate"/>
        </w:r>
        <w:r>
          <w:t>37</w:t>
        </w:r>
        <w:r>
          <w:fldChar w:fldCharType="end"/>
        </w:r>
      </w:hyperlink>
    </w:p>
    <w:p>
      <w:pPr>
        <w:pStyle w:val="TOC2"/>
        <w:tabs>
          <w:tab w:val="right" w:leader="dot" w:pos="8306"/>
        </w:tabs>
      </w:pPr>
      <w:hyperlink w:anchor="_Toc22336" w:history="1">
        <w:r>
          <w:rPr>
            <w:rFonts w:ascii="仿宋" w:eastAsia="仿宋" w:hAnsi="仿宋" w:cs="仿宋" w:hint="eastAsia"/>
            <w:lang w:eastAsia="zh-CN"/>
          </w:rPr>
          <w:t>(四)、用地控制指标</w:t>
        </w:r>
        <w:r>
          <w:tab/>
        </w:r>
        <w:r>
          <w:fldChar w:fldCharType="begin"/>
        </w:r>
        <w:r>
          <w:instrText xml:space="preserve"> PAGEREF _Toc22336 \h </w:instrText>
        </w:r>
        <w:r>
          <w:fldChar w:fldCharType="separate"/>
        </w:r>
        <w:r>
          <w:t>38</w:t>
        </w:r>
        <w:r>
          <w:fldChar w:fldCharType="end"/>
        </w:r>
      </w:hyperlink>
    </w:p>
    <w:p>
      <w:pPr>
        <w:pStyle w:val="TOC2"/>
        <w:tabs>
          <w:tab w:val="right" w:leader="dot" w:pos="8306"/>
        </w:tabs>
      </w:pPr>
      <w:hyperlink w:anchor="_Toc4539" w:history="1">
        <w:r>
          <w:rPr>
            <w:rFonts w:ascii="仿宋" w:eastAsia="仿宋" w:hAnsi="仿宋" w:cs="仿宋" w:hint="eastAsia"/>
            <w:lang w:eastAsia="zh-CN"/>
          </w:rPr>
          <w:t>(五)、地总体要求</w:t>
        </w:r>
        <w:r>
          <w:tab/>
        </w:r>
        <w:r>
          <w:fldChar w:fldCharType="begin"/>
        </w:r>
        <w:r>
          <w:instrText xml:space="preserve"> PAGEREF _Toc4539 \h </w:instrText>
        </w:r>
        <w:r>
          <w:fldChar w:fldCharType="separate"/>
        </w:r>
        <w:r>
          <w:t>39</w:t>
        </w:r>
        <w:r>
          <w:fldChar w:fldCharType="end"/>
        </w:r>
      </w:hyperlink>
    </w:p>
    <w:p>
      <w:pPr>
        <w:pStyle w:val="TOC2"/>
        <w:tabs>
          <w:tab w:val="right" w:leader="dot" w:pos="8306"/>
        </w:tabs>
      </w:pPr>
      <w:hyperlink w:anchor="_Toc18216" w:history="1">
        <w:r>
          <w:rPr>
            <w:rFonts w:ascii="仿宋" w:eastAsia="仿宋" w:hAnsi="仿宋" w:cs="仿宋" w:hint="eastAsia"/>
            <w:lang w:eastAsia="zh-CN"/>
          </w:rPr>
          <w:t>(六)、节约用地措施</w:t>
        </w:r>
        <w:r>
          <w:tab/>
        </w:r>
        <w:r>
          <w:fldChar w:fldCharType="begin"/>
        </w:r>
        <w:r>
          <w:instrText xml:space="preserve"> PAGEREF _Toc18216 \h </w:instrText>
        </w:r>
        <w:r>
          <w:fldChar w:fldCharType="separate"/>
        </w:r>
        <w:r>
          <w:t>41</w:t>
        </w:r>
        <w:r>
          <w:fldChar w:fldCharType="end"/>
        </w:r>
      </w:hyperlink>
    </w:p>
    <w:p>
      <w:pPr>
        <w:pStyle w:val="TOC2"/>
        <w:tabs>
          <w:tab w:val="right" w:leader="dot" w:pos="8306"/>
        </w:tabs>
      </w:pPr>
      <w:hyperlink w:anchor="_Toc21369" w:history="1">
        <w:r>
          <w:rPr>
            <w:rFonts w:ascii="仿宋" w:eastAsia="仿宋" w:hAnsi="仿宋" w:cs="仿宋" w:hint="eastAsia"/>
            <w:lang w:eastAsia="zh-CN"/>
          </w:rPr>
          <w:t>(七)、选址综合评价</w:t>
        </w:r>
        <w:r>
          <w:tab/>
        </w:r>
        <w:r>
          <w:fldChar w:fldCharType="begin"/>
        </w:r>
        <w:r>
          <w:instrText xml:space="preserve"> PAGEREF _Toc21369 \h </w:instrText>
        </w:r>
        <w:r>
          <w:fldChar w:fldCharType="separate"/>
        </w:r>
        <w:r>
          <w:t>42</w:t>
        </w:r>
        <w:r>
          <w:fldChar w:fldCharType="end"/>
        </w:r>
      </w:hyperlink>
    </w:p>
    <w:p>
      <w:pPr>
        <w:pStyle w:val="TOC1"/>
        <w:tabs>
          <w:tab w:val="right" w:leader="dot" w:pos="8306"/>
        </w:tabs>
      </w:pPr>
      <w:hyperlink w:anchor="_Toc22315" w:history="1">
        <w:r>
          <w:rPr>
            <w:rFonts w:ascii="仿宋" w:eastAsia="仿宋" w:hAnsi="仿宋" w:cs="仿宋" w:hint="eastAsia"/>
            <w:lang w:eastAsia="zh-CN"/>
          </w:rPr>
          <w:t>七、环境保护与治理方案</w:t>
        </w:r>
        <w:r>
          <w:tab/>
        </w:r>
        <w:r>
          <w:fldChar w:fldCharType="begin"/>
        </w:r>
        <w:r>
          <w:instrText xml:space="preserve"> PAGEREF _Toc22315 \h </w:instrText>
        </w:r>
        <w:r>
          <w:fldChar w:fldCharType="separate"/>
        </w:r>
        <w:r>
          <w:t>43</w:t>
        </w:r>
        <w:r>
          <w:fldChar w:fldCharType="end"/>
        </w:r>
      </w:hyperlink>
    </w:p>
    <w:p>
      <w:pPr>
        <w:pStyle w:val="TOC2"/>
        <w:tabs>
          <w:tab w:val="right" w:leader="dot" w:pos="8306"/>
        </w:tabs>
      </w:pPr>
      <w:hyperlink w:anchor="_Toc1749" w:history="1">
        <w:r>
          <w:rPr>
            <w:rFonts w:ascii="仿宋" w:eastAsia="仿宋" w:hAnsi="仿宋" w:cs="仿宋" w:hint="eastAsia"/>
            <w:lang w:eastAsia="zh-CN"/>
          </w:rPr>
          <w:t>(一)、项目环境影响评估</w:t>
        </w:r>
        <w:r>
          <w:tab/>
        </w:r>
        <w:r>
          <w:fldChar w:fldCharType="begin"/>
        </w:r>
        <w:r>
          <w:instrText xml:space="preserve"> PAGEREF _Toc1749 \h </w:instrText>
        </w:r>
        <w:r>
          <w:fldChar w:fldCharType="separate"/>
        </w:r>
        <w:r>
          <w:t>43</w:t>
        </w:r>
        <w:r>
          <w:fldChar w:fldCharType="end"/>
        </w:r>
      </w:hyperlink>
    </w:p>
    <w:p>
      <w:pPr>
        <w:pStyle w:val="TOC2"/>
        <w:tabs>
          <w:tab w:val="right" w:leader="dot" w:pos="8306"/>
        </w:tabs>
      </w:pPr>
      <w:hyperlink w:anchor="_Toc27015" w:history="1">
        <w:r>
          <w:rPr>
            <w:rFonts w:ascii="仿宋" w:eastAsia="仿宋" w:hAnsi="仿宋" w:cs="仿宋" w:hint="eastAsia"/>
            <w:lang w:eastAsia="zh-CN"/>
          </w:rPr>
          <w:t>(二)、环境保护措施与治理方案</w:t>
        </w:r>
        <w:r>
          <w:tab/>
        </w:r>
        <w:r>
          <w:fldChar w:fldCharType="begin"/>
        </w:r>
        <w:r>
          <w:instrText xml:space="preserve"> PAGEREF _Toc27015 \h </w:instrText>
        </w:r>
        <w:r>
          <w:fldChar w:fldCharType="separate"/>
        </w:r>
        <w:r>
          <w:t>43</w:t>
        </w:r>
        <w:r>
          <w:fldChar w:fldCharType="end"/>
        </w:r>
      </w:hyperlink>
    </w:p>
    <w:p>
      <w:pPr>
        <w:pStyle w:val="TOC1"/>
        <w:tabs>
          <w:tab w:val="right" w:leader="dot" w:pos="8306"/>
        </w:tabs>
      </w:pPr>
      <w:hyperlink w:anchor="_Toc18063" w:history="1">
        <w:r>
          <w:rPr>
            <w:rFonts w:ascii="仿宋" w:eastAsia="仿宋" w:hAnsi="仿宋" w:cs="仿宋" w:hint="eastAsia"/>
            <w:lang w:eastAsia="zh-CN"/>
          </w:rPr>
          <w:t>八、安全与应急管理</w:t>
        </w:r>
        <w:r>
          <w:tab/>
        </w:r>
        <w:r>
          <w:fldChar w:fldCharType="begin"/>
        </w:r>
        <w:r>
          <w:instrText xml:space="preserve"> PAGEREF _Toc18063 \h </w:instrText>
        </w:r>
        <w:r>
          <w:fldChar w:fldCharType="separate"/>
        </w:r>
        <w:r>
          <w:t>44</w:t>
        </w:r>
        <w:r>
          <w:fldChar w:fldCharType="end"/>
        </w:r>
      </w:hyperlink>
    </w:p>
    <w:p>
      <w:pPr>
        <w:pStyle w:val="TOC2"/>
        <w:tabs>
          <w:tab w:val="right" w:leader="dot" w:pos="8306"/>
        </w:tabs>
      </w:pPr>
      <w:hyperlink w:anchor="_Toc20880" w:history="1">
        <w:r>
          <w:rPr>
            <w:rFonts w:ascii="仿宋" w:eastAsia="仿宋" w:hAnsi="仿宋" w:cs="仿宋" w:hint="eastAsia"/>
            <w:lang w:eastAsia="zh-CN"/>
          </w:rPr>
          <w:t>(一)、安全生产管理</w:t>
        </w:r>
        <w:r>
          <w:tab/>
        </w:r>
        <w:r>
          <w:fldChar w:fldCharType="begin"/>
        </w:r>
        <w:r>
          <w:instrText xml:space="preserve"> PAGEREF _Toc20880 \h </w:instrText>
        </w:r>
        <w:r>
          <w:fldChar w:fldCharType="separate"/>
        </w:r>
        <w:r>
          <w:t>44</w:t>
        </w:r>
        <w:r>
          <w:fldChar w:fldCharType="end"/>
        </w:r>
      </w:hyperlink>
    </w:p>
    <w:p>
      <w:pPr>
        <w:pStyle w:val="TOC2"/>
        <w:tabs>
          <w:tab w:val="right" w:leader="dot" w:pos="8306"/>
        </w:tabs>
      </w:pPr>
      <w:hyperlink w:anchor="_Toc30199" w:history="1">
        <w:r>
          <w:rPr>
            <w:rFonts w:ascii="仿宋" w:eastAsia="仿宋" w:hAnsi="仿宋" w:cs="仿宋" w:hint="eastAsia"/>
            <w:lang w:eastAsia="zh-CN"/>
          </w:rPr>
          <w:t>(二)、应急预案与响应</w:t>
        </w:r>
        <w:r>
          <w:tab/>
        </w:r>
        <w:r>
          <w:fldChar w:fldCharType="begin"/>
        </w:r>
        <w:r>
          <w:instrText xml:space="preserve"> PAGEREF _Toc30199 \h </w:instrText>
        </w:r>
        <w:r>
          <w:fldChar w:fldCharType="separate"/>
        </w:r>
        <w:r>
          <w:t>46</w:t>
        </w:r>
        <w:r>
          <w:fldChar w:fldCharType="end"/>
        </w:r>
      </w:hyperlink>
    </w:p>
    <w:p>
      <w:pPr>
        <w:pStyle w:val="TOC1"/>
        <w:tabs>
          <w:tab w:val="right" w:leader="dot" w:pos="8306"/>
        </w:tabs>
      </w:pPr>
      <w:hyperlink w:anchor="_Toc30065" w:history="1">
        <w:r>
          <w:rPr>
            <w:rFonts w:ascii="仿宋" w:eastAsia="仿宋" w:hAnsi="仿宋" w:cs="仿宋" w:hint="eastAsia"/>
            <w:lang w:eastAsia="zh-CN"/>
          </w:rPr>
          <w:t>九、土地利用与规划方案</w:t>
        </w:r>
        <w:r>
          <w:tab/>
        </w:r>
        <w:r>
          <w:fldChar w:fldCharType="begin"/>
        </w:r>
        <w:r>
          <w:instrText xml:space="preserve"> PAGEREF _Toc30065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81" w:history="1">
        <w:r>
          <w:rPr>
            <w:rFonts w:ascii="仿宋" w:eastAsia="仿宋" w:hAnsi="仿宋" w:cs="仿宋" w:hint="eastAsia"/>
            <w:lang w:eastAsia="zh-CN"/>
          </w:rPr>
          <w:t>(一)、项目用地情况分析</w:t>
        </w:r>
        <w:r>
          <w:tab/>
        </w:r>
        <w:r>
          <w:fldChar w:fldCharType="begin"/>
        </w:r>
        <w:r>
          <w:instrText xml:space="preserve"> PAGEREF _Toc14881 \h </w:instrText>
        </w:r>
        <w:r>
          <w:fldChar w:fldCharType="separate"/>
        </w:r>
        <w:r>
          <w:t>47</w:t>
        </w:r>
        <w:r>
          <w:fldChar w:fldCharType="end"/>
        </w:r>
      </w:hyperlink>
    </w:p>
    <w:p>
      <w:pPr>
        <w:pStyle w:val="TOC2"/>
        <w:tabs>
          <w:tab w:val="right" w:leader="dot" w:pos="8306"/>
        </w:tabs>
      </w:pPr>
      <w:hyperlink w:anchor="_Toc18214" w:history="1">
        <w:r>
          <w:rPr>
            <w:rFonts w:ascii="仿宋" w:eastAsia="仿宋" w:hAnsi="仿宋" w:cs="仿宋" w:hint="eastAsia"/>
            <w:lang w:eastAsia="zh-CN"/>
          </w:rPr>
          <w:t>(二)、土地利用规划方案</w:t>
        </w:r>
        <w:r>
          <w:tab/>
        </w:r>
        <w:r>
          <w:fldChar w:fldCharType="begin"/>
        </w:r>
        <w:r>
          <w:instrText xml:space="preserve"> PAGEREF _Toc18214 \h </w:instrText>
        </w:r>
        <w:r>
          <w:fldChar w:fldCharType="separate"/>
        </w:r>
        <w:r>
          <w:t>48</w:t>
        </w:r>
        <w:r>
          <w:fldChar w:fldCharType="end"/>
        </w:r>
      </w:hyperlink>
    </w:p>
    <w:p>
      <w:pPr>
        <w:pStyle w:val="TOC1"/>
        <w:tabs>
          <w:tab w:val="right" w:leader="dot" w:pos="8306"/>
        </w:tabs>
      </w:pPr>
      <w:hyperlink w:anchor="_Toc24969" w:history="1">
        <w:r>
          <w:rPr>
            <w:rFonts w:ascii="仿宋" w:eastAsia="仿宋" w:hAnsi="仿宋" w:cs="仿宋" w:hint="eastAsia"/>
            <w:lang w:eastAsia="zh-CN"/>
          </w:rPr>
          <w:t>十、环境保护与绿色发展</w:t>
        </w:r>
        <w:r>
          <w:tab/>
        </w:r>
        <w:r>
          <w:fldChar w:fldCharType="begin"/>
        </w:r>
        <w:r>
          <w:instrText xml:space="preserve"> PAGEREF _Toc24969 \h </w:instrText>
        </w:r>
        <w:r>
          <w:fldChar w:fldCharType="separate"/>
        </w:r>
        <w:r>
          <w:t>50</w:t>
        </w:r>
        <w:r>
          <w:fldChar w:fldCharType="end"/>
        </w:r>
      </w:hyperlink>
    </w:p>
    <w:p>
      <w:pPr>
        <w:pStyle w:val="TOC2"/>
        <w:tabs>
          <w:tab w:val="right" w:leader="dot" w:pos="8306"/>
        </w:tabs>
      </w:pPr>
      <w:hyperlink w:anchor="_Toc5629" w:history="1">
        <w:r>
          <w:rPr>
            <w:rFonts w:ascii="仿宋" w:eastAsia="仿宋" w:hAnsi="仿宋" w:cs="仿宋" w:hint="eastAsia"/>
            <w:lang w:eastAsia="zh-CN"/>
          </w:rPr>
          <w:t>(一)、环境保护措施</w:t>
        </w:r>
        <w:r>
          <w:tab/>
        </w:r>
        <w:r>
          <w:fldChar w:fldCharType="begin"/>
        </w:r>
        <w:r>
          <w:instrText xml:space="preserve"> PAGEREF _Toc5629 \h </w:instrText>
        </w:r>
        <w:r>
          <w:fldChar w:fldCharType="separate"/>
        </w:r>
        <w:r>
          <w:t>50</w:t>
        </w:r>
        <w:r>
          <w:fldChar w:fldCharType="end"/>
        </w:r>
      </w:hyperlink>
    </w:p>
    <w:p>
      <w:pPr>
        <w:pStyle w:val="TOC2"/>
        <w:tabs>
          <w:tab w:val="right" w:leader="dot" w:pos="8306"/>
        </w:tabs>
      </w:pPr>
      <w:hyperlink w:anchor="_Toc22012" w:history="1">
        <w:r>
          <w:rPr>
            <w:rFonts w:ascii="仿宋" w:eastAsia="仿宋" w:hAnsi="仿宋" w:cs="仿宋" w:hint="eastAsia"/>
            <w:lang w:eastAsia="zh-CN"/>
          </w:rPr>
          <w:t>(二)、绿色发展与可持续发展策略</w:t>
        </w:r>
        <w:r>
          <w:tab/>
        </w:r>
        <w:r>
          <w:fldChar w:fldCharType="begin"/>
        </w:r>
        <w:r>
          <w:instrText xml:space="preserve"> PAGEREF _Toc22012 \h </w:instrText>
        </w:r>
        <w:r>
          <w:fldChar w:fldCharType="separate"/>
        </w:r>
        <w:r>
          <w:t>51</w:t>
        </w:r>
        <w:r>
          <w:fldChar w:fldCharType="end"/>
        </w:r>
      </w:hyperlink>
    </w:p>
    <w:p>
      <w:pPr>
        <w:pStyle w:val="TOC1"/>
        <w:tabs>
          <w:tab w:val="right" w:leader="dot" w:pos="8306"/>
        </w:tabs>
      </w:pPr>
      <w:hyperlink w:anchor="_Toc1373" w:history="1">
        <w:r>
          <w:rPr>
            <w:rFonts w:ascii="仿宋" w:eastAsia="仿宋" w:hAnsi="仿宋" w:cs="仿宋" w:hint="eastAsia"/>
            <w:lang w:eastAsia="zh-CN"/>
          </w:rPr>
          <w:t>十一、经济效益与社会效益优化</w:t>
        </w:r>
        <w:r>
          <w:tab/>
        </w:r>
        <w:r>
          <w:fldChar w:fldCharType="begin"/>
        </w:r>
        <w:r>
          <w:instrText xml:space="preserve"> PAGEREF _Toc1373 \h </w:instrText>
        </w:r>
        <w:r>
          <w:fldChar w:fldCharType="separate"/>
        </w:r>
        <w:r>
          <w:t>53</w:t>
        </w:r>
        <w:r>
          <w:fldChar w:fldCharType="end"/>
        </w:r>
      </w:hyperlink>
    </w:p>
    <w:p>
      <w:pPr>
        <w:pStyle w:val="TOC2"/>
        <w:tabs>
          <w:tab w:val="right" w:leader="dot" w:pos="8306"/>
        </w:tabs>
      </w:pPr>
      <w:hyperlink w:anchor="_Toc21197" w:history="1">
        <w:r>
          <w:rPr>
            <w:rFonts w:ascii="仿宋" w:eastAsia="仿宋" w:hAnsi="仿宋" w:cs="仿宋" w:hint="eastAsia"/>
            <w:lang w:eastAsia="zh-CN"/>
          </w:rPr>
          <w:t>(一)、经济效益提升策略</w:t>
        </w:r>
        <w:r>
          <w:tab/>
        </w:r>
        <w:r>
          <w:fldChar w:fldCharType="begin"/>
        </w:r>
        <w:r>
          <w:instrText xml:space="preserve"> PAGEREF _Toc21197 \h </w:instrText>
        </w:r>
        <w:r>
          <w:fldChar w:fldCharType="separate"/>
        </w:r>
        <w:r>
          <w:t>53</w:t>
        </w:r>
        <w:r>
          <w:fldChar w:fldCharType="end"/>
        </w:r>
      </w:hyperlink>
    </w:p>
    <w:p>
      <w:pPr>
        <w:pStyle w:val="TOC2"/>
        <w:tabs>
          <w:tab w:val="right" w:leader="dot" w:pos="8306"/>
        </w:tabs>
      </w:pPr>
      <w:hyperlink w:anchor="_Toc6834" w:history="1">
        <w:r>
          <w:rPr>
            <w:rFonts w:ascii="仿宋" w:eastAsia="仿宋" w:hAnsi="仿宋" w:cs="仿宋" w:hint="eastAsia"/>
            <w:lang w:eastAsia="zh-CN"/>
          </w:rPr>
          <w:t>(二)、社会效益增强方案</w:t>
        </w:r>
        <w:r>
          <w:tab/>
        </w:r>
        <w:r>
          <w:fldChar w:fldCharType="begin"/>
        </w:r>
        <w:r>
          <w:instrText xml:space="preserve"> PAGEREF _Toc6834 \h </w:instrText>
        </w:r>
        <w:r>
          <w:fldChar w:fldCharType="separate"/>
        </w:r>
        <w:r>
          <w:t>54</w:t>
        </w:r>
        <w:r>
          <w:fldChar w:fldCharType="end"/>
        </w:r>
      </w:hyperlink>
    </w:p>
    <w:p>
      <w:pPr>
        <w:pStyle w:val="TOC1"/>
        <w:tabs>
          <w:tab w:val="right" w:leader="dot" w:pos="8306"/>
        </w:tabs>
      </w:pPr>
      <w:hyperlink w:anchor="_Toc10646" w:history="1">
        <w:r>
          <w:rPr>
            <w:rFonts w:ascii="仿宋" w:eastAsia="仿宋" w:hAnsi="仿宋" w:cs="仿宋" w:hint="eastAsia"/>
            <w:lang w:eastAsia="zh-CN"/>
          </w:rPr>
          <w:t>十二、技术创新与产业升级</w:t>
        </w:r>
        <w:r>
          <w:tab/>
        </w:r>
        <w:r>
          <w:fldChar w:fldCharType="begin"/>
        </w:r>
        <w:r>
          <w:instrText xml:space="preserve"> PAGEREF _Toc10646 \h </w:instrText>
        </w:r>
        <w:r>
          <w:fldChar w:fldCharType="separate"/>
        </w:r>
        <w:r>
          <w:t>55</w:t>
        </w:r>
        <w:r>
          <w:fldChar w:fldCharType="end"/>
        </w:r>
      </w:hyperlink>
    </w:p>
    <w:p>
      <w:pPr>
        <w:pStyle w:val="TOC2"/>
        <w:tabs>
          <w:tab w:val="right" w:leader="dot" w:pos="8306"/>
        </w:tabs>
      </w:pPr>
      <w:hyperlink w:anchor="_Toc9120" w:history="1">
        <w:r>
          <w:rPr>
            <w:rFonts w:ascii="仿宋" w:eastAsia="仿宋" w:hAnsi="仿宋" w:cs="仿宋" w:hint="eastAsia"/>
            <w:lang w:eastAsia="zh-CN"/>
          </w:rPr>
          <w:t>(一)、技术创新方向与目标</w:t>
        </w:r>
        <w:r>
          <w:tab/>
        </w:r>
        <w:r>
          <w:fldChar w:fldCharType="begin"/>
        </w:r>
        <w:r>
          <w:instrText xml:space="preserve"> PAGEREF _Toc9120 \h </w:instrText>
        </w:r>
        <w:r>
          <w:fldChar w:fldCharType="separate"/>
        </w:r>
        <w:r>
          <w:t>55</w:t>
        </w:r>
        <w:r>
          <w:fldChar w:fldCharType="end"/>
        </w:r>
      </w:hyperlink>
    </w:p>
    <w:p>
      <w:pPr>
        <w:pStyle w:val="TOC2"/>
        <w:tabs>
          <w:tab w:val="right" w:leader="dot" w:pos="8306"/>
        </w:tabs>
      </w:pPr>
      <w:hyperlink w:anchor="_Toc29204" w:history="1">
        <w:r>
          <w:rPr>
            <w:rFonts w:ascii="仿宋" w:eastAsia="仿宋" w:hAnsi="仿宋" w:cs="仿宋" w:hint="eastAsia"/>
            <w:lang w:eastAsia="zh-CN"/>
          </w:rPr>
          <w:t>(二)、产业升级路径与措施</w:t>
        </w:r>
        <w:r>
          <w:tab/>
        </w:r>
        <w:r>
          <w:fldChar w:fldCharType="begin"/>
        </w:r>
        <w:r>
          <w:instrText xml:space="preserve"> PAGEREF _Toc29204 \h </w:instrText>
        </w:r>
        <w:r>
          <w:fldChar w:fldCharType="separate"/>
        </w:r>
        <w:r>
          <w:t>56</w:t>
        </w:r>
        <w:r>
          <w:fldChar w:fldCharType="end"/>
        </w:r>
      </w:hyperlink>
    </w:p>
    <w:p>
      <w:pPr>
        <w:pStyle w:val="TOC1"/>
        <w:tabs>
          <w:tab w:val="right" w:leader="dot" w:pos="8306"/>
        </w:tabs>
      </w:pPr>
      <w:hyperlink w:anchor="_Toc32495" w:history="1">
        <w:r>
          <w:rPr>
            <w:rFonts w:ascii="仿宋" w:eastAsia="仿宋" w:hAnsi="仿宋" w:cs="仿宋" w:hint="eastAsia"/>
            <w:lang w:eastAsia="zh-CN"/>
          </w:rPr>
          <w:t>十三、项目施工方案</w:t>
        </w:r>
        <w:r>
          <w:tab/>
        </w:r>
        <w:r>
          <w:fldChar w:fldCharType="begin"/>
        </w:r>
        <w:r>
          <w:instrText xml:space="preserve"> PAGEREF _Toc32495 \h </w:instrText>
        </w:r>
        <w:r>
          <w:fldChar w:fldCharType="separate"/>
        </w:r>
        <w:r>
          <w:t>57</w:t>
        </w:r>
        <w:r>
          <w:fldChar w:fldCharType="end"/>
        </w:r>
      </w:hyperlink>
    </w:p>
    <w:p>
      <w:pPr>
        <w:pStyle w:val="TOC2"/>
        <w:tabs>
          <w:tab w:val="right" w:leader="dot" w:pos="8306"/>
        </w:tabs>
      </w:pPr>
      <w:hyperlink w:anchor="_Toc9702" w:history="1">
        <w:r>
          <w:rPr>
            <w:rFonts w:ascii="仿宋" w:eastAsia="仿宋" w:hAnsi="仿宋" w:cs="仿宋" w:hint="eastAsia"/>
            <w:lang w:eastAsia="zh-CN"/>
          </w:rPr>
          <w:t>(一)、施工组织设计</w:t>
        </w:r>
        <w:r>
          <w:tab/>
        </w:r>
        <w:r>
          <w:fldChar w:fldCharType="begin"/>
        </w:r>
        <w:r>
          <w:instrText xml:space="preserve"> PAGEREF _Toc9702 \h </w:instrText>
        </w:r>
        <w:r>
          <w:fldChar w:fldCharType="separate"/>
        </w:r>
        <w:r>
          <w:t>57</w:t>
        </w:r>
        <w:r>
          <w:fldChar w:fldCharType="end"/>
        </w:r>
      </w:hyperlink>
    </w:p>
    <w:p>
      <w:pPr>
        <w:pStyle w:val="TOC2"/>
        <w:tabs>
          <w:tab w:val="right" w:leader="dot" w:pos="8306"/>
        </w:tabs>
      </w:pPr>
      <w:hyperlink w:anchor="_Toc26071" w:history="1">
        <w:r>
          <w:rPr>
            <w:rFonts w:ascii="仿宋" w:eastAsia="仿宋" w:hAnsi="仿宋" w:cs="仿宋" w:hint="eastAsia"/>
            <w:lang w:eastAsia="zh-CN"/>
          </w:rPr>
          <w:t>(二)、施工工艺与技术路线</w:t>
        </w:r>
        <w:r>
          <w:tab/>
        </w:r>
        <w:r>
          <w:fldChar w:fldCharType="begin"/>
        </w:r>
        <w:r>
          <w:instrText xml:space="preserve"> PAGEREF _Toc26071 \h </w:instrText>
        </w:r>
        <w:r>
          <w:fldChar w:fldCharType="separate"/>
        </w:r>
        <w:r>
          <w:t>59</w:t>
        </w:r>
        <w:r>
          <w:fldChar w:fldCharType="end"/>
        </w:r>
      </w:hyperlink>
    </w:p>
    <w:p>
      <w:pPr>
        <w:pStyle w:val="TOC2"/>
        <w:tabs>
          <w:tab w:val="right" w:leader="dot" w:pos="8306"/>
        </w:tabs>
      </w:pPr>
      <w:hyperlink w:anchor="_Toc28466" w:history="1">
        <w:r>
          <w:rPr>
            <w:rFonts w:ascii="仿宋" w:eastAsia="仿宋" w:hAnsi="仿宋" w:cs="仿宋" w:hint="eastAsia"/>
            <w:lang w:eastAsia="zh-CN"/>
          </w:rPr>
          <w:t>(三)、关键节点施工计划</w:t>
        </w:r>
        <w:r>
          <w:tab/>
        </w:r>
        <w:r>
          <w:fldChar w:fldCharType="begin"/>
        </w:r>
        <w:r>
          <w:instrText xml:space="preserve"> PAGEREF _Toc28466 \h </w:instrText>
        </w:r>
        <w:r>
          <w:fldChar w:fldCharType="separate"/>
        </w:r>
        <w:r>
          <w:t>60</w:t>
        </w:r>
        <w:r>
          <w:fldChar w:fldCharType="end"/>
        </w:r>
      </w:hyperlink>
    </w:p>
    <w:p>
      <w:pPr>
        <w:pStyle w:val="TOC2"/>
        <w:tabs>
          <w:tab w:val="right" w:leader="dot" w:pos="8306"/>
        </w:tabs>
      </w:pPr>
      <w:hyperlink w:anchor="_Toc138" w:history="1">
        <w:r>
          <w:rPr>
            <w:rFonts w:ascii="仿宋" w:eastAsia="仿宋" w:hAnsi="仿宋" w:cs="仿宋" w:hint="eastAsia"/>
            <w:lang w:eastAsia="zh-CN"/>
          </w:rPr>
          <w:t>(四)、施工现场管理</w:t>
        </w:r>
        <w:r>
          <w:tab/>
        </w:r>
        <w:r>
          <w:fldChar w:fldCharType="begin"/>
        </w:r>
        <w:r>
          <w:instrText xml:space="preserve"> PAGEREF _Toc138 \h </w:instrText>
        </w:r>
        <w:r>
          <w:fldChar w:fldCharType="separate"/>
        </w:r>
        <w:r>
          <w:t>62</w:t>
        </w:r>
        <w:r>
          <w:fldChar w:fldCharType="end"/>
        </w:r>
      </w:hyperlink>
    </w:p>
    <w:p>
      <w:pPr>
        <w:pStyle w:val="TOC1"/>
        <w:tabs>
          <w:tab w:val="right" w:leader="dot" w:pos="8306"/>
        </w:tabs>
      </w:pPr>
      <w:hyperlink w:anchor="_Toc27001" w:history="1">
        <w:r>
          <w:rPr>
            <w:rFonts w:ascii="仿宋" w:eastAsia="仿宋" w:hAnsi="仿宋" w:cs="仿宋" w:hint="eastAsia"/>
            <w:lang w:eastAsia="zh-CN"/>
          </w:rPr>
          <w:t>十四、产业协同与集群发展</w:t>
        </w:r>
        <w:r>
          <w:tab/>
        </w:r>
        <w:r>
          <w:fldChar w:fldCharType="begin"/>
        </w:r>
        <w:r>
          <w:instrText xml:space="preserve"> PAGEREF _Toc27001 \h </w:instrText>
        </w:r>
        <w:r>
          <w:fldChar w:fldCharType="separate"/>
        </w:r>
        <w:r>
          <w:t>64</w:t>
        </w:r>
        <w:r>
          <w:fldChar w:fldCharType="end"/>
        </w:r>
      </w:hyperlink>
    </w:p>
    <w:p>
      <w:pPr>
        <w:pStyle w:val="TOC2"/>
        <w:tabs>
          <w:tab w:val="right" w:leader="dot" w:pos="8306"/>
        </w:tabs>
      </w:pPr>
      <w:hyperlink w:anchor="_Toc10289" w:history="1">
        <w:r>
          <w:rPr>
            <w:rFonts w:ascii="仿宋" w:eastAsia="仿宋" w:hAnsi="仿宋" w:cs="仿宋" w:hint="eastAsia"/>
            <w:lang w:eastAsia="zh-CN"/>
          </w:rPr>
          <w:t>(一)、产业协同机制建设</w:t>
        </w:r>
        <w:r>
          <w:tab/>
        </w:r>
        <w:r>
          <w:fldChar w:fldCharType="begin"/>
        </w:r>
        <w:r>
          <w:instrText xml:space="preserve"> PAGEREF _Toc10289 \h </w:instrText>
        </w:r>
        <w:r>
          <w:fldChar w:fldCharType="separate"/>
        </w:r>
        <w:r>
          <w:t>64</w:t>
        </w:r>
        <w:r>
          <w:fldChar w:fldCharType="end"/>
        </w:r>
      </w:hyperlink>
    </w:p>
    <w:p>
      <w:pPr>
        <w:pStyle w:val="TOC2"/>
        <w:tabs>
          <w:tab w:val="right" w:leader="dot" w:pos="8306"/>
        </w:tabs>
      </w:pPr>
      <w:hyperlink w:anchor="_Toc20015" w:history="1">
        <w:r>
          <w:rPr>
            <w:rFonts w:ascii="仿宋" w:eastAsia="仿宋" w:hAnsi="仿宋" w:cs="仿宋" w:hint="eastAsia"/>
            <w:lang w:eastAsia="zh-CN"/>
          </w:rPr>
          <w:t>(二)、产业集群培育与发展</w:t>
        </w:r>
        <w:r>
          <w:tab/>
        </w:r>
        <w:r>
          <w:fldChar w:fldCharType="begin"/>
        </w:r>
        <w:r>
          <w:instrText xml:space="preserve"> PAGEREF _Toc20015 \h </w:instrText>
        </w:r>
        <w:r>
          <w:fldChar w:fldCharType="separate"/>
        </w:r>
        <w:r>
          <w:t>65</w:t>
        </w:r>
        <w:r>
          <w:fldChar w:fldCharType="end"/>
        </w:r>
      </w:hyperlink>
    </w:p>
    <w:p>
      <w:pPr>
        <w:pStyle w:val="TOC1"/>
        <w:tabs>
          <w:tab w:val="right" w:leader="dot" w:pos="8306"/>
        </w:tabs>
      </w:pPr>
      <w:hyperlink w:anchor="_Toc2488" w:history="1">
        <w:r>
          <w:rPr>
            <w:rFonts w:ascii="仿宋" w:eastAsia="仿宋" w:hAnsi="仿宋" w:cs="仿宋" w:hint="eastAsia"/>
            <w:lang w:eastAsia="zh-CN"/>
          </w:rPr>
          <w:t>十五、人力资源管理与开发</w:t>
        </w:r>
        <w:r>
          <w:tab/>
        </w:r>
        <w:r>
          <w:fldChar w:fldCharType="begin"/>
        </w:r>
        <w:r>
          <w:instrText xml:space="preserve"> PAGEREF _Toc2488 \h </w:instrText>
        </w:r>
        <w:r>
          <w:fldChar w:fldCharType="separate"/>
        </w:r>
        <w:r>
          <w:t>66</w:t>
        </w:r>
        <w:r>
          <w:fldChar w:fldCharType="end"/>
        </w:r>
      </w:hyperlink>
    </w:p>
    <w:p>
      <w:pPr>
        <w:pStyle w:val="TOC2"/>
        <w:tabs>
          <w:tab w:val="right" w:leader="dot" w:pos="8306"/>
        </w:tabs>
      </w:pPr>
      <w:hyperlink w:anchor="_Toc4803" w:history="1">
        <w:r>
          <w:rPr>
            <w:rFonts w:ascii="仿宋" w:eastAsia="仿宋" w:hAnsi="仿宋" w:cs="仿宋" w:hint="eastAsia"/>
            <w:lang w:eastAsia="zh-CN"/>
          </w:rPr>
          <w:t>(一)、人力资源规划</w:t>
        </w:r>
        <w:r>
          <w:tab/>
        </w:r>
        <w:r>
          <w:fldChar w:fldCharType="begin"/>
        </w:r>
        <w:r>
          <w:instrText xml:space="preserve"> PAGEREF _Toc4803 \h </w:instrText>
        </w:r>
        <w:r>
          <w:fldChar w:fldCharType="separate"/>
        </w:r>
        <w:r>
          <w:t>66</w:t>
        </w:r>
        <w:r>
          <w:fldChar w:fldCharType="end"/>
        </w:r>
      </w:hyperlink>
    </w:p>
    <w:p>
      <w:pPr>
        <w:pStyle w:val="TOC2"/>
        <w:tabs>
          <w:tab w:val="right" w:leader="dot" w:pos="8306"/>
        </w:tabs>
      </w:pPr>
      <w:hyperlink w:anchor="_Toc14368" w:history="1">
        <w:r>
          <w:rPr>
            <w:rFonts w:ascii="仿宋" w:eastAsia="仿宋" w:hAnsi="仿宋" w:cs="仿宋" w:hint="eastAsia"/>
            <w:lang w:eastAsia="zh-CN"/>
          </w:rPr>
          <w:t>(二)、人力资源开发与培训</w:t>
        </w:r>
        <w:r>
          <w:tab/>
        </w:r>
        <w:r>
          <w:fldChar w:fldCharType="begin"/>
        </w:r>
        <w:r>
          <w:instrText xml:space="preserve"> PAGEREF _Toc14368 \h </w:instrText>
        </w:r>
        <w:r>
          <w:fldChar w:fldCharType="separate"/>
        </w:r>
        <w:r>
          <w:t>68</w:t>
        </w:r>
        <w:r>
          <w:fldChar w:fldCharType="end"/>
        </w:r>
      </w:hyperlink>
    </w:p>
    <w:p>
      <w:pPr>
        <w:pStyle w:val="TOC1"/>
        <w:tabs>
          <w:tab w:val="right" w:leader="dot" w:pos="8306"/>
        </w:tabs>
      </w:pPr>
      <w:hyperlink w:anchor="_Toc27711" w:history="1">
        <w:r>
          <w:rPr>
            <w:rFonts w:ascii="仿宋" w:eastAsia="仿宋" w:hAnsi="仿宋" w:cs="仿宋" w:hint="eastAsia"/>
            <w:lang w:eastAsia="zh-CN"/>
          </w:rPr>
          <w:t>十六、质量管理与控制</w:t>
        </w:r>
        <w:r>
          <w:tab/>
        </w:r>
        <w:r>
          <w:fldChar w:fldCharType="begin"/>
        </w:r>
        <w:r>
          <w:instrText xml:space="preserve"> PAGEREF _Toc27711 \h </w:instrText>
        </w:r>
        <w:r>
          <w:fldChar w:fldCharType="separate"/>
        </w:r>
        <w:r>
          <w:t>70</w:t>
        </w:r>
        <w:r>
          <w:fldChar w:fldCharType="end"/>
        </w:r>
      </w:hyperlink>
    </w:p>
    <w:p>
      <w:pPr>
        <w:pStyle w:val="TOC2"/>
        <w:tabs>
          <w:tab w:val="right" w:leader="dot" w:pos="8306"/>
        </w:tabs>
      </w:pPr>
      <w:hyperlink w:anchor="_Toc29229" w:history="1">
        <w:r>
          <w:rPr>
            <w:rFonts w:ascii="仿宋" w:eastAsia="仿宋" w:hAnsi="仿宋" w:cs="仿宋" w:hint="eastAsia"/>
            <w:lang w:eastAsia="zh-CN"/>
          </w:rPr>
          <w:t>(一)、质量管理体系建设</w:t>
        </w:r>
        <w:r>
          <w:tab/>
        </w:r>
        <w:r>
          <w:fldChar w:fldCharType="begin"/>
        </w:r>
        <w:r>
          <w:instrText xml:space="preserve"> PAGEREF _Toc29229 \h </w:instrText>
        </w:r>
        <w:r>
          <w:fldChar w:fldCharType="separate"/>
        </w:r>
        <w:r>
          <w:t>70</w:t>
        </w:r>
        <w:r>
          <w:fldChar w:fldCharType="end"/>
        </w:r>
      </w:hyperlink>
    </w:p>
    <w:p>
      <w:pPr>
        <w:pStyle w:val="TOC2"/>
        <w:tabs>
          <w:tab w:val="right" w:leader="dot" w:pos="8306"/>
        </w:tabs>
      </w:pPr>
      <w:hyperlink w:anchor="_Toc3251" w:history="1">
        <w:r>
          <w:rPr>
            <w:rFonts w:ascii="仿宋" w:eastAsia="仿宋" w:hAnsi="仿宋" w:cs="仿宋" w:hint="eastAsia"/>
            <w:lang w:eastAsia="zh-CN"/>
          </w:rPr>
          <w:t>(二)、质量控制措施</w:t>
        </w:r>
        <w:r>
          <w:tab/>
        </w:r>
        <w:r>
          <w:fldChar w:fldCharType="begin"/>
        </w:r>
        <w:r>
          <w:instrText xml:space="preserve"> PAGEREF _Toc3251 \h </w:instrText>
        </w:r>
        <w:r>
          <w:fldChar w:fldCharType="separate"/>
        </w:r>
        <w:r>
          <w:t>72</w:t>
        </w:r>
        <w:r>
          <w:fldChar w:fldCharType="end"/>
        </w:r>
      </w:hyperlink>
    </w:p>
    <w:p>
      <w:pPr>
        <w:pStyle w:val="TOC1"/>
        <w:tabs>
          <w:tab w:val="right" w:leader="dot" w:pos="8306"/>
        </w:tabs>
      </w:pPr>
      <w:hyperlink w:anchor="_Toc16037" w:history="1">
        <w:r>
          <w:rPr>
            <w:rFonts w:ascii="仿宋" w:eastAsia="仿宋" w:hAnsi="仿宋" w:cs="仿宋" w:hint="eastAsia"/>
            <w:lang w:eastAsia="zh-CN"/>
          </w:rPr>
          <w:t>十七、法律法规与政策遵循</w:t>
        </w:r>
        <w:r>
          <w:tab/>
        </w:r>
        <w:r>
          <w:fldChar w:fldCharType="begin"/>
        </w:r>
        <w:r>
          <w:instrText xml:space="preserve"> PAGEREF _Toc16037 \h </w:instrText>
        </w:r>
        <w:r>
          <w:fldChar w:fldCharType="separate"/>
        </w:r>
        <w:r>
          <w:t>73</w:t>
        </w:r>
        <w:r>
          <w:fldChar w:fldCharType="end"/>
        </w:r>
      </w:hyperlink>
    </w:p>
    <w:p>
      <w:pPr>
        <w:pStyle w:val="TOC2"/>
        <w:tabs>
          <w:tab w:val="right" w:leader="dot" w:pos="8306"/>
        </w:tabs>
      </w:pPr>
      <w:hyperlink w:anchor="_Toc20724" w:history="1">
        <w:r>
          <w:rPr>
            <w:rFonts w:ascii="仿宋" w:eastAsia="仿宋" w:hAnsi="仿宋" w:cs="仿宋" w:hint="eastAsia"/>
            <w:lang w:eastAsia="zh-CN"/>
          </w:rPr>
          <w:t>(一)、法律法规遵守</w:t>
        </w:r>
        <w:r>
          <w:tab/>
        </w:r>
        <w:r>
          <w:fldChar w:fldCharType="begin"/>
        </w:r>
        <w:r>
          <w:instrText xml:space="preserve"> PAGEREF _Toc20724 \h </w:instrText>
        </w:r>
        <w:r>
          <w:fldChar w:fldCharType="separate"/>
        </w:r>
        <w:r>
          <w:t>73</w:t>
        </w:r>
        <w:r>
          <w:fldChar w:fldCharType="end"/>
        </w:r>
      </w:hyperlink>
    </w:p>
    <w:p>
      <w:pPr>
        <w:pStyle w:val="TOC2"/>
        <w:tabs>
          <w:tab w:val="right" w:leader="dot" w:pos="8306"/>
        </w:tabs>
      </w:pPr>
      <w:hyperlink w:anchor="_Toc23428" w:history="1">
        <w:r>
          <w:rPr>
            <w:rFonts w:ascii="仿宋" w:eastAsia="仿宋" w:hAnsi="仿宋" w:cs="仿宋" w:hint="eastAsia"/>
            <w:lang w:eastAsia="zh-CN"/>
          </w:rPr>
          <w:t>(二)、政策导向与利用</w:t>
        </w:r>
        <w:r>
          <w:tab/>
        </w:r>
        <w:r>
          <w:fldChar w:fldCharType="begin"/>
        </w:r>
        <w:r>
          <w:instrText xml:space="preserve"> PAGEREF _Toc23428 \h </w:instrText>
        </w:r>
        <w:r>
          <w:fldChar w:fldCharType="separate"/>
        </w:r>
        <w:r>
          <w:t>74</w:t>
        </w:r>
        <w:r>
          <w:fldChar w:fldCharType="end"/>
        </w:r>
      </w:hyperlink>
    </w:p>
    <w:p>
      <w:pPr>
        <w:pStyle w:val="TOC1"/>
        <w:tabs>
          <w:tab w:val="right" w:leader="dot" w:pos="8306"/>
        </w:tabs>
      </w:pPr>
      <w:hyperlink w:anchor="_Toc2442" w:history="1">
        <w:r>
          <w:rPr>
            <w:rFonts w:ascii="仿宋" w:eastAsia="仿宋" w:hAnsi="仿宋" w:cs="仿宋" w:hint="eastAsia"/>
            <w:lang w:eastAsia="zh-CN"/>
          </w:rPr>
          <w:t>十八、成果转化与推广应用</w:t>
        </w:r>
        <w:r>
          <w:tab/>
        </w:r>
        <w:r>
          <w:fldChar w:fldCharType="begin"/>
        </w:r>
        <w:r>
          <w:instrText xml:space="preserve"> PAGEREF _Toc2442 \h </w:instrText>
        </w:r>
        <w:r>
          <w:fldChar w:fldCharType="separate"/>
        </w:r>
        <w:r>
          <w:t>75</w:t>
        </w:r>
        <w:r>
          <w:fldChar w:fldCharType="end"/>
        </w:r>
      </w:hyperlink>
    </w:p>
    <w:p>
      <w:pPr>
        <w:pStyle w:val="TOC2"/>
        <w:tabs>
          <w:tab w:val="right" w:leader="dot" w:pos="8306"/>
        </w:tabs>
      </w:pPr>
      <w:hyperlink w:anchor="_Toc8141" w:history="1">
        <w:r>
          <w:rPr>
            <w:rFonts w:ascii="仿宋" w:eastAsia="仿宋" w:hAnsi="仿宋" w:cs="仿宋" w:hint="eastAsia"/>
            <w:lang w:eastAsia="zh-CN"/>
          </w:rPr>
          <w:t>(一)、成果转化策略制定</w:t>
        </w:r>
        <w:r>
          <w:tab/>
        </w:r>
        <w:r>
          <w:fldChar w:fldCharType="begin"/>
        </w:r>
        <w:r>
          <w:instrText xml:space="preserve"> PAGEREF _Toc8141 \h </w:instrText>
        </w:r>
        <w:r>
          <w:fldChar w:fldCharType="separate"/>
        </w:r>
        <w:r>
          <w:t>75</w:t>
        </w:r>
        <w:r>
          <w:fldChar w:fldCharType="end"/>
        </w:r>
      </w:hyperlink>
    </w:p>
    <w:p>
      <w:pPr>
        <w:pStyle w:val="TOC2"/>
        <w:tabs>
          <w:tab w:val="right" w:leader="dot" w:pos="8306"/>
        </w:tabs>
      </w:pPr>
      <w:hyperlink w:anchor="_Toc8115" w:history="1">
        <w:r>
          <w:rPr>
            <w:rFonts w:ascii="仿宋" w:eastAsia="仿宋" w:hAnsi="仿宋" w:cs="仿宋" w:hint="eastAsia"/>
            <w:lang w:eastAsia="zh-CN"/>
          </w:rPr>
          <w:t>(二)、成果推广应用方案</w:t>
        </w:r>
        <w:r>
          <w:tab/>
        </w:r>
        <w:r>
          <w:fldChar w:fldCharType="begin"/>
        </w:r>
        <w:r>
          <w:instrText xml:space="preserve"> PAGEREF _Toc8115 \h </w:instrText>
        </w:r>
        <w:r>
          <w:fldChar w:fldCharType="separate"/>
        </w:r>
        <w:r>
          <w:t>76</w:t>
        </w:r>
        <w:r>
          <w:fldChar w:fldCharType="end"/>
        </w:r>
      </w:hyperlink>
    </w:p>
    <w:p>
      <w:pPr>
        <w:pStyle w:val="TOC1"/>
        <w:tabs>
          <w:tab w:val="right" w:leader="dot" w:pos="8306"/>
        </w:tabs>
      </w:pPr>
      <w:hyperlink w:anchor="_Toc11488" w:history="1">
        <w:r>
          <w:rPr>
            <w:rFonts w:ascii="仿宋" w:eastAsia="仿宋" w:hAnsi="仿宋" w:cs="仿宋" w:hint="eastAsia"/>
            <w:lang w:eastAsia="zh-CN"/>
          </w:rPr>
          <w:t>十九、设施与设备管理</w:t>
        </w:r>
        <w:r>
          <w:tab/>
        </w:r>
        <w:r>
          <w:fldChar w:fldCharType="begin"/>
        </w:r>
        <w:r>
          <w:instrText xml:space="preserve"> PAGEREF _Toc11488 \h </w:instrText>
        </w:r>
        <w:r>
          <w:fldChar w:fldCharType="separate"/>
        </w:r>
        <w:r>
          <w:t>78</w:t>
        </w:r>
        <w:r>
          <w:fldChar w:fldCharType="end"/>
        </w:r>
      </w:hyperlink>
    </w:p>
    <w:p>
      <w:pPr>
        <w:pStyle w:val="TOC2"/>
        <w:tabs>
          <w:tab w:val="right" w:leader="dot" w:pos="8306"/>
        </w:tabs>
      </w:pPr>
      <w:hyperlink w:anchor="_Toc8172" w:history="1">
        <w:r>
          <w:rPr>
            <w:rFonts w:ascii="仿宋" w:eastAsia="仿宋" w:hAnsi="仿宋" w:cs="仿宋" w:hint="eastAsia"/>
            <w:lang w:eastAsia="zh-CN"/>
          </w:rPr>
          <w:t>(一)、设施规划与配置</w:t>
        </w:r>
        <w:r>
          <w:tab/>
        </w:r>
        <w:r>
          <w:fldChar w:fldCharType="begin"/>
        </w:r>
        <w:r>
          <w:instrText xml:space="preserve"> PAGEREF _Toc8172 \h </w:instrText>
        </w:r>
        <w:r>
          <w:fldChar w:fldCharType="separate"/>
        </w:r>
        <w:r>
          <w:t>78</w:t>
        </w:r>
        <w:r>
          <w:fldChar w:fldCharType="end"/>
        </w:r>
      </w:hyperlink>
    </w:p>
    <w:p>
      <w:pPr>
        <w:pStyle w:val="TOC2"/>
        <w:tabs>
          <w:tab w:val="right" w:leader="dot" w:pos="8306"/>
        </w:tabs>
      </w:pPr>
      <w:hyperlink w:anchor="_Toc29564" w:history="1">
        <w:r>
          <w:rPr>
            <w:rFonts w:ascii="仿宋" w:eastAsia="仿宋" w:hAnsi="仿宋" w:cs="仿宋" w:hint="eastAsia"/>
            <w:lang w:eastAsia="zh-CN"/>
          </w:rPr>
          <w:t>(二)、设备采购与维护管理</w:t>
        </w:r>
        <w:r>
          <w:tab/>
        </w:r>
        <w:r>
          <w:fldChar w:fldCharType="begin"/>
        </w:r>
        <w:r>
          <w:instrText xml:space="preserve"> PAGEREF _Toc29564 \h </w:instrText>
        </w:r>
        <w:r>
          <w:fldChar w:fldCharType="separate"/>
        </w:r>
        <w:r>
          <w:t>78</w:t>
        </w:r>
        <w:r>
          <w:fldChar w:fldCharType="end"/>
        </w:r>
      </w:hyperlink>
    </w:p>
    <w:p>
      <w:pPr>
        <w:pStyle w:val="TOC2"/>
        <w:tabs>
          <w:tab w:val="right" w:leader="dot" w:pos="8306"/>
        </w:tabs>
      </w:pPr>
      <w:hyperlink w:anchor="_Toc15717" w:history="1">
        <w:r>
          <w:rPr>
            <w:rFonts w:ascii="仿宋" w:eastAsia="仿宋" w:hAnsi="仿宋" w:cs="仿宋" w:hint="eastAsia"/>
            <w:lang w:eastAsia="zh-CN"/>
          </w:rPr>
          <w:t>(三)、设施设备升级策略</w:t>
        </w:r>
        <w:r>
          <w:tab/>
        </w:r>
        <w:r>
          <w:fldChar w:fldCharType="begin"/>
        </w:r>
        <w:r>
          <w:instrText xml:space="preserve"> PAGEREF _Toc15717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95"/>
      <w:r>
        <w:rPr>
          <w:rFonts w:ascii="仿宋" w:eastAsia="仿宋" w:hAnsi="仿宋" w:cs="仿宋" w:hint="eastAsia"/>
          <w:sz w:val="28"/>
          <w:lang w:eastAsia="zh-CN"/>
        </w:rPr>
        <w:t>一、健康检测仪项目概论</w:t>
      </w:r>
      <w:bookmarkEnd w:id="2"/>
    </w:p>
    <w:p>
      <w:pPr>
        <w:pStyle w:val="Heading2"/>
        <w:rPr>
          <w:rFonts w:ascii="仿宋" w:eastAsia="仿宋" w:hAnsi="仿宋" w:cs="仿宋" w:hint="eastAsia"/>
          <w:lang w:eastAsia="zh-CN"/>
        </w:rPr>
      </w:pPr>
      <w:bookmarkStart w:id="3" w:name="_Toc2212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健康检测仪项目的申报单位是“XXX实业发展公司”，这是一家在其所处行业内备受尊敬的企业。公司自成立以来，通过其在健康检测仪项目中表现出的创新精神和卓越执行力，在市场上赢得了显著的地位。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该公司的法定代表人秦XX，在健康检测仪项目及其他多个行业领域中都有着显著的贡献。秦XX以其出色的领导才能和敏锐的商业洞察力，带领公司在健康检测仪项目等多个领域实现了持续的成长和成功。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健康检测仪项目的重要合作伙伴。公司专注于[行业名称]领域，以创新作为驱动力，不断推动技术进步和市场扩张。在健康检测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健康检测仪项目中展现了强劲的增长和稳定的财务表现。公司通过有效的策略，在健康检测仪项目中扩大了其市场份额并增强了盈利能力。同时，公司积极承担社会责任，参与各类社会公益项目，增强了其在健康检测仪项目中的品牌形象和社会影响力。</w:t>
      </w:r>
    </w:p>
    <w:p>
      <w:pPr>
        <w:pStyle w:val="Heading2"/>
        <w:ind w:firstLine="560" w:firstLineChars="200"/>
        <w:rPr>
          <w:rFonts w:ascii="仿宋" w:eastAsia="仿宋" w:hAnsi="仿宋" w:cs="仿宋" w:hint="eastAsia"/>
          <w:sz w:val="28"/>
          <w:lang w:eastAsia="zh-CN"/>
        </w:rPr>
      </w:pPr>
      <w:bookmarkStart w:id="4" w:name="_Toc1674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检测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健康检测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511"/>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8327"/>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730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8501"/>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一、健康检测仪项目的市场准入条件分析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健康检测仪项目而言，市场准入条件首先取决于政策法规环境。政府对于[行业名称]领域的法规，如环保标准、税收政策、和技术使用规范，直接影响健康检测仪项目的运营和成本结构。例如，若政府针对使用可再生能源的企业提供税收优惠，这将对健康检测仪项目的财务规划产生重要影响。同时，考虑经济环境和消费者偏好的变化对健康检测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二、健康检测仪项目的行业规范与合规性要求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健康检测仪项目来说，遵守行业规范和合规性要求是确保项目顺利进行的基础。这包括遵循质量控制标准、安全规定、数据保护法规等。例如，若健康检测仪项目涉及数据处理，须严格遵守相关的数据保护法规。此外，行业内部的自律规范，如产品标准和服务流程，也对于提升健康检测仪项目在行业内的认可度和竞争力至关重要。项目管理团队必须不断更新策略，以应对行业规范和法规的变化，确保健康检测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三、健康检测仪项目的竞争格局和战略定位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检测仪项目的发展规划中，理解行业的竞争格局对于制定有效的市场策略极为关键。这包括分析主要竞争对手的市场地位、优势及其业务模式。健康检测仪项目面临的竞争对手可能包括大型成熟企业和创新型初创公司，各自采取不同的市场策略。因此，健康检测仪项目需精确地定位自己的市场策略，如专注于产品创新、客户服务或成本效率，以在竞争中占据优势。通过深入的市场和竞争分析，健康检测仪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74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7168"/>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一、健康检测仪项目的技术资源开发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https://d.book118.com/198117112040006033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334658"/>
    <w:rsid w:val="5E3346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11711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2024-01-25T02:55:00Z</dcterms:created>
  <dcterms:modified xsi:type="dcterms:W3CDTF">2024-01-25T02:55:52Z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9D654EF85AF54BA5A077B19D4212215C_11</vt:lpwstr>
  </property>
  <property fmtid="{D5CDD505-2E9C-101B-9397-08002B2CF9AE}" pid="3" name="KSOProductBuildVer">
    <vt:lpwstr>2052-12.1.0.16250</vt:lpwstr>
  </property>
</Properties>
</file>