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渔业捕捞养殖机械项目规划设计纲要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21" w:history="1">
        <w:r>
          <w:rPr>
            <w:rFonts w:ascii="仿宋" w:eastAsia="仿宋" w:hAnsi="仿宋" w:cs="仿宋" w:hint="eastAsia"/>
            <w:lang w:eastAsia="zh-CN"/>
          </w:rPr>
          <w:t>序言</w:t>
        </w:r>
        <w:r>
          <w:tab/>
        </w:r>
        <w:r>
          <w:fldChar w:fldCharType="begin"/>
        </w:r>
        <w:r>
          <w:instrText xml:space="preserve"> PAGEREF _Toc18221 \h </w:instrText>
        </w:r>
        <w:r>
          <w:fldChar w:fldCharType="separate"/>
        </w:r>
        <w:r>
          <w:t>3</w:t>
        </w:r>
        <w:r>
          <w:fldChar w:fldCharType="end"/>
        </w:r>
      </w:hyperlink>
    </w:p>
    <w:p>
      <w:pPr>
        <w:pStyle w:val="TOC1"/>
        <w:tabs>
          <w:tab w:val="right" w:leader="dot" w:pos="8306"/>
        </w:tabs>
      </w:pPr>
      <w:hyperlink w:anchor="_Toc19670" w:history="1">
        <w:r>
          <w:rPr>
            <w:rFonts w:ascii="仿宋" w:eastAsia="仿宋" w:hAnsi="仿宋" w:cs="仿宋" w:hint="eastAsia"/>
            <w:lang w:eastAsia="zh-CN"/>
          </w:rPr>
          <w:t>一、渔业捕捞养殖机械项目危机管理</w:t>
        </w:r>
        <w:r>
          <w:tab/>
        </w:r>
        <w:r>
          <w:fldChar w:fldCharType="begin"/>
        </w:r>
        <w:r>
          <w:instrText xml:space="preserve"> PAGEREF _Toc19670 \h </w:instrText>
        </w:r>
        <w:r>
          <w:fldChar w:fldCharType="separate"/>
        </w:r>
        <w:r>
          <w:t>3</w:t>
        </w:r>
        <w:r>
          <w:fldChar w:fldCharType="end"/>
        </w:r>
      </w:hyperlink>
    </w:p>
    <w:p>
      <w:pPr>
        <w:pStyle w:val="TOC2"/>
        <w:tabs>
          <w:tab w:val="right" w:leader="dot" w:pos="8306"/>
        </w:tabs>
      </w:pPr>
      <w:hyperlink w:anchor="_Toc14670" w:history="1">
        <w:r>
          <w:rPr>
            <w:rFonts w:ascii="仿宋" w:eastAsia="仿宋" w:hAnsi="仿宋" w:cs="仿宋" w:hint="eastAsia"/>
            <w:lang w:eastAsia="zh-CN"/>
          </w:rPr>
          <w:t>(一)、危机预警与识别</w:t>
        </w:r>
        <w:r>
          <w:tab/>
        </w:r>
        <w:r>
          <w:fldChar w:fldCharType="begin"/>
        </w:r>
        <w:r>
          <w:instrText xml:space="preserve"> PAGEREF _Toc14670 \h </w:instrText>
        </w:r>
        <w:r>
          <w:fldChar w:fldCharType="separate"/>
        </w:r>
        <w:r>
          <w:t>3</w:t>
        </w:r>
        <w:r>
          <w:fldChar w:fldCharType="end"/>
        </w:r>
      </w:hyperlink>
    </w:p>
    <w:p>
      <w:pPr>
        <w:pStyle w:val="TOC2"/>
        <w:tabs>
          <w:tab w:val="right" w:leader="dot" w:pos="8306"/>
        </w:tabs>
      </w:pPr>
      <w:hyperlink w:anchor="_Toc17982" w:history="1">
        <w:r>
          <w:rPr>
            <w:rFonts w:ascii="仿宋" w:eastAsia="仿宋" w:hAnsi="仿宋" w:cs="仿宋" w:hint="eastAsia"/>
            <w:lang w:eastAsia="zh-CN"/>
          </w:rPr>
          <w:t>(二)、危机应对与恢复</w:t>
        </w:r>
        <w:r>
          <w:tab/>
        </w:r>
        <w:r>
          <w:fldChar w:fldCharType="begin"/>
        </w:r>
        <w:r>
          <w:instrText xml:space="preserve"> PAGEREF _Toc17982 \h </w:instrText>
        </w:r>
        <w:r>
          <w:fldChar w:fldCharType="separate"/>
        </w:r>
        <w:r>
          <w:t>4</w:t>
        </w:r>
        <w:r>
          <w:fldChar w:fldCharType="end"/>
        </w:r>
      </w:hyperlink>
    </w:p>
    <w:p>
      <w:pPr>
        <w:pStyle w:val="TOC1"/>
        <w:tabs>
          <w:tab w:val="right" w:leader="dot" w:pos="8306"/>
        </w:tabs>
      </w:pPr>
      <w:hyperlink w:anchor="_Toc2137" w:history="1">
        <w:r>
          <w:rPr>
            <w:rFonts w:ascii="仿宋" w:eastAsia="仿宋" w:hAnsi="仿宋" w:cs="仿宋" w:hint="eastAsia"/>
            <w:lang w:eastAsia="zh-CN"/>
          </w:rPr>
          <w:t>二、渔业捕捞养殖机械项目建设背景及必要性分析</w:t>
        </w:r>
        <w:r>
          <w:tab/>
        </w:r>
        <w:r>
          <w:fldChar w:fldCharType="begin"/>
        </w:r>
        <w:r>
          <w:instrText xml:space="preserve"> PAGEREF _Toc2137 \h </w:instrText>
        </w:r>
        <w:r>
          <w:fldChar w:fldCharType="separate"/>
        </w:r>
        <w:r>
          <w:t>6</w:t>
        </w:r>
        <w:r>
          <w:fldChar w:fldCharType="end"/>
        </w:r>
      </w:hyperlink>
    </w:p>
    <w:p>
      <w:pPr>
        <w:pStyle w:val="TOC2"/>
        <w:tabs>
          <w:tab w:val="right" w:leader="dot" w:pos="8306"/>
        </w:tabs>
      </w:pPr>
      <w:hyperlink w:anchor="_Toc10105" w:history="1">
        <w:r>
          <w:rPr>
            <w:rFonts w:ascii="仿宋" w:eastAsia="仿宋" w:hAnsi="仿宋" w:cs="仿宋" w:hint="eastAsia"/>
            <w:lang w:eastAsia="zh-CN"/>
          </w:rPr>
          <w:t>(一)、渔业捕捞养殖机械项目背景分析</w:t>
        </w:r>
        <w:r>
          <w:tab/>
        </w:r>
        <w:r>
          <w:fldChar w:fldCharType="begin"/>
        </w:r>
        <w:r>
          <w:instrText xml:space="preserve"> PAGEREF _Toc10105 \h </w:instrText>
        </w:r>
        <w:r>
          <w:fldChar w:fldCharType="separate"/>
        </w:r>
        <w:r>
          <w:t>6</w:t>
        </w:r>
        <w:r>
          <w:fldChar w:fldCharType="end"/>
        </w:r>
      </w:hyperlink>
    </w:p>
    <w:p>
      <w:pPr>
        <w:pStyle w:val="TOC2"/>
        <w:tabs>
          <w:tab w:val="right" w:leader="dot" w:pos="8306"/>
        </w:tabs>
      </w:pPr>
      <w:hyperlink w:anchor="_Toc31030" w:history="1">
        <w:r>
          <w:rPr>
            <w:rFonts w:ascii="仿宋" w:eastAsia="仿宋" w:hAnsi="仿宋" w:cs="仿宋" w:hint="eastAsia"/>
            <w:lang w:eastAsia="zh-CN"/>
          </w:rPr>
          <w:t>(二)、渔业捕捞养殖机械项目建设必要性分析</w:t>
        </w:r>
        <w:r>
          <w:tab/>
        </w:r>
        <w:r>
          <w:fldChar w:fldCharType="begin"/>
        </w:r>
        <w:r>
          <w:instrText xml:space="preserve"> PAGEREF _Toc31030 \h </w:instrText>
        </w:r>
        <w:r>
          <w:fldChar w:fldCharType="separate"/>
        </w:r>
        <w:r>
          <w:t>7</w:t>
        </w:r>
        <w:r>
          <w:fldChar w:fldCharType="end"/>
        </w:r>
      </w:hyperlink>
    </w:p>
    <w:p>
      <w:pPr>
        <w:pStyle w:val="TOC1"/>
        <w:tabs>
          <w:tab w:val="right" w:leader="dot" w:pos="8306"/>
        </w:tabs>
      </w:pPr>
      <w:hyperlink w:anchor="_Toc6233" w:history="1">
        <w:r>
          <w:rPr>
            <w:rFonts w:ascii="仿宋" w:eastAsia="仿宋" w:hAnsi="仿宋" w:cs="仿宋" w:hint="eastAsia"/>
            <w:lang w:eastAsia="zh-CN"/>
          </w:rPr>
          <w:t>三、渔业捕捞养殖机械项目建设单位说明</w:t>
        </w:r>
        <w:r>
          <w:tab/>
        </w:r>
        <w:r>
          <w:fldChar w:fldCharType="begin"/>
        </w:r>
        <w:r>
          <w:instrText xml:space="preserve"> PAGEREF _Toc6233 \h </w:instrText>
        </w:r>
        <w:r>
          <w:fldChar w:fldCharType="separate"/>
        </w:r>
        <w:r>
          <w:t>9</w:t>
        </w:r>
        <w:r>
          <w:fldChar w:fldCharType="end"/>
        </w:r>
      </w:hyperlink>
    </w:p>
    <w:p>
      <w:pPr>
        <w:pStyle w:val="TOC2"/>
        <w:tabs>
          <w:tab w:val="right" w:leader="dot" w:pos="8306"/>
        </w:tabs>
      </w:pPr>
      <w:hyperlink w:anchor="_Toc22737" w:history="1">
        <w:r>
          <w:rPr>
            <w:rFonts w:ascii="仿宋" w:eastAsia="仿宋" w:hAnsi="仿宋" w:cs="仿宋" w:hint="eastAsia"/>
            <w:lang w:eastAsia="zh-CN"/>
          </w:rPr>
          <w:t>(一)、渔业捕捞养殖机械项目承办单位基本情况</w:t>
        </w:r>
        <w:r>
          <w:tab/>
        </w:r>
        <w:r>
          <w:fldChar w:fldCharType="begin"/>
        </w:r>
        <w:r>
          <w:instrText xml:space="preserve"> PAGEREF _Toc22737 \h </w:instrText>
        </w:r>
        <w:r>
          <w:fldChar w:fldCharType="separate"/>
        </w:r>
        <w:r>
          <w:t>9</w:t>
        </w:r>
        <w:r>
          <w:fldChar w:fldCharType="end"/>
        </w:r>
      </w:hyperlink>
    </w:p>
    <w:p>
      <w:pPr>
        <w:pStyle w:val="TOC2"/>
        <w:tabs>
          <w:tab w:val="right" w:leader="dot" w:pos="8306"/>
        </w:tabs>
      </w:pPr>
      <w:hyperlink w:anchor="_Toc27889" w:history="1">
        <w:r>
          <w:rPr>
            <w:rFonts w:ascii="仿宋" w:eastAsia="仿宋" w:hAnsi="仿宋" w:cs="仿宋" w:hint="eastAsia"/>
            <w:lang w:eastAsia="zh-CN"/>
          </w:rPr>
          <w:t>(二)、公司经济效益分析</w:t>
        </w:r>
        <w:r>
          <w:tab/>
        </w:r>
        <w:r>
          <w:fldChar w:fldCharType="begin"/>
        </w:r>
        <w:r>
          <w:instrText xml:space="preserve"> PAGEREF _Toc27889 \h </w:instrText>
        </w:r>
        <w:r>
          <w:fldChar w:fldCharType="separate"/>
        </w:r>
        <w:r>
          <w:t>9</w:t>
        </w:r>
        <w:r>
          <w:fldChar w:fldCharType="end"/>
        </w:r>
      </w:hyperlink>
    </w:p>
    <w:p>
      <w:pPr>
        <w:pStyle w:val="TOC1"/>
        <w:tabs>
          <w:tab w:val="right" w:leader="dot" w:pos="8306"/>
        </w:tabs>
      </w:pPr>
      <w:hyperlink w:anchor="_Toc25189" w:history="1">
        <w:r>
          <w:rPr>
            <w:rFonts w:ascii="仿宋" w:eastAsia="仿宋" w:hAnsi="仿宋" w:cs="仿宋" w:hint="eastAsia"/>
            <w:lang w:eastAsia="zh-CN"/>
          </w:rPr>
          <w:t>四、产品规划分析</w:t>
        </w:r>
        <w:r>
          <w:tab/>
        </w:r>
        <w:r>
          <w:fldChar w:fldCharType="begin"/>
        </w:r>
        <w:r>
          <w:instrText xml:space="preserve"> PAGEREF _Toc25189 \h </w:instrText>
        </w:r>
        <w:r>
          <w:fldChar w:fldCharType="separate"/>
        </w:r>
        <w:r>
          <w:t>10</w:t>
        </w:r>
        <w:r>
          <w:fldChar w:fldCharType="end"/>
        </w:r>
      </w:hyperlink>
    </w:p>
    <w:p>
      <w:pPr>
        <w:pStyle w:val="TOC2"/>
        <w:tabs>
          <w:tab w:val="right" w:leader="dot" w:pos="8306"/>
        </w:tabs>
      </w:pPr>
      <w:hyperlink w:anchor="_Toc5442" w:history="1">
        <w:r>
          <w:rPr>
            <w:rFonts w:ascii="仿宋" w:eastAsia="仿宋" w:hAnsi="仿宋" w:cs="仿宋" w:hint="eastAsia"/>
            <w:lang w:eastAsia="zh-CN"/>
          </w:rPr>
          <w:t>(一)、产品规划</w:t>
        </w:r>
        <w:r>
          <w:tab/>
        </w:r>
        <w:r>
          <w:fldChar w:fldCharType="begin"/>
        </w:r>
        <w:r>
          <w:instrText xml:space="preserve"> PAGEREF _Toc5442 \h </w:instrText>
        </w:r>
        <w:r>
          <w:fldChar w:fldCharType="separate"/>
        </w:r>
        <w:r>
          <w:t>10</w:t>
        </w:r>
        <w:r>
          <w:fldChar w:fldCharType="end"/>
        </w:r>
      </w:hyperlink>
    </w:p>
    <w:p>
      <w:pPr>
        <w:pStyle w:val="TOC2"/>
        <w:tabs>
          <w:tab w:val="right" w:leader="dot" w:pos="8306"/>
        </w:tabs>
      </w:pPr>
      <w:hyperlink w:anchor="_Toc2287" w:history="1">
        <w:r>
          <w:rPr>
            <w:rFonts w:ascii="仿宋" w:eastAsia="仿宋" w:hAnsi="仿宋" w:cs="仿宋" w:hint="eastAsia"/>
            <w:lang w:eastAsia="zh-CN"/>
          </w:rPr>
          <w:t>(二)、建设规模</w:t>
        </w:r>
        <w:r>
          <w:tab/>
        </w:r>
        <w:r>
          <w:fldChar w:fldCharType="begin"/>
        </w:r>
        <w:r>
          <w:instrText xml:space="preserve"> PAGEREF _Toc2287 \h </w:instrText>
        </w:r>
        <w:r>
          <w:fldChar w:fldCharType="separate"/>
        </w:r>
        <w:r>
          <w:t>11</w:t>
        </w:r>
        <w:r>
          <w:fldChar w:fldCharType="end"/>
        </w:r>
      </w:hyperlink>
    </w:p>
    <w:p>
      <w:pPr>
        <w:pStyle w:val="TOC1"/>
        <w:tabs>
          <w:tab w:val="right" w:leader="dot" w:pos="8306"/>
        </w:tabs>
      </w:pPr>
      <w:hyperlink w:anchor="_Toc30537" w:history="1">
        <w:r>
          <w:rPr>
            <w:rFonts w:ascii="仿宋" w:eastAsia="仿宋" w:hAnsi="仿宋" w:cs="仿宋" w:hint="eastAsia"/>
            <w:lang w:eastAsia="zh-CN"/>
          </w:rPr>
          <w:t>五、渔业捕捞养殖机械项目选址可行性分析</w:t>
        </w:r>
        <w:r>
          <w:tab/>
        </w:r>
        <w:r>
          <w:fldChar w:fldCharType="begin"/>
        </w:r>
        <w:r>
          <w:instrText xml:space="preserve"> PAGEREF _Toc30537 \h </w:instrText>
        </w:r>
        <w:r>
          <w:fldChar w:fldCharType="separate"/>
        </w:r>
        <w:r>
          <w:t>12</w:t>
        </w:r>
        <w:r>
          <w:fldChar w:fldCharType="end"/>
        </w:r>
      </w:hyperlink>
    </w:p>
    <w:p>
      <w:pPr>
        <w:pStyle w:val="TOC2"/>
        <w:tabs>
          <w:tab w:val="right" w:leader="dot" w:pos="8306"/>
        </w:tabs>
      </w:pPr>
      <w:hyperlink w:anchor="_Toc17807" w:history="1">
        <w:r>
          <w:rPr>
            <w:rFonts w:ascii="仿宋" w:eastAsia="仿宋" w:hAnsi="仿宋" w:cs="仿宋" w:hint="eastAsia"/>
            <w:lang w:eastAsia="zh-CN"/>
          </w:rPr>
          <w:t>(一)、渔业捕捞养殖机械项目选址</w:t>
        </w:r>
        <w:r>
          <w:tab/>
        </w:r>
        <w:r>
          <w:fldChar w:fldCharType="begin"/>
        </w:r>
        <w:r>
          <w:instrText xml:space="preserve"> PAGEREF _Toc17807 \h </w:instrText>
        </w:r>
        <w:r>
          <w:fldChar w:fldCharType="separate"/>
        </w:r>
        <w:r>
          <w:t>12</w:t>
        </w:r>
        <w:r>
          <w:fldChar w:fldCharType="end"/>
        </w:r>
      </w:hyperlink>
    </w:p>
    <w:p>
      <w:pPr>
        <w:pStyle w:val="TOC2"/>
        <w:tabs>
          <w:tab w:val="right" w:leader="dot" w:pos="8306"/>
        </w:tabs>
      </w:pPr>
      <w:hyperlink w:anchor="_Toc28272" w:history="1">
        <w:r>
          <w:rPr>
            <w:rFonts w:ascii="仿宋" w:eastAsia="仿宋" w:hAnsi="仿宋" w:cs="仿宋" w:hint="eastAsia"/>
            <w:lang w:eastAsia="zh-CN"/>
          </w:rPr>
          <w:t>(二)、用地控制指标</w:t>
        </w:r>
        <w:r>
          <w:tab/>
        </w:r>
        <w:r>
          <w:fldChar w:fldCharType="begin"/>
        </w:r>
        <w:r>
          <w:instrText xml:space="preserve"> PAGEREF _Toc28272 \h </w:instrText>
        </w:r>
        <w:r>
          <w:fldChar w:fldCharType="separate"/>
        </w:r>
        <w:r>
          <w:t>12</w:t>
        </w:r>
        <w:r>
          <w:fldChar w:fldCharType="end"/>
        </w:r>
      </w:hyperlink>
    </w:p>
    <w:p>
      <w:pPr>
        <w:pStyle w:val="TOC2"/>
        <w:tabs>
          <w:tab w:val="right" w:leader="dot" w:pos="8306"/>
        </w:tabs>
      </w:pPr>
      <w:hyperlink w:anchor="_Toc22945" w:history="1">
        <w:r>
          <w:rPr>
            <w:rFonts w:ascii="仿宋" w:eastAsia="仿宋" w:hAnsi="仿宋" w:cs="仿宋" w:hint="eastAsia"/>
            <w:lang w:eastAsia="zh-CN"/>
          </w:rPr>
          <w:t>(三)、节约用地措施</w:t>
        </w:r>
        <w:r>
          <w:tab/>
        </w:r>
        <w:r>
          <w:fldChar w:fldCharType="begin"/>
        </w:r>
        <w:r>
          <w:instrText xml:space="preserve"> PAGEREF _Toc22945 \h </w:instrText>
        </w:r>
        <w:r>
          <w:fldChar w:fldCharType="separate"/>
        </w:r>
        <w:r>
          <w:t>14</w:t>
        </w:r>
        <w:r>
          <w:fldChar w:fldCharType="end"/>
        </w:r>
      </w:hyperlink>
    </w:p>
    <w:p>
      <w:pPr>
        <w:pStyle w:val="TOC2"/>
        <w:tabs>
          <w:tab w:val="right" w:leader="dot" w:pos="8306"/>
        </w:tabs>
      </w:pPr>
      <w:hyperlink w:anchor="_Toc17341" w:history="1">
        <w:r>
          <w:rPr>
            <w:rFonts w:ascii="仿宋" w:eastAsia="仿宋" w:hAnsi="仿宋" w:cs="仿宋" w:hint="eastAsia"/>
            <w:lang w:eastAsia="zh-CN"/>
          </w:rPr>
          <w:t>(四)、总图布置方案</w:t>
        </w:r>
        <w:r>
          <w:tab/>
        </w:r>
        <w:r>
          <w:fldChar w:fldCharType="begin"/>
        </w:r>
        <w:r>
          <w:instrText xml:space="preserve"> PAGEREF _Toc17341 \h </w:instrText>
        </w:r>
        <w:r>
          <w:fldChar w:fldCharType="separate"/>
        </w:r>
        <w:r>
          <w:t>16</w:t>
        </w:r>
        <w:r>
          <w:fldChar w:fldCharType="end"/>
        </w:r>
      </w:hyperlink>
    </w:p>
    <w:p>
      <w:pPr>
        <w:pStyle w:val="TOC2"/>
        <w:tabs>
          <w:tab w:val="right" w:leader="dot" w:pos="8306"/>
        </w:tabs>
      </w:pPr>
      <w:hyperlink w:anchor="_Toc10955" w:history="1">
        <w:r>
          <w:rPr>
            <w:rFonts w:ascii="仿宋" w:eastAsia="仿宋" w:hAnsi="仿宋" w:cs="仿宋" w:hint="eastAsia"/>
            <w:lang w:eastAsia="zh-CN"/>
          </w:rPr>
          <w:t>(五)、选址综合评价</w:t>
        </w:r>
        <w:r>
          <w:tab/>
        </w:r>
        <w:r>
          <w:fldChar w:fldCharType="begin"/>
        </w:r>
        <w:r>
          <w:instrText xml:space="preserve"> PAGEREF _Toc10955 \h </w:instrText>
        </w:r>
        <w:r>
          <w:fldChar w:fldCharType="separate"/>
        </w:r>
        <w:r>
          <w:t>17</w:t>
        </w:r>
        <w:r>
          <w:fldChar w:fldCharType="end"/>
        </w:r>
      </w:hyperlink>
    </w:p>
    <w:p>
      <w:pPr>
        <w:pStyle w:val="TOC1"/>
        <w:tabs>
          <w:tab w:val="right" w:leader="dot" w:pos="8306"/>
        </w:tabs>
      </w:pPr>
      <w:hyperlink w:anchor="_Toc19501" w:history="1">
        <w:r>
          <w:rPr>
            <w:rFonts w:ascii="仿宋" w:eastAsia="仿宋" w:hAnsi="仿宋" w:cs="仿宋" w:hint="eastAsia"/>
            <w:lang w:eastAsia="zh-CN"/>
          </w:rPr>
          <w:t>六、渔业捕捞养殖机械项目可持续发展</w:t>
        </w:r>
        <w:r>
          <w:tab/>
        </w:r>
        <w:r>
          <w:fldChar w:fldCharType="begin"/>
        </w:r>
        <w:r>
          <w:instrText xml:space="preserve"> PAGEREF _Toc19501 \h </w:instrText>
        </w:r>
        <w:r>
          <w:fldChar w:fldCharType="separate"/>
        </w:r>
        <w:r>
          <w:t>18</w:t>
        </w:r>
        <w:r>
          <w:fldChar w:fldCharType="end"/>
        </w:r>
      </w:hyperlink>
    </w:p>
    <w:p>
      <w:pPr>
        <w:pStyle w:val="TOC2"/>
        <w:tabs>
          <w:tab w:val="right" w:leader="dot" w:pos="8306"/>
        </w:tabs>
      </w:pPr>
      <w:hyperlink w:anchor="_Toc20567" w:history="1">
        <w:r>
          <w:rPr>
            <w:rFonts w:ascii="仿宋" w:eastAsia="仿宋" w:hAnsi="仿宋" w:cs="仿宋" w:hint="eastAsia"/>
            <w:lang w:eastAsia="zh-CN"/>
          </w:rPr>
          <w:t>(一)、可持续战略与实践</w:t>
        </w:r>
        <w:r>
          <w:tab/>
        </w:r>
        <w:r>
          <w:fldChar w:fldCharType="begin"/>
        </w:r>
        <w:r>
          <w:instrText xml:space="preserve"> PAGEREF _Toc20567 \h </w:instrText>
        </w:r>
        <w:r>
          <w:fldChar w:fldCharType="separate"/>
        </w:r>
        <w:r>
          <w:t>18</w:t>
        </w:r>
        <w:r>
          <w:fldChar w:fldCharType="end"/>
        </w:r>
      </w:hyperlink>
    </w:p>
    <w:p>
      <w:pPr>
        <w:pStyle w:val="TOC2"/>
        <w:tabs>
          <w:tab w:val="right" w:leader="dot" w:pos="8306"/>
        </w:tabs>
      </w:pPr>
      <w:hyperlink w:anchor="_Toc1813" w:history="1">
        <w:r>
          <w:rPr>
            <w:rFonts w:ascii="仿宋" w:eastAsia="仿宋" w:hAnsi="仿宋" w:cs="仿宋" w:hint="eastAsia"/>
            <w:lang w:eastAsia="zh-CN"/>
          </w:rPr>
          <w:t>(二)、环保与社会责任</w:t>
        </w:r>
        <w:r>
          <w:tab/>
        </w:r>
        <w:r>
          <w:fldChar w:fldCharType="begin"/>
        </w:r>
        <w:r>
          <w:instrText xml:space="preserve"> PAGEREF _Toc1813 \h </w:instrText>
        </w:r>
        <w:r>
          <w:fldChar w:fldCharType="separate"/>
        </w:r>
        <w:r>
          <w:t>19</w:t>
        </w:r>
        <w:r>
          <w:fldChar w:fldCharType="end"/>
        </w:r>
      </w:hyperlink>
    </w:p>
    <w:p>
      <w:pPr>
        <w:pStyle w:val="TOC1"/>
        <w:tabs>
          <w:tab w:val="right" w:leader="dot" w:pos="8306"/>
        </w:tabs>
      </w:pPr>
      <w:hyperlink w:anchor="_Toc25751" w:history="1">
        <w:r>
          <w:rPr>
            <w:rFonts w:ascii="仿宋" w:eastAsia="仿宋" w:hAnsi="仿宋" w:cs="仿宋" w:hint="eastAsia"/>
            <w:lang w:eastAsia="zh-CN"/>
          </w:rPr>
          <w:t>七、渔业捕捞养殖机械项目投资规划</w:t>
        </w:r>
        <w:r>
          <w:tab/>
        </w:r>
        <w:r>
          <w:fldChar w:fldCharType="begin"/>
        </w:r>
        <w:r>
          <w:instrText xml:space="preserve"> PAGEREF _Toc25751 \h </w:instrText>
        </w:r>
        <w:r>
          <w:fldChar w:fldCharType="separate"/>
        </w:r>
        <w:r>
          <w:t>20</w:t>
        </w:r>
        <w:r>
          <w:fldChar w:fldCharType="end"/>
        </w:r>
      </w:hyperlink>
    </w:p>
    <w:p>
      <w:pPr>
        <w:pStyle w:val="TOC2"/>
        <w:tabs>
          <w:tab w:val="right" w:leader="dot" w:pos="8306"/>
        </w:tabs>
      </w:pPr>
      <w:hyperlink w:anchor="_Toc9359" w:history="1">
        <w:r>
          <w:rPr>
            <w:rFonts w:ascii="仿宋" w:eastAsia="仿宋" w:hAnsi="仿宋" w:cs="仿宋" w:hint="eastAsia"/>
            <w:lang w:eastAsia="zh-CN"/>
          </w:rPr>
          <w:t>(一)、渔业捕捞养殖机械项目总投资估算</w:t>
        </w:r>
        <w:r>
          <w:tab/>
        </w:r>
        <w:r>
          <w:fldChar w:fldCharType="begin"/>
        </w:r>
        <w:r>
          <w:instrText xml:space="preserve"> PAGEREF _Toc9359 \h </w:instrText>
        </w:r>
        <w:r>
          <w:fldChar w:fldCharType="separate"/>
        </w:r>
        <w:r>
          <w:t>20</w:t>
        </w:r>
        <w:r>
          <w:fldChar w:fldCharType="end"/>
        </w:r>
      </w:hyperlink>
    </w:p>
    <w:p>
      <w:pPr>
        <w:pStyle w:val="TOC2"/>
        <w:tabs>
          <w:tab w:val="right" w:leader="dot" w:pos="8306"/>
        </w:tabs>
      </w:pPr>
      <w:hyperlink w:anchor="_Toc544" w:history="1">
        <w:r>
          <w:rPr>
            <w:rFonts w:ascii="仿宋" w:eastAsia="仿宋" w:hAnsi="仿宋" w:cs="仿宋" w:hint="eastAsia"/>
            <w:lang w:eastAsia="zh-CN"/>
          </w:rPr>
          <w:t>(二)、资金筹措</w:t>
        </w:r>
        <w:r>
          <w:tab/>
        </w:r>
        <w:r>
          <w:fldChar w:fldCharType="begin"/>
        </w:r>
        <w:r>
          <w:instrText xml:space="preserve"> PAGEREF _Toc544 \h </w:instrText>
        </w:r>
        <w:r>
          <w:fldChar w:fldCharType="separate"/>
        </w:r>
        <w:r>
          <w:t>21</w:t>
        </w:r>
        <w:r>
          <w:fldChar w:fldCharType="end"/>
        </w:r>
      </w:hyperlink>
    </w:p>
    <w:p>
      <w:pPr>
        <w:pStyle w:val="TOC1"/>
        <w:tabs>
          <w:tab w:val="right" w:leader="dot" w:pos="8306"/>
        </w:tabs>
      </w:pPr>
      <w:hyperlink w:anchor="_Toc23602" w:history="1">
        <w:r>
          <w:rPr>
            <w:rFonts w:ascii="仿宋" w:eastAsia="仿宋" w:hAnsi="仿宋" w:cs="仿宋" w:hint="eastAsia"/>
            <w:lang w:eastAsia="zh-CN"/>
          </w:rPr>
          <w:t>八、渔业捕捞养殖机械项目经营效益</w:t>
        </w:r>
        <w:r>
          <w:tab/>
        </w:r>
        <w:r>
          <w:fldChar w:fldCharType="begin"/>
        </w:r>
        <w:r>
          <w:instrText xml:space="preserve"> PAGEREF _Toc23602 \h </w:instrText>
        </w:r>
        <w:r>
          <w:fldChar w:fldCharType="separate"/>
        </w:r>
        <w:r>
          <w:t>22</w:t>
        </w:r>
        <w:r>
          <w:fldChar w:fldCharType="end"/>
        </w:r>
      </w:hyperlink>
    </w:p>
    <w:p>
      <w:pPr>
        <w:pStyle w:val="TOC2"/>
        <w:tabs>
          <w:tab w:val="right" w:leader="dot" w:pos="8306"/>
        </w:tabs>
      </w:pPr>
      <w:hyperlink w:anchor="_Toc21532" w:history="1">
        <w:r>
          <w:rPr>
            <w:rFonts w:ascii="仿宋" w:eastAsia="仿宋" w:hAnsi="仿宋" w:cs="仿宋" w:hint="eastAsia"/>
            <w:lang w:eastAsia="zh-CN"/>
          </w:rPr>
          <w:t>(一)、经济评价财务测算</w:t>
        </w:r>
        <w:r>
          <w:tab/>
        </w:r>
        <w:r>
          <w:fldChar w:fldCharType="begin"/>
        </w:r>
        <w:r>
          <w:instrText xml:space="preserve"> PAGEREF _Toc21532 \h </w:instrText>
        </w:r>
        <w:r>
          <w:fldChar w:fldCharType="separate"/>
        </w:r>
        <w:r>
          <w:t>22</w:t>
        </w:r>
        <w:r>
          <w:fldChar w:fldCharType="end"/>
        </w:r>
      </w:hyperlink>
    </w:p>
    <w:p>
      <w:pPr>
        <w:pStyle w:val="TOC2"/>
        <w:tabs>
          <w:tab w:val="right" w:leader="dot" w:pos="8306"/>
        </w:tabs>
      </w:pPr>
      <w:hyperlink w:anchor="_Toc32425" w:history="1">
        <w:r>
          <w:rPr>
            <w:rFonts w:ascii="仿宋" w:eastAsia="仿宋" w:hAnsi="仿宋" w:cs="仿宋" w:hint="eastAsia"/>
            <w:lang w:eastAsia="zh-CN"/>
          </w:rPr>
          <w:t>(二)、渔业捕捞养殖机械项目盈利能力分析</w:t>
        </w:r>
        <w:r>
          <w:tab/>
        </w:r>
        <w:r>
          <w:fldChar w:fldCharType="begin"/>
        </w:r>
        <w:r>
          <w:instrText xml:space="preserve"> PAGEREF _Toc32425 \h </w:instrText>
        </w:r>
        <w:r>
          <w:fldChar w:fldCharType="separate"/>
        </w:r>
        <w:r>
          <w:t>23</w:t>
        </w:r>
        <w:r>
          <w:fldChar w:fldCharType="end"/>
        </w:r>
      </w:hyperlink>
    </w:p>
    <w:p>
      <w:pPr>
        <w:pStyle w:val="TOC1"/>
        <w:tabs>
          <w:tab w:val="right" w:leader="dot" w:pos="8306"/>
        </w:tabs>
      </w:pPr>
      <w:hyperlink w:anchor="_Toc6671" w:history="1">
        <w:r>
          <w:rPr>
            <w:rFonts w:ascii="仿宋" w:eastAsia="仿宋" w:hAnsi="仿宋" w:cs="仿宋" w:hint="eastAsia"/>
            <w:lang w:eastAsia="zh-CN"/>
          </w:rPr>
          <w:t>九、渔业捕捞养殖机械项目财务管理</w:t>
        </w:r>
        <w:r>
          <w:tab/>
        </w:r>
        <w:r>
          <w:fldChar w:fldCharType="begin"/>
        </w:r>
        <w:r>
          <w:instrText xml:space="preserve"> PAGEREF _Toc6671 \h </w:instrText>
        </w:r>
        <w:r>
          <w:fldChar w:fldCharType="separate"/>
        </w:r>
        <w:r>
          <w:t>24</w:t>
        </w:r>
        <w:r>
          <w:fldChar w:fldCharType="end"/>
        </w:r>
      </w:hyperlink>
    </w:p>
    <w:p>
      <w:pPr>
        <w:pStyle w:val="TOC2"/>
        <w:tabs>
          <w:tab w:val="right" w:leader="dot" w:pos="8306"/>
        </w:tabs>
      </w:pPr>
      <w:hyperlink w:anchor="_Toc16615" w:history="1">
        <w:r>
          <w:rPr>
            <w:rFonts w:ascii="仿宋" w:eastAsia="仿宋" w:hAnsi="仿宋" w:cs="仿宋" w:hint="eastAsia"/>
            <w:lang w:eastAsia="zh-CN"/>
          </w:rPr>
          <w:t>(一)、资金需求大</w:t>
        </w:r>
        <w:r>
          <w:tab/>
        </w:r>
        <w:r>
          <w:fldChar w:fldCharType="begin"/>
        </w:r>
        <w:r>
          <w:instrText xml:space="preserve"> PAGEREF _Toc16615 \h </w:instrText>
        </w:r>
        <w:r>
          <w:fldChar w:fldCharType="separate"/>
        </w:r>
        <w:r>
          <w:t>24</w:t>
        </w:r>
        <w:r>
          <w:fldChar w:fldCharType="end"/>
        </w:r>
      </w:hyperlink>
    </w:p>
    <w:p>
      <w:pPr>
        <w:pStyle w:val="TOC2"/>
        <w:tabs>
          <w:tab w:val="right" w:leader="dot" w:pos="8306"/>
        </w:tabs>
      </w:pPr>
      <w:hyperlink w:anchor="_Toc17076" w:history="1">
        <w:r>
          <w:rPr>
            <w:rFonts w:ascii="仿宋" w:eastAsia="仿宋" w:hAnsi="仿宋" w:cs="仿宋" w:hint="eastAsia"/>
            <w:lang w:eastAsia="zh-CN"/>
          </w:rPr>
          <w:t>(二)、研发周期长</w:t>
        </w:r>
        <w:r>
          <w:tab/>
        </w:r>
        <w:r>
          <w:fldChar w:fldCharType="begin"/>
        </w:r>
        <w:r>
          <w:instrText xml:space="preserve"> PAGEREF _Toc17076 \h </w:instrText>
        </w:r>
        <w:r>
          <w:fldChar w:fldCharType="separate"/>
        </w:r>
        <w:r>
          <w:t>25</w:t>
        </w:r>
        <w:r>
          <w:fldChar w:fldCharType="end"/>
        </w:r>
      </w:hyperlink>
    </w:p>
    <w:p>
      <w:pPr>
        <w:pStyle w:val="TOC2"/>
        <w:tabs>
          <w:tab w:val="right" w:leader="dot" w:pos="8306"/>
        </w:tabs>
      </w:pPr>
      <w:hyperlink w:anchor="_Toc30210" w:history="1">
        <w:r>
          <w:rPr>
            <w:rFonts w:ascii="仿宋" w:eastAsia="仿宋" w:hAnsi="仿宋" w:cs="仿宋" w:hint="eastAsia"/>
            <w:lang w:eastAsia="zh-CN"/>
          </w:rPr>
          <w:t>(三)、市场风险大</w:t>
        </w:r>
        <w:r>
          <w:tab/>
        </w:r>
        <w:r>
          <w:fldChar w:fldCharType="begin"/>
        </w:r>
        <w:r>
          <w:instrText xml:space="preserve"> PAGEREF _Toc30210 \h </w:instrText>
        </w:r>
        <w:r>
          <w:fldChar w:fldCharType="separate"/>
        </w:r>
        <w:r>
          <w:t>26</w:t>
        </w:r>
        <w:r>
          <w:fldChar w:fldCharType="end"/>
        </w:r>
      </w:hyperlink>
    </w:p>
    <w:p>
      <w:pPr>
        <w:pStyle w:val="TOC2"/>
        <w:tabs>
          <w:tab w:val="right" w:leader="dot" w:pos="8306"/>
        </w:tabs>
      </w:pPr>
      <w:hyperlink w:anchor="_Toc7908" w:history="1">
        <w:r>
          <w:rPr>
            <w:rFonts w:ascii="仿宋" w:eastAsia="仿宋" w:hAnsi="仿宋" w:cs="仿宋" w:hint="eastAsia"/>
            <w:lang w:eastAsia="zh-CN"/>
          </w:rPr>
          <w:t>(四)、利润率高</w:t>
        </w:r>
        <w:r>
          <w:tab/>
        </w:r>
        <w:r>
          <w:fldChar w:fldCharType="begin"/>
        </w:r>
        <w:r>
          <w:instrText xml:space="preserve"> PAGEREF _Toc7908 \h </w:instrText>
        </w:r>
        <w:r>
          <w:fldChar w:fldCharType="separate"/>
        </w:r>
        <w:r>
          <w:t>29</w:t>
        </w:r>
        <w:r>
          <w:fldChar w:fldCharType="end"/>
        </w:r>
      </w:hyperlink>
    </w:p>
    <w:p>
      <w:pPr>
        <w:pStyle w:val="TOC1"/>
        <w:tabs>
          <w:tab w:val="right" w:leader="dot" w:pos="8306"/>
        </w:tabs>
      </w:pPr>
      <w:hyperlink w:anchor="_Toc21770" w:history="1">
        <w:r>
          <w:rPr>
            <w:rFonts w:ascii="仿宋" w:eastAsia="仿宋" w:hAnsi="仿宋" w:cs="仿宋" w:hint="eastAsia"/>
            <w:lang w:eastAsia="zh-CN"/>
          </w:rPr>
          <w:t>十、渔业捕捞养殖机械项目创新与研发</w:t>
        </w:r>
        <w:r>
          <w:tab/>
        </w:r>
        <w:r>
          <w:fldChar w:fldCharType="begin"/>
        </w:r>
        <w:r>
          <w:instrText xml:space="preserve"> PAGEREF _Toc21770 \h </w:instrText>
        </w:r>
        <w:r>
          <w:fldChar w:fldCharType="separate"/>
        </w:r>
        <w:r>
          <w:t>31</w:t>
        </w:r>
        <w:r>
          <w:fldChar w:fldCharType="end"/>
        </w:r>
      </w:hyperlink>
    </w:p>
    <w:p>
      <w:pPr>
        <w:pStyle w:val="TOC2"/>
        <w:tabs>
          <w:tab w:val="right" w:leader="dot" w:pos="8306"/>
        </w:tabs>
      </w:pPr>
      <w:hyperlink w:anchor="_Toc29866" w:history="1">
        <w:r>
          <w:rPr>
            <w:rFonts w:ascii="仿宋" w:eastAsia="仿宋" w:hAnsi="仿宋" w:cs="仿宋" w:hint="eastAsia"/>
            <w:lang w:eastAsia="zh-CN"/>
          </w:rPr>
          <w:t>(一)、创新策略与方向</w:t>
        </w:r>
        <w:r>
          <w:tab/>
        </w:r>
        <w:r>
          <w:fldChar w:fldCharType="begin"/>
        </w:r>
        <w:r>
          <w:instrText xml:space="preserve"> PAGEREF _Toc29866 \h </w:instrText>
        </w:r>
        <w:r>
          <w:fldChar w:fldCharType="separate"/>
        </w:r>
        <w:r>
          <w:t>31</w:t>
        </w:r>
        <w:r>
          <w:fldChar w:fldCharType="end"/>
        </w:r>
      </w:hyperlink>
    </w:p>
    <w:p>
      <w:pPr>
        <w:pStyle w:val="TOC2"/>
        <w:tabs>
          <w:tab w:val="right" w:leader="dot" w:pos="8306"/>
        </w:tabs>
      </w:pPr>
      <w:hyperlink w:anchor="_Toc4679" w:history="1">
        <w:r>
          <w:rPr>
            <w:rFonts w:ascii="仿宋" w:eastAsia="仿宋" w:hAnsi="仿宋" w:cs="仿宋" w:hint="eastAsia"/>
            <w:lang w:eastAsia="zh-CN"/>
          </w:rPr>
          <w:t>(二)、研发规划与投入</w:t>
        </w:r>
        <w:r>
          <w:tab/>
        </w:r>
        <w:r>
          <w:fldChar w:fldCharType="begin"/>
        </w:r>
        <w:r>
          <w:instrText xml:space="preserve"> PAGEREF _Toc4679 \h </w:instrText>
        </w:r>
        <w:r>
          <w:fldChar w:fldCharType="separate"/>
        </w:r>
        <w:r>
          <w:t>32</w:t>
        </w:r>
        <w:r>
          <w:fldChar w:fldCharType="end"/>
        </w:r>
      </w:hyperlink>
    </w:p>
    <w:p>
      <w:pPr>
        <w:pStyle w:val="TOC1"/>
        <w:tabs>
          <w:tab w:val="right" w:leader="dot" w:pos="8306"/>
        </w:tabs>
      </w:pPr>
      <w:hyperlink w:anchor="_Toc15336" w:history="1">
        <w:r>
          <w:rPr>
            <w:rFonts w:ascii="仿宋" w:eastAsia="仿宋" w:hAnsi="仿宋" w:cs="仿宋" w:hint="eastAsia"/>
            <w:lang w:eastAsia="zh-CN"/>
          </w:rPr>
          <w:t>十一、渔业捕捞养殖机械项目人力资源管理</w:t>
        </w:r>
        <w:r>
          <w:tab/>
        </w:r>
        <w:r>
          <w:fldChar w:fldCharType="begin"/>
        </w:r>
        <w:r>
          <w:instrText xml:space="preserve"> PAGEREF _Toc15336 \h </w:instrText>
        </w:r>
        <w:r>
          <w:fldChar w:fldCharType="separate"/>
        </w:r>
        <w:r>
          <w:t>34</w:t>
        </w:r>
        <w:r>
          <w:fldChar w:fldCharType="end"/>
        </w:r>
      </w:hyperlink>
    </w:p>
    <w:p>
      <w:pPr>
        <w:pStyle w:val="TOC2"/>
        <w:tabs>
          <w:tab w:val="right" w:leader="dot" w:pos="8306"/>
        </w:tabs>
      </w:pPr>
      <w:hyperlink w:anchor="_Toc4042" w:history="1">
        <w:r>
          <w:rPr>
            <w:rFonts w:ascii="仿宋" w:eastAsia="仿宋" w:hAnsi="仿宋" w:cs="仿宋" w:hint="eastAsia"/>
            <w:lang w:eastAsia="zh-CN"/>
          </w:rPr>
          <w:t>(一)、建立健全的预算管理制度</w:t>
        </w:r>
        <w:r>
          <w:tab/>
        </w:r>
        <w:r>
          <w:fldChar w:fldCharType="begin"/>
        </w:r>
        <w:r>
          <w:instrText xml:space="preserve"> PAGEREF _Toc4042 \h </w:instrText>
        </w:r>
        <w:r>
          <w:fldChar w:fldCharType="separate"/>
        </w:r>
        <w:r>
          <w:t>34</w:t>
        </w:r>
        <w:r>
          <w:fldChar w:fldCharType="end"/>
        </w:r>
      </w:hyperlink>
    </w:p>
    <w:p>
      <w:pPr>
        <w:pStyle w:val="TOC2"/>
        <w:tabs>
          <w:tab w:val="right" w:leader="dot" w:pos="8306"/>
        </w:tabs>
      </w:pPr>
      <w:hyperlink w:anchor="_Toc22849" w:history="1">
        <w:r>
          <w:rPr>
            <w:rFonts w:ascii="仿宋" w:eastAsia="仿宋" w:hAnsi="仿宋" w:cs="仿宋" w:hint="eastAsia"/>
            <w:lang w:eastAsia="zh-CN"/>
          </w:rPr>
          <w:t>(二)、加强资金流动监控</w:t>
        </w:r>
        <w:r>
          <w:tab/>
        </w:r>
        <w:r>
          <w:fldChar w:fldCharType="begin"/>
        </w:r>
        <w:r>
          <w:instrText xml:space="preserve"> PAGEREF _Toc22849 \h </w:instrText>
        </w:r>
        <w:r>
          <w:fldChar w:fldCharType="separate"/>
        </w:r>
        <w:r>
          <w:t>36</w:t>
        </w:r>
        <w:r>
          <w:fldChar w:fldCharType="end"/>
        </w:r>
      </w:hyperlink>
    </w:p>
    <w:p>
      <w:pPr>
        <w:pStyle w:val="TOC2"/>
        <w:tabs>
          <w:tab w:val="right" w:leader="dot" w:pos="8306"/>
        </w:tabs>
      </w:pPr>
      <w:hyperlink w:anchor="_Toc18236" w:history="1">
        <w:r>
          <w:rPr>
            <w:rFonts w:ascii="仿宋" w:eastAsia="仿宋" w:hAnsi="仿宋" w:cs="仿宋" w:hint="eastAsia"/>
            <w:lang w:eastAsia="zh-CN"/>
          </w:rPr>
          <w:t>(三)、制定完善的风险控制机制</w:t>
        </w:r>
        <w:r>
          <w:tab/>
        </w:r>
        <w:r>
          <w:fldChar w:fldCharType="begin"/>
        </w:r>
        <w:r>
          <w:instrText xml:space="preserve"> PAGEREF _Toc18236 \h </w:instrText>
        </w:r>
        <w:r>
          <w:fldChar w:fldCharType="separate"/>
        </w:r>
        <w:r>
          <w:t>37</w:t>
        </w:r>
        <w:r>
          <w:fldChar w:fldCharType="end"/>
        </w:r>
      </w:hyperlink>
    </w:p>
    <w:p>
      <w:pPr>
        <w:pStyle w:val="TOC2"/>
        <w:tabs>
          <w:tab w:val="right" w:leader="dot" w:pos="8306"/>
        </w:tabs>
      </w:pPr>
      <w:hyperlink w:anchor="_Toc4377" w:history="1">
        <w:r>
          <w:rPr>
            <w:rFonts w:ascii="仿宋" w:eastAsia="仿宋" w:hAnsi="仿宋" w:cs="仿宋" w:hint="eastAsia"/>
            <w:lang w:eastAsia="zh-CN"/>
          </w:rPr>
          <w:t>(四)、优化成本管理</w:t>
        </w:r>
        <w:r>
          <w:tab/>
        </w:r>
        <w:r>
          <w:fldChar w:fldCharType="begin"/>
        </w:r>
        <w:r>
          <w:instrText xml:space="preserve"> PAGEREF _Toc4377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6" w:history="1">
        <w:r>
          <w:rPr>
            <w:rFonts w:ascii="仿宋" w:eastAsia="仿宋" w:hAnsi="仿宋" w:cs="仿宋" w:hint="eastAsia"/>
            <w:lang w:eastAsia="zh-CN"/>
          </w:rPr>
          <w:t>十二、渔业捕捞养殖机械项目人力资源培养与发展</w:t>
        </w:r>
        <w:r>
          <w:tab/>
        </w:r>
        <w:r>
          <w:fldChar w:fldCharType="begin"/>
        </w:r>
        <w:r>
          <w:instrText xml:space="preserve"> PAGEREF _Toc24386 \h </w:instrText>
        </w:r>
        <w:r>
          <w:fldChar w:fldCharType="separate"/>
        </w:r>
        <w:r>
          <w:t>40</w:t>
        </w:r>
        <w:r>
          <w:fldChar w:fldCharType="end"/>
        </w:r>
      </w:hyperlink>
    </w:p>
    <w:p>
      <w:pPr>
        <w:pStyle w:val="TOC2"/>
        <w:tabs>
          <w:tab w:val="right" w:leader="dot" w:pos="8306"/>
        </w:tabs>
      </w:pPr>
      <w:hyperlink w:anchor="_Toc31735" w:history="1">
        <w:r>
          <w:rPr>
            <w:rFonts w:ascii="仿宋" w:eastAsia="仿宋" w:hAnsi="仿宋" w:cs="仿宋" w:hint="eastAsia"/>
            <w:lang w:eastAsia="zh-CN"/>
          </w:rPr>
          <w:t>(一)、人才需求与规划</w:t>
        </w:r>
        <w:r>
          <w:tab/>
        </w:r>
        <w:r>
          <w:fldChar w:fldCharType="begin"/>
        </w:r>
        <w:r>
          <w:instrText xml:space="preserve"> PAGEREF _Toc31735 \h </w:instrText>
        </w:r>
        <w:r>
          <w:fldChar w:fldCharType="separate"/>
        </w:r>
        <w:r>
          <w:t>40</w:t>
        </w:r>
        <w:r>
          <w:fldChar w:fldCharType="end"/>
        </w:r>
      </w:hyperlink>
    </w:p>
    <w:p>
      <w:pPr>
        <w:pStyle w:val="TOC2"/>
        <w:tabs>
          <w:tab w:val="right" w:leader="dot" w:pos="8306"/>
        </w:tabs>
      </w:pPr>
      <w:hyperlink w:anchor="_Toc12536" w:history="1">
        <w:r>
          <w:rPr>
            <w:rFonts w:ascii="仿宋" w:eastAsia="仿宋" w:hAnsi="仿宋" w:cs="仿宋" w:hint="eastAsia"/>
            <w:lang w:eastAsia="zh-CN"/>
          </w:rPr>
          <w:t>(二)、培训与发展计划</w:t>
        </w:r>
        <w:r>
          <w:tab/>
        </w:r>
        <w:r>
          <w:fldChar w:fldCharType="begin"/>
        </w:r>
        <w:r>
          <w:instrText xml:space="preserve"> PAGEREF _Toc12536 \h </w:instrText>
        </w:r>
        <w:r>
          <w:fldChar w:fldCharType="separate"/>
        </w:r>
        <w:r>
          <w:t>40</w:t>
        </w:r>
        <w:r>
          <w:fldChar w:fldCharType="end"/>
        </w:r>
      </w:hyperlink>
    </w:p>
    <w:p>
      <w:pPr>
        <w:pStyle w:val="TOC1"/>
        <w:tabs>
          <w:tab w:val="right" w:leader="dot" w:pos="8306"/>
        </w:tabs>
      </w:pPr>
      <w:hyperlink w:anchor="_Toc20103" w:history="1">
        <w:r>
          <w:rPr>
            <w:rFonts w:ascii="仿宋" w:eastAsia="仿宋" w:hAnsi="仿宋" w:cs="仿宋" w:hint="eastAsia"/>
            <w:lang w:eastAsia="zh-CN"/>
          </w:rPr>
          <w:t>十三、渔业捕捞养殖机械项目工程方案分析</w:t>
        </w:r>
        <w:r>
          <w:tab/>
        </w:r>
        <w:r>
          <w:fldChar w:fldCharType="begin"/>
        </w:r>
        <w:r>
          <w:instrText xml:space="preserve"> PAGEREF _Toc20103 \h </w:instrText>
        </w:r>
        <w:r>
          <w:fldChar w:fldCharType="separate"/>
        </w:r>
        <w:r>
          <w:t>41</w:t>
        </w:r>
        <w:r>
          <w:fldChar w:fldCharType="end"/>
        </w:r>
      </w:hyperlink>
    </w:p>
    <w:p>
      <w:pPr>
        <w:pStyle w:val="TOC2"/>
        <w:tabs>
          <w:tab w:val="right" w:leader="dot" w:pos="8306"/>
        </w:tabs>
      </w:pPr>
      <w:hyperlink w:anchor="_Toc26191" w:history="1">
        <w:r>
          <w:rPr>
            <w:rFonts w:ascii="仿宋" w:eastAsia="仿宋" w:hAnsi="仿宋" w:cs="仿宋" w:hint="eastAsia"/>
            <w:lang w:eastAsia="zh-CN"/>
          </w:rPr>
          <w:t>(一)、建筑工程设计原则</w:t>
        </w:r>
        <w:r>
          <w:tab/>
        </w:r>
        <w:r>
          <w:fldChar w:fldCharType="begin"/>
        </w:r>
        <w:r>
          <w:instrText xml:space="preserve"> PAGEREF _Toc26191 \h </w:instrText>
        </w:r>
        <w:r>
          <w:fldChar w:fldCharType="separate"/>
        </w:r>
        <w:r>
          <w:t>41</w:t>
        </w:r>
        <w:r>
          <w:fldChar w:fldCharType="end"/>
        </w:r>
      </w:hyperlink>
    </w:p>
    <w:p>
      <w:pPr>
        <w:pStyle w:val="TOC2"/>
        <w:tabs>
          <w:tab w:val="right" w:leader="dot" w:pos="8306"/>
        </w:tabs>
      </w:pPr>
      <w:hyperlink w:anchor="_Toc6922" w:history="1">
        <w:r>
          <w:rPr>
            <w:rFonts w:ascii="仿宋" w:eastAsia="仿宋" w:hAnsi="仿宋" w:cs="仿宋" w:hint="eastAsia"/>
            <w:lang w:eastAsia="zh-CN"/>
          </w:rPr>
          <w:t>(二)、土建工程建设指标</w:t>
        </w:r>
        <w:r>
          <w:tab/>
        </w:r>
        <w:r>
          <w:fldChar w:fldCharType="begin"/>
        </w:r>
        <w:r>
          <w:instrText xml:space="preserve"> PAGEREF _Toc6922 \h </w:instrText>
        </w:r>
        <w:r>
          <w:fldChar w:fldCharType="separate"/>
        </w:r>
        <w:r>
          <w:t>44</w:t>
        </w:r>
        <w:r>
          <w:fldChar w:fldCharType="end"/>
        </w:r>
      </w:hyperlink>
    </w:p>
    <w:p>
      <w:pPr>
        <w:pStyle w:val="TOC1"/>
        <w:tabs>
          <w:tab w:val="right" w:leader="dot" w:pos="8306"/>
        </w:tabs>
      </w:pPr>
      <w:hyperlink w:anchor="_Toc24658" w:history="1">
        <w:r>
          <w:rPr>
            <w:rFonts w:ascii="仿宋" w:eastAsia="仿宋" w:hAnsi="仿宋" w:cs="仿宋" w:hint="eastAsia"/>
            <w:lang w:eastAsia="zh-CN"/>
          </w:rPr>
          <w:t>十四、供应链管理</w:t>
        </w:r>
        <w:r>
          <w:tab/>
        </w:r>
        <w:r>
          <w:fldChar w:fldCharType="begin"/>
        </w:r>
        <w:r>
          <w:instrText xml:space="preserve"> PAGEREF _Toc24658 \h </w:instrText>
        </w:r>
        <w:r>
          <w:fldChar w:fldCharType="separate"/>
        </w:r>
        <w:r>
          <w:t>46</w:t>
        </w:r>
        <w:r>
          <w:fldChar w:fldCharType="end"/>
        </w:r>
      </w:hyperlink>
    </w:p>
    <w:p>
      <w:pPr>
        <w:pStyle w:val="TOC2"/>
        <w:tabs>
          <w:tab w:val="right" w:leader="dot" w:pos="8306"/>
        </w:tabs>
      </w:pPr>
      <w:hyperlink w:anchor="_Toc7934" w:history="1">
        <w:r>
          <w:rPr>
            <w:rFonts w:ascii="仿宋" w:eastAsia="仿宋" w:hAnsi="仿宋" w:cs="仿宋" w:hint="eastAsia"/>
            <w:lang w:eastAsia="zh-CN"/>
          </w:rPr>
          <w:t>(一)、供应链战略规划</w:t>
        </w:r>
        <w:r>
          <w:tab/>
        </w:r>
        <w:r>
          <w:fldChar w:fldCharType="begin"/>
        </w:r>
        <w:r>
          <w:instrText xml:space="preserve"> PAGEREF _Toc7934 \h </w:instrText>
        </w:r>
        <w:r>
          <w:fldChar w:fldCharType="separate"/>
        </w:r>
        <w:r>
          <w:t>46</w:t>
        </w:r>
        <w:r>
          <w:fldChar w:fldCharType="end"/>
        </w:r>
      </w:hyperlink>
    </w:p>
    <w:p>
      <w:pPr>
        <w:pStyle w:val="TOC2"/>
        <w:tabs>
          <w:tab w:val="right" w:leader="dot" w:pos="8306"/>
        </w:tabs>
      </w:pPr>
      <w:hyperlink w:anchor="_Toc19615" w:history="1">
        <w:r>
          <w:rPr>
            <w:rFonts w:ascii="仿宋" w:eastAsia="仿宋" w:hAnsi="仿宋" w:cs="仿宋" w:hint="eastAsia"/>
            <w:lang w:eastAsia="zh-CN"/>
          </w:rPr>
          <w:t>(二)、供应商选择与合作</w:t>
        </w:r>
        <w:r>
          <w:tab/>
        </w:r>
        <w:r>
          <w:fldChar w:fldCharType="begin"/>
        </w:r>
        <w:r>
          <w:instrText xml:space="preserve"> PAGEREF _Toc19615 \h </w:instrText>
        </w:r>
        <w:r>
          <w:fldChar w:fldCharType="separate"/>
        </w:r>
        <w:r>
          <w:t>48</w:t>
        </w:r>
        <w:r>
          <w:fldChar w:fldCharType="end"/>
        </w:r>
      </w:hyperlink>
    </w:p>
    <w:p>
      <w:pPr>
        <w:pStyle w:val="TOC2"/>
        <w:tabs>
          <w:tab w:val="right" w:leader="dot" w:pos="8306"/>
        </w:tabs>
      </w:pPr>
      <w:hyperlink w:anchor="_Toc1852" w:history="1">
        <w:r>
          <w:rPr>
            <w:rFonts w:ascii="仿宋" w:eastAsia="仿宋" w:hAnsi="仿宋" w:cs="仿宋" w:hint="eastAsia"/>
            <w:lang w:eastAsia="zh-CN"/>
          </w:rPr>
          <w:t>(三)、物流与库存管理</w:t>
        </w:r>
        <w:r>
          <w:tab/>
        </w:r>
        <w:r>
          <w:fldChar w:fldCharType="begin"/>
        </w:r>
        <w:r>
          <w:instrText xml:space="preserve"> PAGEREF _Toc1852 \h </w:instrText>
        </w:r>
        <w:r>
          <w:fldChar w:fldCharType="separate"/>
        </w:r>
        <w:r>
          <w:t>49</w:t>
        </w:r>
        <w:r>
          <w:fldChar w:fldCharType="end"/>
        </w:r>
      </w:hyperlink>
    </w:p>
    <w:p>
      <w:pPr>
        <w:pStyle w:val="TOC1"/>
        <w:tabs>
          <w:tab w:val="right" w:leader="dot" w:pos="8306"/>
        </w:tabs>
      </w:pPr>
      <w:hyperlink w:anchor="_Toc19351" w:history="1">
        <w:r>
          <w:rPr>
            <w:rFonts w:ascii="仿宋" w:eastAsia="仿宋" w:hAnsi="仿宋" w:cs="仿宋" w:hint="eastAsia"/>
            <w:lang w:eastAsia="zh-CN"/>
          </w:rPr>
          <w:t>十五、风险识别与分类</w:t>
        </w:r>
        <w:r>
          <w:tab/>
        </w:r>
        <w:r>
          <w:fldChar w:fldCharType="begin"/>
        </w:r>
        <w:r>
          <w:instrText xml:space="preserve"> PAGEREF _Toc19351 \h </w:instrText>
        </w:r>
        <w:r>
          <w:fldChar w:fldCharType="separate"/>
        </w:r>
        <w:r>
          <w:t>50</w:t>
        </w:r>
        <w:r>
          <w:fldChar w:fldCharType="end"/>
        </w:r>
      </w:hyperlink>
    </w:p>
    <w:p>
      <w:pPr>
        <w:pStyle w:val="TOC2"/>
        <w:tabs>
          <w:tab w:val="right" w:leader="dot" w:pos="8306"/>
        </w:tabs>
      </w:pPr>
      <w:hyperlink w:anchor="_Toc9701" w:history="1">
        <w:r>
          <w:rPr>
            <w:rFonts w:ascii="仿宋" w:eastAsia="仿宋" w:hAnsi="仿宋" w:cs="仿宋" w:hint="eastAsia"/>
            <w:lang w:eastAsia="zh-CN"/>
          </w:rPr>
          <w:t>(一)、风险识别</w:t>
        </w:r>
        <w:r>
          <w:tab/>
        </w:r>
        <w:r>
          <w:fldChar w:fldCharType="begin"/>
        </w:r>
        <w:r>
          <w:instrText xml:space="preserve"> PAGEREF _Toc9701 \h </w:instrText>
        </w:r>
        <w:r>
          <w:fldChar w:fldCharType="separate"/>
        </w:r>
        <w:r>
          <w:t>50</w:t>
        </w:r>
        <w:r>
          <w:fldChar w:fldCharType="end"/>
        </w:r>
      </w:hyperlink>
    </w:p>
    <w:p>
      <w:pPr>
        <w:pStyle w:val="TOC2"/>
        <w:tabs>
          <w:tab w:val="right" w:leader="dot" w:pos="8306"/>
        </w:tabs>
      </w:pPr>
      <w:hyperlink w:anchor="_Toc21771" w:history="1">
        <w:r>
          <w:rPr>
            <w:rFonts w:ascii="仿宋" w:eastAsia="仿宋" w:hAnsi="仿宋" w:cs="仿宋" w:hint="eastAsia"/>
            <w:lang w:eastAsia="zh-CN"/>
          </w:rPr>
          <w:t>(二)、风险分类</w:t>
        </w:r>
        <w:r>
          <w:tab/>
        </w:r>
        <w:r>
          <w:fldChar w:fldCharType="begin"/>
        </w:r>
        <w:r>
          <w:instrText xml:space="preserve"> PAGEREF _Toc21771 \h </w:instrText>
        </w:r>
        <w:r>
          <w:fldChar w:fldCharType="separate"/>
        </w:r>
        <w:r>
          <w:t>52</w:t>
        </w:r>
        <w:r>
          <w:fldChar w:fldCharType="end"/>
        </w:r>
      </w:hyperlink>
    </w:p>
    <w:p>
      <w:pPr>
        <w:pStyle w:val="TOC1"/>
        <w:tabs>
          <w:tab w:val="right" w:leader="dot" w:pos="8306"/>
        </w:tabs>
      </w:pPr>
      <w:hyperlink w:anchor="_Toc12499" w:history="1">
        <w:r>
          <w:rPr>
            <w:rFonts w:ascii="仿宋" w:eastAsia="仿宋" w:hAnsi="仿宋" w:cs="仿宋" w:hint="eastAsia"/>
            <w:lang w:eastAsia="zh-CN"/>
          </w:rPr>
          <w:t>十六、渔业捕捞养殖机械项目变更管理</w:t>
        </w:r>
        <w:r>
          <w:tab/>
        </w:r>
        <w:r>
          <w:fldChar w:fldCharType="begin"/>
        </w:r>
        <w:r>
          <w:instrText xml:space="preserve"> PAGEREF _Toc12499 \h </w:instrText>
        </w:r>
        <w:r>
          <w:fldChar w:fldCharType="separate"/>
        </w:r>
        <w:r>
          <w:t>54</w:t>
        </w:r>
        <w:r>
          <w:fldChar w:fldCharType="end"/>
        </w:r>
      </w:hyperlink>
    </w:p>
    <w:p>
      <w:pPr>
        <w:pStyle w:val="TOC2"/>
        <w:tabs>
          <w:tab w:val="right" w:leader="dot" w:pos="8306"/>
        </w:tabs>
      </w:pPr>
      <w:hyperlink w:anchor="_Toc14206" w:history="1">
        <w:r>
          <w:rPr>
            <w:rFonts w:ascii="仿宋" w:eastAsia="仿宋" w:hAnsi="仿宋" w:cs="仿宋" w:hint="eastAsia"/>
            <w:lang w:eastAsia="zh-CN"/>
          </w:rPr>
          <w:t>(一)、变更申请与评估</w:t>
        </w:r>
        <w:r>
          <w:tab/>
        </w:r>
        <w:r>
          <w:fldChar w:fldCharType="begin"/>
        </w:r>
        <w:r>
          <w:instrText xml:space="preserve"> PAGEREF _Toc14206 \h </w:instrText>
        </w:r>
        <w:r>
          <w:fldChar w:fldCharType="separate"/>
        </w:r>
        <w:r>
          <w:t>54</w:t>
        </w:r>
        <w:r>
          <w:fldChar w:fldCharType="end"/>
        </w:r>
      </w:hyperlink>
    </w:p>
    <w:p>
      <w:pPr>
        <w:pStyle w:val="TOC2"/>
        <w:tabs>
          <w:tab w:val="right" w:leader="dot" w:pos="8306"/>
        </w:tabs>
      </w:pPr>
      <w:hyperlink w:anchor="_Toc5222" w:history="1">
        <w:r>
          <w:rPr>
            <w:rFonts w:ascii="仿宋" w:eastAsia="仿宋" w:hAnsi="仿宋" w:cs="仿宋" w:hint="eastAsia"/>
            <w:lang w:eastAsia="zh-CN"/>
          </w:rPr>
          <w:t>(二)、变更实施与控制</w:t>
        </w:r>
        <w:r>
          <w:tab/>
        </w:r>
        <w:r>
          <w:fldChar w:fldCharType="begin"/>
        </w:r>
        <w:r>
          <w:instrText xml:space="preserve"> PAGEREF _Toc5222 \h </w:instrText>
        </w:r>
        <w:r>
          <w:fldChar w:fldCharType="separate"/>
        </w:r>
        <w:r>
          <w:t>54</w:t>
        </w:r>
        <w:r>
          <w:fldChar w:fldCharType="end"/>
        </w:r>
      </w:hyperlink>
    </w:p>
    <w:p>
      <w:pPr>
        <w:pStyle w:val="TOC1"/>
        <w:tabs>
          <w:tab w:val="right" w:leader="dot" w:pos="8306"/>
        </w:tabs>
      </w:pPr>
      <w:hyperlink w:anchor="_Toc11815" w:history="1">
        <w:r>
          <w:rPr>
            <w:rFonts w:ascii="仿宋" w:eastAsia="仿宋" w:hAnsi="仿宋" w:cs="仿宋" w:hint="eastAsia"/>
            <w:lang w:eastAsia="zh-CN"/>
          </w:rPr>
          <w:t>十七、质量管理体系</w:t>
        </w:r>
        <w:r>
          <w:tab/>
        </w:r>
        <w:r>
          <w:fldChar w:fldCharType="begin"/>
        </w:r>
        <w:r>
          <w:instrText xml:space="preserve"> PAGEREF _Toc11815 \h </w:instrText>
        </w:r>
        <w:r>
          <w:fldChar w:fldCharType="separate"/>
        </w:r>
        <w:r>
          <w:t>55</w:t>
        </w:r>
        <w:r>
          <w:fldChar w:fldCharType="end"/>
        </w:r>
      </w:hyperlink>
    </w:p>
    <w:p>
      <w:pPr>
        <w:pStyle w:val="TOC2"/>
        <w:tabs>
          <w:tab w:val="right" w:leader="dot" w:pos="8306"/>
        </w:tabs>
      </w:pPr>
      <w:hyperlink w:anchor="_Toc1509" w:history="1">
        <w:r>
          <w:rPr>
            <w:rFonts w:ascii="仿宋" w:eastAsia="仿宋" w:hAnsi="仿宋" w:cs="仿宋" w:hint="eastAsia"/>
            <w:lang w:eastAsia="zh-CN"/>
          </w:rPr>
          <w:t>(一)、质量目标与方针</w:t>
        </w:r>
        <w:r>
          <w:tab/>
        </w:r>
        <w:r>
          <w:fldChar w:fldCharType="begin"/>
        </w:r>
        <w:r>
          <w:instrText xml:space="preserve"> PAGEREF _Toc1509 \h </w:instrText>
        </w:r>
        <w:r>
          <w:fldChar w:fldCharType="separate"/>
        </w:r>
        <w:r>
          <w:t>55</w:t>
        </w:r>
        <w:r>
          <w:fldChar w:fldCharType="end"/>
        </w:r>
      </w:hyperlink>
    </w:p>
    <w:p>
      <w:pPr>
        <w:pStyle w:val="TOC2"/>
        <w:tabs>
          <w:tab w:val="right" w:leader="dot" w:pos="8306"/>
        </w:tabs>
      </w:pPr>
      <w:hyperlink w:anchor="_Toc11357" w:history="1">
        <w:r>
          <w:rPr>
            <w:rFonts w:ascii="仿宋" w:eastAsia="仿宋" w:hAnsi="仿宋" w:cs="仿宋" w:hint="eastAsia"/>
            <w:lang w:eastAsia="zh-CN"/>
          </w:rPr>
          <w:t>(二)、质量管理责任</w:t>
        </w:r>
        <w:r>
          <w:tab/>
        </w:r>
        <w:r>
          <w:fldChar w:fldCharType="begin"/>
        </w:r>
        <w:r>
          <w:instrText xml:space="preserve"> PAGEREF _Toc11357 \h </w:instrText>
        </w:r>
        <w:r>
          <w:fldChar w:fldCharType="separate"/>
        </w:r>
        <w:r>
          <w:t>56</w:t>
        </w:r>
        <w:r>
          <w:fldChar w:fldCharType="end"/>
        </w:r>
      </w:hyperlink>
    </w:p>
    <w:p>
      <w:pPr>
        <w:pStyle w:val="TOC2"/>
        <w:tabs>
          <w:tab w:val="right" w:leader="dot" w:pos="8306"/>
        </w:tabs>
      </w:pPr>
      <w:hyperlink w:anchor="_Toc6608" w:history="1">
        <w:r>
          <w:rPr>
            <w:rFonts w:ascii="仿宋" w:eastAsia="仿宋" w:hAnsi="仿宋" w:cs="仿宋" w:hint="eastAsia"/>
            <w:lang w:eastAsia="zh-CN"/>
          </w:rPr>
          <w:t>(三)、质量管理体系文件</w:t>
        </w:r>
        <w:r>
          <w:tab/>
        </w:r>
        <w:r>
          <w:fldChar w:fldCharType="begin"/>
        </w:r>
        <w:r>
          <w:instrText xml:space="preserve"> PAGEREF _Toc6608 \h </w:instrText>
        </w:r>
        <w:r>
          <w:fldChar w:fldCharType="separate"/>
        </w:r>
        <w:r>
          <w:t>57</w:t>
        </w:r>
        <w:r>
          <w:fldChar w:fldCharType="end"/>
        </w:r>
      </w:hyperlink>
    </w:p>
    <w:p>
      <w:pPr>
        <w:pStyle w:val="TOC2"/>
        <w:tabs>
          <w:tab w:val="right" w:leader="dot" w:pos="8306"/>
        </w:tabs>
      </w:pPr>
      <w:hyperlink w:anchor="_Toc12567" w:history="1">
        <w:r>
          <w:rPr>
            <w:rFonts w:ascii="仿宋" w:eastAsia="仿宋" w:hAnsi="仿宋" w:cs="仿宋" w:hint="eastAsia"/>
            <w:lang w:eastAsia="zh-CN"/>
          </w:rPr>
          <w:t>(四)、质量培训与教育</w:t>
        </w:r>
        <w:r>
          <w:tab/>
        </w:r>
        <w:r>
          <w:fldChar w:fldCharType="begin"/>
        </w:r>
        <w:r>
          <w:instrText xml:space="preserve"> PAGEREF _Toc12567 \h </w:instrText>
        </w:r>
        <w:r>
          <w:fldChar w:fldCharType="separate"/>
        </w:r>
        <w:r>
          <w:t>59</w:t>
        </w:r>
        <w:r>
          <w:fldChar w:fldCharType="end"/>
        </w:r>
      </w:hyperlink>
    </w:p>
    <w:p>
      <w:pPr>
        <w:pStyle w:val="TOC2"/>
        <w:tabs>
          <w:tab w:val="right" w:leader="dot" w:pos="8306"/>
        </w:tabs>
      </w:pPr>
      <w:hyperlink w:anchor="_Toc1490" w:history="1">
        <w:r>
          <w:rPr>
            <w:rFonts w:ascii="仿宋" w:eastAsia="仿宋" w:hAnsi="仿宋" w:cs="仿宋" w:hint="eastAsia"/>
            <w:lang w:eastAsia="zh-CN"/>
          </w:rPr>
          <w:t>(五)、质量审核与评价</w:t>
        </w:r>
        <w:r>
          <w:tab/>
        </w:r>
        <w:r>
          <w:fldChar w:fldCharType="begin"/>
        </w:r>
        <w:r>
          <w:instrText xml:space="preserve"> PAGEREF _Toc1490 \h </w:instrText>
        </w:r>
        <w:r>
          <w:fldChar w:fldCharType="separate"/>
        </w:r>
        <w:r>
          <w:t>61</w:t>
        </w:r>
        <w:r>
          <w:fldChar w:fldCharType="end"/>
        </w:r>
      </w:hyperlink>
    </w:p>
    <w:p>
      <w:pPr>
        <w:pStyle w:val="TOC2"/>
        <w:tabs>
          <w:tab w:val="right" w:leader="dot" w:pos="8306"/>
        </w:tabs>
      </w:pPr>
      <w:hyperlink w:anchor="_Toc19356" w:history="1">
        <w:r>
          <w:rPr>
            <w:rFonts w:ascii="仿宋" w:eastAsia="仿宋" w:hAnsi="仿宋" w:cs="仿宋" w:hint="eastAsia"/>
            <w:lang w:eastAsia="zh-CN"/>
          </w:rPr>
          <w:t>(六)、不符合与纠正措施</w:t>
        </w:r>
        <w:r>
          <w:tab/>
        </w:r>
        <w:r>
          <w:fldChar w:fldCharType="begin"/>
        </w:r>
        <w:r>
          <w:instrText xml:space="preserve"> PAGEREF _Toc19356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70"/>
      <w:r>
        <w:rPr>
          <w:rFonts w:ascii="仿宋" w:eastAsia="仿宋" w:hAnsi="仿宋" w:cs="仿宋" w:hint="eastAsia"/>
          <w:sz w:val="28"/>
          <w:lang w:eastAsia="zh-CN"/>
        </w:rPr>
        <w:t>一、渔业捕捞养殖机械项目危机管理</w:t>
      </w:r>
      <w:bookmarkEnd w:id="2"/>
    </w:p>
    <w:p>
      <w:pPr>
        <w:pStyle w:val="Heading2"/>
        <w:rPr>
          <w:rFonts w:ascii="仿宋" w:eastAsia="仿宋" w:hAnsi="仿宋" w:cs="仿宋" w:hint="eastAsia"/>
          <w:lang w:eastAsia="zh-CN"/>
        </w:rPr>
      </w:pPr>
      <w:bookmarkStart w:id="3" w:name="_Toc146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危机管理中，危机预警与识别是确保渔业捕捞养殖机械项目稳健运行的核心步骤。通过建立全面的监测机制，渔业捕捞养殖机械项目团队旨在及时发现和理解潜在的风险和危机因素，以便采取及时的预防和应对措施，确保渔业捕捞养殖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渔业捕捞养殖机械项目团队全面分析了整个渔业捕捞养殖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渔业捕捞养殖机械项目团队着重于明确定义渔业捕捞养殖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渔业捕捞养殖机械项目进展的持续监控，团队能够及时发现潜在问题并作出迅速反应。渔业捕捞养殖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在这一阶段，团队的专业素养和反应速度将发挥至关重要的作用，以确保潜在危机能够在初期得到有效的处理，最大程度地减轻负面影响。通过危机预警与识别，渔业捕捞养殖机械项目得以更有序、可控地推进。</w:t>
      </w:r>
    </w:p>
    <w:p>
      <w:pPr>
        <w:pStyle w:val="Heading2"/>
        <w:ind w:firstLine="560" w:firstLineChars="200"/>
        <w:rPr>
          <w:rFonts w:ascii="仿宋" w:eastAsia="仿宋" w:hAnsi="仿宋" w:cs="仿宋" w:hint="eastAsia"/>
          <w:sz w:val="28"/>
          <w:lang w:eastAsia="zh-CN"/>
        </w:rPr>
      </w:pPr>
      <w:bookmarkStart w:id="4" w:name="_Toc179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在危机发生时，渔业捕捞养殖机械项目团队立即行动，成立了应急小组。该小组的任务是迅速制定并实施紧急应对措施，以最小化潜在损失。以下是采取的主要措施：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暂停渔业捕捞养殖机械项目进度：为遏制危机蔓延，渔业捕捞养殖机械项目暂时停止进行，以便全面评估当前状况。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资源重新分配：重新评估渔业捕捞养殖机械项目资源的分配，确保最大限度地减小损失。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实时沟通：与关键利益相关者建立实时沟通机制，向他们传递渔业捕捞养殖机械项目危机的实际状况，保障渔业捕捞养殖机械项目核心利益。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在紧急应对的同时，渔业捕捞养殖机械项目团队强调了团队协作和有效沟通的重要性。以下是团队协作的关键举措：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信息共享机制：建立了信息共享平台，确保团队成员能够及时获取渔业捕捞养殖机械项目危机的实时信息。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领导者沟通：渔业捕捞养殖机械项目领导者通过定期会议和即时沟通工具，指导团队应对危机，保持团队稳定运行。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随着危机得到初步控制，渔业捕捞养殖机械项目团队转向制定恢复计划，以确保渔业捕捞养殖机械项目能够从中迅速恢复。主要恢复计划包括：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修复受损的进度计划：重新评估渔业捕捞养殖机械项目进度，制定修复计划，确保渔业捕捞养殖机械项目尽快回归正常进程。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重新调整资源分配：优化资源分配，确保渔业捕捞养殖机械项目在有限资源下高效运转。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风险管理机制加强：对渔业捕捞养殖机械项目风险进行全面评估，制定更强化的风险管理策略，以预防未来可能的危机。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7"/>
      <w:r>
        <w:rPr>
          <w:rFonts w:ascii="仿宋" w:eastAsia="仿宋" w:hAnsi="仿宋" w:cs="仿宋" w:hint="eastAsia"/>
          <w:sz w:val="28"/>
          <w:lang w:eastAsia="zh-CN"/>
        </w:rPr>
        <w:t>二、渔业捕捞养殖机械项目建设背景及必要性分析</w:t>
      </w:r>
      <w:bookmarkEnd w:id="5"/>
    </w:p>
    <w:p>
      <w:pPr>
        <w:pStyle w:val="Heading2"/>
        <w:rPr>
          <w:rFonts w:ascii="仿宋" w:eastAsia="仿宋" w:hAnsi="仿宋" w:cs="仿宋" w:hint="eastAsia"/>
          <w:lang w:eastAsia="zh-CN"/>
        </w:rPr>
      </w:pPr>
      <w:bookmarkStart w:id="6" w:name="_Toc10105"/>
      <w:r>
        <w:rPr>
          <w:rFonts w:ascii="仿宋" w:eastAsia="仿宋" w:hAnsi="仿宋" w:cs="仿宋" w:hint="eastAsia"/>
          <w:lang w:eastAsia="zh-CN"/>
        </w:rPr>
        <w:t>(一)、渔业捕捞养殖机械项目背景分析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渔业捕捞养殖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渔业捕捞养殖机械项目在这个潮流中的定位。同时，我们将关注行业内涌现的新兴机遇，以便渔业捕捞养殖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渔业捕捞养殖机械项目提供了强大的发展动力。我们将聚焦于行业内最新的技术发展趋势，包括但不限于人工智能、大数据分析、物联网等领域。通过深度的技术研究，我们将确保渔业捕捞养殖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渔业捕捞养殖机械项目发展的源泉。我们将投入更多的精力对市场需求进行深入剖析，超越表面的需求，深入挖掘潜在的市场痛点和机遇。通过对市场需求的细致了解，渔业捕捞养殖机械项目将更有针对性地设计解决方案，满足市场的多样化需求，从而更好地促进渔业捕捞养殖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渔业捕捞养殖机械项目战略至关重要。我们将对竞争态势进行更为深入的分析，包括但不限于市场份额、产品特点、客户满意度等多个维度。通过深度的竞争分析，渔业捕捞养殖机械项目将能够更准确地把握市场脉搏，制定具有竞争力的渔业捕捞养殖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渔业捕捞养殖机械项目的发展具有直接的影响。我们将进行更为全面的法规和政策分析，了解行业发展中的潜在法律风险和合规挑战。通过充分了解和遵守相关法规，渔业捕捞养殖机械项目将确保在法律框架内合法合规运营，为渔业捕捞养殖机械项目的稳健发展提供有力支持。</w:t>
      </w:r>
    </w:p>
    <w:p>
      <w:pPr>
        <w:pStyle w:val="Heading2"/>
        <w:ind w:firstLine="560" w:firstLineChars="200"/>
        <w:rPr>
          <w:rFonts w:ascii="仿宋" w:eastAsia="仿宋" w:hAnsi="仿宋" w:cs="仿宋" w:hint="eastAsia"/>
          <w:sz w:val="28"/>
          <w:lang w:eastAsia="zh-CN"/>
        </w:rPr>
      </w:pPr>
      <w:bookmarkStart w:id="7" w:name="_Toc31030"/>
      <w:r>
        <w:rPr>
          <w:rFonts w:ascii="仿宋" w:eastAsia="仿宋" w:hAnsi="仿宋" w:cs="仿宋" w:hint="eastAsia"/>
          <w:sz w:val="28"/>
          <w:lang w:eastAsia="zh-CN"/>
        </w:rPr>
        <w:t>(二)、渔业捕捞养殖机械项目建设必要性分析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建设的迫切性源于对行业发展趋势的深刻洞察。我们正处于一个行业变革的时代，科技创新、数字化转型成为企业发展的关键动力。渔业捕捞养殖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建设不仅仅是为了跟上潮流，更是为了通过技术创新推动企业的持续发展。通过引入先进的技术和解决方案，渔业捕捞养殖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渔业捕捞养殖机械项目的建设成为必然选择，通过提高产品质量、拓展服务领域，从而在竞争中获得更多的机会。渔业捕捞养殖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渔业捕捞养殖机械项目建设的必要性体现在对客户需求更精准的满足。通过渔业捕捞养殖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建设的背后是对企业持续创新的追求。只有通过不断创新，企业才能在竞争中立于不败之地。渔业捕捞养殖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233"/>
      <w:r>
        <w:rPr>
          <w:rFonts w:ascii="仿宋" w:eastAsia="仿宋" w:hAnsi="仿宋" w:cs="仿宋" w:hint="eastAsia"/>
          <w:sz w:val="28"/>
          <w:lang w:eastAsia="zh-CN"/>
        </w:rPr>
        <w:t>三、渔业捕捞养殖机械项目建设单位说明</w:t>
      </w:r>
      <w:bookmarkEnd w:id="8"/>
    </w:p>
    <w:p>
      <w:pPr>
        <w:pStyle w:val="Heading2"/>
        <w:rPr>
          <w:rFonts w:ascii="仿宋" w:eastAsia="仿宋" w:hAnsi="仿宋" w:cs="仿宋" w:hint="eastAsia"/>
          <w:lang w:eastAsia="zh-CN"/>
        </w:rPr>
      </w:pPr>
      <w:bookmarkStart w:id="9" w:name="_Toc22737"/>
      <w:r>
        <w:rPr>
          <w:rFonts w:ascii="仿宋" w:eastAsia="仿宋" w:hAnsi="仿宋" w:cs="仿宋" w:hint="eastAsia"/>
          <w:lang w:eastAsia="zh-CN"/>
        </w:rPr>
        <w:t>(一)、渔业捕捞养殖机械项目承办单位基本情况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88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渔业捕捞养殖机械项目承办单位的XXXX，我们着眼于实现可持续的经济效益。通过技术创新和解决方案的提供，公司预计在渔业捕捞养殖机械项目执行期间将获得可观的收入增长。这一收入来源主要包括渔业捕捞养殖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同时，我们注重成本控制和效率提升，以确保渔业捕捞养殖机械项目的可持续盈利。透过精细的管理和资源优化，公司期望实现渔业捕捞养殖机械项目利润最大化。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渔业捕捞养殖机械项目实施进行全面的投资评估，包括渔业捕捞养殖机械项目启动阶段的资金投入和后续运营成本。通过对渔业捕捞养殖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渔业捕捞养殖机械项目实施过程中具备足够的资金流动性，公司将进行详尽的现金流分析。这包括资金需求的合理预测、渔业捕捞养殖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18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544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渔业捕捞养殖机械项目的主要产品是XXXX，预计年产值为XXX万元。这一产品在市场中占据着重要的地位，其广泛的应用范围使得该渔业捕捞养殖机械项目的市场前景非常广阔。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渔业捕捞养殖机械项目的xxx产品作为重要的原材料之一，将在多个领域发挥关键作用。其在建筑、交通、能源等方面的广泛应用将为整个产业链提供强大的支持，形成产业协同效应。渔业捕捞养殖机械项目的年产值XXX万XXX万XXX万万元不仅反映了其在市场上的巨大潜力，更预示着它对国民经济的积极贡献。这种关联度高、涉及面广的产业关系，使得该渔业捕捞养殖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8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渔业捕捞养殖机械项目总征地面积为XXXX平方米，相当于约XX.XX亩，其中净用地面积为XXXX平方米，红线范围内相当于约XX.XX亩。这一用地规模充分考虑了渔业捕捞养殖机械项目的建设需求，保障了渔业捕捞养殖机械项目在合适的空间内得以充分发展。渔业捕捞养殖机械项目规划的总建筑面积为XXXX平方米，其中主体工程建设占XXXX平方米，计容建筑面积达XXXX平方米。预计建筑工程的投资将达到XXXX万元，为渔业捕捞养殖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购置的设备共计XXXX台（套），设备购置费用为XXXX万元。这一设备购置计划充分考虑到渔业捕捞养殖机械项目的生产需求和技术要求，确保了渔业捕捞养殖机械项目在生产运营中具备先进的技术装备和高效的生产能力。设备的合理配置将为渔业捕捞养殖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计划总投资为XXXX万元，预计年实现营业收入为XXXX万元。这一产能规模的设定旨在确保渔业捕捞养殖机械项目能够在投资与回报之间取得平衡，实现长期可持续的发展。渔业捕捞养殖机械项目的总投资充分考虑到各个方面的需求，包括用地建设、设备购置等多个环节，以确保渔业捕捞养殖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537"/>
      <w:r>
        <w:rPr>
          <w:rFonts w:ascii="仿宋" w:eastAsia="仿宋" w:hAnsi="仿宋" w:cs="仿宋" w:hint="eastAsia"/>
          <w:sz w:val="28"/>
          <w:lang w:eastAsia="zh-CN"/>
        </w:rPr>
        <w:t>五、渔业捕捞养殖机械项目选址可行性分析</w:t>
      </w:r>
      <w:bookmarkEnd w:id="14"/>
    </w:p>
    <w:p>
      <w:pPr>
        <w:pStyle w:val="Heading2"/>
        <w:rPr>
          <w:rFonts w:ascii="仿宋" w:eastAsia="仿宋" w:hAnsi="仿宋" w:cs="仿宋" w:hint="eastAsia"/>
          <w:lang w:eastAsia="zh-CN"/>
        </w:rPr>
      </w:pPr>
      <w:bookmarkStart w:id="15" w:name="_Toc17807"/>
      <w:r>
        <w:rPr>
          <w:rFonts w:ascii="仿宋" w:eastAsia="仿宋" w:hAnsi="仿宋" w:cs="仿宋" w:hint="eastAsia"/>
          <w:lang w:eastAsia="zh-CN"/>
        </w:rPr>
        <w:t>(一)、渔业捕捞养殖机械项目选址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该渔业捕捞养殖机械项目选址位于XX省XX市XX区XXX街道</w:t>
      </w:r>
    </w:p>
    <w:p>
      <w:pPr>
        <w:pStyle w:val="Heading2"/>
        <w:ind w:firstLine="560" w:firstLineChars="200"/>
        <w:rPr>
          <w:rFonts w:ascii="仿宋" w:eastAsia="仿宋" w:hAnsi="仿宋" w:cs="仿宋" w:hint="eastAsia"/>
          <w:sz w:val="28"/>
          <w:lang w:eastAsia="zh-CN"/>
        </w:rPr>
      </w:pPr>
      <w:bookmarkStart w:id="16" w:name="_Toc2827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渔业捕捞养殖机械项目的征地面积将根据渔业捕捞养殖机械项目的实际规模和需求进行精确规划。具体面积XXX平方米，旨在确保渔业捕捞养殖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净用地面积是在征地面积基础上去除不可利用面积后的实际可开发用地。具体面积XXX平方米，考虑到环保、交通、安全等多方面因素，以确保渔业捕捞养殖机械项目在整体利用效率上达到最优。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渔业捕捞养殖机械项目计划建设的建筑总规模具体面积XXX平方米。这一规模的确定综合考虑了渔业捕捞养殖机械项目的性质、规模，以及城市规划的相关要求，确保建筑布局与周边环境协调一致。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绿地率是渔业捕捞养殖机械项目用地中被规划为绿地的比例。具体面积XXX平方米，旨在通过合理规划绿地，改善渔业捕捞养殖机械项目周边环境，提升居民生活质量，并符合城市整体绿化规划。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容积率是用地上可以建设的建筑总体积与用地面积之比。具体面积XXX，通过合理的容积率规划，确保渔业捕捞养殖机械项目建筑规模与周边环境和谐共生。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渔业捕捞养殖机械项目选址与当地城市规划相一致，具体面积XXX平方米。通过与城市规划部门深入沟通，确保渔业捕捞养殖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渔业捕捞养殖机械项目选址符合当地产业政策，具体面积XXX平方米。这包括渔业捕捞养殖机械项目对当地经济的促进作用，以及对相关产业的带动效应，确保渔业捕捞养殖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用地总体要求必须符合环保和可持续发展的原则，具体面积XXX平方米。通过采用绿色建筑设计、节能减排等措施，确保渔业捕捞养殖机械项目在建设和运营过程中对环境的影响最小化，达到可持续发展的要求。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确保渔业捕捞养殖机械项目选址具备必要的公共设施配套，具体面积XXX平方米。这包括交通便利性、教育、医疗等基础设施，以提高居民生活品质，使得渔业捕捞养殖机械项目选址更具吸引力。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考虑用地总体要求对当地社会稳定性的影响，具体面积XXX平方米。通过深入了解当地社区反馈，确保渔业捕捞养殖机械项目的选址和建设过程对当地社会和谐稳定产生积极作用。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渔业捕捞养殖机械项目选址不仅符合法规和规划，还在实际操作中具有可行性。这一全面规划将为渔业捕捞养殖机械项目的成功实施提供坚实的基础，确保渔业捕捞养殖机械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94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捕捞养殖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渔业捕捞养殖机械项目的设备规划和空间设计中，我们将采取灵活设备布局的措施。设备布局将根据实际需求进行灵活设计，避免不必要的浪费。通过合理规划设备摆放位置，我们将提高设备的利用率，减少设备间距，以确保渔业捕捞养殖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渔业捕捞养殖机械项目内部引入共享设施的概念，例如共享会议室、办公区等。通过这种方式，我们可以减少对资源的重复建设，提高资源共享效率，从而减小渔业捕捞养殖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734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渔业捕捞养殖机械项目的总图布置中，我们将不同功能区域进行明确的规划，以最大程度满足渔业捕捞养殖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https://d.book118.com/205131302130011041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37ACE"/>
    <w:rsid w:val="3FB37A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313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2024-01-10T21:55:00Z</dcterms:created>
  <dcterms:modified xsi:type="dcterms:W3CDTF">2024-01-10T21:55:48Z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044E5A980CF241F7B63B8B27F2BB3EF4_11</vt:lpwstr>
  </property>
  <property fmtid="{D5CDD505-2E9C-101B-9397-08002B2CF9AE}" pid="3" name="KSOProductBuildVer">
    <vt:lpwstr>2052-12.1.0.16120</vt:lpwstr>
  </property>
</Properties>
</file>