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41B3" w14:paraId="4D021C41" w14:textId="77777777">
      <w:pPr>
        <w:rPr>
          <w:rFonts w:ascii="仿宋" w:eastAsia="仿宋" w:hAnsi="仿宋" w:cs="仿宋"/>
          <w:b/>
          <w:sz w:val="40"/>
        </w:rPr>
      </w:pPr>
    </w:p>
    <w:p w:rsidR="00D641B3" w14:paraId="6502D2BC" w14:textId="77777777">
      <w:pPr>
        <w:rPr>
          <w:rFonts w:ascii="仿宋" w:eastAsia="仿宋" w:hAnsi="仿宋" w:cs="仿宋"/>
          <w:b/>
          <w:sz w:val="40"/>
        </w:rPr>
      </w:pPr>
    </w:p>
    <w:p w:rsidR="00D641B3" w14:paraId="385B706E" w14:textId="77777777">
      <w:pPr>
        <w:rPr>
          <w:rFonts w:ascii="仿宋" w:eastAsia="仿宋" w:hAnsi="仿宋" w:cs="仿宋"/>
          <w:b/>
          <w:sz w:val="40"/>
        </w:rPr>
      </w:pPr>
    </w:p>
    <w:p w:rsidR="00D641B3" w14:paraId="26F508A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矫味剂相关行业投资方案</w:t>
      </w:r>
    </w:p>
    <w:p w:rsidR="00D641B3" w14:paraId="2159963B" w14:textId="77777777">
      <w:pPr>
        <w:jc w:val="center"/>
        <w:rPr>
          <w:rFonts w:ascii="仿宋" w:eastAsia="仿宋" w:hAnsi="仿宋" w:cs="仿宋"/>
          <w:b/>
          <w:sz w:val="40"/>
        </w:rPr>
      </w:pPr>
      <w:r>
        <w:rPr>
          <w:rFonts w:ascii="仿宋" w:eastAsia="仿宋" w:hAnsi="仿宋" w:cs="仿宋" w:hint="eastAsia"/>
          <w:b/>
          <w:sz w:val="40"/>
        </w:rPr>
        <w:t>目录</w:t>
      </w:r>
    </w:p>
    <w:p w:rsidR="00D641B3" w14:paraId="04E52BAE" w14:textId="77777777">
      <w:pPr>
        <w:pStyle w:val="TOC1"/>
        <w:tabs>
          <w:tab w:val="right" w:leader="dot" w:pos="8306"/>
        </w:tabs>
      </w:pPr>
      <w:r>
        <w:fldChar w:fldCharType="begin"/>
      </w:r>
      <w:r>
        <w:instrText>TOC \h \z</w:instrText>
      </w:r>
      <w:r>
        <w:fldChar w:fldCharType="separate"/>
      </w:r>
      <w:hyperlink w:anchor="_Toc25064" w:history="1">
        <w:r>
          <w:rPr>
            <w:rFonts w:ascii="仿宋" w:eastAsia="仿宋" w:hAnsi="仿宋" w:cs="仿宋" w:hint="eastAsia"/>
          </w:rPr>
          <w:t>前言</w:t>
        </w:r>
        <w:r>
          <w:tab/>
        </w:r>
        <w:r>
          <w:fldChar w:fldCharType="begin"/>
        </w:r>
        <w:r>
          <w:instrText xml:space="preserve"> PAGEREF _Toc25064 \h </w:instrText>
        </w:r>
        <w:r>
          <w:fldChar w:fldCharType="separate"/>
        </w:r>
        <w:r>
          <w:t>3</w:t>
        </w:r>
        <w:r>
          <w:fldChar w:fldCharType="end"/>
        </w:r>
      </w:hyperlink>
    </w:p>
    <w:p w:rsidR="00D641B3" w14:paraId="66C9684F" w14:textId="77777777">
      <w:pPr>
        <w:pStyle w:val="TOC1"/>
        <w:tabs>
          <w:tab w:val="right" w:leader="dot" w:pos="8306"/>
        </w:tabs>
      </w:pPr>
      <w:hyperlink w:anchor="_Toc10818" w:history="1">
        <w:r>
          <w:rPr>
            <w:rFonts w:ascii="仿宋" w:eastAsia="仿宋" w:hAnsi="仿宋" w:cs="仿宋" w:hint="eastAsia"/>
          </w:rPr>
          <w:t>一、矫味剂项目投资背景分析</w:t>
        </w:r>
        <w:r>
          <w:tab/>
        </w:r>
        <w:r>
          <w:fldChar w:fldCharType="begin"/>
        </w:r>
        <w:r>
          <w:instrText xml:space="preserve"> PAGEREF _Toc10818 \h </w:instrText>
        </w:r>
        <w:r>
          <w:fldChar w:fldCharType="separate"/>
        </w:r>
        <w:r>
          <w:t>3</w:t>
        </w:r>
        <w:r>
          <w:fldChar w:fldCharType="end"/>
        </w:r>
      </w:hyperlink>
    </w:p>
    <w:p w:rsidR="00D641B3" w14:paraId="57B37E15" w14:textId="77777777">
      <w:pPr>
        <w:pStyle w:val="TOC2"/>
        <w:tabs>
          <w:tab w:val="right" w:leader="dot" w:pos="8306"/>
        </w:tabs>
      </w:pPr>
      <w:hyperlink w:anchor="_Toc9462" w:history="1">
        <w:r>
          <w:rPr>
            <w:rFonts w:ascii="仿宋" w:eastAsia="仿宋" w:hAnsi="仿宋" w:cs="仿宋" w:hint="eastAsia"/>
          </w:rPr>
          <w:t>（一）行业背景分析</w:t>
        </w:r>
        <w:r>
          <w:tab/>
        </w:r>
        <w:r>
          <w:fldChar w:fldCharType="begin"/>
        </w:r>
        <w:r>
          <w:instrText xml:space="preserve"> PAGEREF _Toc9462 \h </w:instrText>
        </w:r>
        <w:r>
          <w:fldChar w:fldCharType="separate"/>
        </w:r>
        <w:r>
          <w:t>3</w:t>
        </w:r>
        <w:r>
          <w:fldChar w:fldCharType="end"/>
        </w:r>
      </w:hyperlink>
    </w:p>
    <w:p w:rsidR="00D641B3" w14:paraId="1BF8CE3D" w14:textId="77777777">
      <w:pPr>
        <w:pStyle w:val="TOC2"/>
        <w:tabs>
          <w:tab w:val="right" w:leader="dot" w:pos="8306"/>
        </w:tabs>
      </w:pPr>
      <w:hyperlink w:anchor="_Toc20802" w:history="1">
        <w:r>
          <w:rPr>
            <w:rFonts w:ascii="仿宋" w:eastAsia="仿宋" w:hAnsi="仿宋" w:cs="仿宋" w:hint="eastAsia"/>
          </w:rPr>
          <w:t>（二）产业发展分析</w:t>
        </w:r>
        <w:r>
          <w:tab/>
        </w:r>
        <w:r>
          <w:fldChar w:fldCharType="begin"/>
        </w:r>
        <w:r>
          <w:instrText xml:space="preserve"> PAGEREF _Toc20802 \h </w:instrText>
        </w:r>
        <w:r>
          <w:fldChar w:fldCharType="separate"/>
        </w:r>
        <w:r>
          <w:t>4</w:t>
        </w:r>
        <w:r>
          <w:fldChar w:fldCharType="end"/>
        </w:r>
      </w:hyperlink>
    </w:p>
    <w:p w:rsidR="00D641B3" w14:paraId="330CAF23" w14:textId="77777777">
      <w:pPr>
        <w:pStyle w:val="TOC1"/>
        <w:tabs>
          <w:tab w:val="right" w:leader="dot" w:pos="8306"/>
        </w:tabs>
      </w:pPr>
      <w:hyperlink w:anchor="_Toc28691" w:history="1">
        <w:r>
          <w:rPr>
            <w:rFonts w:ascii="仿宋" w:eastAsia="仿宋" w:hAnsi="仿宋" w:cs="仿宋" w:hint="eastAsia"/>
          </w:rPr>
          <w:t>二、技术方案</w:t>
        </w:r>
        <w:r>
          <w:tab/>
        </w:r>
        <w:r>
          <w:fldChar w:fldCharType="begin"/>
        </w:r>
        <w:r>
          <w:instrText xml:space="preserve"> PAGEREF _Toc28691 \h </w:instrText>
        </w:r>
        <w:r>
          <w:fldChar w:fldCharType="separate"/>
        </w:r>
        <w:r>
          <w:t>5</w:t>
        </w:r>
        <w:r>
          <w:fldChar w:fldCharType="end"/>
        </w:r>
      </w:hyperlink>
    </w:p>
    <w:p w:rsidR="00D641B3" w14:paraId="08A7954E" w14:textId="77777777">
      <w:pPr>
        <w:pStyle w:val="TOC2"/>
        <w:tabs>
          <w:tab w:val="right" w:leader="dot" w:pos="8306"/>
        </w:tabs>
      </w:pPr>
      <w:hyperlink w:anchor="_Toc32180" w:history="1">
        <w:r>
          <w:rPr>
            <w:rFonts w:ascii="仿宋" w:eastAsia="仿宋" w:hAnsi="仿宋" w:cs="仿宋" w:hint="eastAsia"/>
          </w:rPr>
          <w:t>（一）企业技术研发分析</w:t>
        </w:r>
        <w:r>
          <w:tab/>
        </w:r>
        <w:r>
          <w:fldChar w:fldCharType="begin"/>
        </w:r>
        <w:r>
          <w:instrText xml:space="preserve"> PAGEREF _Toc32180 \h </w:instrText>
        </w:r>
        <w:r>
          <w:fldChar w:fldCharType="separate"/>
        </w:r>
        <w:r>
          <w:t>5</w:t>
        </w:r>
        <w:r>
          <w:fldChar w:fldCharType="end"/>
        </w:r>
      </w:hyperlink>
    </w:p>
    <w:p w:rsidR="00D641B3" w14:paraId="20177EAB" w14:textId="77777777">
      <w:pPr>
        <w:pStyle w:val="TOC2"/>
        <w:tabs>
          <w:tab w:val="right" w:leader="dot" w:pos="8306"/>
        </w:tabs>
      </w:pPr>
      <w:hyperlink w:anchor="_Toc22273" w:history="1">
        <w:r>
          <w:rPr>
            <w:rFonts w:ascii="仿宋" w:eastAsia="仿宋" w:hAnsi="仿宋" w:cs="仿宋" w:hint="eastAsia"/>
          </w:rPr>
          <w:t>（二）矫味剂项目技术工艺分析</w:t>
        </w:r>
        <w:r>
          <w:tab/>
        </w:r>
        <w:r>
          <w:fldChar w:fldCharType="begin"/>
        </w:r>
        <w:r>
          <w:instrText xml:space="preserve"> PAGEREF _Toc22273 \h </w:instrText>
        </w:r>
        <w:r>
          <w:fldChar w:fldCharType="separate"/>
        </w:r>
        <w:r>
          <w:t>7</w:t>
        </w:r>
        <w:r>
          <w:fldChar w:fldCharType="end"/>
        </w:r>
      </w:hyperlink>
    </w:p>
    <w:p w:rsidR="00D641B3" w14:paraId="40633BD7" w14:textId="77777777">
      <w:pPr>
        <w:pStyle w:val="TOC2"/>
        <w:tabs>
          <w:tab w:val="right" w:leader="dot" w:pos="8306"/>
        </w:tabs>
      </w:pPr>
      <w:hyperlink w:anchor="_Toc17211" w:history="1">
        <w:r>
          <w:rPr>
            <w:rFonts w:ascii="仿宋" w:eastAsia="仿宋" w:hAnsi="仿宋" w:cs="仿宋" w:hint="eastAsia"/>
          </w:rPr>
          <w:t>（三）矫味剂项目技术流程</w:t>
        </w:r>
        <w:r>
          <w:tab/>
        </w:r>
        <w:r>
          <w:fldChar w:fldCharType="begin"/>
        </w:r>
        <w:r>
          <w:instrText xml:space="preserve"> PAGEREF _Toc17211 \h </w:instrText>
        </w:r>
        <w:r>
          <w:fldChar w:fldCharType="separate"/>
        </w:r>
        <w:r>
          <w:t>8</w:t>
        </w:r>
        <w:r>
          <w:fldChar w:fldCharType="end"/>
        </w:r>
      </w:hyperlink>
    </w:p>
    <w:p w:rsidR="00D641B3" w14:paraId="39FB7927" w14:textId="77777777">
      <w:pPr>
        <w:pStyle w:val="TOC2"/>
        <w:tabs>
          <w:tab w:val="right" w:leader="dot" w:pos="8306"/>
        </w:tabs>
      </w:pPr>
      <w:hyperlink w:anchor="_Toc23068" w:history="1">
        <w:r>
          <w:rPr>
            <w:rFonts w:ascii="仿宋" w:eastAsia="仿宋" w:hAnsi="仿宋" w:cs="仿宋" w:hint="eastAsia"/>
          </w:rPr>
          <w:t>（四）设备选型方案</w:t>
        </w:r>
        <w:r>
          <w:tab/>
        </w:r>
        <w:r>
          <w:fldChar w:fldCharType="begin"/>
        </w:r>
        <w:r>
          <w:instrText xml:space="preserve"> PAGEREF _Toc23068 \h </w:instrText>
        </w:r>
        <w:r>
          <w:fldChar w:fldCharType="separate"/>
        </w:r>
        <w:r>
          <w:t>10</w:t>
        </w:r>
        <w:r>
          <w:fldChar w:fldCharType="end"/>
        </w:r>
      </w:hyperlink>
    </w:p>
    <w:p w:rsidR="00D641B3" w14:paraId="7F63A308" w14:textId="77777777">
      <w:pPr>
        <w:pStyle w:val="TOC1"/>
        <w:tabs>
          <w:tab w:val="right" w:leader="dot" w:pos="8306"/>
        </w:tabs>
      </w:pPr>
      <w:hyperlink w:anchor="_Toc30459" w:history="1">
        <w:r>
          <w:rPr>
            <w:rFonts w:ascii="仿宋" w:eastAsia="仿宋" w:hAnsi="仿宋" w:cs="仿宋" w:hint="eastAsia"/>
          </w:rPr>
          <w:t>三、矫味剂项目概论</w:t>
        </w:r>
        <w:r>
          <w:tab/>
        </w:r>
        <w:r>
          <w:fldChar w:fldCharType="begin"/>
        </w:r>
        <w:r>
          <w:instrText xml:space="preserve"> PAGEREF _Toc30459 \h </w:instrText>
        </w:r>
        <w:r>
          <w:fldChar w:fldCharType="separate"/>
        </w:r>
        <w:r>
          <w:t>11</w:t>
        </w:r>
        <w:r>
          <w:fldChar w:fldCharType="end"/>
        </w:r>
      </w:hyperlink>
    </w:p>
    <w:p w:rsidR="00D641B3" w14:paraId="2C727041" w14:textId="77777777">
      <w:pPr>
        <w:pStyle w:val="TOC2"/>
        <w:tabs>
          <w:tab w:val="right" w:leader="dot" w:pos="8306"/>
        </w:tabs>
      </w:pPr>
      <w:hyperlink w:anchor="_Toc24391" w:history="1">
        <w:r>
          <w:rPr>
            <w:rFonts w:ascii="仿宋" w:eastAsia="仿宋" w:hAnsi="仿宋" w:cs="仿宋" w:hint="eastAsia"/>
          </w:rPr>
          <w:t>（一）矫味剂项目名称</w:t>
        </w:r>
        <w:r>
          <w:tab/>
        </w:r>
        <w:r>
          <w:fldChar w:fldCharType="begin"/>
        </w:r>
        <w:r>
          <w:instrText xml:space="preserve"> PAGEREF _Toc24391 \h </w:instrText>
        </w:r>
        <w:r>
          <w:fldChar w:fldCharType="separate"/>
        </w:r>
        <w:r>
          <w:t>11</w:t>
        </w:r>
        <w:r>
          <w:fldChar w:fldCharType="end"/>
        </w:r>
      </w:hyperlink>
    </w:p>
    <w:p w:rsidR="00D641B3" w14:paraId="3D493B50" w14:textId="77777777">
      <w:pPr>
        <w:pStyle w:val="TOC2"/>
        <w:tabs>
          <w:tab w:val="right" w:leader="dot" w:pos="8306"/>
        </w:tabs>
      </w:pPr>
      <w:hyperlink w:anchor="_Toc32600" w:history="1">
        <w:r>
          <w:rPr>
            <w:rFonts w:ascii="仿宋" w:eastAsia="仿宋" w:hAnsi="仿宋" w:cs="仿宋" w:hint="eastAsia"/>
          </w:rPr>
          <w:t>（二）矫味剂项目投资人</w:t>
        </w:r>
        <w:r>
          <w:tab/>
        </w:r>
        <w:r>
          <w:fldChar w:fldCharType="begin"/>
        </w:r>
        <w:r>
          <w:instrText xml:space="preserve"> PAGEREF _Toc32600 \h </w:instrText>
        </w:r>
        <w:r>
          <w:fldChar w:fldCharType="separate"/>
        </w:r>
        <w:r>
          <w:t>11</w:t>
        </w:r>
        <w:r>
          <w:fldChar w:fldCharType="end"/>
        </w:r>
      </w:hyperlink>
    </w:p>
    <w:p w:rsidR="00D641B3" w14:paraId="3D7553C4" w14:textId="77777777">
      <w:pPr>
        <w:pStyle w:val="TOC2"/>
        <w:tabs>
          <w:tab w:val="right" w:leader="dot" w:pos="8306"/>
        </w:tabs>
      </w:pPr>
      <w:hyperlink w:anchor="_Toc4924" w:history="1">
        <w:r>
          <w:rPr>
            <w:rFonts w:ascii="仿宋" w:eastAsia="仿宋" w:hAnsi="仿宋" w:cs="仿宋" w:hint="eastAsia"/>
          </w:rPr>
          <w:t>（三）建设地点</w:t>
        </w:r>
        <w:r>
          <w:tab/>
        </w:r>
        <w:r>
          <w:fldChar w:fldCharType="begin"/>
        </w:r>
        <w:r>
          <w:instrText xml:space="preserve"> PAGEREF _Toc4924 \h </w:instrText>
        </w:r>
        <w:r>
          <w:fldChar w:fldCharType="separate"/>
        </w:r>
        <w:r>
          <w:t>11</w:t>
        </w:r>
        <w:r>
          <w:fldChar w:fldCharType="end"/>
        </w:r>
      </w:hyperlink>
    </w:p>
    <w:p w:rsidR="00D641B3" w14:paraId="591B48AA" w14:textId="77777777">
      <w:pPr>
        <w:pStyle w:val="TOC2"/>
        <w:tabs>
          <w:tab w:val="right" w:leader="dot" w:pos="8306"/>
        </w:tabs>
      </w:pPr>
      <w:hyperlink w:anchor="_Toc15995" w:history="1">
        <w:r>
          <w:rPr>
            <w:rFonts w:ascii="仿宋" w:eastAsia="仿宋" w:hAnsi="仿宋" w:cs="仿宋" w:hint="eastAsia"/>
          </w:rPr>
          <w:t>（四）编制原则</w:t>
        </w:r>
        <w:r>
          <w:tab/>
        </w:r>
        <w:r>
          <w:fldChar w:fldCharType="begin"/>
        </w:r>
        <w:r>
          <w:instrText xml:space="preserve"> PAGEREF _Toc15995 \h </w:instrText>
        </w:r>
        <w:r>
          <w:fldChar w:fldCharType="separate"/>
        </w:r>
        <w:r>
          <w:t>11</w:t>
        </w:r>
        <w:r>
          <w:fldChar w:fldCharType="end"/>
        </w:r>
      </w:hyperlink>
    </w:p>
    <w:p w:rsidR="00D641B3" w14:paraId="06BF8005" w14:textId="77777777">
      <w:pPr>
        <w:pStyle w:val="TOC2"/>
        <w:tabs>
          <w:tab w:val="right" w:leader="dot" w:pos="8306"/>
        </w:tabs>
      </w:pPr>
      <w:hyperlink w:anchor="_Toc32363" w:history="1">
        <w:r>
          <w:rPr>
            <w:rFonts w:ascii="仿宋" w:eastAsia="仿宋" w:hAnsi="仿宋" w:cs="仿宋" w:hint="eastAsia"/>
          </w:rPr>
          <w:t>（五）编制依据</w:t>
        </w:r>
        <w:r>
          <w:tab/>
        </w:r>
        <w:r>
          <w:fldChar w:fldCharType="begin"/>
        </w:r>
        <w:r>
          <w:instrText xml:space="preserve"> PAGEREF _Toc32363 \h </w:instrText>
        </w:r>
        <w:r>
          <w:fldChar w:fldCharType="separate"/>
        </w:r>
        <w:r>
          <w:t>13</w:t>
        </w:r>
        <w:r>
          <w:fldChar w:fldCharType="end"/>
        </w:r>
      </w:hyperlink>
    </w:p>
    <w:p w:rsidR="00D641B3" w14:paraId="7B9F069F" w14:textId="77777777">
      <w:pPr>
        <w:pStyle w:val="TOC2"/>
        <w:tabs>
          <w:tab w:val="right" w:leader="dot" w:pos="8306"/>
        </w:tabs>
      </w:pPr>
      <w:hyperlink w:anchor="_Toc22078" w:history="1">
        <w:r>
          <w:rPr>
            <w:rFonts w:ascii="仿宋" w:eastAsia="仿宋" w:hAnsi="仿宋" w:cs="仿宋" w:hint="eastAsia"/>
          </w:rPr>
          <w:t>（六）编制范围及内容</w:t>
        </w:r>
        <w:r>
          <w:tab/>
        </w:r>
        <w:r>
          <w:fldChar w:fldCharType="begin"/>
        </w:r>
        <w:r>
          <w:instrText xml:space="preserve"> PAGEREF _Toc22078 \h </w:instrText>
        </w:r>
        <w:r>
          <w:fldChar w:fldCharType="separate"/>
        </w:r>
        <w:r>
          <w:t>14</w:t>
        </w:r>
        <w:r>
          <w:fldChar w:fldCharType="end"/>
        </w:r>
      </w:hyperlink>
    </w:p>
    <w:p w:rsidR="00D641B3" w14:paraId="1ECDF48E" w14:textId="77777777">
      <w:pPr>
        <w:pStyle w:val="TOC2"/>
        <w:tabs>
          <w:tab w:val="right" w:leader="dot" w:pos="8306"/>
        </w:tabs>
      </w:pPr>
      <w:hyperlink w:anchor="_Toc12752" w:history="1">
        <w:r>
          <w:rPr>
            <w:rFonts w:ascii="仿宋" w:eastAsia="仿宋" w:hAnsi="仿宋" w:cs="仿宋" w:hint="eastAsia"/>
          </w:rPr>
          <w:t>（七）矫味剂项目建设背景</w:t>
        </w:r>
        <w:r>
          <w:tab/>
        </w:r>
        <w:r>
          <w:fldChar w:fldCharType="begin"/>
        </w:r>
        <w:r>
          <w:instrText xml:space="preserve"> PAGEREF _Toc12752 \h </w:instrText>
        </w:r>
        <w:r>
          <w:fldChar w:fldCharType="separate"/>
        </w:r>
        <w:r>
          <w:t>15</w:t>
        </w:r>
        <w:r>
          <w:fldChar w:fldCharType="end"/>
        </w:r>
      </w:hyperlink>
    </w:p>
    <w:p w:rsidR="00D641B3" w14:paraId="5E2BA98D" w14:textId="77777777">
      <w:pPr>
        <w:pStyle w:val="TOC2"/>
        <w:tabs>
          <w:tab w:val="right" w:leader="dot" w:pos="8306"/>
        </w:tabs>
      </w:pPr>
      <w:hyperlink w:anchor="_Toc14377" w:history="1">
        <w:r>
          <w:rPr>
            <w:rFonts w:ascii="仿宋" w:eastAsia="仿宋" w:hAnsi="仿宋" w:cs="仿宋" w:hint="eastAsia"/>
          </w:rPr>
          <w:t>（八）结论分析</w:t>
        </w:r>
        <w:r>
          <w:tab/>
        </w:r>
        <w:r>
          <w:fldChar w:fldCharType="begin"/>
        </w:r>
        <w:r>
          <w:instrText xml:space="preserve"> PAGEREF _Toc14377 \h </w:instrText>
        </w:r>
        <w:r>
          <w:fldChar w:fldCharType="separate"/>
        </w:r>
        <w:r>
          <w:t>16</w:t>
        </w:r>
        <w:r>
          <w:fldChar w:fldCharType="end"/>
        </w:r>
      </w:hyperlink>
    </w:p>
    <w:p w:rsidR="00D641B3" w14:paraId="4C146861" w14:textId="77777777">
      <w:pPr>
        <w:pStyle w:val="TOC1"/>
        <w:tabs>
          <w:tab w:val="right" w:leader="dot" w:pos="8306"/>
        </w:tabs>
      </w:pPr>
      <w:hyperlink w:anchor="_Toc21345" w:history="1">
        <w:r>
          <w:rPr>
            <w:rFonts w:ascii="仿宋" w:eastAsia="仿宋" w:hAnsi="仿宋" w:cs="仿宋" w:hint="eastAsia"/>
          </w:rPr>
          <w:t>四、建筑工程方案</w:t>
        </w:r>
        <w:r>
          <w:tab/>
        </w:r>
        <w:r>
          <w:fldChar w:fldCharType="begin"/>
        </w:r>
        <w:r>
          <w:instrText xml:space="preserve"> PAGEREF _Toc21345 \h </w:instrText>
        </w:r>
        <w:r>
          <w:fldChar w:fldCharType="separate"/>
        </w:r>
        <w:r>
          <w:t>17</w:t>
        </w:r>
        <w:r>
          <w:fldChar w:fldCharType="end"/>
        </w:r>
      </w:hyperlink>
    </w:p>
    <w:p w:rsidR="00D641B3" w14:paraId="45F52921" w14:textId="77777777">
      <w:pPr>
        <w:pStyle w:val="TOC2"/>
        <w:tabs>
          <w:tab w:val="right" w:leader="dot" w:pos="8306"/>
        </w:tabs>
      </w:pPr>
      <w:hyperlink w:anchor="_Toc19109" w:history="1">
        <w:r>
          <w:rPr>
            <w:rFonts w:ascii="仿宋" w:eastAsia="仿宋" w:hAnsi="仿宋" w:cs="仿宋" w:hint="eastAsia"/>
          </w:rPr>
          <w:t>（一）矫味剂项目工程设计总体要求</w:t>
        </w:r>
        <w:r>
          <w:tab/>
        </w:r>
        <w:r>
          <w:fldChar w:fldCharType="begin"/>
        </w:r>
        <w:r>
          <w:instrText xml:space="preserve"> PAGEREF _Toc19109 \h </w:instrText>
        </w:r>
        <w:r>
          <w:fldChar w:fldCharType="separate"/>
        </w:r>
        <w:r>
          <w:t>17</w:t>
        </w:r>
        <w:r>
          <w:fldChar w:fldCharType="end"/>
        </w:r>
      </w:hyperlink>
    </w:p>
    <w:p w:rsidR="00D641B3" w14:paraId="6937B34C" w14:textId="77777777">
      <w:pPr>
        <w:pStyle w:val="TOC2"/>
        <w:tabs>
          <w:tab w:val="right" w:leader="dot" w:pos="8306"/>
        </w:tabs>
      </w:pPr>
      <w:hyperlink w:anchor="_Toc20226" w:history="1">
        <w:r>
          <w:rPr>
            <w:rFonts w:ascii="仿宋" w:eastAsia="仿宋" w:hAnsi="仿宋" w:cs="仿宋" w:hint="eastAsia"/>
          </w:rPr>
          <w:t>（二）建设方案</w:t>
        </w:r>
        <w:r>
          <w:tab/>
        </w:r>
        <w:r>
          <w:fldChar w:fldCharType="begin"/>
        </w:r>
        <w:r>
          <w:instrText xml:space="preserve"> PAGEREF _Toc20226 \h </w:instrText>
        </w:r>
        <w:r>
          <w:fldChar w:fldCharType="separate"/>
        </w:r>
        <w:r>
          <w:t>21</w:t>
        </w:r>
        <w:r>
          <w:fldChar w:fldCharType="end"/>
        </w:r>
      </w:hyperlink>
    </w:p>
    <w:p w:rsidR="00D641B3" w14:paraId="18E6626C" w14:textId="77777777">
      <w:pPr>
        <w:pStyle w:val="TOC2"/>
        <w:tabs>
          <w:tab w:val="right" w:leader="dot" w:pos="8306"/>
        </w:tabs>
      </w:pPr>
      <w:hyperlink w:anchor="_Toc29852" w:history="1">
        <w:r>
          <w:rPr>
            <w:rFonts w:ascii="仿宋" w:eastAsia="仿宋" w:hAnsi="仿宋" w:cs="仿宋" w:hint="eastAsia"/>
          </w:rPr>
          <w:t>（</w:t>
        </w:r>
        <w:r>
          <w:rPr>
            <w:rFonts w:ascii="仿宋" w:eastAsia="仿宋" w:hAnsi="仿宋" w:cs="仿宋" w:hint="eastAsia"/>
          </w:rPr>
          <w:t>三）建筑工程建设指标</w:t>
        </w:r>
        <w:r>
          <w:tab/>
        </w:r>
        <w:r>
          <w:fldChar w:fldCharType="begin"/>
        </w:r>
        <w:r>
          <w:instrText xml:space="preserve"> PAGEREF _Toc29852 \h </w:instrText>
        </w:r>
        <w:r>
          <w:fldChar w:fldCharType="separate"/>
        </w:r>
        <w:r>
          <w:t>23</w:t>
        </w:r>
        <w:r>
          <w:fldChar w:fldCharType="end"/>
        </w:r>
      </w:hyperlink>
    </w:p>
    <w:p w:rsidR="00D641B3" w14:paraId="595A8DB8" w14:textId="77777777">
      <w:pPr>
        <w:pStyle w:val="TOC1"/>
        <w:tabs>
          <w:tab w:val="right" w:leader="dot" w:pos="8306"/>
        </w:tabs>
      </w:pPr>
      <w:hyperlink w:anchor="_Toc22573" w:history="1">
        <w:r>
          <w:rPr>
            <w:rFonts w:ascii="仿宋" w:eastAsia="仿宋" w:hAnsi="仿宋" w:cs="仿宋" w:hint="eastAsia"/>
          </w:rPr>
          <w:t>五、矫味剂项目选址方案</w:t>
        </w:r>
        <w:r>
          <w:tab/>
        </w:r>
        <w:r>
          <w:fldChar w:fldCharType="begin"/>
        </w:r>
        <w:r>
          <w:instrText xml:space="preserve"> PAGEREF _Toc22573 \h </w:instrText>
        </w:r>
        <w:r>
          <w:fldChar w:fldCharType="separate"/>
        </w:r>
        <w:r>
          <w:t>24</w:t>
        </w:r>
        <w:r>
          <w:fldChar w:fldCharType="end"/>
        </w:r>
      </w:hyperlink>
    </w:p>
    <w:p w:rsidR="00D641B3" w14:paraId="01FBA670" w14:textId="77777777">
      <w:pPr>
        <w:pStyle w:val="TOC2"/>
        <w:tabs>
          <w:tab w:val="right" w:leader="dot" w:pos="8306"/>
        </w:tabs>
      </w:pPr>
      <w:hyperlink w:anchor="_Toc11020" w:history="1">
        <w:r>
          <w:rPr>
            <w:rFonts w:ascii="仿宋" w:eastAsia="仿宋" w:hAnsi="仿宋" w:cs="仿宋" w:hint="eastAsia"/>
          </w:rPr>
          <w:t>（一）矫味剂项目选址原则</w:t>
        </w:r>
        <w:r>
          <w:tab/>
        </w:r>
        <w:r>
          <w:fldChar w:fldCharType="begin"/>
        </w:r>
        <w:r>
          <w:instrText xml:space="preserve"> PAGEREF _Toc11020 \h </w:instrText>
        </w:r>
        <w:r>
          <w:fldChar w:fldCharType="separate"/>
        </w:r>
        <w:r>
          <w:t>24</w:t>
        </w:r>
        <w:r>
          <w:fldChar w:fldCharType="end"/>
        </w:r>
      </w:hyperlink>
    </w:p>
    <w:p w:rsidR="00D641B3" w14:paraId="2E2CBAF4" w14:textId="77777777">
      <w:pPr>
        <w:pStyle w:val="TOC2"/>
        <w:tabs>
          <w:tab w:val="right" w:leader="dot" w:pos="8306"/>
        </w:tabs>
      </w:pPr>
      <w:hyperlink w:anchor="_Toc2470" w:history="1">
        <w:r>
          <w:rPr>
            <w:rFonts w:ascii="仿宋" w:eastAsia="仿宋" w:hAnsi="仿宋" w:cs="仿宋" w:hint="eastAsia"/>
          </w:rPr>
          <w:t>（二）建设区基本情况</w:t>
        </w:r>
        <w:r>
          <w:tab/>
        </w:r>
        <w:r>
          <w:fldChar w:fldCharType="begin"/>
        </w:r>
        <w:r>
          <w:instrText xml:space="preserve"> PAGEREF _Toc2470 \h </w:instrText>
        </w:r>
        <w:r>
          <w:fldChar w:fldCharType="separate"/>
        </w:r>
        <w:r>
          <w:t>24</w:t>
        </w:r>
        <w:r>
          <w:fldChar w:fldCharType="end"/>
        </w:r>
      </w:hyperlink>
    </w:p>
    <w:p w:rsidR="00D641B3" w14:paraId="050CF930" w14:textId="77777777">
      <w:pPr>
        <w:pStyle w:val="TOC2"/>
        <w:tabs>
          <w:tab w:val="right" w:leader="dot" w:pos="8306"/>
        </w:tabs>
      </w:pPr>
      <w:hyperlink w:anchor="_Toc14438" w:history="1">
        <w:r>
          <w:rPr>
            <w:rFonts w:ascii="仿宋" w:eastAsia="仿宋" w:hAnsi="仿宋" w:cs="仿宋" w:hint="eastAsia"/>
          </w:rPr>
          <w:t>（三）产业发展方向</w:t>
        </w:r>
        <w:r>
          <w:tab/>
        </w:r>
        <w:r>
          <w:fldChar w:fldCharType="begin"/>
        </w:r>
        <w:r>
          <w:instrText xml:space="preserve"> PAGEREF _Toc14438 \h </w:instrText>
        </w:r>
        <w:r>
          <w:fldChar w:fldCharType="separate"/>
        </w:r>
        <w:r>
          <w:t>25</w:t>
        </w:r>
        <w:r>
          <w:fldChar w:fldCharType="end"/>
        </w:r>
      </w:hyperlink>
    </w:p>
    <w:p w:rsidR="00D641B3" w14:paraId="5DC0690C" w14:textId="77777777">
      <w:pPr>
        <w:pStyle w:val="TOC2"/>
        <w:tabs>
          <w:tab w:val="right" w:leader="dot" w:pos="8306"/>
        </w:tabs>
      </w:pPr>
      <w:hyperlink w:anchor="_Toc7150" w:history="1">
        <w:r>
          <w:rPr>
            <w:rFonts w:ascii="仿宋" w:eastAsia="仿宋" w:hAnsi="仿宋" w:cs="仿宋" w:hint="eastAsia"/>
          </w:rPr>
          <w:t>（四）矫味剂项目选址综合评价</w:t>
        </w:r>
        <w:r>
          <w:tab/>
        </w:r>
        <w:r>
          <w:fldChar w:fldCharType="begin"/>
        </w:r>
        <w:r>
          <w:instrText xml:space="preserve"> PAGEREF _Toc7150 \h </w:instrText>
        </w:r>
        <w:r>
          <w:fldChar w:fldCharType="separate"/>
        </w:r>
        <w:r>
          <w:t>27</w:t>
        </w:r>
        <w:r>
          <w:fldChar w:fldCharType="end"/>
        </w:r>
      </w:hyperlink>
    </w:p>
    <w:p w:rsidR="00D641B3" w14:paraId="398ADD8E" w14:textId="77777777">
      <w:pPr>
        <w:pStyle w:val="TOC1"/>
        <w:tabs>
          <w:tab w:val="right" w:leader="dot" w:pos="8306"/>
        </w:tabs>
      </w:pPr>
      <w:hyperlink w:anchor="_Toc29611" w:history="1">
        <w:r>
          <w:rPr>
            <w:rFonts w:ascii="仿宋" w:eastAsia="仿宋" w:hAnsi="仿宋" w:cs="仿宋" w:hint="eastAsia"/>
          </w:rPr>
          <w:t>六、招标方案</w:t>
        </w:r>
        <w:r>
          <w:tab/>
        </w:r>
        <w:r>
          <w:fldChar w:fldCharType="begin"/>
        </w:r>
        <w:r>
          <w:instrText xml:space="preserve"> PAGEREF _Toc29611 \h </w:instrText>
        </w:r>
        <w:r>
          <w:fldChar w:fldCharType="separate"/>
        </w:r>
        <w:r>
          <w:t>27</w:t>
        </w:r>
        <w:r>
          <w:fldChar w:fldCharType="end"/>
        </w:r>
      </w:hyperlink>
    </w:p>
    <w:p w:rsidR="00D641B3" w14:paraId="1F627584" w14:textId="77777777">
      <w:pPr>
        <w:pStyle w:val="TOC2"/>
        <w:tabs>
          <w:tab w:val="right" w:leader="dot" w:pos="8306"/>
        </w:tabs>
      </w:pPr>
      <w:hyperlink w:anchor="_Toc12386" w:history="1">
        <w:r>
          <w:rPr>
            <w:rFonts w:ascii="仿宋" w:eastAsia="仿宋" w:hAnsi="仿宋" w:cs="仿宋" w:hint="eastAsia"/>
          </w:rPr>
          <w:t>（一）矫味剂项目招标依据</w:t>
        </w:r>
        <w:r>
          <w:tab/>
        </w:r>
        <w:r>
          <w:fldChar w:fldCharType="begin"/>
        </w:r>
        <w:r>
          <w:instrText xml:space="preserve"> PAGEREF _Toc12386 \h </w:instrText>
        </w:r>
        <w:r>
          <w:fldChar w:fldCharType="separate"/>
        </w:r>
        <w:r>
          <w:t>27</w:t>
        </w:r>
        <w:r>
          <w:fldChar w:fldCharType="end"/>
        </w:r>
      </w:hyperlink>
    </w:p>
    <w:p w:rsidR="00D641B3" w14:paraId="1F431622" w14:textId="77777777">
      <w:pPr>
        <w:pStyle w:val="TOC2"/>
        <w:tabs>
          <w:tab w:val="right" w:leader="dot" w:pos="8306"/>
        </w:tabs>
      </w:pPr>
      <w:hyperlink w:anchor="_Toc3492" w:history="1">
        <w:r>
          <w:rPr>
            <w:rFonts w:ascii="仿宋" w:eastAsia="仿宋" w:hAnsi="仿宋" w:cs="仿宋" w:hint="eastAsia"/>
          </w:rPr>
          <w:t>（二）矫味剂项目招标范围</w:t>
        </w:r>
        <w:r>
          <w:tab/>
        </w:r>
        <w:r>
          <w:fldChar w:fldCharType="begin"/>
        </w:r>
        <w:r>
          <w:instrText xml:space="preserve"> PAGEREF _Toc3492 \h </w:instrText>
        </w:r>
        <w:r>
          <w:fldChar w:fldCharType="separate"/>
        </w:r>
        <w:r>
          <w:t>27</w:t>
        </w:r>
        <w:r>
          <w:fldChar w:fldCharType="end"/>
        </w:r>
      </w:hyperlink>
    </w:p>
    <w:p w:rsidR="00D641B3" w14:paraId="6BB4CD46" w14:textId="77777777">
      <w:pPr>
        <w:pStyle w:val="TOC2"/>
        <w:tabs>
          <w:tab w:val="right" w:leader="dot" w:pos="8306"/>
        </w:tabs>
      </w:pPr>
      <w:hyperlink w:anchor="_Toc24092" w:history="1">
        <w:r>
          <w:rPr>
            <w:rFonts w:ascii="仿宋" w:eastAsia="仿宋" w:hAnsi="仿宋" w:cs="仿宋" w:hint="eastAsia"/>
          </w:rPr>
          <w:t>（三）招标要求</w:t>
        </w:r>
        <w:r>
          <w:tab/>
        </w:r>
        <w:r>
          <w:fldChar w:fldCharType="begin"/>
        </w:r>
        <w:r>
          <w:instrText xml:space="preserve"> PAGEREF _Toc24092 \h </w:instrText>
        </w:r>
        <w:r>
          <w:fldChar w:fldCharType="separate"/>
        </w:r>
        <w:r>
          <w:t>28</w:t>
        </w:r>
        <w:r>
          <w:fldChar w:fldCharType="end"/>
        </w:r>
      </w:hyperlink>
    </w:p>
    <w:p w:rsidR="00D641B3" w14:paraId="1233D5BE" w14:textId="77777777">
      <w:pPr>
        <w:pStyle w:val="TOC2"/>
        <w:tabs>
          <w:tab w:val="right" w:leader="dot" w:pos="8306"/>
        </w:tabs>
      </w:pPr>
      <w:hyperlink w:anchor="_Toc3242" w:history="1">
        <w:r>
          <w:rPr>
            <w:rFonts w:ascii="仿宋" w:eastAsia="仿宋" w:hAnsi="仿宋" w:cs="仿宋" w:hint="eastAsia"/>
          </w:rPr>
          <w:t>（四）招标组织方式</w:t>
        </w:r>
        <w:r>
          <w:tab/>
        </w:r>
        <w:r>
          <w:fldChar w:fldCharType="begin"/>
        </w:r>
        <w:r>
          <w:instrText xml:space="preserve"> PAGEREF _Toc3242 \h </w:instrText>
        </w:r>
        <w:r>
          <w:fldChar w:fldCharType="separate"/>
        </w:r>
        <w:r>
          <w:t>29</w:t>
        </w:r>
        <w:r>
          <w:fldChar w:fldCharType="end"/>
        </w:r>
      </w:hyperlink>
    </w:p>
    <w:p w:rsidR="00D641B3" w14:paraId="699B8F4C" w14:textId="77777777">
      <w:pPr>
        <w:pStyle w:val="TOC2"/>
        <w:tabs>
          <w:tab w:val="right" w:leader="dot" w:pos="8306"/>
        </w:tabs>
      </w:pPr>
      <w:hyperlink w:anchor="_Toc22290" w:history="1">
        <w:r>
          <w:rPr>
            <w:rFonts w:ascii="仿宋" w:eastAsia="仿宋" w:hAnsi="仿宋" w:cs="仿宋" w:hint="eastAsia"/>
          </w:rPr>
          <w:t>（五）招标信息发布</w:t>
        </w:r>
        <w:r>
          <w:tab/>
        </w:r>
        <w:r>
          <w:fldChar w:fldCharType="begin"/>
        </w:r>
        <w:r>
          <w:instrText xml:space="preserve"> PAGEREF _Toc22290 \h </w:instrText>
        </w:r>
        <w:r>
          <w:fldChar w:fldCharType="separate"/>
        </w:r>
        <w:r>
          <w:t>32</w:t>
        </w:r>
        <w:r>
          <w:fldChar w:fldCharType="end"/>
        </w:r>
      </w:hyperlink>
    </w:p>
    <w:p w:rsidR="00D641B3" w14:paraId="0FD53612" w14:textId="77777777">
      <w:pPr>
        <w:pStyle w:val="TOC1"/>
        <w:tabs>
          <w:tab w:val="right" w:leader="dot" w:pos="8306"/>
        </w:tabs>
      </w:pPr>
      <w:hyperlink w:anchor="_Toc5076" w:history="1">
        <w:r>
          <w:rPr>
            <w:rFonts w:ascii="仿宋" w:eastAsia="仿宋" w:hAnsi="仿宋" w:cs="仿宋" w:hint="eastAsia"/>
          </w:rPr>
          <w:t>七、劳动安全评价</w:t>
        </w:r>
        <w:r>
          <w:tab/>
        </w:r>
        <w:r>
          <w:fldChar w:fldCharType="begin"/>
        </w:r>
        <w:r>
          <w:instrText xml:space="preserve"> PAGEREF _Toc5076 \h </w:instrText>
        </w:r>
        <w:r>
          <w:fldChar w:fldCharType="separate"/>
        </w:r>
        <w:r>
          <w:t>32</w:t>
        </w:r>
        <w:r>
          <w:fldChar w:fldCharType="end"/>
        </w:r>
      </w:hyperlink>
    </w:p>
    <w:p w:rsidR="00D641B3" w14:paraId="018813C1" w14:textId="77777777">
      <w:pPr>
        <w:pStyle w:val="TOC2"/>
        <w:tabs>
          <w:tab w:val="right" w:leader="dot" w:pos="8306"/>
        </w:tabs>
      </w:pPr>
      <w:hyperlink w:anchor="_Toc28430" w:history="1">
        <w:r>
          <w:rPr>
            <w:rFonts w:ascii="仿宋" w:eastAsia="仿宋" w:hAnsi="仿宋" w:cs="仿宋" w:hint="eastAsia"/>
          </w:rPr>
          <w:t>（一）设计依据</w:t>
        </w:r>
        <w:r>
          <w:tab/>
        </w:r>
        <w:r>
          <w:fldChar w:fldCharType="begin"/>
        </w:r>
        <w:r>
          <w:instrText xml:space="preserve"> PAGEREF _Toc28430 \h </w:instrText>
        </w:r>
        <w:r>
          <w:fldChar w:fldCharType="separate"/>
        </w:r>
        <w:r>
          <w:t>32</w:t>
        </w:r>
        <w:r>
          <w:fldChar w:fldCharType="end"/>
        </w:r>
      </w:hyperlink>
    </w:p>
    <w:p w:rsidR="00D641B3" w14:paraId="5C6A83F7" w14:textId="77777777">
      <w:pPr>
        <w:pStyle w:val="TOC2"/>
        <w:tabs>
          <w:tab w:val="right" w:leader="dot" w:pos="8306"/>
        </w:tabs>
      </w:pPr>
      <w:hyperlink w:anchor="_Toc14480" w:history="1">
        <w:r>
          <w:rPr>
            <w:rFonts w:ascii="仿宋" w:eastAsia="仿宋" w:hAnsi="仿宋" w:cs="仿宋" w:hint="eastAsia"/>
          </w:rPr>
          <w:t>（二）主要防范措施</w:t>
        </w:r>
        <w:r>
          <w:tab/>
        </w:r>
        <w:r>
          <w:fldChar w:fldCharType="begin"/>
        </w:r>
        <w:r>
          <w:instrText xml:space="preserve"> PAGEREF _Toc14480 \h </w:instrText>
        </w:r>
        <w:r>
          <w:fldChar w:fldCharType="separate"/>
        </w:r>
        <w:r>
          <w:t>34</w:t>
        </w:r>
        <w:r>
          <w:fldChar w:fldCharType="end"/>
        </w:r>
      </w:hyperlink>
    </w:p>
    <w:p w:rsidR="00D641B3" w14:paraId="7D55850D" w14:textId="77777777">
      <w:pPr>
        <w:pStyle w:val="TOC2"/>
        <w:tabs>
          <w:tab w:val="right" w:leader="dot" w:pos="8306"/>
        </w:tabs>
      </w:pPr>
      <w:hyperlink w:anchor="_Toc23402" w:history="1">
        <w:r>
          <w:rPr>
            <w:rFonts w:ascii="仿宋" w:eastAsia="仿宋" w:hAnsi="仿宋" w:cs="仿宋" w:hint="eastAsia"/>
          </w:rPr>
          <w:t>（三）劳动安全预期效果评价</w:t>
        </w:r>
        <w:r>
          <w:tab/>
        </w:r>
        <w:r>
          <w:fldChar w:fldCharType="begin"/>
        </w:r>
        <w:r>
          <w:instrText xml:space="preserve"> PAGEREF _Toc23402 \h </w:instrText>
        </w:r>
        <w:r>
          <w:fldChar w:fldCharType="separate"/>
        </w:r>
        <w:r>
          <w:t>36</w:t>
        </w:r>
        <w:r>
          <w:fldChar w:fldCharType="end"/>
        </w:r>
      </w:hyperlink>
    </w:p>
    <w:p w:rsidR="00D641B3" w14:paraId="54DE45B9" w14:textId="77777777">
      <w:pPr>
        <w:pStyle w:val="TOC1"/>
        <w:tabs>
          <w:tab w:val="right" w:leader="dot" w:pos="8306"/>
        </w:tabs>
      </w:pPr>
      <w:hyperlink w:anchor="_Toc487" w:history="1">
        <w:r>
          <w:rPr>
            <w:rFonts w:ascii="仿宋" w:eastAsia="仿宋" w:hAnsi="仿宋" w:cs="仿宋" w:hint="eastAsia"/>
          </w:rPr>
          <w:t>八、节能方案</w:t>
        </w:r>
        <w:r>
          <w:tab/>
        </w:r>
        <w:r>
          <w:fldChar w:fldCharType="begin"/>
        </w:r>
        <w:r>
          <w:instrText xml:space="preserve"> PAGEREF _Toc487 \h </w:instrText>
        </w:r>
        <w:r>
          <w:fldChar w:fldCharType="separate"/>
        </w:r>
        <w:r>
          <w:t>37</w:t>
        </w:r>
        <w:r>
          <w:fldChar w:fldCharType="end"/>
        </w:r>
      </w:hyperlink>
    </w:p>
    <w:p w:rsidR="00D641B3" w14:paraId="6E25A9BD" w14:textId="77777777">
      <w:pPr>
        <w:pStyle w:val="TOC2"/>
        <w:tabs>
          <w:tab w:val="right" w:leader="dot" w:pos="8306"/>
        </w:tabs>
      </w:pPr>
      <w:hyperlink w:anchor="_Toc31167" w:history="1">
        <w:r>
          <w:rPr>
            <w:rFonts w:ascii="仿宋" w:eastAsia="仿宋" w:hAnsi="仿宋" w:cs="仿宋" w:hint="eastAsia"/>
          </w:rPr>
          <w:t>（一）矫味剂项目节能概述</w:t>
        </w:r>
        <w:r>
          <w:tab/>
        </w:r>
        <w:r>
          <w:fldChar w:fldCharType="begin"/>
        </w:r>
        <w:r>
          <w:instrText xml:space="preserve"> PAGEREF _Toc31167 \h </w:instrText>
        </w:r>
        <w:r>
          <w:fldChar w:fldCharType="separate"/>
        </w:r>
        <w:r>
          <w:t>37</w:t>
        </w:r>
        <w:r>
          <w:fldChar w:fldCharType="end"/>
        </w:r>
      </w:hyperlink>
    </w:p>
    <w:p w:rsidR="00D641B3" w14:paraId="35EDA834" w14:textId="77777777">
      <w:pPr>
        <w:pStyle w:val="TOC2"/>
        <w:tabs>
          <w:tab w:val="right" w:leader="dot" w:pos="8306"/>
        </w:tabs>
      </w:pPr>
      <w:hyperlink w:anchor="_Toc18174"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_Toc18174 \h </w:instrText>
        </w:r>
        <w:r>
          <w:fldChar w:fldCharType="separate"/>
        </w:r>
        <w:r>
          <w:t>38</w:t>
        </w:r>
        <w:r>
          <w:fldChar w:fldCharType="end"/>
        </w:r>
      </w:hyperlink>
    </w:p>
    <w:p w:rsidR="00D641B3" w14:paraId="795AA622" w14:textId="77777777">
      <w:pPr>
        <w:pStyle w:val="TOC2"/>
        <w:tabs>
          <w:tab w:val="right" w:leader="dot" w:pos="8306"/>
        </w:tabs>
      </w:pPr>
      <w:hyperlink w:anchor="_Toc7389" w:history="1">
        <w:r>
          <w:rPr>
            <w:rFonts w:ascii="仿宋" w:eastAsia="仿宋" w:hAnsi="仿宋" w:cs="仿宋" w:hint="eastAsia"/>
          </w:rPr>
          <w:t>（三）矫味剂项目节能措施</w:t>
        </w:r>
        <w:r>
          <w:tab/>
        </w:r>
        <w:r>
          <w:fldChar w:fldCharType="begin"/>
        </w:r>
        <w:r>
          <w:instrText xml:space="preserve"> PAGEREF _Toc7389 \h </w:instrText>
        </w:r>
        <w:r>
          <w:fldChar w:fldCharType="separate"/>
        </w:r>
        <w:r>
          <w:t>39</w:t>
        </w:r>
        <w:r>
          <w:fldChar w:fldCharType="end"/>
        </w:r>
      </w:hyperlink>
    </w:p>
    <w:p w:rsidR="00D641B3" w14:paraId="25A45EF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735" w:history="1">
        <w:r>
          <w:rPr>
            <w:rFonts w:ascii="仿宋" w:eastAsia="仿宋" w:hAnsi="仿宋" w:cs="仿宋" w:hint="eastAsia"/>
          </w:rPr>
          <w:t>（四）节能综合评价</w:t>
        </w:r>
        <w:r>
          <w:tab/>
        </w:r>
        <w:r>
          <w:fldChar w:fldCharType="begin"/>
        </w:r>
        <w:r>
          <w:instrText xml:space="preserve"> PAGEREF _Toc3735 \h </w:instrText>
        </w:r>
        <w:r>
          <w:fldChar w:fldCharType="separate"/>
        </w:r>
        <w:r>
          <w:t>42</w:t>
        </w:r>
        <w:r>
          <w:fldChar w:fldCharType="end"/>
        </w:r>
      </w:hyperlink>
    </w:p>
    <w:p w:rsidR="00D641B3" w14:paraId="2DDCD479" w14:textId="77777777">
      <w:pPr>
        <w:pStyle w:val="TOC1"/>
        <w:tabs>
          <w:tab w:val="right" w:leader="dot" w:pos="8306"/>
        </w:tabs>
      </w:pPr>
      <w:hyperlink w:anchor="_Toc6865" w:history="1">
        <w:r>
          <w:rPr>
            <w:rFonts w:ascii="仿宋" w:eastAsia="仿宋" w:hAnsi="仿宋" w:cs="仿宋" w:hint="eastAsia"/>
          </w:rPr>
          <w:t>九、组织架构分析</w:t>
        </w:r>
        <w:r>
          <w:tab/>
        </w:r>
        <w:r>
          <w:fldChar w:fldCharType="begin"/>
        </w:r>
        <w:r>
          <w:instrText xml:space="preserve"> PAGEREF _Toc6865 \h </w:instrText>
        </w:r>
        <w:r>
          <w:fldChar w:fldCharType="separate"/>
        </w:r>
        <w:r>
          <w:t>42</w:t>
        </w:r>
        <w:r>
          <w:fldChar w:fldCharType="end"/>
        </w:r>
      </w:hyperlink>
    </w:p>
    <w:p w:rsidR="00D641B3" w14:paraId="0BCFE127" w14:textId="77777777">
      <w:pPr>
        <w:pStyle w:val="TOC2"/>
        <w:tabs>
          <w:tab w:val="right" w:leader="dot" w:pos="8306"/>
        </w:tabs>
      </w:pPr>
      <w:hyperlink w:anchor="_Toc24477" w:history="1">
        <w:r>
          <w:rPr>
            <w:rFonts w:ascii="仿宋" w:eastAsia="仿宋" w:hAnsi="仿宋" w:cs="仿宋" w:hint="eastAsia"/>
          </w:rPr>
          <w:t>（一）人力资源配置</w:t>
        </w:r>
        <w:r>
          <w:tab/>
        </w:r>
        <w:r>
          <w:fldChar w:fldCharType="begin"/>
        </w:r>
        <w:r>
          <w:instrText xml:space="preserve"> PAGEREF _Toc24477 \h </w:instrText>
        </w:r>
        <w:r>
          <w:fldChar w:fldCharType="separate"/>
        </w:r>
        <w:r>
          <w:t>42</w:t>
        </w:r>
        <w:r>
          <w:fldChar w:fldCharType="end"/>
        </w:r>
      </w:hyperlink>
    </w:p>
    <w:p w:rsidR="00D641B3" w14:paraId="40FD5BAD" w14:textId="77777777">
      <w:pPr>
        <w:pStyle w:val="TOC2"/>
        <w:tabs>
          <w:tab w:val="right" w:leader="dot" w:pos="8306"/>
        </w:tabs>
      </w:pPr>
      <w:hyperlink w:anchor="_Toc27582" w:history="1">
        <w:r>
          <w:rPr>
            <w:rFonts w:ascii="仿宋" w:eastAsia="仿宋" w:hAnsi="仿宋" w:cs="仿宋" w:hint="eastAsia"/>
          </w:rPr>
          <w:t>（二）员工技能培训</w:t>
        </w:r>
        <w:r>
          <w:tab/>
        </w:r>
        <w:r>
          <w:fldChar w:fldCharType="begin"/>
        </w:r>
        <w:r>
          <w:instrText xml:space="preserve"> PAGEREF _Toc27582 \h </w:instrText>
        </w:r>
        <w:r>
          <w:fldChar w:fldCharType="separate"/>
        </w:r>
        <w:r>
          <w:t>43</w:t>
        </w:r>
        <w:r>
          <w:fldChar w:fldCharType="end"/>
        </w:r>
      </w:hyperlink>
    </w:p>
    <w:p w:rsidR="00D641B3" w14:paraId="52B2D2C3" w14:textId="77777777">
      <w:pPr>
        <w:pStyle w:val="TOC1"/>
        <w:tabs>
          <w:tab w:val="right" w:leader="dot" w:pos="8306"/>
        </w:tabs>
      </w:pPr>
      <w:hyperlink w:anchor="_Toc13051" w:history="1">
        <w:r>
          <w:rPr>
            <w:rFonts w:ascii="仿宋" w:eastAsia="仿宋" w:hAnsi="仿宋" w:cs="仿宋" w:hint="eastAsia"/>
          </w:rPr>
          <w:t>十、投资估算</w:t>
        </w:r>
        <w:r>
          <w:tab/>
        </w:r>
        <w:r>
          <w:fldChar w:fldCharType="begin"/>
        </w:r>
        <w:r>
          <w:instrText xml:space="preserve"> P</w:instrText>
        </w:r>
        <w:r>
          <w:instrText xml:space="preserve">AGEREF _Toc13051 \h </w:instrText>
        </w:r>
        <w:r>
          <w:fldChar w:fldCharType="separate"/>
        </w:r>
        <w:r>
          <w:t>45</w:t>
        </w:r>
        <w:r>
          <w:fldChar w:fldCharType="end"/>
        </w:r>
      </w:hyperlink>
    </w:p>
    <w:p w:rsidR="00D641B3" w14:paraId="314C77A7" w14:textId="77777777">
      <w:pPr>
        <w:pStyle w:val="TOC2"/>
        <w:tabs>
          <w:tab w:val="right" w:leader="dot" w:pos="8306"/>
        </w:tabs>
      </w:pPr>
      <w:hyperlink w:anchor="_Toc26834" w:history="1">
        <w:r>
          <w:rPr>
            <w:rFonts w:ascii="仿宋" w:eastAsia="仿宋" w:hAnsi="仿宋" w:cs="仿宋" w:hint="eastAsia"/>
          </w:rPr>
          <w:t>（一）投资估算的编制说明</w:t>
        </w:r>
        <w:r>
          <w:tab/>
        </w:r>
        <w:r>
          <w:fldChar w:fldCharType="begin"/>
        </w:r>
        <w:r>
          <w:instrText xml:space="preserve"> PAGEREF _Toc26834 \h </w:instrText>
        </w:r>
        <w:r>
          <w:fldChar w:fldCharType="separate"/>
        </w:r>
        <w:r>
          <w:t>45</w:t>
        </w:r>
        <w:r>
          <w:fldChar w:fldCharType="end"/>
        </w:r>
      </w:hyperlink>
    </w:p>
    <w:p w:rsidR="00D641B3" w14:paraId="5D972253" w14:textId="77777777">
      <w:pPr>
        <w:pStyle w:val="TOC2"/>
        <w:tabs>
          <w:tab w:val="right" w:leader="dot" w:pos="8306"/>
        </w:tabs>
      </w:pPr>
      <w:hyperlink w:anchor="_Toc31061" w:history="1">
        <w:r>
          <w:rPr>
            <w:rFonts w:ascii="仿宋" w:eastAsia="仿宋" w:hAnsi="仿宋" w:cs="仿宋" w:hint="eastAsia"/>
          </w:rPr>
          <w:t>（二）建设投资估算</w:t>
        </w:r>
        <w:r>
          <w:tab/>
        </w:r>
        <w:r>
          <w:fldChar w:fldCharType="begin"/>
        </w:r>
        <w:r>
          <w:instrText xml:space="preserve"> PAGEREF _Toc31061 \h </w:instrText>
        </w:r>
        <w:r>
          <w:fldChar w:fldCharType="separate"/>
        </w:r>
        <w:r>
          <w:t>46</w:t>
        </w:r>
        <w:r>
          <w:fldChar w:fldCharType="end"/>
        </w:r>
      </w:hyperlink>
    </w:p>
    <w:p w:rsidR="00D641B3" w14:paraId="0A0CB022" w14:textId="77777777">
      <w:pPr>
        <w:pStyle w:val="TOC2"/>
        <w:tabs>
          <w:tab w:val="right" w:leader="dot" w:pos="8306"/>
        </w:tabs>
      </w:pPr>
      <w:hyperlink w:anchor="_Toc29606" w:history="1">
        <w:r>
          <w:rPr>
            <w:rFonts w:ascii="仿宋" w:eastAsia="仿宋" w:hAnsi="仿宋" w:cs="仿宋" w:hint="eastAsia"/>
          </w:rPr>
          <w:t>（三）建设期利息</w:t>
        </w:r>
        <w:r>
          <w:tab/>
        </w:r>
        <w:r>
          <w:fldChar w:fldCharType="begin"/>
        </w:r>
        <w:r>
          <w:instrText xml:space="preserve"> PAGEREF _Toc29606 \h </w:instrText>
        </w:r>
        <w:r>
          <w:fldChar w:fldCharType="separate"/>
        </w:r>
        <w:r>
          <w:t>47</w:t>
        </w:r>
        <w:r>
          <w:fldChar w:fldCharType="end"/>
        </w:r>
      </w:hyperlink>
    </w:p>
    <w:p w:rsidR="00D641B3" w14:paraId="23CDC3FF" w14:textId="77777777">
      <w:pPr>
        <w:pStyle w:val="TOC2"/>
        <w:tabs>
          <w:tab w:val="right" w:leader="dot" w:pos="8306"/>
        </w:tabs>
      </w:pPr>
      <w:hyperlink w:anchor="_Toc31577" w:history="1">
        <w:r>
          <w:rPr>
            <w:rFonts w:ascii="仿宋" w:eastAsia="仿宋" w:hAnsi="仿宋" w:cs="仿宋" w:hint="eastAsia"/>
          </w:rPr>
          <w:t>（四）流动资金</w:t>
        </w:r>
        <w:r>
          <w:tab/>
        </w:r>
        <w:r>
          <w:fldChar w:fldCharType="begin"/>
        </w:r>
        <w:r>
          <w:instrText xml:space="preserve"> PAGEREF _Toc31577 \h </w:instrText>
        </w:r>
        <w:r>
          <w:fldChar w:fldCharType="separate"/>
        </w:r>
        <w:r>
          <w:t>48</w:t>
        </w:r>
        <w:r>
          <w:fldChar w:fldCharType="end"/>
        </w:r>
      </w:hyperlink>
    </w:p>
    <w:p w:rsidR="00D641B3" w14:paraId="27E4D798" w14:textId="77777777">
      <w:pPr>
        <w:pStyle w:val="TOC2"/>
        <w:tabs>
          <w:tab w:val="right" w:leader="dot" w:pos="8306"/>
        </w:tabs>
      </w:pPr>
      <w:hyperlink w:anchor="_Toc20927" w:history="1">
        <w:r>
          <w:rPr>
            <w:rFonts w:ascii="仿宋" w:eastAsia="仿宋" w:hAnsi="仿宋" w:cs="仿宋" w:hint="eastAsia"/>
          </w:rPr>
          <w:t>（五）矫味剂项目总投资</w:t>
        </w:r>
        <w:r>
          <w:tab/>
        </w:r>
        <w:r>
          <w:fldChar w:fldCharType="begin"/>
        </w:r>
        <w:r>
          <w:instrText xml:space="preserve"> PAGEREF _Toc20927 \h </w:instrText>
        </w:r>
        <w:r>
          <w:fldChar w:fldCharType="separate"/>
        </w:r>
        <w:r>
          <w:t>49</w:t>
        </w:r>
        <w:r>
          <w:fldChar w:fldCharType="end"/>
        </w:r>
      </w:hyperlink>
    </w:p>
    <w:p w:rsidR="00D641B3" w14:paraId="112FA06A" w14:textId="77777777">
      <w:pPr>
        <w:pStyle w:val="TOC2"/>
        <w:tabs>
          <w:tab w:val="right" w:leader="dot" w:pos="8306"/>
        </w:tabs>
      </w:pPr>
      <w:hyperlink w:anchor="_Toc20928" w:history="1">
        <w:r>
          <w:rPr>
            <w:rFonts w:ascii="仿宋" w:eastAsia="仿宋" w:hAnsi="仿宋" w:cs="仿宋" w:hint="eastAsia"/>
          </w:rPr>
          <w:t>（六）资金筹措与投资计划</w:t>
        </w:r>
        <w:r>
          <w:tab/>
        </w:r>
        <w:r>
          <w:fldChar w:fldCharType="begin"/>
        </w:r>
        <w:r>
          <w:instrText xml:space="preserve"> PAGEREF _Toc20928 \h </w:instrText>
        </w:r>
        <w:r>
          <w:fldChar w:fldCharType="separate"/>
        </w:r>
        <w:r>
          <w:t>49</w:t>
        </w:r>
        <w:r>
          <w:fldChar w:fldCharType="end"/>
        </w:r>
      </w:hyperlink>
    </w:p>
    <w:p w:rsidR="00D641B3" w14:paraId="6B29ACD7" w14:textId="77777777">
      <w:pPr>
        <w:pStyle w:val="TOC1"/>
        <w:tabs>
          <w:tab w:val="right" w:leader="dot" w:pos="8306"/>
        </w:tabs>
      </w:pPr>
      <w:hyperlink w:anchor="_Toc9493" w:history="1">
        <w:r>
          <w:rPr>
            <w:rFonts w:ascii="仿宋" w:eastAsia="仿宋" w:hAnsi="仿宋" w:cs="仿宋" w:hint="eastAsia"/>
          </w:rPr>
          <w:t>十一、市场分析、调研</w:t>
        </w:r>
        <w:r>
          <w:tab/>
        </w:r>
        <w:r>
          <w:fldChar w:fldCharType="begin"/>
        </w:r>
        <w:r>
          <w:instrText xml:space="preserve"> PAGEREF _Toc9493 \h </w:instrText>
        </w:r>
        <w:r>
          <w:fldChar w:fldCharType="separate"/>
        </w:r>
        <w:r>
          <w:t>50</w:t>
        </w:r>
        <w:r>
          <w:fldChar w:fldCharType="end"/>
        </w:r>
      </w:hyperlink>
    </w:p>
    <w:p w:rsidR="00D641B3" w14:paraId="38D8A5FF" w14:textId="77777777">
      <w:pPr>
        <w:pStyle w:val="TOC2"/>
        <w:tabs>
          <w:tab w:val="right" w:leader="dot" w:pos="8306"/>
        </w:tabs>
      </w:pPr>
      <w:hyperlink w:anchor="_Toc23099" w:history="1">
        <w:r>
          <w:rPr>
            <w:rFonts w:ascii="仿宋" w:eastAsia="仿宋" w:hAnsi="仿宋" w:cs="仿宋" w:hint="eastAsia"/>
          </w:rPr>
          <w:t>（一）矫味剂行业分析</w:t>
        </w:r>
        <w:r>
          <w:tab/>
        </w:r>
        <w:r>
          <w:fldChar w:fldCharType="begin"/>
        </w:r>
        <w:r>
          <w:instrText xml:space="preserve"> PAGEREF _Toc23099 \h </w:instrText>
        </w:r>
        <w:r>
          <w:fldChar w:fldCharType="separate"/>
        </w:r>
        <w:r>
          <w:t>50</w:t>
        </w:r>
        <w:r>
          <w:fldChar w:fldCharType="end"/>
        </w:r>
      </w:hyperlink>
    </w:p>
    <w:p w:rsidR="00D641B3" w14:paraId="6A650512" w14:textId="77777777">
      <w:pPr>
        <w:pStyle w:val="TOC2"/>
        <w:tabs>
          <w:tab w:val="right" w:leader="dot" w:pos="8306"/>
        </w:tabs>
      </w:pPr>
      <w:hyperlink w:anchor="_Toc29126" w:history="1">
        <w:r>
          <w:rPr>
            <w:rFonts w:ascii="仿宋" w:eastAsia="仿宋" w:hAnsi="仿宋" w:cs="仿宋" w:hint="eastAsia"/>
          </w:rPr>
          <w:t>（二）矫味剂市场分析预测</w:t>
        </w:r>
        <w:r>
          <w:tab/>
        </w:r>
        <w:r>
          <w:fldChar w:fldCharType="begin"/>
        </w:r>
        <w:r>
          <w:instrText xml:space="preserve"> PAGEREF _Toc29126 \h </w:instrText>
        </w:r>
        <w:r>
          <w:fldChar w:fldCharType="separate"/>
        </w:r>
        <w:r>
          <w:t>51</w:t>
        </w:r>
        <w:r>
          <w:fldChar w:fldCharType="end"/>
        </w:r>
      </w:hyperlink>
    </w:p>
    <w:p w:rsidR="00D641B3" w14:paraId="408070C9" w14:textId="77777777">
      <w:pPr>
        <w:pStyle w:val="TOC1"/>
        <w:tabs>
          <w:tab w:val="right" w:leader="dot" w:pos="8306"/>
        </w:tabs>
      </w:pPr>
      <w:hyperlink w:anchor="_Toc30942" w:history="1">
        <w:r>
          <w:rPr>
            <w:rFonts w:ascii="仿宋" w:eastAsia="仿宋" w:hAnsi="仿宋" w:cs="仿宋" w:hint="eastAsia"/>
          </w:rPr>
          <w:t>十二、管理团队</w:t>
        </w:r>
        <w:r>
          <w:tab/>
        </w:r>
        <w:r>
          <w:fldChar w:fldCharType="begin"/>
        </w:r>
        <w:r>
          <w:instrText xml:space="preserve"> PAGEREF _Toc30942 \h </w:instrText>
        </w:r>
        <w:r>
          <w:fldChar w:fldCharType="separate"/>
        </w:r>
        <w:r>
          <w:t>53</w:t>
        </w:r>
        <w:r>
          <w:fldChar w:fldCharType="end"/>
        </w:r>
      </w:hyperlink>
    </w:p>
    <w:p w:rsidR="00D641B3" w14:paraId="1A73A26B" w14:textId="77777777">
      <w:pPr>
        <w:pStyle w:val="TOC2"/>
        <w:tabs>
          <w:tab w:val="right" w:leader="dot" w:pos="8306"/>
        </w:tabs>
      </w:pPr>
      <w:hyperlink w:anchor="_Toc25180" w:history="1">
        <w:r>
          <w:rPr>
            <w:rFonts w:ascii="仿宋" w:eastAsia="仿宋" w:hAnsi="仿宋" w:cs="仿宋" w:hint="eastAsia"/>
          </w:rPr>
          <w:t>（一）管理层简介</w:t>
        </w:r>
        <w:r>
          <w:tab/>
        </w:r>
        <w:r>
          <w:fldChar w:fldCharType="begin"/>
        </w:r>
        <w:r>
          <w:instrText xml:space="preserve"> PAGEREF _Toc25180 \h </w:instrText>
        </w:r>
        <w:r>
          <w:fldChar w:fldCharType="separate"/>
        </w:r>
        <w:r>
          <w:t>53</w:t>
        </w:r>
        <w:r>
          <w:fldChar w:fldCharType="end"/>
        </w:r>
      </w:hyperlink>
    </w:p>
    <w:p w:rsidR="00D641B3" w14:paraId="612A9CB7" w14:textId="77777777">
      <w:pPr>
        <w:pStyle w:val="TOC2"/>
        <w:tabs>
          <w:tab w:val="right" w:leader="dot" w:pos="8306"/>
        </w:tabs>
      </w:pPr>
      <w:hyperlink w:anchor="_Toc12741" w:history="1">
        <w:r>
          <w:rPr>
            <w:rFonts w:ascii="仿宋" w:eastAsia="仿宋" w:hAnsi="仿宋" w:cs="仿宋" w:hint="eastAsia"/>
          </w:rPr>
          <w:t>（</w:t>
        </w:r>
        <w:r>
          <w:rPr>
            <w:rFonts w:ascii="仿宋" w:eastAsia="仿宋" w:hAnsi="仿宋" w:cs="仿宋" w:hint="eastAsia"/>
          </w:rPr>
          <w:t>二）组织结构</w:t>
        </w:r>
        <w:r>
          <w:tab/>
        </w:r>
        <w:r>
          <w:fldChar w:fldCharType="begin"/>
        </w:r>
        <w:r>
          <w:instrText xml:space="preserve"> PAGEREF _Toc12741 \h </w:instrText>
        </w:r>
        <w:r>
          <w:fldChar w:fldCharType="separate"/>
        </w:r>
        <w:r>
          <w:t>54</w:t>
        </w:r>
        <w:r>
          <w:fldChar w:fldCharType="end"/>
        </w:r>
      </w:hyperlink>
    </w:p>
    <w:p w:rsidR="00D641B3" w14:paraId="3ACAFB03" w14:textId="77777777">
      <w:pPr>
        <w:pStyle w:val="TOC2"/>
        <w:tabs>
          <w:tab w:val="right" w:leader="dot" w:pos="8306"/>
        </w:tabs>
      </w:pPr>
      <w:hyperlink w:anchor="_Toc18256" w:history="1">
        <w:r>
          <w:rPr>
            <w:rFonts w:ascii="仿宋" w:eastAsia="仿宋" w:hAnsi="仿宋" w:cs="仿宋" w:hint="eastAsia"/>
          </w:rPr>
          <w:t>（三）岗位职责</w:t>
        </w:r>
        <w:r>
          <w:tab/>
        </w:r>
        <w:r>
          <w:fldChar w:fldCharType="begin"/>
        </w:r>
        <w:r>
          <w:instrText xml:space="preserve"> PAGEREF _Toc18256 \h </w:instrText>
        </w:r>
        <w:r>
          <w:fldChar w:fldCharType="separate"/>
        </w:r>
        <w:r>
          <w:t>55</w:t>
        </w:r>
        <w:r>
          <w:fldChar w:fldCharType="end"/>
        </w:r>
      </w:hyperlink>
    </w:p>
    <w:p w:rsidR="00D641B3" w14:paraId="180C7676" w14:textId="77777777">
      <w:pPr>
        <w:pStyle w:val="TOC1"/>
        <w:tabs>
          <w:tab w:val="right" w:leader="dot" w:pos="8306"/>
        </w:tabs>
      </w:pPr>
      <w:hyperlink w:anchor="_Toc17674" w:history="1">
        <w:r>
          <w:rPr>
            <w:rFonts w:ascii="仿宋" w:eastAsia="仿宋" w:hAnsi="仿宋" w:cs="仿宋" w:hint="eastAsia"/>
          </w:rPr>
          <w:t>十三、矫味剂项目风险防范分析</w:t>
        </w:r>
        <w:r>
          <w:tab/>
        </w:r>
        <w:r>
          <w:fldChar w:fldCharType="begin"/>
        </w:r>
        <w:r>
          <w:instrText xml:space="preserve"> PAGEREF _Toc17674 \h </w:instrText>
        </w:r>
        <w:r>
          <w:fldChar w:fldCharType="separate"/>
        </w:r>
        <w:r>
          <w:t>57</w:t>
        </w:r>
        <w:r>
          <w:fldChar w:fldCharType="end"/>
        </w:r>
      </w:hyperlink>
    </w:p>
    <w:p w:rsidR="00D641B3" w14:paraId="31295493" w14:textId="77777777">
      <w:pPr>
        <w:pStyle w:val="TOC2"/>
        <w:tabs>
          <w:tab w:val="right" w:leader="dot" w:pos="8306"/>
        </w:tabs>
      </w:pPr>
      <w:hyperlink w:anchor="_Toc29626" w:history="1">
        <w:r>
          <w:rPr>
            <w:rFonts w:ascii="仿宋" w:eastAsia="仿宋" w:hAnsi="仿宋" w:cs="仿宋" w:hint="eastAsia"/>
          </w:rPr>
          <w:t>（一）矫味剂项目风险分析</w:t>
        </w:r>
        <w:r>
          <w:tab/>
        </w:r>
        <w:r>
          <w:fldChar w:fldCharType="begin"/>
        </w:r>
        <w:r>
          <w:instrText xml:space="preserve"> PAGEREF _Toc29626 \h </w:instrText>
        </w:r>
        <w:r>
          <w:fldChar w:fldCharType="separate"/>
        </w:r>
        <w:r>
          <w:t>57</w:t>
        </w:r>
        <w:r>
          <w:fldChar w:fldCharType="end"/>
        </w:r>
      </w:hyperlink>
    </w:p>
    <w:p w:rsidR="00D641B3" w14:paraId="199E5EBA" w14:textId="77777777">
      <w:pPr>
        <w:pStyle w:val="TOC2"/>
        <w:tabs>
          <w:tab w:val="right" w:leader="dot" w:pos="8306"/>
        </w:tabs>
      </w:pPr>
      <w:hyperlink w:anchor="_Toc1861" w:history="1">
        <w:r>
          <w:rPr>
            <w:rFonts w:ascii="仿宋" w:eastAsia="仿宋" w:hAnsi="仿宋" w:cs="仿宋" w:hint="eastAsia"/>
          </w:rPr>
          <w:t>（二）矫味剂项目风险对策</w:t>
        </w:r>
        <w:r>
          <w:tab/>
        </w:r>
        <w:r>
          <w:fldChar w:fldCharType="begin"/>
        </w:r>
        <w:r>
          <w:instrText xml:space="preserve"> PAGEREF _Toc1861 \h </w:instrText>
        </w:r>
        <w:r>
          <w:fldChar w:fldCharType="separate"/>
        </w:r>
        <w:r>
          <w:t>59</w:t>
        </w:r>
        <w:r>
          <w:fldChar w:fldCharType="end"/>
        </w:r>
      </w:hyperlink>
    </w:p>
    <w:p w:rsidR="00D641B3" w14:paraId="6BA4B87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641B3" w14:paraId="50886452" w14:textId="77777777">
      <w:pPr>
        <w:pStyle w:val="Heading1"/>
        <w:jc w:val="center"/>
        <w:rPr>
          <w:rFonts w:ascii="仿宋" w:eastAsia="仿宋" w:hAnsi="仿宋" w:cs="仿宋"/>
        </w:rPr>
      </w:pPr>
      <w:bookmarkStart w:id="0" w:name="_Toc25064"/>
      <w:r>
        <w:rPr>
          <w:rFonts w:ascii="仿宋" w:eastAsia="仿宋" w:hAnsi="仿宋" w:cs="仿宋" w:hint="eastAsia"/>
        </w:rPr>
        <w:t>前言</w:t>
      </w:r>
      <w:bookmarkEnd w:id="0"/>
    </w:p>
    <w:p w:rsidR="00D641B3" w14:paraId="1B7D76F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641B3" w14:paraId="37494E53" w14:textId="77777777">
      <w:pPr>
        <w:pStyle w:val="Heading1"/>
        <w:ind w:firstLine="560" w:firstLineChars="200"/>
        <w:rPr>
          <w:rFonts w:ascii="仿宋" w:eastAsia="仿宋" w:hAnsi="仿宋" w:cs="仿宋"/>
          <w:sz w:val="28"/>
        </w:rPr>
      </w:pPr>
      <w:bookmarkStart w:id="1" w:name="_Toc10818"/>
      <w:r>
        <w:rPr>
          <w:rFonts w:ascii="仿宋" w:eastAsia="仿宋" w:hAnsi="仿宋" w:cs="仿宋" w:hint="eastAsia"/>
          <w:sz w:val="28"/>
        </w:rPr>
        <w:t>一、矫味剂项目投资背景分析</w:t>
      </w:r>
      <w:bookmarkEnd w:id="1"/>
    </w:p>
    <w:p w:rsidR="00D641B3" w14:paraId="124E9E45" w14:textId="77777777">
      <w:pPr>
        <w:pStyle w:val="Heading2"/>
        <w:rPr>
          <w:rFonts w:ascii="仿宋" w:eastAsia="仿宋" w:hAnsi="仿宋" w:cs="仿宋"/>
        </w:rPr>
      </w:pPr>
      <w:bookmarkStart w:id="2" w:name="_Toc9462"/>
      <w:r>
        <w:rPr>
          <w:rFonts w:ascii="仿宋" w:eastAsia="仿宋" w:hAnsi="仿宋" w:cs="仿宋" w:hint="eastAsia"/>
        </w:rPr>
        <w:t>（一）行业背景分析</w:t>
      </w:r>
      <w:bookmarkEnd w:id="2"/>
    </w:p>
    <w:p w:rsidR="00D641B3" w14:paraId="6D1A87EB" w14:textId="40C845C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矫味剂供需状况</w:t>
      </w:r>
    </w:p>
    <w:p w:rsidR="00D641B3" w14:paraId="2DDD2DD2" w14:textId="5E2AE266">
      <w:pPr>
        <w:ind w:firstLine="560" w:firstLineChars="200"/>
        <w:rPr>
          <w:rFonts w:ascii="仿宋" w:eastAsia="仿宋" w:hAnsi="仿宋" w:cs="仿宋"/>
          <w:sz w:val="28"/>
        </w:rPr>
      </w:pPr>
      <w:r>
        <w:rPr>
          <w:rFonts w:ascii="仿宋" w:eastAsia="仿宋" w:hAnsi="仿宋" w:cs="仿宋" w:hint="eastAsia"/>
          <w:sz w:val="28"/>
        </w:rPr>
        <w:t>在考察矫味剂行业的供需状况时，我们可以看到几个重要</w:t>
      </w:r>
      <w:r>
        <w:rPr>
          <w:rFonts w:ascii="仿宋" w:eastAsia="仿宋" w:hAnsi="仿宋" w:cs="仿宋" w:hint="eastAsia"/>
          <w:sz w:val="28"/>
        </w:rPr>
        <w:t>趋势。首先，全球对矫味剂的需求稳步增长。这主要受到全球经济一体化的推动以及不断增长的人口和城市化趋势的影响。</w:t>
      </w:r>
      <w:r>
        <w:rPr>
          <w:rFonts w:ascii="仿宋" w:eastAsia="仿宋" w:hAnsi="仿宋" w:cs="仿宋" w:hint="eastAsia"/>
          <w:sz w:val="28"/>
        </w:rPr>
        <w:t>矫味剂的广泛应用范围，包括工业、医疗、科学研究和电子制造等领域，使其成为各行各业的不可或缺的要素。</w:t>
      </w:r>
    </w:p>
    <w:p w:rsidR="00D641B3" w14:paraId="1933970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其次，供应端也经历了显著的演变。全球矫味剂市场已经形成了几家大型跨国矫味剂生产企业，这些企业在市场中占据主导地位。</w:t>
      </w:r>
    </w:p>
    <w:p w:rsidR="00D641B3" w14:paraId="6B368551" w14:textId="2E3C58D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矫味剂主要供应商</w:t>
      </w:r>
    </w:p>
    <w:p w:rsidR="00D641B3" w14:paraId="25A56C17" w14:textId="77777777">
      <w:pPr>
        <w:ind w:firstLine="560" w:firstLineChars="200"/>
        <w:rPr>
          <w:rFonts w:ascii="仿宋" w:eastAsia="仿宋" w:hAnsi="仿宋" w:cs="仿宋"/>
          <w:sz w:val="28"/>
        </w:rPr>
      </w:pPr>
      <w:r>
        <w:rPr>
          <w:rFonts w:ascii="仿宋" w:eastAsia="仿宋" w:hAnsi="仿宋" w:cs="仿宋" w:hint="eastAsia"/>
          <w:sz w:val="28"/>
        </w:rPr>
        <w:t>XXXX</w:t>
      </w:r>
    </w:p>
    <w:p w:rsidR="00D641B3" w14:paraId="563064FA" w14:textId="5C291EA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矫味剂下游应用市场</w:t>
      </w:r>
    </w:p>
    <w:p w:rsidR="00D641B3" w14:paraId="199EB49F" w14:textId="77777777">
      <w:pPr>
        <w:ind w:firstLine="560" w:firstLineChars="200"/>
        <w:rPr>
          <w:rFonts w:ascii="仿宋" w:eastAsia="仿宋" w:hAnsi="仿宋" w:cs="仿宋"/>
          <w:sz w:val="28"/>
        </w:rPr>
      </w:pPr>
      <w:r>
        <w:rPr>
          <w:rFonts w:ascii="仿宋" w:eastAsia="仿宋" w:hAnsi="仿宋" w:cs="仿宋" w:hint="eastAsia"/>
          <w:sz w:val="28"/>
        </w:rPr>
        <w:t>矫味剂的广泛应用使其成为多个领域的重要组成部分。</w:t>
      </w:r>
    </w:p>
    <w:p w:rsidR="00D641B3" w14:paraId="7883FD84" w14:textId="3088B6E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矫味剂国际影响</w:t>
      </w:r>
    </w:p>
    <w:p w:rsidR="00D641B3" w14:paraId="7AA1B546" w14:textId="77777777">
      <w:pPr>
        <w:ind w:firstLine="560" w:firstLineChars="200"/>
        <w:rPr>
          <w:rFonts w:ascii="仿宋" w:eastAsia="仿宋" w:hAnsi="仿宋" w:cs="仿宋"/>
          <w:sz w:val="28"/>
        </w:rPr>
      </w:pPr>
      <w:r>
        <w:rPr>
          <w:rFonts w:ascii="仿宋" w:eastAsia="仿宋" w:hAnsi="仿宋" w:cs="仿宋" w:hint="eastAsia"/>
          <w:sz w:val="28"/>
        </w:rPr>
        <w:t>国际因素对矫味剂市场产生重大影响。国际矫味剂价格波动、贸易政策和地缘政治事件都可能对供应和价格带来波动。随着全球市场的不断扩大，我国的矫味剂市场受到了国际因素的更多影响。因此，政府和企业必须密切关注国际市场动态，以确保供应的稳定性和价格的可控性。</w:t>
      </w:r>
    </w:p>
    <w:p w:rsidR="00D641B3" w14:paraId="28B4363E" w14:textId="77777777">
      <w:pPr>
        <w:pStyle w:val="Heading2"/>
        <w:ind w:firstLine="560" w:firstLineChars="200"/>
        <w:rPr>
          <w:rFonts w:ascii="仿宋" w:eastAsia="仿宋" w:hAnsi="仿宋" w:cs="仿宋"/>
          <w:sz w:val="28"/>
        </w:rPr>
      </w:pPr>
      <w:bookmarkStart w:id="3" w:name="_Toc20802"/>
      <w:r>
        <w:rPr>
          <w:rFonts w:ascii="仿宋" w:eastAsia="仿宋" w:hAnsi="仿宋" w:cs="仿宋" w:hint="eastAsia"/>
          <w:sz w:val="28"/>
        </w:rPr>
        <w:t>（二）产业发展分析</w:t>
      </w:r>
      <w:bookmarkEnd w:id="3"/>
    </w:p>
    <w:p w:rsidR="00D641B3" w14:paraId="2491AD16" w14:textId="07DD2F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矫味剂行业面临的机遇</w:t>
      </w:r>
    </w:p>
    <w:p w:rsidR="00D641B3" w14:paraId="03A9E031" w14:textId="6D7DFD1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矫味剂行业受益于不断增长的需求，这主要得益于全球各个领域的发展。随着科技的不断进步和新兴产业的崛起，对矫味剂的需求持续扩大。特别是在电子、医疗、能源、半导体和新材料等领域，对高纯度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求快速增长。这为矫味剂行业提供了巨大的市场机会。</w:t>
      </w:r>
    </w:p>
    <w:p w:rsidR="00D641B3" w14:paraId="270A57F2" w14:textId="3902CBA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随着技术的不断进步，矫味剂行业正经历着技术创新的浪潮。新的生产和分离技术不断涌现，使得生产过程更加高效和环保。同时，对不同品种和纯度的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D641B3" w14:paraId="52DCB5D4" w14:textId="6814C99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国际市场对矫味剂行业的重要性不断增加。我国的矫味剂企业正在积极寻求国际合作和市场拓展，出口额逐渐增加。国际市场的开放为企业提供了更大的发展机会，特别是在新兴市场。</w:t>
      </w:r>
    </w:p>
    <w:p w:rsidR="00D641B3" w14:paraId="78387AD3" w14:textId="0086F3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矫味剂行业面临的挑战</w:t>
      </w:r>
    </w:p>
    <w:p w:rsidR="00D641B3" w14:paraId="29CCF7AD" w14:textId="52784AB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p>
    <w:p w:rsidR="00D641B3" w14:textId="52784AB5">
      <w:pPr>
        <w:ind w:firstLine="560" w:firstLineChars="200"/>
        <w:rPr>
          <w:rFonts w:ascii="仿宋" w:eastAsia="仿宋" w:hAnsi="仿宋" w:cs="仿宋"/>
          <w:sz w:val="28"/>
        </w:rPr>
      </w:pPr>
      <w:r>
        <w:rPr>
          <w:rFonts w:ascii="仿宋" w:eastAsia="仿宋" w:hAnsi="仿宋" w:cs="仿宋" w:hint="eastAsia"/>
          <w:sz w:val="28"/>
        </w:rPr>
        <w:t>随着国内外矫味剂企业的不断涌现，市场竞争变得更加激烈。企业需要不断提高自身的技术水平、降低生产成本以及改进产品质量，以在市场中保持竞争力。</w:t>
      </w:r>
    </w:p>
    <w:p w:rsidR="00D641B3" w14:paraId="3746679D" w14:textId="2D2EC25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矫味剂行业的生产依赖于复杂的供应链，包括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D641B3" w14:paraId="2301BB9E" w14:textId="790A9E2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政府和社会对环境保护的要求不断提高，这对矫味剂行业的生产和运营提出了更高的要求。企业需要不断适应和遵守新的环境法规和安全标准，这可能增加生产成</w:t>
      </w:r>
      <w:r>
        <w:rPr>
          <w:rFonts w:ascii="仿宋" w:eastAsia="仿宋" w:hAnsi="仿宋" w:cs="仿宋" w:hint="eastAsia"/>
          <w:sz w:val="28"/>
        </w:rPr>
        <w:t>本。</w:t>
      </w:r>
    </w:p>
    <w:p w:rsidR="00D641B3" w14:paraId="14875E1D" w14:textId="2762548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国际市场的不确定性和地缘政治风险可能对矫味剂行业产生负面影响。国际贸易争端、汇率波动和政治不稳定性都可能影响国际市场的供应和需求。</w:t>
      </w:r>
    </w:p>
    <w:p w:rsidR="00D641B3" w14:paraId="28323D7A" w14:textId="77777777">
      <w:pPr>
        <w:pStyle w:val="Heading1"/>
        <w:ind w:firstLine="560" w:firstLineChars="200"/>
        <w:rPr>
          <w:rFonts w:ascii="仿宋" w:eastAsia="仿宋" w:hAnsi="仿宋" w:cs="仿宋"/>
          <w:sz w:val="28"/>
        </w:rPr>
      </w:pPr>
      <w:bookmarkStart w:id="4" w:name="_Toc28691"/>
      <w:r>
        <w:rPr>
          <w:rFonts w:ascii="仿宋" w:eastAsia="仿宋" w:hAnsi="仿宋" w:cs="仿宋" w:hint="eastAsia"/>
          <w:sz w:val="28"/>
        </w:rPr>
        <w:t>二、技术方案</w:t>
      </w:r>
      <w:bookmarkEnd w:id="4"/>
    </w:p>
    <w:p w:rsidR="00D641B3" w14:paraId="2A6D3AFA" w14:textId="77777777">
      <w:pPr>
        <w:pStyle w:val="Heading2"/>
        <w:rPr>
          <w:rFonts w:ascii="仿宋" w:eastAsia="仿宋" w:hAnsi="仿宋" w:cs="仿宋"/>
        </w:rPr>
      </w:pPr>
      <w:bookmarkStart w:id="5" w:name="_Toc32180"/>
      <w:r>
        <w:rPr>
          <w:rFonts w:ascii="仿宋" w:eastAsia="仿宋" w:hAnsi="仿宋" w:cs="仿宋" w:hint="eastAsia"/>
        </w:rPr>
        <w:t>（一）企业技术研发分析</w:t>
      </w:r>
      <w:bookmarkEnd w:id="5"/>
    </w:p>
    <w:p w:rsidR="00D641B3" w14:paraId="3B7C518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641B3" w14:paraId="2B4F7CA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641B3" w14:paraId="236F0F9B" w14:textId="2F51F7F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w:t>
      </w:r>
    </w:p>
    <w:p w:rsidR="00D641B3" w14:textId="2F51F7F9">
      <w:pPr>
        <w:ind w:firstLine="560" w:firstLineChars="200"/>
        <w:rPr>
          <w:rFonts w:ascii="仿宋" w:eastAsia="仿宋" w:hAnsi="仿宋" w:cs="仿宋"/>
          <w:sz w:val="28"/>
        </w:rPr>
      </w:pPr>
      <w:r>
        <w:rPr>
          <w:rFonts w:ascii="仿宋" w:eastAsia="仿宋" w:hAnsi="仿宋" w:cs="仿宋" w:hint="eastAsia"/>
          <w:sz w:val="28"/>
        </w:rPr>
        <w:t>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641B3" w14:paraId="76B67277" w14:textId="5F46DF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641B3" w14:paraId="5052322B" w14:textId="494B9C7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641B3" w14:paraId="7C5B8E09" w14:textId="34231DB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641B3" w14:paraId="5F64D71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w:t>
      </w:r>
      <w:r>
        <w:rPr>
          <w:rFonts w:ascii="仿宋" w:eastAsia="仿宋" w:hAnsi="仿宋" w:cs="仿宋" w:hint="eastAsia"/>
          <w:sz w:val="28"/>
        </w:rPr>
        <w:t>企业的可持续增长。这将有助于确保企业在竞争激烈的市场中保持领先地位。</w:t>
      </w:r>
    </w:p>
    <w:p w:rsidR="00D641B3" w14:paraId="3A9D90C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D641B3" w14:paraId="49C93927" w14:textId="77777777">
      <w:pPr>
        <w:pStyle w:val="Heading2"/>
        <w:ind w:firstLine="560" w:firstLineChars="200"/>
        <w:rPr>
          <w:rFonts w:ascii="仿宋" w:eastAsia="仿宋" w:hAnsi="仿宋" w:cs="仿宋"/>
          <w:sz w:val="28"/>
        </w:rPr>
      </w:pPr>
      <w:bookmarkStart w:id="6" w:name="_Toc22273"/>
      <w:r>
        <w:rPr>
          <w:rFonts w:ascii="仿宋" w:eastAsia="仿宋" w:hAnsi="仿宋" w:cs="仿宋" w:hint="eastAsia"/>
          <w:sz w:val="28"/>
        </w:rPr>
        <w:t>（二）矫味剂项目技术工艺分析</w:t>
      </w:r>
      <w:bookmarkEnd w:id="6"/>
    </w:p>
    <w:p w:rsidR="00D641B3" w14:paraId="47A272D8" w14:textId="423897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641B3" w14:paraId="3E1CB4F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641B3" w14:paraId="6E57422B" w14:textId="15BB72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641B3" w14:paraId="24924EAE" w14:textId="7BD31B1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641B3" w14:paraId="1BE121C9" w14:textId="4595837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641B3" w14:paraId="26D9D4D1" w14:textId="704DF7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D641B3" w14:paraId="0DC623A1" w14:textId="7A134E6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641B3" w14:paraId="055198D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641B3" w14:paraId="2660BF7B" w14:textId="789477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641B3" w14:paraId="689E8994" w14:textId="046C979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D641B3" w14:textId="046C9793">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641B3" w14:paraId="2510DFF0" w14:textId="69A1C7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D641B3" w14:paraId="136BC69E"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D641B3" w14:paraId="28AF595E" w14:textId="7E6AB00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641B3" w14:paraId="6A0426F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641B3" w14:paraId="3C56C371" w14:textId="522EBF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641B3" w14:paraId="6794A25C" w14:textId="1A4C58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641B3" w14:paraId="4C259B3B" w14:textId="122DCC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641B3" w14:paraId="59C11148" w14:textId="5C69559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641B3" w14:paraId="5EC0D1B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641B3" w14:paraId="263B5704" w14:textId="77777777">
      <w:pPr>
        <w:pStyle w:val="Heading2"/>
        <w:ind w:firstLine="560" w:firstLineChars="200"/>
        <w:rPr>
          <w:rFonts w:ascii="仿宋" w:eastAsia="仿宋" w:hAnsi="仿宋" w:cs="仿宋"/>
          <w:sz w:val="28"/>
        </w:rPr>
      </w:pPr>
      <w:bookmarkStart w:id="7" w:name="_Toc17211"/>
      <w:r>
        <w:rPr>
          <w:rFonts w:ascii="仿宋" w:eastAsia="仿宋" w:hAnsi="仿宋" w:cs="仿宋" w:hint="eastAsia"/>
          <w:sz w:val="28"/>
        </w:rPr>
        <w:t>（三）矫味剂项目技术流程</w:t>
      </w:r>
      <w:bookmarkEnd w:id="7"/>
    </w:p>
    <w:p w:rsidR="00D641B3" w14:paraId="4D860AF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矫味剂项目技术流程</w:t>
      </w:r>
    </w:p>
    <w:p w:rsidR="00D641B3" w14:paraId="2A60AA9C" w14:textId="77777777">
      <w:pPr>
        <w:ind w:firstLine="560" w:firstLineChars="200"/>
        <w:rPr>
          <w:rFonts w:ascii="仿宋" w:eastAsia="仿宋" w:hAnsi="仿宋" w:cs="仿宋"/>
          <w:sz w:val="28"/>
        </w:rPr>
      </w:pPr>
      <w:r>
        <w:rPr>
          <w:rFonts w:ascii="仿宋" w:eastAsia="仿宋" w:hAnsi="仿宋" w:cs="仿宋" w:hint="eastAsia"/>
          <w:sz w:val="28"/>
        </w:rPr>
        <w:t>矫味剂项目的技术流程是确保产品质量和生产效率的核心部分。以下是矫味剂项目技术流程的主要步骤：</w:t>
      </w:r>
    </w:p>
    <w:p w:rsidR="00D641B3" w14:paraId="597DF192" w14:textId="20051E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矫味剂项目开始于原辅材料的采购和检验。我们将与可靠的供应商合作，确保原材料的质量符合标准。在接收原辅材料后，将进行详细的检验，包括外观、性能和化学成分，以确保其合</w:t>
      </w:r>
      <w:r>
        <w:rPr>
          <w:rFonts w:ascii="仿宋" w:eastAsia="仿宋" w:hAnsi="仿宋" w:cs="仿宋" w:hint="eastAsia"/>
          <w:sz w:val="28"/>
        </w:rPr>
        <w:t>格。</w:t>
      </w:r>
    </w:p>
    <w:p w:rsidR="00D641B3" w14:paraId="4FA95225" w14:textId="7865BA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641B3" w14:paraId="2DC122B2" w14:textId="03A310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641B3" w14:paraId="655CC48E" w14:textId="21119A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D641B3" w14:paraId="32ED56C6" w14:textId="78B455B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w:t>
      </w:r>
      <w:r>
        <w:rPr>
          <w:rFonts w:ascii="仿宋" w:eastAsia="仿宋" w:hAnsi="仿宋" w:cs="仿宋" w:hint="eastAsia"/>
          <w:sz w:val="28"/>
        </w:rPr>
        <w:t>机械、电气、热性能等各方面的测试，以确保产品的性能达到规定的标准。</w:t>
      </w:r>
    </w:p>
    <w:p w:rsidR="00D641B3" w14:paraId="5626C5F1" w14:textId="251D06A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641B3" w14:paraId="28848A7D" w14:textId="06D4FFE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641B3" w14:paraId="7FC1B260" w14:textId="3EEE332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D641B3" w14:paraId="44E50C54" w14:textId="77777777">
      <w:pPr>
        <w:ind w:firstLine="560" w:firstLineChars="200"/>
        <w:rPr>
          <w:rFonts w:ascii="仿宋" w:eastAsia="仿宋" w:hAnsi="仿宋" w:cs="仿宋"/>
          <w:sz w:val="28"/>
        </w:rPr>
      </w:pPr>
      <w:r>
        <w:rPr>
          <w:rFonts w:ascii="仿宋" w:eastAsia="仿宋" w:hAnsi="仿宋" w:cs="仿宋" w:hint="eastAsia"/>
          <w:sz w:val="28"/>
        </w:rPr>
        <w:t>这些步骤构成了矫味剂项目的技术流程，是确保产品质量、生产效率和客户满意度的关键。通过严格执行每个步骤，我们将提供高质量的产品，满足客户的需求，取得市场竞争优势。</w:t>
      </w:r>
    </w:p>
    <w:p w:rsidR="00D641B3" w14:paraId="2216CB4F" w14:textId="77777777">
      <w:pPr>
        <w:pStyle w:val="Heading2"/>
        <w:ind w:firstLine="560" w:firstLineChars="200"/>
        <w:rPr>
          <w:rFonts w:ascii="仿宋" w:eastAsia="仿宋" w:hAnsi="仿宋" w:cs="仿宋"/>
          <w:sz w:val="28"/>
        </w:rPr>
      </w:pPr>
      <w:bookmarkStart w:id="8" w:name="_Toc23068"/>
      <w:r>
        <w:rPr>
          <w:rFonts w:ascii="仿宋" w:eastAsia="仿宋" w:hAnsi="仿宋" w:cs="仿宋" w:hint="eastAsia"/>
          <w:sz w:val="28"/>
        </w:rPr>
        <w:t>（四）设备选型方案</w:t>
      </w:r>
      <w:bookmarkEnd w:id="8"/>
    </w:p>
    <w:p w:rsidR="00D641B3" w14:paraId="5F82528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641B3" w14:paraId="25A564D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641B3" w14:paraId="551AEE8A" w14:textId="124B47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w:t>
      </w:r>
      <w:r>
        <w:rPr>
          <w:rFonts w:ascii="仿宋" w:eastAsia="仿宋" w:hAnsi="仿宋" w:cs="仿宋" w:hint="eastAsia"/>
          <w:sz w:val="28"/>
        </w:rPr>
        <w:t>虑因素。我们注重选用设备，以降低能耗、维护成本和人工成本，以确保在生产同类产品时保持最低的生产成本。</w:t>
      </w:r>
    </w:p>
    <w:p w:rsidR="00D641B3" w14:paraId="053DFAD4" w14:textId="1A8FE1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641B3" w14:paraId="35CC5090" w14:textId="6A35C8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641B3" w14:paraId="7A3B6AF7" w14:textId="358B75B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w:t>
      </w:r>
      <w:r>
        <w:rPr>
          <w:rFonts w:ascii="仿宋" w:eastAsia="仿宋" w:hAnsi="仿宋" w:cs="仿宋" w:hint="eastAsia"/>
          <w:sz w:val="28"/>
        </w:rPr>
        <w:t>各个关键环节。</w:t>
      </w:r>
    </w:p>
    <w:p w:rsidR="00D641B3" w14:paraId="548390F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641B3" w14:paraId="565C80A2"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D641B3" w14:paraId="35BFB632" w14:textId="77777777">
      <w:pPr>
        <w:pStyle w:val="Heading1"/>
        <w:ind w:firstLine="560" w:firstLineChars="200"/>
        <w:rPr>
          <w:rFonts w:ascii="仿宋" w:eastAsia="仿宋" w:hAnsi="仿宋" w:cs="仿宋"/>
          <w:sz w:val="28"/>
        </w:rPr>
      </w:pPr>
      <w:bookmarkStart w:id="9" w:name="_Toc30459"/>
      <w:r>
        <w:rPr>
          <w:rFonts w:ascii="仿宋" w:eastAsia="仿宋" w:hAnsi="仿宋" w:cs="仿宋" w:hint="eastAsia"/>
          <w:sz w:val="28"/>
        </w:rPr>
        <w:t>三、矫味剂项目概论</w:t>
      </w:r>
      <w:bookmarkEnd w:id="9"/>
    </w:p>
    <w:p w:rsidR="00D641B3" w14:paraId="16BD72DC" w14:textId="77777777">
      <w:pPr>
        <w:pStyle w:val="Heading2"/>
        <w:rPr>
          <w:rFonts w:ascii="仿宋" w:eastAsia="仿宋" w:hAnsi="仿宋" w:cs="仿宋"/>
        </w:rPr>
      </w:pPr>
      <w:bookmarkStart w:id="10" w:name="_Toc24391"/>
      <w:r>
        <w:rPr>
          <w:rFonts w:ascii="仿宋" w:eastAsia="仿宋" w:hAnsi="仿宋" w:cs="仿宋" w:hint="eastAsia"/>
        </w:rPr>
        <w:t>（一）矫味剂项目名称</w:t>
      </w:r>
      <w:bookmarkEnd w:id="10"/>
    </w:p>
    <w:p w:rsidR="00D641B3" w14:paraId="7CEC1B7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矫味剂项目</w:t>
      </w:r>
    </w:p>
    <w:p w:rsidR="00D641B3" w14:paraId="08E69141" w14:textId="77777777">
      <w:pPr>
        <w:pStyle w:val="Heading2"/>
        <w:ind w:firstLine="560" w:firstLineChars="200"/>
        <w:rPr>
          <w:rFonts w:ascii="仿宋" w:eastAsia="仿宋" w:hAnsi="仿宋" w:cs="仿宋"/>
          <w:sz w:val="28"/>
        </w:rPr>
      </w:pPr>
      <w:bookmarkStart w:id="11" w:name="_Toc32600"/>
      <w:r>
        <w:rPr>
          <w:rFonts w:ascii="仿宋" w:eastAsia="仿宋" w:hAnsi="仿宋" w:cs="仿宋" w:hint="eastAsia"/>
          <w:sz w:val="28"/>
        </w:rPr>
        <w:t>（二）矫味剂项目投资人</w:t>
      </w:r>
      <w:bookmarkEnd w:id="11"/>
    </w:p>
    <w:p w:rsidR="00D641B3" w14:paraId="105F292F" w14:textId="422FE3A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D641B3" w14:paraId="2DBB96E3" w14:textId="77777777">
      <w:pPr>
        <w:pStyle w:val="Heading2"/>
        <w:ind w:firstLine="560" w:firstLineChars="200"/>
        <w:rPr>
          <w:rFonts w:ascii="仿宋" w:eastAsia="仿宋" w:hAnsi="仿宋" w:cs="仿宋"/>
          <w:sz w:val="28"/>
        </w:rPr>
      </w:pPr>
      <w:bookmarkStart w:id="12" w:name="_Toc4924"/>
      <w:r>
        <w:rPr>
          <w:rFonts w:ascii="仿宋" w:eastAsia="仿宋" w:hAnsi="仿宋" w:cs="仿宋" w:hint="eastAsia"/>
          <w:sz w:val="28"/>
        </w:rPr>
        <w:t>（三）建设地点</w:t>
      </w:r>
      <w:bookmarkEnd w:id="12"/>
    </w:p>
    <w:p w:rsidR="00D641B3" w14:paraId="10985FC1" w14:textId="423CF593">
      <w:pPr>
        <w:ind w:firstLine="560" w:firstLineChars="200"/>
        <w:rPr>
          <w:rFonts w:ascii="仿宋" w:eastAsia="仿宋" w:hAnsi="仿宋" w:cs="仿宋"/>
          <w:sz w:val="28"/>
        </w:rPr>
      </w:pPr>
      <w:r>
        <w:rPr>
          <w:rFonts w:ascii="仿宋" w:eastAsia="仿宋" w:hAnsi="仿宋" w:cs="仿宋" w:hint="eastAsia"/>
          <w:sz w:val="28"/>
        </w:rPr>
        <w:t>我们的矫味剂项目选址位于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，这个地点被精心挑选，有着多重战略优势，以确保矫味剂项目的成功和可持续发展。</w:t>
      </w:r>
    </w:p>
    <w:p w:rsidR="00D641B3" w14:paraId="409E280F" w14:textId="77777777">
      <w:pPr>
        <w:pStyle w:val="Heading2"/>
        <w:ind w:firstLine="560" w:firstLineChars="200"/>
        <w:rPr>
          <w:rFonts w:ascii="仿宋" w:eastAsia="仿宋" w:hAnsi="仿宋" w:cs="仿宋"/>
          <w:sz w:val="28"/>
        </w:rPr>
      </w:pPr>
      <w:bookmarkStart w:id="13" w:name="_Toc15995"/>
      <w:r>
        <w:rPr>
          <w:rFonts w:ascii="仿宋" w:eastAsia="仿宋" w:hAnsi="仿宋" w:cs="仿宋" w:hint="eastAsia"/>
          <w:sz w:val="28"/>
        </w:rPr>
        <w:t>（四）编制原则</w:t>
      </w:r>
      <w:bookmarkEnd w:id="13"/>
    </w:p>
    <w:p w:rsidR="00D641B3" w14:paraId="0E73A317" w14:textId="74189C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w:t>
      </w:r>
      <w:r>
        <w:rPr>
          <w:rFonts w:ascii="仿宋" w:eastAsia="仿宋" w:hAnsi="仿宋" w:cs="仿宋" w:hint="eastAsia"/>
          <w:sz w:val="28"/>
        </w:rPr>
        <w:t>政策和法规，认真执行国家、行业和地方的规范、标准规定。这包括但不限于环保法律、劳动安全法律和建设法规。我们将确保矫味剂项目在法律框架内运行，以维护企业的声誉和遵守社会责任。</w:t>
      </w:r>
    </w:p>
    <w:p w:rsidR="00D641B3" w14:paraId="05446274" w14:textId="6CB27E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https://d.book118.com/205224203211011044</w:t>
        </w:r>
      </w:hyperlink>
    </w:p>
    <w:p w:rsidR="00D641B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paraId="2E452904"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1B3" w14:textId="77777777">
    <w:pPr>
      <w:pStyle w:val="Header"/>
      <w:jc w:val="center"/>
      <w:rPr>
        <w:rFonts w:ascii="仿宋" w:eastAsia="仿宋" w:hAnsi="仿宋" w:cs="仿宋"/>
      </w:rPr>
    </w:pPr>
    <w:r>
      <w:rPr>
        <w:rFonts w:ascii="仿宋" w:eastAsia="仿宋" w:hAnsi="仿宋" w:cs="仿宋" w:hint="eastAsia"/>
      </w:rPr>
      <w:t>矫味剂相关行业投资方案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015091"/>
    <w:rsid w:val="00637F2A"/>
    <w:rsid w:val="00D641B3"/>
    <w:rsid w:val="44015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0185C0"/>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5224203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4808</Words>
  <Characters>27410</Characters>
  <Application>Microsoft Office Word</Application>
  <DocSecurity>0</DocSecurity>
  <Lines>228</Lines>
  <Paragraphs>64</Paragraphs>
  <ScaleCrop>false</ScaleCrop>
  <Company/>
  <LinksUpToDate>false</LinksUpToDate>
  <CharactersWithSpaces>32154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2023-11-27T16:32:00Z</dcterms:created>
  <dcterms:modified xsi:type="dcterms:W3CDTF">2023-12-21T09:32:00Z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26666B7A1223430D8787AF8B18F497F1_11</vt:lpwstr>
  </property>
  <property fmtid="{D5CDD505-2E9C-101B-9397-08002B2CF9AE}" pid="3" name="KSOProductBuildVer">
    <vt:lpwstr>2052-12.1.0.15712</vt:lpwstr>
  </property>
</Properties>
</file>