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激光癌症诊断仪相关行业公司成立报告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1" w:history="1">
        <w:r>
          <w:rPr>
            <w:rFonts w:ascii="仿宋" w:eastAsia="仿宋" w:hAnsi="仿宋" w:cs="仿宋" w:hint="eastAsia"/>
            <w:lang w:eastAsia="zh-CN"/>
          </w:rPr>
          <w:t>序言</w:t>
        </w:r>
        <w:r>
          <w:tab/>
        </w:r>
        <w:r>
          <w:fldChar w:fldCharType="begin"/>
        </w:r>
        <w:r>
          <w:instrText xml:space="preserve"> PAGEREF _Toc9671 \h </w:instrText>
        </w:r>
        <w:r>
          <w:fldChar w:fldCharType="separate"/>
        </w:r>
        <w:r>
          <w:t>3</w:t>
        </w:r>
        <w:r>
          <w:fldChar w:fldCharType="end"/>
        </w:r>
      </w:hyperlink>
    </w:p>
    <w:p>
      <w:pPr>
        <w:pStyle w:val="TOC1"/>
        <w:tabs>
          <w:tab w:val="right" w:leader="dot" w:pos="8306"/>
        </w:tabs>
      </w:pPr>
      <w:hyperlink w:anchor="_Toc21670" w:history="1">
        <w:r>
          <w:rPr>
            <w:rFonts w:ascii="仿宋" w:eastAsia="仿宋" w:hAnsi="仿宋" w:cs="仿宋" w:hint="eastAsia"/>
            <w:lang w:eastAsia="zh-CN"/>
          </w:rPr>
          <w:t>一、发展规划</w:t>
        </w:r>
        <w:r>
          <w:tab/>
        </w:r>
        <w:r>
          <w:fldChar w:fldCharType="begin"/>
        </w:r>
        <w:r>
          <w:instrText xml:space="preserve"> PAGEREF _Toc21670 \h </w:instrText>
        </w:r>
        <w:r>
          <w:fldChar w:fldCharType="separate"/>
        </w:r>
        <w:r>
          <w:t>3</w:t>
        </w:r>
        <w:r>
          <w:fldChar w:fldCharType="end"/>
        </w:r>
      </w:hyperlink>
    </w:p>
    <w:p>
      <w:pPr>
        <w:pStyle w:val="TOC2"/>
        <w:tabs>
          <w:tab w:val="right" w:leader="dot" w:pos="8306"/>
        </w:tabs>
      </w:pPr>
      <w:hyperlink w:anchor="_Toc14036" w:history="1">
        <w:r>
          <w:rPr>
            <w:rFonts w:ascii="仿宋" w:eastAsia="仿宋" w:hAnsi="仿宋" w:cs="仿宋" w:hint="eastAsia"/>
            <w:lang w:eastAsia="zh-CN"/>
          </w:rPr>
          <w:t>(一)、公司发展规划</w:t>
        </w:r>
        <w:r>
          <w:tab/>
        </w:r>
        <w:r>
          <w:fldChar w:fldCharType="begin"/>
        </w:r>
        <w:r>
          <w:instrText xml:space="preserve"> PAGEREF _Toc14036 \h </w:instrText>
        </w:r>
        <w:r>
          <w:fldChar w:fldCharType="separate"/>
        </w:r>
        <w:r>
          <w:t>3</w:t>
        </w:r>
        <w:r>
          <w:fldChar w:fldCharType="end"/>
        </w:r>
      </w:hyperlink>
    </w:p>
    <w:p>
      <w:pPr>
        <w:pStyle w:val="TOC2"/>
        <w:tabs>
          <w:tab w:val="right" w:leader="dot" w:pos="8306"/>
        </w:tabs>
      </w:pPr>
      <w:hyperlink w:anchor="_Toc20312" w:history="1">
        <w:r>
          <w:rPr>
            <w:rFonts w:ascii="仿宋" w:eastAsia="仿宋" w:hAnsi="仿宋" w:cs="仿宋" w:hint="eastAsia"/>
            <w:lang w:eastAsia="zh-CN"/>
          </w:rPr>
          <w:t>(二)、保障措施</w:t>
        </w:r>
        <w:r>
          <w:tab/>
        </w:r>
        <w:r>
          <w:fldChar w:fldCharType="begin"/>
        </w:r>
        <w:r>
          <w:instrText xml:space="preserve"> PAGEREF _Toc20312 \h </w:instrText>
        </w:r>
        <w:r>
          <w:fldChar w:fldCharType="separate"/>
        </w:r>
        <w:r>
          <w:t>4</w:t>
        </w:r>
        <w:r>
          <w:fldChar w:fldCharType="end"/>
        </w:r>
      </w:hyperlink>
    </w:p>
    <w:p>
      <w:pPr>
        <w:pStyle w:val="TOC1"/>
        <w:tabs>
          <w:tab w:val="right" w:leader="dot" w:pos="8306"/>
        </w:tabs>
      </w:pPr>
      <w:hyperlink w:anchor="_Toc26200" w:history="1">
        <w:r>
          <w:rPr>
            <w:rFonts w:ascii="仿宋" w:eastAsia="仿宋" w:hAnsi="仿宋" w:cs="仿宋" w:hint="eastAsia"/>
            <w:lang w:eastAsia="zh-CN"/>
          </w:rPr>
          <w:t>二、激光癌症诊断仪筹建公司基本信息</w:t>
        </w:r>
        <w:r>
          <w:tab/>
        </w:r>
        <w:r>
          <w:fldChar w:fldCharType="begin"/>
        </w:r>
        <w:r>
          <w:instrText xml:space="preserve"> PAGEREF _Toc26200 \h </w:instrText>
        </w:r>
        <w:r>
          <w:fldChar w:fldCharType="separate"/>
        </w:r>
        <w:r>
          <w:t>9</w:t>
        </w:r>
        <w:r>
          <w:fldChar w:fldCharType="end"/>
        </w:r>
      </w:hyperlink>
    </w:p>
    <w:p>
      <w:pPr>
        <w:pStyle w:val="TOC2"/>
        <w:tabs>
          <w:tab w:val="right" w:leader="dot" w:pos="8306"/>
        </w:tabs>
      </w:pPr>
      <w:hyperlink w:anchor="_Toc26273" w:history="1">
        <w:r>
          <w:rPr>
            <w:rFonts w:ascii="仿宋" w:eastAsia="仿宋" w:hAnsi="仿宋" w:cs="仿宋" w:hint="eastAsia"/>
            <w:lang w:eastAsia="zh-CN"/>
          </w:rPr>
          <w:t>(一)、公司名称</w:t>
        </w:r>
        <w:r>
          <w:tab/>
        </w:r>
        <w:r>
          <w:fldChar w:fldCharType="begin"/>
        </w:r>
        <w:r>
          <w:instrText xml:space="preserve"> PAGEREF _Toc26273 \h </w:instrText>
        </w:r>
        <w:r>
          <w:fldChar w:fldCharType="separate"/>
        </w:r>
        <w:r>
          <w:t>9</w:t>
        </w:r>
        <w:r>
          <w:fldChar w:fldCharType="end"/>
        </w:r>
      </w:hyperlink>
    </w:p>
    <w:p>
      <w:pPr>
        <w:pStyle w:val="TOC2"/>
        <w:tabs>
          <w:tab w:val="right" w:leader="dot" w:pos="8306"/>
        </w:tabs>
      </w:pPr>
      <w:hyperlink w:anchor="_Toc8473" w:history="1">
        <w:r>
          <w:rPr>
            <w:rFonts w:ascii="仿宋" w:eastAsia="仿宋" w:hAnsi="仿宋" w:cs="仿宋" w:hint="eastAsia"/>
            <w:lang w:eastAsia="zh-CN"/>
          </w:rPr>
          <w:t>(二)、注册资本</w:t>
        </w:r>
        <w:r>
          <w:tab/>
        </w:r>
        <w:r>
          <w:fldChar w:fldCharType="begin"/>
        </w:r>
        <w:r>
          <w:instrText xml:space="preserve"> PAGEREF _Toc8473 \h </w:instrText>
        </w:r>
        <w:r>
          <w:fldChar w:fldCharType="separate"/>
        </w:r>
        <w:r>
          <w:t>9</w:t>
        </w:r>
        <w:r>
          <w:fldChar w:fldCharType="end"/>
        </w:r>
      </w:hyperlink>
    </w:p>
    <w:p>
      <w:pPr>
        <w:pStyle w:val="TOC2"/>
        <w:tabs>
          <w:tab w:val="right" w:leader="dot" w:pos="8306"/>
        </w:tabs>
      </w:pPr>
      <w:hyperlink w:anchor="_Toc24099" w:history="1">
        <w:r>
          <w:rPr>
            <w:rFonts w:ascii="仿宋" w:eastAsia="仿宋" w:hAnsi="仿宋" w:cs="仿宋" w:hint="eastAsia"/>
            <w:lang w:eastAsia="zh-CN"/>
          </w:rPr>
          <w:t>(三)、注册地址</w:t>
        </w:r>
        <w:r>
          <w:tab/>
        </w:r>
        <w:r>
          <w:fldChar w:fldCharType="begin"/>
        </w:r>
        <w:r>
          <w:instrText xml:space="preserve"> PAGEREF _Toc24099 \h </w:instrText>
        </w:r>
        <w:r>
          <w:fldChar w:fldCharType="separate"/>
        </w:r>
        <w:r>
          <w:t>9</w:t>
        </w:r>
        <w:r>
          <w:fldChar w:fldCharType="end"/>
        </w:r>
      </w:hyperlink>
    </w:p>
    <w:p>
      <w:pPr>
        <w:pStyle w:val="TOC2"/>
        <w:tabs>
          <w:tab w:val="right" w:leader="dot" w:pos="8306"/>
        </w:tabs>
      </w:pPr>
      <w:hyperlink w:anchor="_Toc18016" w:history="1">
        <w:r>
          <w:rPr>
            <w:rFonts w:ascii="仿宋" w:eastAsia="仿宋" w:hAnsi="仿宋" w:cs="仿宋" w:hint="eastAsia"/>
            <w:lang w:eastAsia="zh-CN"/>
          </w:rPr>
          <w:t>(四)、法人代表</w:t>
        </w:r>
        <w:r>
          <w:tab/>
        </w:r>
        <w:r>
          <w:fldChar w:fldCharType="begin"/>
        </w:r>
        <w:r>
          <w:instrText xml:space="preserve"> PAGEREF _Toc18016 \h </w:instrText>
        </w:r>
        <w:r>
          <w:fldChar w:fldCharType="separate"/>
        </w:r>
        <w:r>
          <w:t>10</w:t>
        </w:r>
        <w:r>
          <w:fldChar w:fldCharType="end"/>
        </w:r>
      </w:hyperlink>
    </w:p>
    <w:p>
      <w:pPr>
        <w:pStyle w:val="TOC2"/>
        <w:tabs>
          <w:tab w:val="right" w:leader="dot" w:pos="8306"/>
        </w:tabs>
      </w:pPr>
      <w:hyperlink w:anchor="_Toc16775" w:history="1">
        <w:r>
          <w:rPr>
            <w:rFonts w:ascii="仿宋" w:eastAsia="仿宋" w:hAnsi="仿宋" w:cs="仿宋" w:hint="eastAsia"/>
            <w:lang w:eastAsia="zh-CN"/>
          </w:rPr>
          <w:t>(五)、主要经营范围</w:t>
        </w:r>
        <w:r>
          <w:tab/>
        </w:r>
        <w:r>
          <w:fldChar w:fldCharType="begin"/>
        </w:r>
        <w:r>
          <w:instrText xml:space="preserve"> PAGEREF _Toc16775 \h </w:instrText>
        </w:r>
        <w:r>
          <w:fldChar w:fldCharType="separate"/>
        </w:r>
        <w:r>
          <w:t>10</w:t>
        </w:r>
        <w:r>
          <w:fldChar w:fldCharType="end"/>
        </w:r>
      </w:hyperlink>
    </w:p>
    <w:p>
      <w:pPr>
        <w:pStyle w:val="TOC2"/>
        <w:tabs>
          <w:tab w:val="right" w:leader="dot" w:pos="8306"/>
        </w:tabs>
      </w:pPr>
      <w:hyperlink w:anchor="_Toc16045" w:history="1">
        <w:r>
          <w:rPr>
            <w:rFonts w:ascii="仿宋" w:eastAsia="仿宋" w:hAnsi="仿宋" w:cs="仿宋" w:hint="eastAsia"/>
            <w:lang w:eastAsia="zh-CN"/>
          </w:rPr>
          <w:t>(六)、主要股东</w:t>
        </w:r>
        <w:r>
          <w:tab/>
        </w:r>
        <w:r>
          <w:fldChar w:fldCharType="begin"/>
        </w:r>
        <w:r>
          <w:instrText xml:space="preserve"> PAGEREF _Toc16045 \h </w:instrText>
        </w:r>
        <w:r>
          <w:fldChar w:fldCharType="separate"/>
        </w:r>
        <w:r>
          <w:t>10</w:t>
        </w:r>
        <w:r>
          <w:fldChar w:fldCharType="end"/>
        </w:r>
      </w:hyperlink>
    </w:p>
    <w:p>
      <w:pPr>
        <w:pStyle w:val="TOC1"/>
        <w:tabs>
          <w:tab w:val="right" w:leader="dot" w:pos="8306"/>
        </w:tabs>
      </w:pPr>
      <w:hyperlink w:anchor="_Toc7388" w:history="1">
        <w:r>
          <w:rPr>
            <w:rFonts w:ascii="仿宋" w:eastAsia="仿宋" w:hAnsi="仿宋" w:cs="仿宋" w:hint="eastAsia"/>
            <w:lang w:eastAsia="zh-CN"/>
          </w:rPr>
          <w:t>三、公司成立方案</w:t>
        </w:r>
        <w:r>
          <w:tab/>
        </w:r>
        <w:r>
          <w:fldChar w:fldCharType="begin"/>
        </w:r>
        <w:r>
          <w:instrText xml:space="preserve"> PAGEREF _Toc7388 \h </w:instrText>
        </w:r>
        <w:r>
          <w:fldChar w:fldCharType="separate"/>
        </w:r>
        <w:r>
          <w:t>11</w:t>
        </w:r>
        <w:r>
          <w:fldChar w:fldCharType="end"/>
        </w:r>
      </w:hyperlink>
    </w:p>
    <w:p>
      <w:pPr>
        <w:pStyle w:val="TOC2"/>
        <w:tabs>
          <w:tab w:val="right" w:leader="dot" w:pos="8306"/>
        </w:tabs>
      </w:pPr>
      <w:hyperlink w:anchor="_Toc23831" w:history="1">
        <w:r>
          <w:rPr>
            <w:rFonts w:ascii="仿宋" w:eastAsia="仿宋" w:hAnsi="仿宋" w:cs="仿宋" w:hint="eastAsia"/>
            <w:lang w:eastAsia="zh-CN"/>
          </w:rPr>
          <w:t>(一)、公司经营宗旨</w:t>
        </w:r>
        <w:r>
          <w:tab/>
        </w:r>
        <w:r>
          <w:fldChar w:fldCharType="begin"/>
        </w:r>
        <w:r>
          <w:instrText xml:space="preserve"> PAGEREF _Toc23831 \h </w:instrText>
        </w:r>
        <w:r>
          <w:fldChar w:fldCharType="separate"/>
        </w:r>
        <w:r>
          <w:t>11</w:t>
        </w:r>
        <w:r>
          <w:fldChar w:fldCharType="end"/>
        </w:r>
      </w:hyperlink>
    </w:p>
    <w:p>
      <w:pPr>
        <w:pStyle w:val="TOC2"/>
        <w:tabs>
          <w:tab w:val="right" w:leader="dot" w:pos="8306"/>
        </w:tabs>
      </w:pPr>
      <w:hyperlink w:anchor="_Toc14596" w:history="1">
        <w:r>
          <w:rPr>
            <w:rFonts w:ascii="仿宋" w:eastAsia="仿宋" w:hAnsi="仿宋" w:cs="仿宋" w:hint="eastAsia"/>
            <w:lang w:eastAsia="zh-CN"/>
          </w:rPr>
          <w:t>(二)、公司的目标、主要职责</w:t>
        </w:r>
        <w:r>
          <w:tab/>
        </w:r>
        <w:r>
          <w:fldChar w:fldCharType="begin"/>
        </w:r>
        <w:r>
          <w:instrText xml:space="preserve"> PAGEREF _Toc14596 \h </w:instrText>
        </w:r>
        <w:r>
          <w:fldChar w:fldCharType="separate"/>
        </w:r>
        <w:r>
          <w:t>12</w:t>
        </w:r>
        <w:r>
          <w:fldChar w:fldCharType="end"/>
        </w:r>
      </w:hyperlink>
    </w:p>
    <w:p>
      <w:pPr>
        <w:pStyle w:val="TOC2"/>
        <w:tabs>
          <w:tab w:val="right" w:leader="dot" w:pos="8306"/>
        </w:tabs>
      </w:pPr>
      <w:hyperlink w:anchor="_Toc2199" w:history="1">
        <w:r>
          <w:rPr>
            <w:rFonts w:ascii="仿宋" w:eastAsia="仿宋" w:hAnsi="仿宋" w:cs="仿宋" w:hint="eastAsia"/>
            <w:lang w:eastAsia="zh-CN"/>
          </w:rPr>
          <w:t>(三)、公司组建方式</w:t>
        </w:r>
        <w:r>
          <w:tab/>
        </w:r>
        <w:r>
          <w:fldChar w:fldCharType="begin"/>
        </w:r>
        <w:r>
          <w:instrText xml:space="preserve"> PAGEREF _Toc2199 \h </w:instrText>
        </w:r>
        <w:r>
          <w:fldChar w:fldCharType="separate"/>
        </w:r>
        <w:r>
          <w:t>15</w:t>
        </w:r>
        <w:r>
          <w:fldChar w:fldCharType="end"/>
        </w:r>
      </w:hyperlink>
    </w:p>
    <w:p>
      <w:pPr>
        <w:pStyle w:val="TOC2"/>
        <w:tabs>
          <w:tab w:val="right" w:leader="dot" w:pos="8306"/>
        </w:tabs>
      </w:pPr>
      <w:hyperlink w:anchor="_Toc1086" w:history="1">
        <w:r>
          <w:rPr>
            <w:rFonts w:ascii="仿宋" w:eastAsia="仿宋" w:hAnsi="仿宋" w:cs="仿宋" w:hint="eastAsia"/>
            <w:lang w:eastAsia="zh-CN"/>
          </w:rPr>
          <w:t>(四)、公司管理体制</w:t>
        </w:r>
        <w:r>
          <w:tab/>
        </w:r>
        <w:r>
          <w:fldChar w:fldCharType="begin"/>
        </w:r>
        <w:r>
          <w:instrText xml:space="preserve"> PAGEREF _Toc1086 \h </w:instrText>
        </w:r>
        <w:r>
          <w:fldChar w:fldCharType="separate"/>
        </w:r>
        <w:r>
          <w:t>15</w:t>
        </w:r>
        <w:r>
          <w:fldChar w:fldCharType="end"/>
        </w:r>
      </w:hyperlink>
    </w:p>
    <w:p>
      <w:pPr>
        <w:pStyle w:val="TOC2"/>
        <w:tabs>
          <w:tab w:val="right" w:leader="dot" w:pos="8306"/>
        </w:tabs>
      </w:pPr>
      <w:hyperlink w:anchor="_Toc21719" w:history="1">
        <w:r>
          <w:rPr>
            <w:rFonts w:ascii="仿宋" w:eastAsia="仿宋" w:hAnsi="仿宋" w:cs="仿宋" w:hint="eastAsia"/>
            <w:lang w:eastAsia="zh-CN"/>
          </w:rPr>
          <w:t>(五)、部门职责及权限</w:t>
        </w:r>
        <w:r>
          <w:tab/>
        </w:r>
        <w:r>
          <w:fldChar w:fldCharType="begin"/>
        </w:r>
        <w:r>
          <w:instrText xml:space="preserve"> PAGEREF _Toc21719 \h </w:instrText>
        </w:r>
        <w:r>
          <w:fldChar w:fldCharType="separate"/>
        </w:r>
        <w:r>
          <w:t>17</w:t>
        </w:r>
        <w:r>
          <w:fldChar w:fldCharType="end"/>
        </w:r>
      </w:hyperlink>
    </w:p>
    <w:p>
      <w:pPr>
        <w:pStyle w:val="TOC2"/>
        <w:tabs>
          <w:tab w:val="right" w:leader="dot" w:pos="8306"/>
        </w:tabs>
      </w:pPr>
      <w:hyperlink w:anchor="_Toc20563" w:history="1">
        <w:r>
          <w:rPr>
            <w:rFonts w:ascii="仿宋" w:eastAsia="仿宋" w:hAnsi="仿宋" w:cs="仿宋" w:hint="eastAsia"/>
            <w:lang w:eastAsia="zh-CN"/>
          </w:rPr>
          <w:t>(六)、核心人员介绍</w:t>
        </w:r>
        <w:r>
          <w:tab/>
        </w:r>
        <w:r>
          <w:fldChar w:fldCharType="begin"/>
        </w:r>
        <w:r>
          <w:instrText xml:space="preserve"> PAGEREF _Toc20563 \h </w:instrText>
        </w:r>
        <w:r>
          <w:fldChar w:fldCharType="separate"/>
        </w:r>
        <w:r>
          <w:t>19</w:t>
        </w:r>
        <w:r>
          <w:fldChar w:fldCharType="end"/>
        </w:r>
      </w:hyperlink>
    </w:p>
    <w:p>
      <w:pPr>
        <w:pStyle w:val="TOC2"/>
        <w:tabs>
          <w:tab w:val="right" w:leader="dot" w:pos="8306"/>
        </w:tabs>
      </w:pPr>
      <w:hyperlink w:anchor="_Toc11829" w:history="1">
        <w:r>
          <w:rPr>
            <w:rFonts w:ascii="仿宋" w:eastAsia="仿宋" w:hAnsi="仿宋" w:cs="仿宋" w:hint="eastAsia"/>
            <w:lang w:eastAsia="zh-CN"/>
          </w:rPr>
          <w:t>(七)、财务会计制度</w:t>
        </w:r>
        <w:r>
          <w:tab/>
        </w:r>
        <w:r>
          <w:fldChar w:fldCharType="begin"/>
        </w:r>
        <w:r>
          <w:instrText xml:space="preserve"> PAGEREF _Toc11829 \h </w:instrText>
        </w:r>
        <w:r>
          <w:fldChar w:fldCharType="separate"/>
        </w:r>
        <w:r>
          <w:t>21</w:t>
        </w:r>
        <w:r>
          <w:fldChar w:fldCharType="end"/>
        </w:r>
      </w:hyperlink>
    </w:p>
    <w:p>
      <w:pPr>
        <w:pStyle w:val="TOC1"/>
        <w:tabs>
          <w:tab w:val="right" w:leader="dot" w:pos="8306"/>
        </w:tabs>
      </w:pPr>
      <w:hyperlink w:anchor="_Toc6907" w:history="1">
        <w:r>
          <w:rPr>
            <w:rFonts w:ascii="仿宋" w:eastAsia="仿宋" w:hAnsi="仿宋" w:cs="仿宋" w:hint="eastAsia"/>
            <w:lang w:eastAsia="zh-CN"/>
          </w:rPr>
          <w:t>四、激光癌症诊断仪项目概况</w:t>
        </w:r>
        <w:r>
          <w:tab/>
        </w:r>
        <w:r>
          <w:fldChar w:fldCharType="begin"/>
        </w:r>
        <w:r>
          <w:instrText xml:space="preserve"> PAGEREF _Toc6907 \h </w:instrText>
        </w:r>
        <w:r>
          <w:fldChar w:fldCharType="separate"/>
        </w:r>
        <w:r>
          <w:t>27</w:t>
        </w:r>
        <w:r>
          <w:fldChar w:fldCharType="end"/>
        </w:r>
      </w:hyperlink>
    </w:p>
    <w:p>
      <w:pPr>
        <w:pStyle w:val="TOC2"/>
        <w:tabs>
          <w:tab w:val="right" w:leader="dot" w:pos="8306"/>
        </w:tabs>
      </w:pPr>
      <w:hyperlink w:anchor="_Toc6936" w:history="1">
        <w:r>
          <w:rPr>
            <w:rFonts w:ascii="仿宋" w:eastAsia="仿宋" w:hAnsi="仿宋" w:cs="仿宋" w:hint="eastAsia"/>
            <w:lang w:eastAsia="zh-CN"/>
          </w:rPr>
          <w:t>(一)、投资路径</w:t>
        </w:r>
        <w:r>
          <w:tab/>
        </w:r>
        <w:r>
          <w:fldChar w:fldCharType="begin"/>
        </w:r>
        <w:r>
          <w:instrText xml:space="preserve"> PAGEREF _Toc6936 \h </w:instrText>
        </w:r>
        <w:r>
          <w:fldChar w:fldCharType="separate"/>
        </w:r>
        <w:r>
          <w:t>27</w:t>
        </w:r>
        <w:r>
          <w:fldChar w:fldCharType="end"/>
        </w:r>
      </w:hyperlink>
    </w:p>
    <w:p>
      <w:pPr>
        <w:pStyle w:val="TOC2"/>
        <w:tabs>
          <w:tab w:val="right" w:leader="dot" w:pos="8306"/>
        </w:tabs>
      </w:pPr>
      <w:hyperlink w:anchor="_Toc31331" w:history="1">
        <w:r>
          <w:rPr>
            <w:rFonts w:ascii="仿宋" w:eastAsia="仿宋" w:hAnsi="仿宋" w:cs="仿宋" w:hint="eastAsia"/>
            <w:lang w:eastAsia="zh-CN"/>
          </w:rPr>
          <w:t>(二)、激光癌症诊断仪项目提出的理由</w:t>
        </w:r>
        <w:r>
          <w:tab/>
        </w:r>
        <w:r>
          <w:fldChar w:fldCharType="begin"/>
        </w:r>
        <w:r>
          <w:instrText xml:space="preserve"> PAGEREF _Toc31331 \h </w:instrText>
        </w:r>
        <w:r>
          <w:fldChar w:fldCharType="separate"/>
        </w:r>
        <w:r>
          <w:t>27</w:t>
        </w:r>
        <w:r>
          <w:fldChar w:fldCharType="end"/>
        </w:r>
      </w:hyperlink>
    </w:p>
    <w:p>
      <w:pPr>
        <w:pStyle w:val="TOC2"/>
        <w:tabs>
          <w:tab w:val="right" w:leader="dot" w:pos="8306"/>
        </w:tabs>
      </w:pPr>
      <w:hyperlink w:anchor="_Toc25810" w:history="1">
        <w:r>
          <w:rPr>
            <w:rFonts w:ascii="仿宋" w:eastAsia="仿宋" w:hAnsi="仿宋" w:cs="仿宋" w:hint="eastAsia"/>
            <w:lang w:eastAsia="zh-CN"/>
          </w:rPr>
          <w:t>(三)、激光癌症诊断仪项目选址</w:t>
        </w:r>
        <w:r>
          <w:tab/>
        </w:r>
        <w:r>
          <w:fldChar w:fldCharType="begin"/>
        </w:r>
        <w:r>
          <w:instrText xml:space="preserve"> PAGEREF _Toc25810 \h </w:instrText>
        </w:r>
        <w:r>
          <w:fldChar w:fldCharType="separate"/>
        </w:r>
        <w:r>
          <w:t>28</w:t>
        </w:r>
        <w:r>
          <w:fldChar w:fldCharType="end"/>
        </w:r>
      </w:hyperlink>
    </w:p>
    <w:p>
      <w:pPr>
        <w:pStyle w:val="TOC2"/>
        <w:tabs>
          <w:tab w:val="right" w:leader="dot" w:pos="8306"/>
        </w:tabs>
      </w:pPr>
      <w:hyperlink w:anchor="_Toc22276" w:history="1">
        <w:r>
          <w:rPr>
            <w:rFonts w:ascii="仿宋" w:eastAsia="仿宋" w:hAnsi="仿宋" w:cs="仿宋" w:hint="eastAsia"/>
            <w:lang w:eastAsia="zh-CN"/>
          </w:rPr>
          <w:t>(四)、生产规模</w:t>
        </w:r>
        <w:r>
          <w:tab/>
        </w:r>
        <w:r>
          <w:fldChar w:fldCharType="begin"/>
        </w:r>
        <w:r>
          <w:instrText xml:space="preserve"> PAGEREF _Toc22276 \h </w:instrText>
        </w:r>
        <w:r>
          <w:fldChar w:fldCharType="separate"/>
        </w:r>
        <w:r>
          <w:t>28</w:t>
        </w:r>
        <w:r>
          <w:fldChar w:fldCharType="end"/>
        </w:r>
      </w:hyperlink>
    </w:p>
    <w:p>
      <w:pPr>
        <w:pStyle w:val="TOC2"/>
        <w:tabs>
          <w:tab w:val="right" w:leader="dot" w:pos="8306"/>
        </w:tabs>
      </w:pPr>
      <w:hyperlink w:anchor="_Toc19614" w:history="1">
        <w:r>
          <w:rPr>
            <w:rFonts w:ascii="仿宋" w:eastAsia="仿宋" w:hAnsi="仿宋" w:cs="仿宋" w:hint="eastAsia"/>
            <w:lang w:eastAsia="zh-CN"/>
          </w:rPr>
          <w:t>(五)、建设规模</w:t>
        </w:r>
        <w:r>
          <w:tab/>
        </w:r>
        <w:r>
          <w:fldChar w:fldCharType="begin"/>
        </w:r>
        <w:r>
          <w:instrText xml:space="preserve"> PAGEREF _Toc19614 \h </w:instrText>
        </w:r>
        <w:r>
          <w:fldChar w:fldCharType="separate"/>
        </w:r>
        <w:r>
          <w:t>28</w:t>
        </w:r>
        <w:r>
          <w:fldChar w:fldCharType="end"/>
        </w:r>
      </w:hyperlink>
    </w:p>
    <w:p>
      <w:pPr>
        <w:pStyle w:val="TOC2"/>
        <w:tabs>
          <w:tab w:val="right" w:leader="dot" w:pos="8306"/>
        </w:tabs>
      </w:pPr>
      <w:hyperlink w:anchor="_Toc9522" w:history="1">
        <w:r>
          <w:rPr>
            <w:rFonts w:ascii="仿宋" w:eastAsia="仿宋" w:hAnsi="仿宋" w:cs="仿宋" w:hint="eastAsia"/>
            <w:lang w:eastAsia="zh-CN"/>
          </w:rPr>
          <w:t>(六)、激光癌症诊断仪项目投资</w:t>
        </w:r>
        <w:r>
          <w:tab/>
        </w:r>
        <w:r>
          <w:fldChar w:fldCharType="begin"/>
        </w:r>
        <w:r>
          <w:instrText xml:space="preserve"> PAGEREF _Toc9522 \h </w:instrText>
        </w:r>
        <w:r>
          <w:fldChar w:fldCharType="separate"/>
        </w:r>
        <w:r>
          <w:t>28</w:t>
        </w:r>
        <w:r>
          <w:fldChar w:fldCharType="end"/>
        </w:r>
      </w:hyperlink>
    </w:p>
    <w:p>
      <w:pPr>
        <w:pStyle w:val="TOC2"/>
        <w:tabs>
          <w:tab w:val="right" w:leader="dot" w:pos="8306"/>
        </w:tabs>
      </w:pPr>
      <w:hyperlink w:anchor="_Toc21882" w:history="1">
        <w:r>
          <w:rPr>
            <w:rFonts w:ascii="仿宋" w:eastAsia="仿宋" w:hAnsi="仿宋" w:cs="仿宋" w:hint="eastAsia"/>
            <w:lang w:eastAsia="zh-CN"/>
          </w:rPr>
          <w:t>(七)、激光癌症诊断仪项目进度规划</w:t>
        </w:r>
        <w:r>
          <w:tab/>
        </w:r>
        <w:r>
          <w:fldChar w:fldCharType="begin"/>
        </w:r>
        <w:r>
          <w:instrText xml:space="preserve"> PAGEREF _Toc21882 \h </w:instrText>
        </w:r>
        <w:r>
          <w:fldChar w:fldCharType="separate"/>
        </w:r>
        <w:r>
          <w:t>29</w:t>
        </w:r>
        <w:r>
          <w:fldChar w:fldCharType="end"/>
        </w:r>
      </w:hyperlink>
    </w:p>
    <w:p>
      <w:pPr>
        <w:pStyle w:val="TOC2"/>
        <w:tabs>
          <w:tab w:val="right" w:leader="dot" w:pos="8306"/>
        </w:tabs>
      </w:pPr>
      <w:hyperlink w:anchor="_Toc9220" w:history="1">
        <w:r>
          <w:rPr>
            <w:rFonts w:ascii="仿宋" w:eastAsia="仿宋" w:hAnsi="仿宋" w:cs="仿宋" w:hint="eastAsia"/>
            <w:lang w:eastAsia="zh-CN"/>
          </w:rPr>
          <w:t>(八)、经济效益(正常经营年份)</w:t>
        </w:r>
        <w:r>
          <w:tab/>
        </w:r>
        <w:r>
          <w:fldChar w:fldCharType="begin"/>
        </w:r>
        <w:r>
          <w:instrText xml:space="preserve"> PAGEREF _Toc9220 \h </w:instrText>
        </w:r>
        <w:r>
          <w:fldChar w:fldCharType="separate"/>
        </w:r>
        <w:r>
          <w:t>29</w:t>
        </w:r>
        <w:r>
          <w:fldChar w:fldCharType="end"/>
        </w:r>
      </w:hyperlink>
    </w:p>
    <w:p>
      <w:pPr>
        <w:pStyle w:val="TOC2"/>
        <w:tabs>
          <w:tab w:val="right" w:leader="dot" w:pos="8306"/>
        </w:tabs>
      </w:pPr>
      <w:hyperlink w:anchor="_Toc12785" w:history="1">
        <w:r>
          <w:rPr>
            <w:rFonts w:ascii="仿宋" w:eastAsia="仿宋" w:hAnsi="仿宋" w:cs="仿宋" w:hint="eastAsia"/>
            <w:lang w:eastAsia="zh-CN"/>
          </w:rPr>
          <w:t>(九)、激光癌症诊断仪项目综合评价</w:t>
        </w:r>
        <w:r>
          <w:tab/>
        </w:r>
        <w:r>
          <w:fldChar w:fldCharType="begin"/>
        </w:r>
        <w:r>
          <w:instrText xml:space="preserve"> PAGEREF _Toc12785 \h </w:instrText>
        </w:r>
        <w:r>
          <w:fldChar w:fldCharType="separate"/>
        </w:r>
        <w:r>
          <w:t>30</w:t>
        </w:r>
        <w:r>
          <w:fldChar w:fldCharType="end"/>
        </w:r>
      </w:hyperlink>
    </w:p>
    <w:p>
      <w:pPr>
        <w:pStyle w:val="TOC1"/>
        <w:tabs>
          <w:tab w:val="right" w:leader="dot" w:pos="8306"/>
        </w:tabs>
      </w:pPr>
      <w:hyperlink w:anchor="_Toc5245" w:history="1">
        <w:r>
          <w:rPr>
            <w:rFonts w:ascii="仿宋" w:eastAsia="仿宋" w:hAnsi="仿宋" w:cs="仿宋" w:hint="eastAsia"/>
            <w:lang w:eastAsia="zh-CN"/>
          </w:rPr>
          <w:t>五、选址分析</w:t>
        </w:r>
        <w:r>
          <w:tab/>
        </w:r>
        <w:r>
          <w:fldChar w:fldCharType="begin"/>
        </w:r>
        <w:r>
          <w:instrText xml:space="preserve"> PAGEREF _Toc5245 \h </w:instrText>
        </w:r>
        <w:r>
          <w:fldChar w:fldCharType="separate"/>
        </w:r>
        <w:r>
          <w:t>31</w:t>
        </w:r>
        <w:r>
          <w:fldChar w:fldCharType="end"/>
        </w:r>
      </w:hyperlink>
    </w:p>
    <w:p>
      <w:pPr>
        <w:pStyle w:val="TOC2"/>
        <w:tabs>
          <w:tab w:val="right" w:leader="dot" w:pos="8306"/>
        </w:tabs>
      </w:pPr>
      <w:hyperlink w:anchor="_Toc7437" w:history="1">
        <w:r>
          <w:rPr>
            <w:rFonts w:ascii="仿宋" w:eastAsia="仿宋" w:hAnsi="仿宋" w:cs="仿宋" w:hint="eastAsia"/>
            <w:lang w:eastAsia="zh-CN"/>
          </w:rPr>
          <w:t>(一)、激光癌症诊断仪项目选址原则</w:t>
        </w:r>
        <w:r>
          <w:tab/>
        </w:r>
        <w:r>
          <w:fldChar w:fldCharType="begin"/>
        </w:r>
        <w:r>
          <w:instrText xml:space="preserve"> PAGEREF _Toc7437 \h </w:instrText>
        </w:r>
        <w:r>
          <w:fldChar w:fldCharType="separate"/>
        </w:r>
        <w:r>
          <w:t>31</w:t>
        </w:r>
        <w:r>
          <w:fldChar w:fldCharType="end"/>
        </w:r>
      </w:hyperlink>
    </w:p>
    <w:p>
      <w:pPr>
        <w:pStyle w:val="TOC2"/>
        <w:tabs>
          <w:tab w:val="right" w:leader="dot" w:pos="8306"/>
        </w:tabs>
      </w:pPr>
      <w:hyperlink w:anchor="_Toc13101" w:history="1">
        <w:r>
          <w:rPr>
            <w:rFonts w:ascii="仿宋" w:eastAsia="仿宋" w:hAnsi="仿宋" w:cs="仿宋" w:hint="eastAsia"/>
            <w:lang w:eastAsia="zh-CN"/>
          </w:rPr>
          <w:t>(二)、建设区基本情况</w:t>
        </w:r>
        <w:r>
          <w:tab/>
        </w:r>
        <w:r>
          <w:fldChar w:fldCharType="begin"/>
        </w:r>
        <w:r>
          <w:instrText xml:space="preserve"> PAGEREF _Toc13101 \h </w:instrText>
        </w:r>
        <w:r>
          <w:fldChar w:fldCharType="separate"/>
        </w:r>
        <w:r>
          <w:t>33</w:t>
        </w:r>
        <w:r>
          <w:fldChar w:fldCharType="end"/>
        </w:r>
      </w:hyperlink>
    </w:p>
    <w:p>
      <w:pPr>
        <w:pStyle w:val="TOC2"/>
        <w:tabs>
          <w:tab w:val="right" w:leader="dot" w:pos="8306"/>
        </w:tabs>
      </w:pPr>
      <w:hyperlink w:anchor="_Toc24590" w:history="1">
        <w:r>
          <w:rPr>
            <w:rFonts w:ascii="仿宋" w:eastAsia="仿宋" w:hAnsi="仿宋" w:cs="仿宋" w:hint="eastAsia"/>
            <w:lang w:eastAsia="zh-CN"/>
          </w:rPr>
          <w:t>(三)、发展目标</w:t>
        </w:r>
        <w:r>
          <w:tab/>
        </w:r>
        <w:r>
          <w:fldChar w:fldCharType="begin"/>
        </w:r>
        <w:r>
          <w:instrText xml:space="preserve"> PAGEREF _Toc24590 \h </w:instrText>
        </w:r>
        <w:r>
          <w:fldChar w:fldCharType="separate"/>
        </w:r>
        <w:r>
          <w:t>34</w:t>
        </w:r>
        <w:r>
          <w:fldChar w:fldCharType="end"/>
        </w:r>
      </w:hyperlink>
    </w:p>
    <w:p>
      <w:pPr>
        <w:pStyle w:val="TOC2"/>
        <w:tabs>
          <w:tab w:val="right" w:leader="dot" w:pos="8306"/>
        </w:tabs>
      </w:pPr>
      <w:hyperlink w:anchor="_Toc20380" w:history="1">
        <w:r>
          <w:rPr>
            <w:rFonts w:ascii="仿宋" w:eastAsia="仿宋" w:hAnsi="仿宋" w:cs="仿宋" w:hint="eastAsia"/>
            <w:lang w:eastAsia="zh-CN"/>
          </w:rPr>
          <w:t>(四)、产业发展方向</w:t>
        </w:r>
        <w:r>
          <w:tab/>
        </w:r>
        <w:r>
          <w:fldChar w:fldCharType="begin"/>
        </w:r>
        <w:r>
          <w:instrText xml:space="preserve"> PAGEREF _Toc20380 \h </w:instrText>
        </w:r>
        <w:r>
          <w:fldChar w:fldCharType="separate"/>
        </w:r>
        <w:r>
          <w:t>35</w:t>
        </w:r>
        <w:r>
          <w:fldChar w:fldCharType="end"/>
        </w:r>
      </w:hyperlink>
    </w:p>
    <w:p>
      <w:pPr>
        <w:pStyle w:val="TOC2"/>
        <w:tabs>
          <w:tab w:val="right" w:leader="dot" w:pos="8306"/>
        </w:tabs>
      </w:pPr>
      <w:hyperlink w:anchor="_Toc4755" w:history="1">
        <w:r>
          <w:rPr>
            <w:rFonts w:ascii="仿宋" w:eastAsia="仿宋" w:hAnsi="仿宋" w:cs="仿宋" w:hint="eastAsia"/>
            <w:lang w:eastAsia="zh-CN"/>
          </w:rPr>
          <w:t>(五)、激光癌症诊断仪项目选址综合评价</w:t>
        </w:r>
        <w:r>
          <w:tab/>
        </w:r>
        <w:r>
          <w:fldChar w:fldCharType="begin"/>
        </w:r>
        <w:r>
          <w:instrText xml:space="preserve"> PAGEREF _Toc4755 \h </w:instrText>
        </w:r>
        <w:r>
          <w:fldChar w:fldCharType="separate"/>
        </w:r>
        <w:r>
          <w:t>36</w:t>
        </w:r>
        <w:r>
          <w:fldChar w:fldCharType="end"/>
        </w:r>
      </w:hyperlink>
    </w:p>
    <w:p>
      <w:pPr>
        <w:pStyle w:val="TOC1"/>
        <w:tabs>
          <w:tab w:val="right" w:leader="dot" w:pos="8306"/>
        </w:tabs>
      </w:pPr>
      <w:hyperlink w:anchor="_Toc30776" w:history="1">
        <w:r>
          <w:rPr>
            <w:rFonts w:ascii="仿宋" w:eastAsia="仿宋" w:hAnsi="仿宋" w:cs="仿宋" w:hint="eastAsia"/>
            <w:lang w:eastAsia="zh-CN"/>
          </w:rPr>
          <w:t>六、环境保护分析</w:t>
        </w:r>
        <w:r>
          <w:tab/>
        </w:r>
        <w:r>
          <w:fldChar w:fldCharType="begin"/>
        </w:r>
        <w:r>
          <w:instrText xml:space="preserve"> PAGEREF _Toc30776 \h </w:instrText>
        </w:r>
        <w:r>
          <w:fldChar w:fldCharType="separate"/>
        </w:r>
        <w:r>
          <w:t>37</w:t>
        </w:r>
        <w:r>
          <w:fldChar w:fldCharType="end"/>
        </w:r>
      </w:hyperlink>
    </w:p>
    <w:p>
      <w:pPr>
        <w:pStyle w:val="TOC2"/>
        <w:tabs>
          <w:tab w:val="right" w:leader="dot" w:pos="8306"/>
        </w:tabs>
      </w:pPr>
      <w:hyperlink w:anchor="_Toc20828" w:history="1">
        <w:r>
          <w:rPr>
            <w:rFonts w:ascii="仿宋" w:eastAsia="仿宋" w:hAnsi="仿宋" w:cs="仿宋" w:hint="eastAsia"/>
            <w:lang w:eastAsia="zh-CN"/>
          </w:rPr>
          <w:t>(一)、编制依据</w:t>
        </w:r>
        <w:r>
          <w:tab/>
        </w:r>
        <w:r>
          <w:fldChar w:fldCharType="begin"/>
        </w:r>
        <w:r>
          <w:instrText xml:space="preserve"> PAGEREF _Toc20828 \h </w:instrText>
        </w:r>
        <w:r>
          <w:fldChar w:fldCharType="separate"/>
        </w:r>
        <w:r>
          <w:t>37</w:t>
        </w:r>
        <w:r>
          <w:fldChar w:fldCharType="end"/>
        </w:r>
      </w:hyperlink>
    </w:p>
    <w:p>
      <w:pPr>
        <w:pStyle w:val="TOC2"/>
        <w:tabs>
          <w:tab w:val="right" w:leader="dot" w:pos="8306"/>
        </w:tabs>
      </w:pPr>
      <w:hyperlink w:anchor="_Toc9896" w:history="1">
        <w:r>
          <w:rPr>
            <w:rFonts w:ascii="仿宋" w:eastAsia="仿宋" w:hAnsi="仿宋" w:cs="仿宋" w:hint="eastAsia"/>
            <w:lang w:eastAsia="zh-CN"/>
          </w:rPr>
          <w:t>(二)、环境影响合理性分析</w:t>
        </w:r>
        <w:r>
          <w:tab/>
        </w:r>
        <w:r>
          <w:fldChar w:fldCharType="begin"/>
        </w:r>
        <w:r>
          <w:instrText xml:space="preserve"> PAGEREF _Toc9896 \h </w:instrText>
        </w:r>
        <w:r>
          <w:fldChar w:fldCharType="separate"/>
        </w:r>
        <w:r>
          <w:t>37</w:t>
        </w:r>
        <w:r>
          <w:fldChar w:fldCharType="end"/>
        </w:r>
      </w:hyperlink>
    </w:p>
    <w:p>
      <w:pPr>
        <w:pStyle w:val="TOC2"/>
        <w:tabs>
          <w:tab w:val="right" w:leader="dot" w:pos="8306"/>
        </w:tabs>
      </w:pPr>
      <w:hyperlink w:anchor="_Toc18383" w:history="1">
        <w:r>
          <w:rPr>
            <w:rFonts w:ascii="仿宋" w:eastAsia="仿宋" w:hAnsi="仿宋" w:cs="仿宋" w:hint="eastAsia"/>
            <w:lang w:eastAsia="zh-CN"/>
          </w:rPr>
          <w:t>(三)、建设期大气环境影响分析</w:t>
        </w:r>
        <w:r>
          <w:tab/>
        </w:r>
        <w:r>
          <w:fldChar w:fldCharType="begin"/>
        </w:r>
        <w:r>
          <w:instrText xml:space="preserve"> PAGEREF _Toc18383 \h </w:instrText>
        </w:r>
        <w:r>
          <w:fldChar w:fldCharType="separate"/>
        </w:r>
        <w:r>
          <w:t>38</w:t>
        </w:r>
        <w:r>
          <w:fldChar w:fldCharType="end"/>
        </w:r>
      </w:hyperlink>
    </w:p>
    <w:p>
      <w:pPr>
        <w:pStyle w:val="TOC2"/>
        <w:tabs>
          <w:tab w:val="right" w:leader="dot" w:pos="8306"/>
        </w:tabs>
      </w:pPr>
      <w:hyperlink w:anchor="_Toc30631" w:history="1">
        <w:r>
          <w:rPr>
            <w:rFonts w:ascii="仿宋" w:eastAsia="仿宋" w:hAnsi="仿宋" w:cs="仿宋" w:hint="eastAsia"/>
            <w:lang w:eastAsia="zh-CN"/>
          </w:rPr>
          <w:t>(四)、建设期水环境影响分析</w:t>
        </w:r>
        <w:r>
          <w:tab/>
        </w:r>
        <w:r>
          <w:fldChar w:fldCharType="begin"/>
        </w:r>
        <w:r>
          <w:instrText xml:space="preserve"> PAGEREF _Toc30631 \h </w:instrText>
        </w:r>
        <w:r>
          <w:fldChar w:fldCharType="separate"/>
        </w:r>
        <w:r>
          <w:t>39</w:t>
        </w:r>
        <w:r>
          <w:fldChar w:fldCharType="end"/>
        </w:r>
      </w:hyperlink>
    </w:p>
    <w:p>
      <w:pPr>
        <w:pStyle w:val="TOC2"/>
        <w:tabs>
          <w:tab w:val="right" w:leader="dot" w:pos="8306"/>
        </w:tabs>
      </w:pPr>
      <w:hyperlink w:anchor="_Toc2785" w:history="1">
        <w:r>
          <w:rPr>
            <w:rFonts w:ascii="仿宋" w:eastAsia="仿宋" w:hAnsi="仿宋" w:cs="仿宋" w:hint="eastAsia"/>
            <w:lang w:eastAsia="zh-CN"/>
          </w:rPr>
          <w:t>(五)、建设期固体废弃物环境影响分析</w:t>
        </w:r>
        <w:r>
          <w:tab/>
        </w:r>
        <w:r>
          <w:fldChar w:fldCharType="begin"/>
        </w:r>
        <w:r>
          <w:instrText xml:space="preserve"> PAGEREF _Toc2785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0" w:history="1">
        <w:r>
          <w:rPr>
            <w:rFonts w:ascii="仿宋" w:eastAsia="仿宋" w:hAnsi="仿宋" w:cs="仿宋" w:hint="eastAsia"/>
            <w:lang w:eastAsia="zh-CN"/>
          </w:rPr>
          <w:t>(六)、建设期声环境影响分析</w:t>
        </w:r>
        <w:r>
          <w:tab/>
        </w:r>
        <w:r>
          <w:fldChar w:fldCharType="begin"/>
        </w:r>
        <w:r>
          <w:instrText xml:space="preserve"> PAGEREF _Toc4830 \h </w:instrText>
        </w:r>
        <w:r>
          <w:fldChar w:fldCharType="separate"/>
        </w:r>
        <w:r>
          <w:t>41</w:t>
        </w:r>
        <w:r>
          <w:fldChar w:fldCharType="end"/>
        </w:r>
      </w:hyperlink>
    </w:p>
    <w:p>
      <w:pPr>
        <w:pStyle w:val="TOC2"/>
        <w:tabs>
          <w:tab w:val="right" w:leader="dot" w:pos="8306"/>
        </w:tabs>
      </w:pPr>
      <w:hyperlink w:anchor="_Toc30743" w:history="1">
        <w:r>
          <w:rPr>
            <w:rFonts w:ascii="仿宋" w:eastAsia="仿宋" w:hAnsi="仿宋" w:cs="仿宋" w:hint="eastAsia"/>
            <w:lang w:eastAsia="zh-CN"/>
          </w:rPr>
          <w:t>(七)、营运期大气环境影响分析</w:t>
        </w:r>
        <w:r>
          <w:tab/>
        </w:r>
        <w:r>
          <w:fldChar w:fldCharType="begin"/>
        </w:r>
        <w:r>
          <w:instrText xml:space="preserve"> PAGEREF _Toc30743 \h </w:instrText>
        </w:r>
        <w:r>
          <w:fldChar w:fldCharType="separate"/>
        </w:r>
        <w:r>
          <w:t>43</w:t>
        </w:r>
        <w:r>
          <w:fldChar w:fldCharType="end"/>
        </w:r>
      </w:hyperlink>
    </w:p>
    <w:p>
      <w:pPr>
        <w:pStyle w:val="TOC2"/>
        <w:tabs>
          <w:tab w:val="right" w:leader="dot" w:pos="8306"/>
        </w:tabs>
      </w:pPr>
      <w:hyperlink w:anchor="_Toc19022" w:history="1">
        <w:r>
          <w:rPr>
            <w:rFonts w:ascii="仿宋" w:eastAsia="仿宋" w:hAnsi="仿宋" w:cs="仿宋" w:hint="eastAsia"/>
            <w:lang w:eastAsia="zh-CN"/>
          </w:rPr>
          <w:t>(八)、营运期水环境影响分析</w:t>
        </w:r>
        <w:r>
          <w:tab/>
        </w:r>
        <w:r>
          <w:fldChar w:fldCharType="begin"/>
        </w:r>
        <w:r>
          <w:instrText xml:space="preserve"> PAGEREF _Toc19022 \h </w:instrText>
        </w:r>
        <w:r>
          <w:fldChar w:fldCharType="separate"/>
        </w:r>
        <w:r>
          <w:t>44</w:t>
        </w:r>
        <w:r>
          <w:fldChar w:fldCharType="end"/>
        </w:r>
      </w:hyperlink>
    </w:p>
    <w:p>
      <w:pPr>
        <w:pStyle w:val="TOC2"/>
        <w:tabs>
          <w:tab w:val="right" w:leader="dot" w:pos="8306"/>
        </w:tabs>
      </w:pPr>
      <w:hyperlink w:anchor="_Toc8630" w:history="1">
        <w:r>
          <w:rPr>
            <w:rFonts w:ascii="仿宋" w:eastAsia="仿宋" w:hAnsi="仿宋" w:cs="仿宋" w:hint="eastAsia"/>
            <w:lang w:eastAsia="zh-CN"/>
          </w:rPr>
          <w:t>(九)、营运期固体废弃物环境影响分析</w:t>
        </w:r>
        <w:r>
          <w:tab/>
        </w:r>
        <w:r>
          <w:fldChar w:fldCharType="begin"/>
        </w:r>
        <w:r>
          <w:instrText xml:space="preserve"> PAGEREF _Toc8630 \h </w:instrText>
        </w:r>
        <w:r>
          <w:fldChar w:fldCharType="separate"/>
        </w:r>
        <w:r>
          <w:t>45</w:t>
        </w:r>
        <w:r>
          <w:fldChar w:fldCharType="end"/>
        </w:r>
      </w:hyperlink>
    </w:p>
    <w:p>
      <w:pPr>
        <w:pStyle w:val="TOC2"/>
        <w:tabs>
          <w:tab w:val="right" w:leader="dot" w:pos="8306"/>
        </w:tabs>
      </w:pPr>
      <w:hyperlink w:anchor="_Toc30280" w:history="1">
        <w:r>
          <w:rPr>
            <w:rFonts w:ascii="仿宋" w:eastAsia="仿宋" w:hAnsi="仿宋" w:cs="仿宋" w:hint="eastAsia"/>
            <w:lang w:eastAsia="zh-CN"/>
          </w:rPr>
          <w:t>(十)、营运期声环境影响分析</w:t>
        </w:r>
        <w:r>
          <w:tab/>
        </w:r>
        <w:r>
          <w:fldChar w:fldCharType="begin"/>
        </w:r>
        <w:r>
          <w:instrText xml:space="preserve"> PAGEREF _Toc30280 \h </w:instrText>
        </w:r>
        <w:r>
          <w:fldChar w:fldCharType="separate"/>
        </w:r>
        <w:r>
          <w:t>46</w:t>
        </w:r>
        <w:r>
          <w:fldChar w:fldCharType="end"/>
        </w:r>
      </w:hyperlink>
    </w:p>
    <w:p>
      <w:pPr>
        <w:pStyle w:val="TOC2"/>
        <w:tabs>
          <w:tab w:val="right" w:leader="dot" w:pos="8306"/>
        </w:tabs>
      </w:pPr>
      <w:hyperlink w:anchor="_Toc22883" w:history="1">
        <w:r>
          <w:rPr>
            <w:rFonts w:ascii="仿宋" w:eastAsia="仿宋" w:hAnsi="仿宋" w:cs="仿宋" w:hint="eastAsia"/>
            <w:lang w:eastAsia="zh-CN"/>
          </w:rPr>
          <w:t>(十一)、清洁生产</w:t>
        </w:r>
        <w:r>
          <w:tab/>
        </w:r>
        <w:r>
          <w:fldChar w:fldCharType="begin"/>
        </w:r>
        <w:r>
          <w:instrText xml:space="preserve"> PAGEREF _Toc22883 \h </w:instrText>
        </w:r>
        <w:r>
          <w:fldChar w:fldCharType="separate"/>
        </w:r>
        <w:r>
          <w:t>47</w:t>
        </w:r>
        <w:r>
          <w:fldChar w:fldCharType="end"/>
        </w:r>
      </w:hyperlink>
    </w:p>
    <w:p>
      <w:pPr>
        <w:pStyle w:val="TOC2"/>
        <w:tabs>
          <w:tab w:val="right" w:leader="dot" w:pos="8306"/>
        </w:tabs>
      </w:pPr>
      <w:hyperlink w:anchor="_Toc31249" w:history="1">
        <w:r>
          <w:rPr>
            <w:rFonts w:ascii="仿宋" w:eastAsia="仿宋" w:hAnsi="仿宋" w:cs="仿宋" w:hint="eastAsia"/>
            <w:lang w:eastAsia="zh-CN"/>
          </w:rPr>
          <w:t>(十二)、环境管理分析</w:t>
        </w:r>
        <w:r>
          <w:tab/>
        </w:r>
        <w:r>
          <w:fldChar w:fldCharType="begin"/>
        </w:r>
        <w:r>
          <w:instrText xml:space="preserve"> PAGEREF _Toc31249 \h </w:instrText>
        </w:r>
        <w:r>
          <w:fldChar w:fldCharType="separate"/>
        </w:r>
        <w:r>
          <w:t>48</w:t>
        </w:r>
        <w:r>
          <w:fldChar w:fldCharType="end"/>
        </w:r>
      </w:hyperlink>
    </w:p>
    <w:p>
      <w:pPr>
        <w:pStyle w:val="TOC2"/>
        <w:tabs>
          <w:tab w:val="right" w:leader="dot" w:pos="8306"/>
        </w:tabs>
      </w:pPr>
      <w:hyperlink w:anchor="_Toc13496" w:history="1">
        <w:r>
          <w:rPr>
            <w:rFonts w:ascii="仿宋" w:eastAsia="仿宋" w:hAnsi="仿宋" w:cs="仿宋" w:hint="eastAsia"/>
            <w:lang w:eastAsia="zh-CN"/>
          </w:rPr>
          <w:t>(十三)、结论及建议</w:t>
        </w:r>
        <w:r>
          <w:tab/>
        </w:r>
        <w:r>
          <w:fldChar w:fldCharType="begin"/>
        </w:r>
        <w:r>
          <w:instrText xml:space="preserve"> PAGEREF _Toc13496 \h </w:instrText>
        </w:r>
        <w:r>
          <w:fldChar w:fldCharType="separate"/>
        </w:r>
        <w:r>
          <w:t>50</w:t>
        </w:r>
        <w:r>
          <w:fldChar w:fldCharType="end"/>
        </w:r>
      </w:hyperlink>
    </w:p>
    <w:p>
      <w:pPr>
        <w:pStyle w:val="TOC1"/>
        <w:tabs>
          <w:tab w:val="right" w:leader="dot" w:pos="8306"/>
        </w:tabs>
      </w:pPr>
      <w:hyperlink w:anchor="_Toc32410" w:history="1">
        <w:r>
          <w:rPr>
            <w:rFonts w:ascii="仿宋" w:eastAsia="仿宋" w:hAnsi="仿宋" w:cs="仿宋" w:hint="eastAsia"/>
            <w:lang w:eastAsia="zh-CN"/>
          </w:rPr>
          <w:t>七、激光癌症诊断仪项目风险分析</w:t>
        </w:r>
        <w:r>
          <w:tab/>
        </w:r>
        <w:r>
          <w:fldChar w:fldCharType="begin"/>
        </w:r>
        <w:r>
          <w:instrText xml:space="preserve"> PAGEREF _Toc32410 \h </w:instrText>
        </w:r>
        <w:r>
          <w:fldChar w:fldCharType="separate"/>
        </w:r>
        <w:r>
          <w:t>51</w:t>
        </w:r>
        <w:r>
          <w:fldChar w:fldCharType="end"/>
        </w:r>
      </w:hyperlink>
    </w:p>
    <w:p>
      <w:pPr>
        <w:pStyle w:val="TOC2"/>
        <w:tabs>
          <w:tab w:val="right" w:leader="dot" w:pos="8306"/>
        </w:tabs>
      </w:pPr>
      <w:hyperlink w:anchor="_Toc931" w:history="1">
        <w:r>
          <w:rPr>
            <w:rFonts w:ascii="仿宋" w:eastAsia="仿宋" w:hAnsi="仿宋" w:cs="仿宋" w:hint="eastAsia"/>
            <w:lang w:eastAsia="zh-CN"/>
          </w:rPr>
          <w:t>(一)、激光癌症诊断仪项目风险分析</w:t>
        </w:r>
        <w:r>
          <w:tab/>
        </w:r>
        <w:r>
          <w:fldChar w:fldCharType="begin"/>
        </w:r>
        <w:r>
          <w:instrText xml:space="preserve"> PAGEREF _Toc931 \h </w:instrText>
        </w:r>
        <w:r>
          <w:fldChar w:fldCharType="separate"/>
        </w:r>
        <w:r>
          <w:t>51</w:t>
        </w:r>
        <w:r>
          <w:fldChar w:fldCharType="end"/>
        </w:r>
      </w:hyperlink>
    </w:p>
    <w:p>
      <w:pPr>
        <w:pStyle w:val="TOC2"/>
        <w:tabs>
          <w:tab w:val="right" w:leader="dot" w:pos="8306"/>
        </w:tabs>
      </w:pPr>
      <w:hyperlink w:anchor="_Toc7151" w:history="1">
        <w:r>
          <w:rPr>
            <w:rFonts w:ascii="仿宋" w:eastAsia="仿宋" w:hAnsi="仿宋" w:cs="仿宋" w:hint="eastAsia"/>
            <w:lang w:eastAsia="zh-CN"/>
          </w:rPr>
          <w:t>(二)、激光癌症诊断仪项目风险对策</w:t>
        </w:r>
        <w:r>
          <w:tab/>
        </w:r>
        <w:r>
          <w:fldChar w:fldCharType="begin"/>
        </w:r>
        <w:r>
          <w:instrText xml:space="preserve"> PAGEREF _Toc7151 \h </w:instrText>
        </w:r>
        <w:r>
          <w:fldChar w:fldCharType="separate"/>
        </w:r>
        <w:r>
          <w:t>52</w:t>
        </w:r>
        <w:r>
          <w:fldChar w:fldCharType="end"/>
        </w:r>
      </w:hyperlink>
    </w:p>
    <w:p>
      <w:pPr>
        <w:pStyle w:val="TOC1"/>
        <w:tabs>
          <w:tab w:val="right" w:leader="dot" w:pos="8306"/>
        </w:tabs>
      </w:pPr>
      <w:hyperlink w:anchor="_Toc11905" w:history="1">
        <w:r>
          <w:rPr>
            <w:rFonts w:ascii="仿宋" w:eastAsia="仿宋" w:hAnsi="仿宋" w:cs="仿宋" w:hint="eastAsia"/>
            <w:lang w:eastAsia="zh-CN"/>
          </w:rPr>
          <w:t>八、激光癌症诊断仪项目经济效益</w:t>
        </w:r>
        <w:r>
          <w:tab/>
        </w:r>
        <w:r>
          <w:fldChar w:fldCharType="begin"/>
        </w:r>
        <w:r>
          <w:instrText xml:space="preserve"> PAGEREF _Toc11905 \h </w:instrText>
        </w:r>
        <w:r>
          <w:fldChar w:fldCharType="separate"/>
        </w:r>
        <w:r>
          <w:t>53</w:t>
        </w:r>
        <w:r>
          <w:fldChar w:fldCharType="end"/>
        </w:r>
      </w:hyperlink>
    </w:p>
    <w:p>
      <w:pPr>
        <w:pStyle w:val="TOC2"/>
        <w:tabs>
          <w:tab w:val="right" w:leader="dot" w:pos="8306"/>
        </w:tabs>
      </w:pPr>
      <w:hyperlink w:anchor="_Toc12122" w:history="1">
        <w:r>
          <w:rPr>
            <w:rFonts w:ascii="仿宋" w:eastAsia="仿宋" w:hAnsi="仿宋" w:cs="仿宋" w:hint="eastAsia"/>
            <w:lang w:eastAsia="zh-CN"/>
          </w:rPr>
          <w:t>(一)、基本假设及基础参数选取</w:t>
        </w:r>
        <w:r>
          <w:tab/>
        </w:r>
        <w:r>
          <w:fldChar w:fldCharType="begin"/>
        </w:r>
        <w:r>
          <w:instrText xml:space="preserve"> PAGEREF _Toc12122 \h </w:instrText>
        </w:r>
        <w:r>
          <w:fldChar w:fldCharType="separate"/>
        </w:r>
        <w:r>
          <w:t>53</w:t>
        </w:r>
        <w:r>
          <w:fldChar w:fldCharType="end"/>
        </w:r>
      </w:hyperlink>
    </w:p>
    <w:p>
      <w:pPr>
        <w:pStyle w:val="TOC2"/>
        <w:tabs>
          <w:tab w:val="right" w:leader="dot" w:pos="8306"/>
        </w:tabs>
      </w:pPr>
      <w:hyperlink w:anchor="_Toc25174" w:history="1">
        <w:r>
          <w:rPr>
            <w:rFonts w:ascii="仿宋" w:eastAsia="仿宋" w:hAnsi="仿宋" w:cs="仿宋" w:hint="eastAsia"/>
            <w:lang w:eastAsia="zh-CN"/>
          </w:rPr>
          <w:t>(二)、经济评价财务测算</w:t>
        </w:r>
        <w:r>
          <w:tab/>
        </w:r>
        <w:r>
          <w:fldChar w:fldCharType="begin"/>
        </w:r>
        <w:r>
          <w:instrText xml:space="preserve"> PAGEREF _Toc25174 \h </w:instrText>
        </w:r>
        <w:r>
          <w:fldChar w:fldCharType="separate"/>
        </w:r>
        <w:r>
          <w:t>53</w:t>
        </w:r>
        <w:r>
          <w:fldChar w:fldCharType="end"/>
        </w:r>
      </w:hyperlink>
    </w:p>
    <w:p>
      <w:pPr>
        <w:pStyle w:val="TOC2"/>
        <w:tabs>
          <w:tab w:val="right" w:leader="dot" w:pos="8306"/>
        </w:tabs>
      </w:pPr>
      <w:hyperlink w:anchor="_Toc19264" w:history="1">
        <w:r>
          <w:rPr>
            <w:rFonts w:ascii="仿宋" w:eastAsia="仿宋" w:hAnsi="仿宋" w:cs="仿宋" w:hint="eastAsia"/>
            <w:lang w:eastAsia="zh-CN"/>
          </w:rPr>
          <w:t>(三)、激光癌症诊断仪项目盈利能力分析</w:t>
        </w:r>
        <w:r>
          <w:tab/>
        </w:r>
        <w:r>
          <w:fldChar w:fldCharType="begin"/>
        </w:r>
        <w:r>
          <w:instrText xml:space="preserve"> PAGEREF _Toc19264 \h </w:instrText>
        </w:r>
        <w:r>
          <w:fldChar w:fldCharType="separate"/>
        </w:r>
        <w:r>
          <w:t>55</w:t>
        </w:r>
        <w:r>
          <w:fldChar w:fldCharType="end"/>
        </w:r>
      </w:hyperlink>
    </w:p>
    <w:p>
      <w:pPr>
        <w:pStyle w:val="TOC2"/>
        <w:tabs>
          <w:tab w:val="right" w:leader="dot" w:pos="8306"/>
        </w:tabs>
      </w:pPr>
      <w:hyperlink w:anchor="_Toc25495" w:history="1">
        <w:r>
          <w:rPr>
            <w:rFonts w:ascii="仿宋" w:eastAsia="仿宋" w:hAnsi="仿宋" w:cs="仿宋" w:hint="eastAsia"/>
            <w:lang w:eastAsia="zh-CN"/>
          </w:rPr>
          <w:t>(四)、财务生存能力分析</w:t>
        </w:r>
        <w:r>
          <w:tab/>
        </w:r>
        <w:r>
          <w:fldChar w:fldCharType="begin"/>
        </w:r>
        <w:r>
          <w:instrText xml:space="preserve"> PAGEREF _Toc25495 \h </w:instrText>
        </w:r>
        <w:r>
          <w:fldChar w:fldCharType="separate"/>
        </w:r>
        <w:r>
          <w:t>56</w:t>
        </w:r>
        <w:r>
          <w:fldChar w:fldCharType="end"/>
        </w:r>
      </w:hyperlink>
    </w:p>
    <w:p>
      <w:pPr>
        <w:pStyle w:val="TOC2"/>
        <w:tabs>
          <w:tab w:val="right" w:leader="dot" w:pos="8306"/>
        </w:tabs>
      </w:pPr>
      <w:hyperlink w:anchor="_Toc22339" w:history="1">
        <w:r>
          <w:rPr>
            <w:rFonts w:ascii="仿宋" w:eastAsia="仿宋" w:hAnsi="仿宋" w:cs="仿宋" w:hint="eastAsia"/>
            <w:lang w:eastAsia="zh-CN"/>
          </w:rPr>
          <w:t>(五)、偿债能力分析</w:t>
        </w:r>
        <w:r>
          <w:tab/>
        </w:r>
        <w:r>
          <w:fldChar w:fldCharType="begin"/>
        </w:r>
        <w:r>
          <w:instrText xml:space="preserve"> PAGEREF _Toc22339 \h </w:instrText>
        </w:r>
        <w:r>
          <w:fldChar w:fldCharType="separate"/>
        </w:r>
        <w:r>
          <w:t>57</w:t>
        </w:r>
        <w:r>
          <w:fldChar w:fldCharType="end"/>
        </w:r>
      </w:hyperlink>
    </w:p>
    <w:p>
      <w:pPr>
        <w:pStyle w:val="TOC2"/>
        <w:tabs>
          <w:tab w:val="right" w:leader="dot" w:pos="8306"/>
        </w:tabs>
      </w:pPr>
      <w:hyperlink w:anchor="_Toc25688" w:history="1">
        <w:r>
          <w:rPr>
            <w:rFonts w:ascii="仿宋" w:eastAsia="仿宋" w:hAnsi="仿宋" w:cs="仿宋" w:hint="eastAsia"/>
            <w:lang w:eastAsia="zh-CN"/>
          </w:rPr>
          <w:t>(六)、经济评价结论</w:t>
        </w:r>
        <w:r>
          <w:tab/>
        </w:r>
        <w:r>
          <w:fldChar w:fldCharType="begin"/>
        </w:r>
        <w:r>
          <w:instrText xml:space="preserve"> PAGEREF _Toc25688 \h </w:instrText>
        </w:r>
        <w:r>
          <w:fldChar w:fldCharType="separate"/>
        </w:r>
        <w:r>
          <w:t>58</w:t>
        </w:r>
        <w:r>
          <w:fldChar w:fldCharType="end"/>
        </w:r>
      </w:hyperlink>
    </w:p>
    <w:p>
      <w:pPr>
        <w:pStyle w:val="TOC1"/>
        <w:tabs>
          <w:tab w:val="right" w:leader="dot" w:pos="8306"/>
        </w:tabs>
      </w:pPr>
      <w:hyperlink w:anchor="_Toc27194" w:history="1">
        <w:r>
          <w:rPr>
            <w:rFonts w:ascii="仿宋" w:eastAsia="仿宋" w:hAnsi="仿宋" w:cs="仿宋" w:hint="eastAsia"/>
            <w:lang w:eastAsia="zh-CN"/>
          </w:rPr>
          <w:t>九、公司组建背景分析</w:t>
        </w:r>
        <w:r>
          <w:tab/>
        </w:r>
        <w:r>
          <w:fldChar w:fldCharType="begin"/>
        </w:r>
        <w:r>
          <w:instrText xml:space="preserve"> PAGEREF _Toc27194 \h </w:instrText>
        </w:r>
        <w:r>
          <w:fldChar w:fldCharType="separate"/>
        </w:r>
        <w:r>
          <w:t>59</w:t>
        </w:r>
        <w:r>
          <w:fldChar w:fldCharType="end"/>
        </w:r>
      </w:hyperlink>
    </w:p>
    <w:p>
      <w:pPr>
        <w:pStyle w:val="TOC2"/>
        <w:tabs>
          <w:tab w:val="right" w:leader="dot" w:pos="8306"/>
        </w:tabs>
      </w:pPr>
      <w:hyperlink w:anchor="_Toc24802" w:history="1">
        <w:r>
          <w:rPr>
            <w:rFonts w:ascii="仿宋" w:eastAsia="仿宋" w:hAnsi="仿宋" w:cs="仿宋" w:hint="eastAsia"/>
            <w:lang w:eastAsia="zh-CN"/>
          </w:rPr>
          <w:t>(一)、激光癌症诊断仪项目背景分析</w:t>
        </w:r>
        <w:r>
          <w:tab/>
        </w:r>
        <w:r>
          <w:fldChar w:fldCharType="begin"/>
        </w:r>
        <w:r>
          <w:instrText xml:space="preserve"> PAGEREF _Toc24802 \h </w:instrText>
        </w:r>
        <w:r>
          <w:fldChar w:fldCharType="separate"/>
        </w:r>
        <w:r>
          <w:t>59</w:t>
        </w:r>
        <w:r>
          <w:fldChar w:fldCharType="end"/>
        </w:r>
      </w:hyperlink>
    </w:p>
    <w:p>
      <w:pPr>
        <w:pStyle w:val="TOC2"/>
        <w:tabs>
          <w:tab w:val="right" w:leader="dot" w:pos="8306"/>
        </w:tabs>
      </w:pPr>
      <w:hyperlink w:anchor="_Toc29932" w:history="1">
        <w:r>
          <w:rPr>
            <w:rFonts w:ascii="仿宋" w:eastAsia="仿宋" w:hAnsi="仿宋" w:cs="仿宋" w:hint="eastAsia"/>
            <w:lang w:eastAsia="zh-CN"/>
          </w:rPr>
          <w:t>(二)、激光癌症诊断仪项目建设必要性分析</w:t>
        </w:r>
        <w:r>
          <w:tab/>
        </w:r>
        <w:r>
          <w:fldChar w:fldCharType="begin"/>
        </w:r>
        <w:r>
          <w:instrText xml:space="preserve"> PAGEREF _Toc29932 \h </w:instrText>
        </w:r>
        <w:r>
          <w:fldChar w:fldCharType="separate"/>
        </w:r>
        <w:r>
          <w:t>60</w:t>
        </w:r>
        <w:r>
          <w:fldChar w:fldCharType="end"/>
        </w:r>
      </w:hyperlink>
    </w:p>
    <w:p>
      <w:pPr>
        <w:pStyle w:val="TOC2"/>
        <w:tabs>
          <w:tab w:val="right" w:leader="dot" w:pos="8306"/>
        </w:tabs>
      </w:pPr>
      <w:hyperlink w:anchor="_Toc24059" w:history="1">
        <w:r>
          <w:rPr>
            <w:rFonts w:ascii="仿宋" w:eastAsia="仿宋" w:hAnsi="仿宋" w:cs="仿宋" w:hint="eastAsia"/>
            <w:lang w:eastAsia="zh-CN"/>
          </w:rPr>
          <w:t>(三)、鼓励中小企业发展</w:t>
        </w:r>
        <w:r>
          <w:tab/>
        </w:r>
        <w:r>
          <w:fldChar w:fldCharType="begin"/>
        </w:r>
        <w:r>
          <w:instrText xml:space="preserve"> PAGEREF _Toc24059 \h </w:instrText>
        </w:r>
        <w:r>
          <w:fldChar w:fldCharType="separate"/>
        </w:r>
        <w:r>
          <w:t>61</w:t>
        </w:r>
        <w:r>
          <w:fldChar w:fldCharType="end"/>
        </w:r>
      </w:hyperlink>
    </w:p>
    <w:p>
      <w:pPr>
        <w:pStyle w:val="TOC2"/>
        <w:tabs>
          <w:tab w:val="right" w:leader="dot" w:pos="8306"/>
        </w:tabs>
      </w:pPr>
      <w:hyperlink w:anchor="_Toc19386" w:history="1">
        <w:r>
          <w:rPr>
            <w:rFonts w:ascii="仿宋" w:eastAsia="仿宋" w:hAnsi="仿宋" w:cs="仿宋" w:hint="eastAsia"/>
            <w:lang w:eastAsia="zh-CN"/>
          </w:rPr>
          <w:t>(四)、宏观经济形势分析</w:t>
        </w:r>
        <w:r>
          <w:tab/>
        </w:r>
        <w:r>
          <w:fldChar w:fldCharType="begin"/>
        </w:r>
        <w:r>
          <w:instrText xml:space="preserve"> PAGEREF _Toc19386 \h </w:instrText>
        </w:r>
        <w:r>
          <w:fldChar w:fldCharType="separate"/>
        </w:r>
        <w:r>
          <w:t>62</w:t>
        </w:r>
        <w:r>
          <w:fldChar w:fldCharType="end"/>
        </w:r>
      </w:hyperlink>
    </w:p>
    <w:p>
      <w:pPr>
        <w:pStyle w:val="TOC1"/>
        <w:tabs>
          <w:tab w:val="right" w:leader="dot" w:pos="8306"/>
        </w:tabs>
      </w:pPr>
      <w:hyperlink w:anchor="_Toc32356" w:history="1">
        <w:r>
          <w:rPr>
            <w:rFonts w:ascii="仿宋" w:eastAsia="仿宋" w:hAnsi="仿宋" w:cs="仿宋" w:hint="eastAsia"/>
            <w:lang w:eastAsia="zh-CN"/>
          </w:rPr>
          <w:t>十、SWOT分析</w:t>
        </w:r>
        <w:r>
          <w:tab/>
        </w:r>
        <w:r>
          <w:fldChar w:fldCharType="begin"/>
        </w:r>
        <w:r>
          <w:instrText xml:space="preserve"> PAGEREF _Toc32356 \h </w:instrText>
        </w:r>
        <w:r>
          <w:fldChar w:fldCharType="separate"/>
        </w:r>
        <w:r>
          <w:t>63</w:t>
        </w:r>
        <w:r>
          <w:fldChar w:fldCharType="end"/>
        </w:r>
      </w:hyperlink>
    </w:p>
    <w:p>
      <w:pPr>
        <w:pStyle w:val="TOC2"/>
        <w:tabs>
          <w:tab w:val="right" w:leader="dot" w:pos="8306"/>
        </w:tabs>
      </w:pPr>
      <w:hyperlink w:anchor="_Toc20133" w:history="1">
        <w:r>
          <w:rPr>
            <w:rFonts w:ascii="仿宋" w:eastAsia="仿宋" w:hAnsi="仿宋" w:cs="仿宋" w:hint="eastAsia"/>
            <w:lang w:eastAsia="zh-CN"/>
          </w:rPr>
          <w:t>(一)、优势分析(S)</w:t>
        </w:r>
        <w:r>
          <w:tab/>
        </w:r>
        <w:r>
          <w:fldChar w:fldCharType="begin"/>
        </w:r>
        <w:r>
          <w:instrText xml:space="preserve"> PAGEREF _Toc20133 \h </w:instrText>
        </w:r>
        <w:r>
          <w:fldChar w:fldCharType="separate"/>
        </w:r>
        <w:r>
          <w:t>63</w:t>
        </w:r>
        <w:r>
          <w:fldChar w:fldCharType="end"/>
        </w:r>
      </w:hyperlink>
    </w:p>
    <w:p>
      <w:pPr>
        <w:pStyle w:val="TOC2"/>
        <w:tabs>
          <w:tab w:val="right" w:leader="dot" w:pos="8306"/>
        </w:tabs>
      </w:pPr>
      <w:hyperlink w:anchor="_Toc20826" w:history="1">
        <w:r>
          <w:rPr>
            <w:rFonts w:ascii="仿宋" w:eastAsia="仿宋" w:hAnsi="仿宋" w:cs="仿宋" w:hint="eastAsia"/>
            <w:lang w:eastAsia="zh-CN"/>
          </w:rPr>
          <w:t>(二)、劣势分析(W)</w:t>
        </w:r>
        <w:r>
          <w:tab/>
        </w:r>
        <w:r>
          <w:fldChar w:fldCharType="begin"/>
        </w:r>
        <w:r>
          <w:instrText xml:space="preserve"> PAGEREF _Toc20826 \h </w:instrText>
        </w:r>
        <w:r>
          <w:fldChar w:fldCharType="separate"/>
        </w:r>
        <w:r>
          <w:t>64</w:t>
        </w:r>
        <w:r>
          <w:fldChar w:fldCharType="end"/>
        </w:r>
      </w:hyperlink>
    </w:p>
    <w:p>
      <w:pPr>
        <w:pStyle w:val="TOC2"/>
        <w:tabs>
          <w:tab w:val="right" w:leader="dot" w:pos="8306"/>
        </w:tabs>
      </w:pPr>
      <w:hyperlink w:anchor="_Toc10818" w:history="1">
        <w:r>
          <w:rPr>
            <w:rFonts w:ascii="仿宋" w:eastAsia="仿宋" w:hAnsi="仿宋" w:cs="仿宋" w:hint="eastAsia"/>
            <w:lang w:eastAsia="zh-CN"/>
          </w:rPr>
          <w:t>(三)、机会分析()</w:t>
        </w:r>
        <w:r>
          <w:tab/>
        </w:r>
        <w:r>
          <w:fldChar w:fldCharType="begin"/>
        </w:r>
        <w:r>
          <w:instrText xml:space="preserve"> PAGEREF _Toc10818 \h </w:instrText>
        </w:r>
        <w:r>
          <w:fldChar w:fldCharType="separate"/>
        </w:r>
        <w:r>
          <w:t>65</w:t>
        </w:r>
        <w:r>
          <w:fldChar w:fldCharType="end"/>
        </w:r>
      </w:hyperlink>
    </w:p>
    <w:p>
      <w:pPr>
        <w:pStyle w:val="TOC2"/>
        <w:tabs>
          <w:tab w:val="right" w:leader="dot" w:pos="8306"/>
        </w:tabs>
      </w:pPr>
      <w:hyperlink w:anchor="_Toc2596" w:history="1">
        <w:r>
          <w:rPr>
            <w:rFonts w:ascii="仿宋" w:eastAsia="仿宋" w:hAnsi="仿宋" w:cs="仿宋" w:hint="eastAsia"/>
            <w:lang w:eastAsia="zh-CN"/>
          </w:rPr>
          <w:t>(四)、威胁分析(T)</w:t>
        </w:r>
        <w:r>
          <w:tab/>
        </w:r>
        <w:r>
          <w:fldChar w:fldCharType="begin"/>
        </w:r>
        <w:r>
          <w:instrText xml:space="preserve"> PAGEREF _Toc2596 \h </w:instrText>
        </w:r>
        <w:r>
          <w:fldChar w:fldCharType="separate"/>
        </w:r>
        <w:r>
          <w:t>65</w:t>
        </w:r>
        <w:r>
          <w:fldChar w:fldCharType="end"/>
        </w:r>
      </w:hyperlink>
    </w:p>
    <w:p>
      <w:pPr>
        <w:pStyle w:val="TOC1"/>
        <w:tabs>
          <w:tab w:val="right" w:leader="dot" w:pos="8306"/>
        </w:tabs>
      </w:pPr>
      <w:hyperlink w:anchor="_Toc16801" w:history="1">
        <w:r>
          <w:rPr>
            <w:rFonts w:ascii="仿宋" w:eastAsia="仿宋" w:hAnsi="仿宋" w:cs="仿宋" w:hint="eastAsia"/>
            <w:lang w:eastAsia="zh-CN"/>
          </w:rPr>
          <w:t>十一、市场营销策略</w:t>
        </w:r>
        <w:r>
          <w:tab/>
        </w:r>
        <w:r>
          <w:fldChar w:fldCharType="begin"/>
        </w:r>
        <w:r>
          <w:instrText xml:space="preserve"> PAGEREF _Toc16801 \h </w:instrText>
        </w:r>
        <w:r>
          <w:fldChar w:fldCharType="separate"/>
        </w:r>
        <w:r>
          <w:t>66</w:t>
        </w:r>
        <w:r>
          <w:fldChar w:fldCharType="end"/>
        </w:r>
      </w:hyperlink>
    </w:p>
    <w:p>
      <w:pPr>
        <w:pStyle w:val="TOC2"/>
        <w:tabs>
          <w:tab w:val="right" w:leader="dot" w:pos="8306"/>
        </w:tabs>
      </w:pPr>
      <w:hyperlink w:anchor="_Toc4330" w:history="1">
        <w:r>
          <w:rPr>
            <w:rFonts w:ascii="仿宋" w:eastAsia="仿宋" w:hAnsi="仿宋" w:cs="仿宋" w:hint="eastAsia"/>
            <w:lang w:eastAsia="zh-CN"/>
          </w:rPr>
          <w:t>(一)、市场定位和目标市场</w:t>
        </w:r>
        <w:r>
          <w:tab/>
        </w:r>
        <w:r>
          <w:fldChar w:fldCharType="begin"/>
        </w:r>
        <w:r>
          <w:instrText xml:space="preserve"> PAGEREF _Toc4330 \h </w:instrText>
        </w:r>
        <w:r>
          <w:fldChar w:fldCharType="separate"/>
        </w:r>
        <w:r>
          <w:t>66</w:t>
        </w:r>
        <w:r>
          <w:fldChar w:fldCharType="end"/>
        </w:r>
      </w:hyperlink>
    </w:p>
    <w:p>
      <w:pPr>
        <w:pStyle w:val="TOC2"/>
        <w:tabs>
          <w:tab w:val="right" w:leader="dot" w:pos="8306"/>
        </w:tabs>
      </w:pPr>
      <w:hyperlink w:anchor="_Toc4157" w:history="1">
        <w:r>
          <w:rPr>
            <w:rFonts w:ascii="仿宋" w:eastAsia="仿宋" w:hAnsi="仿宋" w:cs="仿宋" w:hint="eastAsia"/>
            <w:lang w:eastAsia="zh-CN"/>
          </w:rPr>
          <w:t>(二)、定价策略</w:t>
        </w:r>
        <w:r>
          <w:tab/>
        </w:r>
        <w:r>
          <w:fldChar w:fldCharType="begin"/>
        </w:r>
        <w:r>
          <w:instrText xml:space="preserve"> PAGEREF _Toc4157 \h </w:instrText>
        </w:r>
        <w:r>
          <w:fldChar w:fldCharType="separate"/>
        </w:r>
        <w:r>
          <w:t>68</w:t>
        </w:r>
        <w:r>
          <w:fldChar w:fldCharType="end"/>
        </w:r>
      </w:hyperlink>
    </w:p>
    <w:p>
      <w:pPr>
        <w:pStyle w:val="TOC2"/>
        <w:tabs>
          <w:tab w:val="right" w:leader="dot" w:pos="8306"/>
        </w:tabs>
      </w:pPr>
      <w:hyperlink w:anchor="_Toc8043" w:history="1">
        <w:r>
          <w:rPr>
            <w:rFonts w:ascii="仿宋" w:eastAsia="仿宋" w:hAnsi="仿宋" w:cs="仿宋" w:hint="eastAsia"/>
            <w:lang w:eastAsia="zh-CN"/>
          </w:rPr>
          <w:t>(三)、销售和推广策略</w:t>
        </w:r>
        <w:r>
          <w:tab/>
        </w:r>
        <w:r>
          <w:fldChar w:fldCharType="begin"/>
        </w:r>
        <w:r>
          <w:instrText xml:space="preserve"> PAGEREF _Toc8043 \h </w:instrText>
        </w:r>
        <w:r>
          <w:fldChar w:fldCharType="separate"/>
        </w:r>
        <w:r>
          <w:t>69</w:t>
        </w:r>
        <w:r>
          <w:fldChar w:fldCharType="end"/>
        </w:r>
      </w:hyperlink>
    </w:p>
    <w:p>
      <w:pPr>
        <w:pStyle w:val="TOC2"/>
        <w:tabs>
          <w:tab w:val="right" w:leader="dot" w:pos="8306"/>
        </w:tabs>
      </w:pPr>
      <w:hyperlink w:anchor="_Toc3163" w:history="1">
        <w:r>
          <w:rPr>
            <w:rFonts w:ascii="仿宋" w:eastAsia="仿宋" w:hAnsi="仿宋" w:cs="仿宋" w:hint="eastAsia"/>
            <w:lang w:eastAsia="zh-CN"/>
          </w:rPr>
          <w:t>(四)、销售渠道和分销策略</w:t>
        </w:r>
        <w:r>
          <w:tab/>
        </w:r>
        <w:r>
          <w:fldChar w:fldCharType="begin"/>
        </w:r>
        <w:r>
          <w:instrText xml:space="preserve"> PAGEREF _Toc3163 \h </w:instrText>
        </w:r>
        <w:r>
          <w:fldChar w:fldCharType="separate"/>
        </w:r>
        <w:r>
          <w:t>70</w:t>
        </w:r>
        <w:r>
          <w:fldChar w:fldCharType="end"/>
        </w:r>
      </w:hyperlink>
    </w:p>
    <w:p>
      <w:pPr>
        <w:pStyle w:val="TOC1"/>
        <w:tabs>
          <w:tab w:val="right" w:leader="dot" w:pos="8306"/>
        </w:tabs>
      </w:pPr>
      <w:hyperlink w:anchor="_Toc28754" w:history="1">
        <w:r>
          <w:rPr>
            <w:rFonts w:ascii="仿宋" w:eastAsia="仿宋" w:hAnsi="仿宋" w:cs="仿宋" w:hint="eastAsia"/>
            <w:lang w:eastAsia="zh-CN"/>
          </w:rPr>
          <w:t>十二、激光癌症诊断仪项目总结分析</w:t>
        </w:r>
        <w:r>
          <w:tab/>
        </w:r>
        <w:r>
          <w:fldChar w:fldCharType="begin"/>
        </w:r>
        <w:r>
          <w:instrText xml:space="preserve"> PAGEREF _Toc28754 \h </w:instrText>
        </w:r>
        <w:r>
          <w:fldChar w:fldCharType="separate"/>
        </w:r>
        <w:r>
          <w:t>71</w:t>
        </w:r>
        <w:r>
          <w:fldChar w:fldCharType="end"/>
        </w:r>
      </w:hyperlink>
    </w:p>
    <w:p>
      <w:pPr>
        <w:pStyle w:val="TOC1"/>
        <w:tabs>
          <w:tab w:val="right" w:leader="dot" w:pos="8306"/>
        </w:tabs>
      </w:pPr>
      <w:hyperlink w:anchor="_Toc5515" w:history="1">
        <w:r>
          <w:rPr>
            <w:rFonts w:ascii="仿宋" w:eastAsia="仿宋" w:hAnsi="仿宋" w:cs="仿宋" w:hint="eastAsia"/>
            <w:lang w:eastAsia="zh-CN"/>
          </w:rPr>
          <w:t>十三、未来计划和展望</w:t>
        </w:r>
        <w:r>
          <w:tab/>
        </w:r>
        <w:r>
          <w:fldChar w:fldCharType="begin"/>
        </w:r>
        <w:r>
          <w:instrText xml:space="preserve"> PAGEREF _Toc5515 \h </w:instrText>
        </w:r>
        <w:r>
          <w:fldChar w:fldCharType="separate"/>
        </w:r>
        <w:r>
          <w:t>74</w:t>
        </w:r>
        <w:r>
          <w:fldChar w:fldCharType="end"/>
        </w:r>
      </w:hyperlink>
    </w:p>
    <w:p>
      <w:pPr>
        <w:pStyle w:val="TOC2"/>
        <w:tabs>
          <w:tab w:val="right" w:leader="dot" w:pos="8306"/>
        </w:tabs>
      </w:pPr>
      <w:hyperlink w:anchor="_Toc32307" w:history="1">
        <w:r>
          <w:rPr>
            <w:rFonts w:ascii="仿宋" w:eastAsia="仿宋" w:hAnsi="仿宋" w:cs="仿宋" w:hint="eastAsia"/>
            <w:lang w:eastAsia="zh-CN"/>
          </w:rPr>
          <w:t>(一)、公司未来的发展计划</w:t>
        </w:r>
        <w:r>
          <w:tab/>
        </w:r>
        <w:r>
          <w:fldChar w:fldCharType="begin"/>
        </w:r>
        <w:r>
          <w:instrText xml:space="preserve"> PAGEREF _Toc32307 \h </w:instrText>
        </w:r>
        <w:r>
          <w:fldChar w:fldCharType="separate"/>
        </w:r>
        <w:r>
          <w:t>74</w:t>
        </w:r>
        <w:r>
          <w:fldChar w:fldCharType="end"/>
        </w:r>
      </w:hyperlink>
    </w:p>
    <w:p>
      <w:pPr>
        <w:pStyle w:val="TOC2"/>
        <w:tabs>
          <w:tab w:val="right" w:leader="dot" w:pos="8306"/>
        </w:tabs>
      </w:pPr>
      <w:hyperlink w:anchor="_Toc6194" w:history="1">
        <w:r>
          <w:rPr>
            <w:rFonts w:ascii="仿宋" w:eastAsia="仿宋" w:hAnsi="仿宋" w:cs="仿宋" w:hint="eastAsia"/>
            <w:lang w:eastAsia="zh-CN"/>
          </w:rPr>
          <w:t>(二)、长期目标和目标</w:t>
        </w:r>
        <w:r>
          <w:tab/>
        </w:r>
        <w:r>
          <w:fldChar w:fldCharType="begin"/>
        </w:r>
        <w:r>
          <w:instrText xml:space="preserve"> PAGEREF _Toc6194 \h </w:instrText>
        </w:r>
        <w:r>
          <w:fldChar w:fldCharType="separate"/>
        </w:r>
        <w:r>
          <w:t>74</w:t>
        </w:r>
        <w:r>
          <w:fldChar w:fldCharType="end"/>
        </w:r>
      </w:hyperlink>
    </w:p>
    <w:p>
      <w:pPr>
        <w:pStyle w:val="TOC1"/>
        <w:tabs>
          <w:tab w:val="right" w:leader="dot" w:pos="8306"/>
        </w:tabs>
      </w:pPr>
      <w:hyperlink w:anchor="_Toc30589" w:history="1">
        <w:r>
          <w:rPr>
            <w:rFonts w:ascii="仿宋" w:eastAsia="仿宋" w:hAnsi="仿宋" w:cs="仿宋" w:hint="eastAsia"/>
            <w:lang w:eastAsia="zh-CN"/>
          </w:rPr>
          <w:t>十四、风险分析</w:t>
        </w:r>
        <w:r>
          <w:tab/>
        </w:r>
        <w:r>
          <w:fldChar w:fldCharType="begin"/>
        </w:r>
        <w:r>
          <w:instrText xml:space="preserve"> PAGEREF _Toc30589 \h </w:instrText>
        </w:r>
        <w:r>
          <w:fldChar w:fldCharType="separate"/>
        </w:r>
        <w:r>
          <w:t>75</w:t>
        </w:r>
        <w:r>
          <w:fldChar w:fldCharType="end"/>
        </w:r>
      </w:hyperlink>
    </w:p>
    <w:p>
      <w:pPr>
        <w:pStyle w:val="TOC2"/>
        <w:tabs>
          <w:tab w:val="right" w:leader="dot" w:pos="8306"/>
        </w:tabs>
      </w:pPr>
      <w:hyperlink w:anchor="_Toc5689" w:history="1">
        <w:r>
          <w:rPr>
            <w:rFonts w:ascii="仿宋" w:eastAsia="仿宋" w:hAnsi="仿宋" w:cs="仿宋" w:hint="eastAsia"/>
            <w:lang w:eastAsia="zh-CN"/>
          </w:rPr>
          <w:t>(一)、内部风险</w:t>
        </w:r>
        <w:r>
          <w:tab/>
        </w:r>
        <w:r>
          <w:fldChar w:fldCharType="begin"/>
        </w:r>
        <w:r>
          <w:instrText xml:space="preserve"> PAGEREF _Toc5689 \h </w:instrText>
        </w:r>
        <w:r>
          <w:fldChar w:fldCharType="separate"/>
        </w:r>
        <w:r>
          <w:t>75</w:t>
        </w:r>
        <w:r>
          <w:fldChar w:fldCharType="end"/>
        </w:r>
      </w:hyperlink>
    </w:p>
    <w:p>
      <w:pPr>
        <w:pStyle w:val="TOC2"/>
        <w:tabs>
          <w:tab w:val="right" w:leader="dot" w:pos="8306"/>
        </w:tabs>
      </w:pPr>
      <w:hyperlink w:anchor="_Toc30429" w:history="1">
        <w:r>
          <w:rPr>
            <w:rFonts w:ascii="仿宋" w:eastAsia="仿宋" w:hAnsi="仿宋" w:cs="仿宋" w:hint="eastAsia"/>
            <w:lang w:eastAsia="zh-CN"/>
          </w:rPr>
          <w:t>(二)、外部风险</w:t>
        </w:r>
        <w:r>
          <w:tab/>
        </w:r>
        <w:r>
          <w:fldChar w:fldCharType="begin"/>
        </w:r>
        <w:r>
          <w:instrText xml:space="preserve"> PAGEREF _Toc30429 \h </w:instrText>
        </w:r>
        <w:r>
          <w:fldChar w:fldCharType="separate"/>
        </w:r>
        <w:r>
          <w:t>76</w:t>
        </w:r>
        <w:r>
          <w:fldChar w:fldCharType="end"/>
        </w:r>
      </w:hyperlink>
    </w:p>
    <w:p>
      <w:pPr>
        <w:pStyle w:val="TOC2"/>
        <w:tabs>
          <w:tab w:val="right" w:leader="dot" w:pos="8306"/>
        </w:tabs>
      </w:pPr>
      <w:hyperlink w:anchor="_Toc1622" w:history="1">
        <w:r>
          <w:rPr>
            <w:rFonts w:ascii="仿宋" w:eastAsia="仿宋" w:hAnsi="仿宋" w:cs="仿宋" w:hint="eastAsia"/>
            <w:lang w:eastAsia="zh-CN"/>
          </w:rPr>
          <w:t>(三)、风险管理策略</w:t>
        </w:r>
        <w:r>
          <w:tab/>
        </w:r>
        <w:r>
          <w:fldChar w:fldCharType="begin"/>
        </w:r>
        <w:r>
          <w:instrText xml:space="preserve"> PAGEREF _Toc1622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67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03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31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https://d.book118.com/205240100134011101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激光癌症诊断仪相关行业公司成立报告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05240100134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2024-01-24T19:40:00Z</dcterms:created>
  <dcterms:modified xsi:type="dcterms:W3CDTF">2024-01-24T19:40:50Z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91D8D193D5A1412790F51F149DFB5D9C_11</vt:lpwstr>
  </property>
  <property fmtid="{D5CDD505-2E9C-101B-9397-08002B2CF9AE}" pid="3" name="KSOProductBuildVer">
    <vt:lpwstr>2052-12.1.0.16120</vt:lpwstr>
  </property>
</Properties>
</file>