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砂磨机项目可行性建设方案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96" w:history="1">
        <w:r>
          <w:rPr>
            <w:rFonts w:ascii="仿宋" w:eastAsia="仿宋" w:hAnsi="仿宋" w:cs="仿宋" w:hint="eastAsia"/>
            <w:lang w:eastAsia="zh-CN"/>
          </w:rPr>
          <w:t>前言</w:t>
        </w:r>
        <w:r>
          <w:tab/>
        </w:r>
        <w:r>
          <w:fldChar w:fldCharType="begin"/>
        </w:r>
        <w:r>
          <w:instrText xml:space="preserve"> PAGEREF _Toc11196 \h </w:instrText>
        </w:r>
        <w:r>
          <w:fldChar w:fldCharType="separate"/>
        </w:r>
        <w:r>
          <w:t>3</w:t>
        </w:r>
        <w:r>
          <w:fldChar w:fldCharType="end"/>
        </w:r>
      </w:hyperlink>
    </w:p>
    <w:p>
      <w:pPr>
        <w:pStyle w:val="TOC1"/>
        <w:tabs>
          <w:tab w:val="right" w:leader="dot" w:pos="8306"/>
        </w:tabs>
      </w:pPr>
      <w:hyperlink w:anchor="_Toc21202" w:history="1">
        <w:r>
          <w:rPr>
            <w:rFonts w:ascii="仿宋" w:eastAsia="仿宋" w:hAnsi="仿宋" w:cs="仿宋" w:hint="eastAsia"/>
            <w:lang w:eastAsia="zh-CN"/>
          </w:rPr>
          <w:t>一、项目选址研究</w:t>
        </w:r>
        <w:r>
          <w:tab/>
        </w:r>
        <w:r>
          <w:fldChar w:fldCharType="begin"/>
        </w:r>
        <w:r>
          <w:instrText xml:space="preserve"> PAGEREF _Toc21202 \h </w:instrText>
        </w:r>
        <w:r>
          <w:fldChar w:fldCharType="separate"/>
        </w:r>
        <w:r>
          <w:t>3</w:t>
        </w:r>
        <w:r>
          <w:fldChar w:fldCharType="end"/>
        </w:r>
      </w:hyperlink>
    </w:p>
    <w:p>
      <w:pPr>
        <w:pStyle w:val="TOC2"/>
        <w:tabs>
          <w:tab w:val="right" w:leader="dot" w:pos="8306"/>
        </w:tabs>
      </w:pPr>
      <w:hyperlink w:anchor="_Toc25438" w:history="1">
        <w:r>
          <w:rPr>
            <w:rFonts w:ascii="仿宋" w:eastAsia="仿宋" w:hAnsi="仿宋" w:cs="仿宋" w:hint="eastAsia"/>
            <w:lang w:eastAsia="zh-CN"/>
          </w:rPr>
          <w:t>(一)、项目选址原则</w:t>
        </w:r>
        <w:r>
          <w:tab/>
        </w:r>
        <w:r>
          <w:fldChar w:fldCharType="begin"/>
        </w:r>
        <w:r>
          <w:instrText xml:space="preserve"> PAGEREF _Toc25438 \h </w:instrText>
        </w:r>
        <w:r>
          <w:fldChar w:fldCharType="separate"/>
        </w:r>
        <w:r>
          <w:t>3</w:t>
        </w:r>
        <w:r>
          <w:fldChar w:fldCharType="end"/>
        </w:r>
      </w:hyperlink>
    </w:p>
    <w:p>
      <w:pPr>
        <w:pStyle w:val="TOC2"/>
        <w:tabs>
          <w:tab w:val="right" w:leader="dot" w:pos="8306"/>
        </w:tabs>
      </w:pPr>
      <w:hyperlink w:anchor="_Toc3846" w:history="1">
        <w:r>
          <w:rPr>
            <w:rFonts w:ascii="仿宋" w:eastAsia="仿宋" w:hAnsi="仿宋" w:cs="仿宋" w:hint="eastAsia"/>
            <w:lang w:eastAsia="zh-CN"/>
          </w:rPr>
          <w:t>(二)、项目选址</w:t>
        </w:r>
        <w:r>
          <w:tab/>
        </w:r>
        <w:r>
          <w:fldChar w:fldCharType="begin"/>
        </w:r>
        <w:r>
          <w:instrText xml:space="preserve"> PAGEREF _Toc3846 \h </w:instrText>
        </w:r>
        <w:r>
          <w:fldChar w:fldCharType="separate"/>
        </w:r>
        <w:r>
          <w:t>6</w:t>
        </w:r>
        <w:r>
          <w:fldChar w:fldCharType="end"/>
        </w:r>
      </w:hyperlink>
    </w:p>
    <w:p>
      <w:pPr>
        <w:pStyle w:val="TOC2"/>
        <w:tabs>
          <w:tab w:val="right" w:leader="dot" w:pos="8306"/>
        </w:tabs>
      </w:pPr>
      <w:hyperlink w:anchor="_Toc26649" w:history="1">
        <w:r>
          <w:rPr>
            <w:rFonts w:ascii="仿宋" w:eastAsia="仿宋" w:hAnsi="仿宋" w:cs="仿宋" w:hint="eastAsia"/>
            <w:lang w:eastAsia="zh-CN"/>
          </w:rPr>
          <w:t>(三)、建设条件分析</w:t>
        </w:r>
        <w:r>
          <w:tab/>
        </w:r>
        <w:r>
          <w:fldChar w:fldCharType="begin"/>
        </w:r>
        <w:r>
          <w:instrText xml:space="preserve"> PAGEREF _Toc26649 \h </w:instrText>
        </w:r>
        <w:r>
          <w:fldChar w:fldCharType="separate"/>
        </w:r>
        <w:r>
          <w:t>8</w:t>
        </w:r>
        <w:r>
          <w:fldChar w:fldCharType="end"/>
        </w:r>
      </w:hyperlink>
    </w:p>
    <w:p>
      <w:pPr>
        <w:pStyle w:val="TOC2"/>
        <w:tabs>
          <w:tab w:val="right" w:leader="dot" w:pos="8306"/>
        </w:tabs>
      </w:pPr>
      <w:hyperlink w:anchor="_Toc11502" w:history="1">
        <w:r>
          <w:rPr>
            <w:rFonts w:ascii="仿宋" w:eastAsia="仿宋" w:hAnsi="仿宋" w:cs="仿宋" w:hint="eastAsia"/>
            <w:lang w:eastAsia="zh-CN"/>
          </w:rPr>
          <w:t>(四)、用地控制指标</w:t>
        </w:r>
        <w:r>
          <w:tab/>
        </w:r>
        <w:r>
          <w:fldChar w:fldCharType="begin"/>
        </w:r>
        <w:r>
          <w:instrText xml:space="preserve"> PAGEREF _Toc11502 \h </w:instrText>
        </w:r>
        <w:r>
          <w:fldChar w:fldCharType="separate"/>
        </w:r>
        <w:r>
          <w:t>10</w:t>
        </w:r>
        <w:r>
          <w:fldChar w:fldCharType="end"/>
        </w:r>
      </w:hyperlink>
    </w:p>
    <w:p>
      <w:pPr>
        <w:pStyle w:val="TOC2"/>
        <w:tabs>
          <w:tab w:val="right" w:leader="dot" w:pos="8306"/>
        </w:tabs>
      </w:pPr>
      <w:hyperlink w:anchor="_Toc437" w:history="1">
        <w:r>
          <w:rPr>
            <w:rFonts w:ascii="仿宋" w:eastAsia="仿宋" w:hAnsi="仿宋" w:cs="仿宋" w:hint="eastAsia"/>
            <w:lang w:eastAsia="zh-CN"/>
          </w:rPr>
          <w:t>(五)、地总体要求</w:t>
        </w:r>
        <w:r>
          <w:tab/>
        </w:r>
        <w:r>
          <w:fldChar w:fldCharType="begin"/>
        </w:r>
        <w:r>
          <w:instrText xml:space="preserve"> PAGEREF _Toc437 \h </w:instrText>
        </w:r>
        <w:r>
          <w:fldChar w:fldCharType="separate"/>
        </w:r>
        <w:r>
          <w:t>11</w:t>
        </w:r>
        <w:r>
          <w:fldChar w:fldCharType="end"/>
        </w:r>
      </w:hyperlink>
    </w:p>
    <w:p>
      <w:pPr>
        <w:pStyle w:val="TOC2"/>
        <w:tabs>
          <w:tab w:val="right" w:leader="dot" w:pos="8306"/>
        </w:tabs>
      </w:pPr>
      <w:hyperlink w:anchor="_Toc7999" w:history="1">
        <w:r>
          <w:rPr>
            <w:rFonts w:ascii="仿宋" w:eastAsia="仿宋" w:hAnsi="仿宋" w:cs="仿宋" w:hint="eastAsia"/>
            <w:lang w:eastAsia="zh-CN"/>
          </w:rPr>
          <w:t>(六)、节约用地措施</w:t>
        </w:r>
        <w:r>
          <w:tab/>
        </w:r>
        <w:r>
          <w:fldChar w:fldCharType="begin"/>
        </w:r>
        <w:r>
          <w:instrText xml:space="preserve"> PAGEREF _Toc7999 \h </w:instrText>
        </w:r>
        <w:r>
          <w:fldChar w:fldCharType="separate"/>
        </w:r>
        <w:r>
          <w:t>12</w:t>
        </w:r>
        <w:r>
          <w:fldChar w:fldCharType="end"/>
        </w:r>
      </w:hyperlink>
    </w:p>
    <w:p>
      <w:pPr>
        <w:pStyle w:val="TOC2"/>
        <w:tabs>
          <w:tab w:val="right" w:leader="dot" w:pos="8306"/>
        </w:tabs>
      </w:pPr>
      <w:hyperlink w:anchor="_Toc8692" w:history="1">
        <w:r>
          <w:rPr>
            <w:rFonts w:ascii="仿宋" w:eastAsia="仿宋" w:hAnsi="仿宋" w:cs="仿宋" w:hint="eastAsia"/>
            <w:lang w:eastAsia="zh-CN"/>
          </w:rPr>
          <w:t>(七)、选址综合评价</w:t>
        </w:r>
        <w:r>
          <w:tab/>
        </w:r>
        <w:r>
          <w:fldChar w:fldCharType="begin"/>
        </w:r>
        <w:r>
          <w:instrText xml:space="preserve"> PAGEREF _Toc8692 \h </w:instrText>
        </w:r>
        <w:r>
          <w:fldChar w:fldCharType="separate"/>
        </w:r>
        <w:r>
          <w:t>14</w:t>
        </w:r>
        <w:r>
          <w:fldChar w:fldCharType="end"/>
        </w:r>
      </w:hyperlink>
    </w:p>
    <w:p>
      <w:pPr>
        <w:pStyle w:val="TOC1"/>
        <w:tabs>
          <w:tab w:val="right" w:leader="dot" w:pos="8306"/>
        </w:tabs>
      </w:pPr>
      <w:hyperlink w:anchor="_Toc15114" w:history="1">
        <w:r>
          <w:rPr>
            <w:rFonts w:ascii="仿宋" w:eastAsia="仿宋" w:hAnsi="仿宋" w:cs="仿宋" w:hint="eastAsia"/>
            <w:lang w:eastAsia="zh-CN"/>
          </w:rPr>
          <w:t>二、背景、必要性分析</w:t>
        </w:r>
        <w:r>
          <w:tab/>
        </w:r>
        <w:r>
          <w:fldChar w:fldCharType="begin"/>
        </w:r>
        <w:r>
          <w:instrText xml:space="preserve"> PAGEREF _Toc15114 \h </w:instrText>
        </w:r>
        <w:r>
          <w:fldChar w:fldCharType="separate"/>
        </w:r>
        <w:r>
          <w:t>15</w:t>
        </w:r>
        <w:r>
          <w:fldChar w:fldCharType="end"/>
        </w:r>
      </w:hyperlink>
    </w:p>
    <w:p>
      <w:pPr>
        <w:pStyle w:val="TOC2"/>
        <w:tabs>
          <w:tab w:val="right" w:leader="dot" w:pos="8306"/>
        </w:tabs>
      </w:pPr>
      <w:hyperlink w:anchor="_Toc12949" w:history="1">
        <w:r>
          <w:rPr>
            <w:rFonts w:ascii="仿宋" w:eastAsia="仿宋" w:hAnsi="仿宋" w:cs="仿宋" w:hint="eastAsia"/>
            <w:lang w:eastAsia="zh-CN"/>
          </w:rPr>
          <w:t>(一)、项目建设背景</w:t>
        </w:r>
        <w:r>
          <w:tab/>
        </w:r>
        <w:r>
          <w:fldChar w:fldCharType="begin"/>
        </w:r>
        <w:r>
          <w:instrText xml:space="preserve"> PAGEREF _Toc12949 \h </w:instrText>
        </w:r>
        <w:r>
          <w:fldChar w:fldCharType="separate"/>
        </w:r>
        <w:r>
          <w:t>15</w:t>
        </w:r>
        <w:r>
          <w:fldChar w:fldCharType="end"/>
        </w:r>
      </w:hyperlink>
    </w:p>
    <w:p>
      <w:pPr>
        <w:pStyle w:val="TOC2"/>
        <w:tabs>
          <w:tab w:val="right" w:leader="dot" w:pos="8306"/>
        </w:tabs>
      </w:pPr>
      <w:hyperlink w:anchor="_Toc20546" w:history="1">
        <w:r>
          <w:rPr>
            <w:rFonts w:ascii="仿宋" w:eastAsia="仿宋" w:hAnsi="仿宋" w:cs="仿宋" w:hint="eastAsia"/>
            <w:lang w:eastAsia="zh-CN"/>
          </w:rPr>
          <w:t>(二)、必要性分析</w:t>
        </w:r>
        <w:r>
          <w:tab/>
        </w:r>
        <w:r>
          <w:fldChar w:fldCharType="begin"/>
        </w:r>
        <w:r>
          <w:instrText xml:space="preserve"> PAGEREF _Toc20546 \h </w:instrText>
        </w:r>
        <w:r>
          <w:fldChar w:fldCharType="separate"/>
        </w:r>
        <w:r>
          <w:t>16</w:t>
        </w:r>
        <w:r>
          <w:fldChar w:fldCharType="end"/>
        </w:r>
      </w:hyperlink>
    </w:p>
    <w:p>
      <w:pPr>
        <w:pStyle w:val="TOC2"/>
        <w:tabs>
          <w:tab w:val="right" w:leader="dot" w:pos="8306"/>
        </w:tabs>
      </w:pPr>
      <w:hyperlink w:anchor="_Toc17473" w:history="1">
        <w:r>
          <w:rPr>
            <w:rFonts w:ascii="仿宋" w:eastAsia="仿宋" w:hAnsi="仿宋" w:cs="仿宋" w:hint="eastAsia"/>
            <w:lang w:eastAsia="zh-CN"/>
          </w:rPr>
          <w:t>(三)、项目建设有利条件</w:t>
        </w:r>
        <w:r>
          <w:tab/>
        </w:r>
        <w:r>
          <w:fldChar w:fldCharType="begin"/>
        </w:r>
        <w:r>
          <w:instrText xml:space="preserve"> PAGEREF _Toc17473 \h </w:instrText>
        </w:r>
        <w:r>
          <w:fldChar w:fldCharType="separate"/>
        </w:r>
        <w:r>
          <w:t>17</w:t>
        </w:r>
        <w:r>
          <w:fldChar w:fldCharType="end"/>
        </w:r>
      </w:hyperlink>
    </w:p>
    <w:p>
      <w:pPr>
        <w:pStyle w:val="TOC1"/>
        <w:tabs>
          <w:tab w:val="right" w:leader="dot" w:pos="8306"/>
        </w:tabs>
      </w:pPr>
      <w:hyperlink w:anchor="_Toc13151" w:history="1">
        <w:r>
          <w:rPr>
            <w:rFonts w:ascii="仿宋" w:eastAsia="仿宋" w:hAnsi="仿宋" w:cs="仿宋" w:hint="eastAsia"/>
            <w:lang w:eastAsia="zh-CN"/>
          </w:rPr>
          <w:t>三、砂磨机项目概论</w:t>
        </w:r>
        <w:r>
          <w:tab/>
        </w:r>
        <w:r>
          <w:fldChar w:fldCharType="begin"/>
        </w:r>
        <w:r>
          <w:instrText xml:space="preserve"> PAGEREF _Toc13151 \h </w:instrText>
        </w:r>
        <w:r>
          <w:fldChar w:fldCharType="separate"/>
        </w:r>
        <w:r>
          <w:t>19</w:t>
        </w:r>
        <w:r>
          <w:fldChar w:fldCharType="end"/>
        </w:r>
      </w:hyperlink>
    </w:p>
    <w:p>
      <w:pPr>
        <w:pStyle w:val="TOC2"/>
        <w:tabs>
          <w:tab w:val="right" w:leader="dot" w:pos="8306"/>
        </w:tabs>
      </w:pPr>
      <w:hyperlink w:anchor="_Toc11812" w:history="1">
        <w:r>
          <w:rPr>
            <w:rFonts w:ascii="仿宋" w:eastAsia="仿宋" w:hAnsi="仿宋" w:cs="仿宋" w:hint="eastAsia"/>
            <w:lang w:eastAsia="zh-CN"/>
          </w:rPr>
          <w:t>(一)、项目申报单位概况</w:t>
        </w:r>
        <w:r>
          <w:tab/>
        </w:r>
        <w:r>
          <w:fldChar w:fldCharType="begin"/>
        </w:r>
        <w:r>
          <w:instrText xml:space="preserve"> PAGEREF _Toc11812 \h </w:instrText>
        </w:r>
        <w:r>
          <w:fldChar w:fldCharType="separate"/>
        </w:r>
        <w:r>
          <w:t>19</w:t>
        </w:r>
        <w:r>
          <w:fldChar w:fldCharType="end"/>
        </w:r>
      </w:hyperlink>
    </w:p>
    <w:p>
      <w:pPr>
        <w:pStyle w:val="TOC2"/>
        <w:tabs>
          <w:tab w:val="right" w:leader="dot" w:pos="8306"/>
        </w:tabs>
      </w:pPr>
      <w:hyperlink w:anchor="_Toc10540" w:history="1">
        <w:r>
          <w:rPr>
            <w:rFonts w:ascii="仿宋" w:eastAsia="仿宋" w:hAnsi="仿宋" w:cs="仿宋" w:hint="eastAsia"/>
            <w:lang w:eastAsia="zh-CN"/>
          </w:rPr>
          <w:t>(二)、项目概况</w:t>
        </w:r>
        <w:r>
          <w:tab/>
        </w:r>
        <w:r>
          <w:fldChar w:fldCharType="begin"/>
        </w:r>
        <w:r>
          <w:instrText xml:space="preserve"> PAGEREF _Toc10540 \h </w:instrText>
        </w:r>
        <w:r>
          <w:fldChar w:fldCharType="separate"/>
        </w:r>
        <w:r>
          <w:t>20</w:t>
        </w:r>
        <w:r>
          <w:fldChar w:fldCharType="end"/>
        </w:r>
      </w:hyperlink>
    </w:p>
    <w:p>
      <w:pPr>
        <w:pStyle w:val="TOC1"/>
        <w:tabs>
          <w:tab w:val="right" w:leader="dot" w:pos="8306"/>
        </w:tabs>
      </w:pPr>
      <w:hyperlink w:anchor="_Toc27388" w:history="1">
        <w:r>
          <w:rPr>
            <w:rFonts w:ascii="仿宋" w:eastAsia="仿宋" w:hAnsi="仿宋" w:cs="仿宋" w:hint="eastAsia"/>
            <w:lang w:eastAsia="zh-CN"/>
          </w:rPr>
          <w:t>四、项目监理与质量保证</w:t>
        </w:r>
        <w:r>
          <w:tab/>
        </w:r>
        <w:r>
          <w:fldChar w:fldCharType="begin"/>
        </w:r>
        <w:r>
          <w:instrText xml:space="preserve"> PAGEREF _Toc27388 \h </w:instrText>
        </w:r>
        <w:r>
          <w:fldChar w:fldCharType="separate"/>
        </w:r>
        <w:r>
          <w:t>23</w:t>
        </w:r>
        <w:r>
          <w:fldChar w:fldCharType="end"/>
        </w:r>
      </w:hyperlink>
    </w:p>
    <w:p>
      <w:pPr>
        <w:pStyle w:val="TOC2"/>
        <w:tabs>
          <w:tab w:val="right" w:leader="dot" w:pos="8306"/>
        </w:tabs>
      </w:pPr>
      <w:hyperlink w:anchor="_Toc28168" w:history="1">
        <w:r>
          <w:rPr>
            <w:rFonts w:ascii="仿宋" w:eastAsia="仿宋" w:hAnsi="仿宋" w:cs="仿宋" w:hint="eastAsia"/>
            <w:lang w:eastAsia="zh-CN"/>
          </w:rPr>
          <w:t>(一)、监理体系构建</w:t>
        </w:r>
        <w:r>
          <w:tab/>
        </w:r>
        <w:r>
          <w:fldChar w:fldCharType="begin"/>
        </w:r>
        <w:r>
          <w:instrText xml:space="preserve"> PAGEREF _Toc28168 \h </w:instrText>
        </w:r>
        <w:r>
          <w:fldChar w:fldCharType="separate"/>
        </w:r>
        <w:r>
          <w:t>23</w:t>
        </w:r>
        <w:r>
          <w:fldChar w:fldCharType="end"/>
        </w:r>
      </w:hyperlink>
    </w:p>
    <w:p>
      <w:pPr>
        <w:pStyle w:val="TOC2"/>
        <w:tabs>
          <w:tab w:val="right" w:leader="dot" w:pos="8306"/>
        </w:tabs>
      </w:pPr>
      <w:hyperlink w:anchor="_Toc10205" w:history="1">
        <w:r>
          <w:rPr>
            <w:rFonts w:ascii="仿宋" w:eastAsia="仿宋" w:hAnsi="仿宋" w:cs="仿宋" w:hint="eastAsia"/>
            <w:lang w:eastAsia="zh-CN"/>
          </w:rPr>
          <w:t>(二)、质量保证体系实施</w:t>
        </w:r>
        <w:r>
          <w:tab/>
        </w:r>
        <w:r>
          <w:fldChar w:fldCharType="begin"/>
        </w:r>
        <w:r>
          <w:instrText xml:space="preserve"> PAGEREF _Toc10205 \h </w:instrText>
        </w:r>
        <w:r>
          <w:fldChar w:fldCharType="separate"/>
        </w:r>
        <w:r>
          <w:t>23</w:t>
        </w:r>
        <w:r>
          <w:fldChar w:fldCharType="end"/>
        </w:r>
      </w:hyperlink>
    </w:p>
    <w:p>
      <w:pPr>
        <w:pStyle w:val="TOC2"/>
        <w:tabs>
          <w:tab w:val="right" w:leader="dot" w:pos="8306"/>
        </w:tabs>
      </w:pPr>
      <w:hyperlink w:anchor="_Toc7198" w:history="1">
        <w:r>
          <w:rPr>
            <w:rFonts w:ascii="仿宋" w:eastAsia="仿宋" w:hAnsi="仿宋" w:cs="仿宋" w:hint="eastAsia"/>
            <w:lang w:eastAsia="zh-CN"/>
          </w:rPr>
          <w:t>(三)、监理与质量控制流程</w:t>
        </w:r>
        <w:r>
          <w:tab/>
        </w:r>
        <w:r>
          <w:fldChar w:fldCharType="begin"/>
        </w:r>
        <w:r>
          <w:instrText xml:space="preserve"> PAGEREF _Toc7198 \h </w:instrText>
        </w:r>
        <w:r>
          <w:fldChar w:fldCharType="separate"/>
        </w:r>
        <w:r>
          <w:t>24</w:t>
        </w:r>
        <w:r>
          <w:fldChar w:fldCharType="end"/>
        </w:r>
      </w:hyperlink>
    </w:p>
    <w:p>
      <w:pPr>
        <w:pStyle w:val="TOC1"/>
        <w:tabs>
          <w:tab w:val="right" w:leader="dot" w:pos="8306"/>
        </w:tabs>
      </w:pPr>
      <w:hyperlink w:anchor="_Toc23052" w:history="1">
        <w:r>
          <w:rPr>
            <w:rFonts w:ascii="仿宋" w:eastAsia="仿宋" w:hAnsi="仿宋" w:cs="仿宋" w:hint="eastAsia"/>
            <w:lang w:eastAsia="zh-CN"/>
          </w:rPr>
          <w:t>五、环境和生态影响分析</w:t>
        </w:r>
        <w:r>
          <w:tab/>
        </w:r>
        <w:r>
          <w:fldChar w:fldCharType="begin"/>
        </w:r>
        <w:r>
          <w:instrText xml:space="preserve"> PAGEREF _Toc23052 \h </w:instrText>
        </w:r>
        <w:r>
          <w:fldChar w:fldCharType="separate"/>
        </w:r>
        <w:r>
          <w:t>25</w:t>
        </w:r>
        <w:r>
          <w:fldChar w:fldCharType="end"/>
        </w:r>
      </w:hyperlink>
    </w:p>
    <w:p>
      <w:pPr>
        <w:pStyle w:val="TOC2"/>
        <w:tabs>
          <w:tab w:val="right" w:leader="dot" w:pos="8306"/>
        </w:tabs>
      </w:pPr>
      <w:hyperlink w:anchor="_Toc4188" w:history="1">
        <w:r>
          <w:rPr>
            <w:rFonts w:ascii="仿宋" w:eastAsia="仿宋" w:hAnsi="仿宋" w:cs="仿宋" w:hint="eastAsia"/>
            <w:lang w:eastAsia="zh-CN"/>
          </w:rPr>
          <w:t>(一)、环境和生态现状</w:t>
        </w:r>
        <w:r>
          <w:tab/>
        </w:r>
        <w:r>
          <w:fldChar w:fldCharType="begin"/>
        </w:r>
        <w:r>
          <w:instrText xml:space="preserve"> PAGEREF _Toc4188 \h </w:instrText>
        </w:r>
        <w:r>
          <w:fldChar w:fldCharType="separate"/>
        </w:r>
        <w:r>
          <w:t>25</w:t>
        </w:r>
        <w:r>
          <w:fldChar w:fldCharType="end"/>
        </w:r>
      </w:hyperlink>
    </w:p>
    <w:p>
      <w:pPr>
        <w:pStyle w:val="TOC2"/>
        <w:tabs>
          <w:tab w:val="right" w:leader="dot" w:pos="8306"/>
        </w:tabs>
      </w:pPr>
      <w:hyperlink w:anchor="_Toc7312" w:history="1">
        <w:r>
          <w:rPr>
            <w:rFonts w:ascii="仿宋" w:eastAsia="仿宋" w:hAnsi="仿宋" w:cs="仿宋" w:hint="eastAsia"/>
            <w:lang w:eastAsia="zh-CN"/>
          </w:rPr>
          <w:t>(二)、生态环境影响分析</w:t>
        </w:r>
        <w:r>
          <w:tab/>
        </w:r>
        <w:r>
          <w:fldChar w:fldCharType="begin"/>
        </w:r>
        <w:r>
          <w:instrText xml:space="preserve"> PAGEREF _Toc7312 \h </w:instrText>
        </w:r>
        <w:r>
          <w:fldChar w:fldCharType="separate"/>
        </w:r>
        <w:r>
          <w:t>26</w:t>
        </w:r>
        <w:r>
          <w:fldChar w:fldCharType="end"/>
        </w:r>
      </w:hyperlink>
    </w:p>
    <w:p>
      <w:pPr>
        <w:pStyle w:val="TOC2"/>
        <w:tabs>
          <w:tab w:val="right" w:leader="dot" w:pos="8306"/>
        </w:tabs>
      </w:pPr>
      <w:hyperlink w:anchor="_Toc11319" w:history="1">
        <w:r>
          <w:rPr>
            <w:rFonts w:ascii="仿宋" w:eastAsia="仿宋" w:hAnsi="仿宋" w:cs="仿宋" w:hint="eastAsia"/>
            <w:lang w:eastAsia="zh-CN"/>
          </w:rPr>
          <w:t>(三)、生态环境保护措施</w:t>
        </w:r>
        <w:r>
          <w:tab/>
        </w:r>
        <w:r>
          <w:fldChar w:fldCharType="begin"/>
        </w:r>
        <w:r>
          <w:instrText xml:space="preserve"> PAGEREF _Toc11319 \h </w:instrText>
        </w:r>
        <w:r>
          <w:fldChar w:fldCharType="separate"/>
        </w:r>
        <w:r>
          <w:t>27</w:t>
        </w:r>
        <w:r>
          <w:fldChar w:fldCharType="end"/>
        </w:r>
      </w:hyperlink>
    </w:p>
    <w:p>
      <w:pPr>
        <w:pStyle w:val="TOC2"/>
        <w:tabs>
          <w:tab w:val="right" w:leader="dot" w:pos="8306"/>
        </w:tabs>
      </w:pPr>
      <w:hyperlink w:anchor="_Toc23405" w:history="1">
        <w:r>
          <w:rPr>
            <w:rFonts w:ascii="仿宋" w:eastAsia="仿宋" w:hAnsi="仿宋" w:cs="仿宋" w:hint="eastAsia"/>
            <w:lang w:eastAsia="zh-CN"/>
          </w:rPr>
          <w:t>(四)、地质灾害影响分析</w:t>
        </w:r>
        <w:r>
          <w:tab/>
        </w:r>
        <w:r>
          <w:fldChar w:fldCharType="begin"/>
        </w:r>
        <w:r>
          <w:instrText xml:space="preserve"> PAGEREF _Toc23405 \h </w:instrText>
        </w:r>
        <w:r>
          <w:fldChar w:fldCharType="separate"/>
        </w:r>
        <w:r>
          <w:t>29</w:t>
        </w:r>
        <w:r>
          <w:fldChar w:fldCharType="end"/>
        </w:r>
      </w:hyperlink>
    </w:p>
    <w:p>
      <w:pPr>
        <w:pStyle w:val="TOC2"/>
        <w:tabs>
          <w:tab w:val="right" w:leader="dot" w:pos="8306"/>
        </w:tabs>
      </w:pPr>
      <w:hyperlink w:anchor="_Toc636" w:history="1">
        <w:r>
          <w:rPr>
            <w:rFonts w:ascii="仿宋" w:eastAsia="仿宋" w:hAnsi="仿宋" w:cs="仿宋" w:hint="eastAsia"/>
            <w:lang w:eastAsia="zh-CN"/>
          </w:rPr>
          <w:t>(五)、特殊环境影响</w:t>
        </w:r>
        <w:r>
          <w:tab/>
        </w:r>
        <w:r>
          <w:fldChar w:fldCharType="begin"/>
        </w:r>
        <w:r>
          <w:instrText xml:space="preserve"> PAGEREF _Toc636 \h </w:instrText>
        </w:r>
        <w:r>
          <w:fldChar w:fldCharType="separate"/>
        </w:r>
        <w:r>
          <w:t>31</w:t>
        </w:r>
        <w:r>
          <w:fldChar w:fldCharType="end"/>
        </w:r>
      </w:hyperlink>
    </w:p>
    <w:p>
      <w:pPr>
        <w:pStyle w:val="TOC1"/>
        <w:tabs>
          <w:tab w:val="right" w:leader="dot" w:pos="8306"/>
        </w:tabs>
      </w:pPr>
      <w:hyperlink w:anchor="_Toc16810" w:history="1">
        <w:r>
          <w:rPr>
            <w:rFonts w:ascii="仿宋" w:eastAsia="仿宋" w:hAnsi="仿宋" w:cs="仿宋" w:hint="eastAsia"/>
            <w:lang w:eastAsia="zh-CN"/>
          </w:rPr>
          <w:t>六、建设风险评估分析</w:t>
        </w:r>
        <w:r>
          <w:tab/>
        </w:r>
        <w:r>
          <w:fldChar w:fldCharType="begin"/>
        </w:r>
        <w:r>
          <w:instrText xml:space="preserve"> PAGEREF _Toc16810 \h </w:instrText>
        </w:r>
        <w:r>
          <w:fldChar w:fldCharType="separate"/>
        </w:r>
        <w:r>
          <w:t>32</w:t>
        </w:r>
        <w:r>
          <w:fldChar w:fldCharType="end"/>
        </w:r>
      </w:hyperlink>
    </w:p>
    <w:p>
      <w:pPr>
        <w:pStyle w:val="TOC2"/>
        <w:tabs>
          <w:tab w:val="right" w:leader="dot" w:pos="8306"/>
        </w:tabs>
      </w:pPr>
      <w:hyperlink w:anchor="_Toc12223" w:history="1">
        <w:r>
          <w:rPr>
            <w:rFonts w:ascii="仿宋" w:eastAsia="仿宋" w:hAnsi="仿宋" w:cs="仿宋" w:hint="eastAsia"/>
            <w:lang w:eastAsia="zh-CN"/>
          </w:rPr>
          <w:t>(一)、政策风险分析</w:t>
        </w:r>
        <w:r>
          <w:tab/>
        </w:r>
        <w:r>
          <w:fldChar w:fldCharType="begin"/>
        </w:r>
        <w:r>
          <w:instrText xml:space="preserve"> PAGEREF _Toc12223 \h </w:instrText>
        </w:r>
        <w:r>
          <w:fldChar w:fldCharType="separate"/>
        </w:r>
        <w:r>
          <w:t>32</w:t>
        </w:r>
        <w:r>
          <w:fldChar w:fldCharType="end"/>
        </w:r>
      </w:hyperlink>
    </w:p>
    <w:p>
      <w:pPr>
        <w:pStyle w:val="TOC2"/>
        <w:tabs>
          <w:tab w:val="right" w:leader="dot" w:pos="8306"/>
        </w:tabs>
      </w:pPr>
      <w:hyperlink w:anchor="_Toc18574" w:history="1">
        <w:r>
          <w:rPr>
            <w:rFonts w:ascii="仿宋" w:eastAsia="仿宋" w:hAnsi="仿宋" w:cs="仿宋" w:hint="eastAsia"/>
            <w:lang w:eastAsia="zh-CN"/>
          </w:rPr>
          <w:t>(二)、社会风险分析</w:t>
        </w:r>
        <w:r>
          <w:tab/>
        </w:r>
        <w:r>
          <w:fldChar w:fldCharType="begin"/>
        </w:r>
        <w:r>
          <w:instrText xml:space="preserve"> PAGEREF _Toc18574 \h </w:instrText>
        </w:r>
        <w:r>
          <w:fldChar w:fldCharType="separate"/>
        </w:r>
        <w:r>
          <w:t>33</w:t>
        </w:r>
        <w:r>
          <w:fldChar w:fldCharType="end"/>
        </w:r>
      </w:hyperlink>
    </w:p>
    <w:p>
      <w:pPr>
        <w:pStyle w:val="TOC2"/>
        <w:tabs>
          <w:tab w:val="right" w:leader="dot" w:pos="8306"/>
        </w:tabs>
      </w:pPr>
      <w:hyperlink w:anchor="_Toc25384" w:history="1">
        <w:r>
          <w:rPr>
            <w:rFonts w:ascii="仿宋" w:eastAsia="仿宋" w:hAnsi="仿宋" w:cs="仿宋" w:hint="eastAsia"/>
            <w:lang w:eastAsia="zh-CN"/>
          </w:rPr>
          <w:t>(三)、市场风险分析</w:t>
        </w:r>
        <w:r>
          <w:tab/>
        </w:r>
        <w:r>
          <w:fldChar w:fldCharType="begin"/>
        </w:r>
        <w:r>
          <w:instrText xml:space="preserve"> PAGEREF _Toc25384 \h </w:instrText>
        </w:r>
        <w:r>
          <w:fldChar w:fldCharType="separate"/>
        </w:r>
        <w:r>
          <w:t>34</w:t>
        </w:r>
        <w:r>
          <w:fldChar w:fldCharType="end"/>
        </w:r>
      </w:hyperlink>
    </w:p>
    <w:p>
      <w:pPr>
        <w:pStyle w:val="TOC2"/>
        <w:tabs>
          <w:tab w:val="right" w:leader="dot" w:pos="8306"/>
        </w:tabs>
      </w:pPr>
      <w:hyperlink w:anchor="_Toc31159" w:history="1">
        <w:r>
          <w:rPr>
            <w:rFonts w:ascii="仿宋" w:eastAsia="仿宋" w:hAnsi="仿宋" w:cs="仿宋" w:hint="eastAsia"/>
            <w:lang w:eastAsia="zh-CN"/>
          </w:rPr>
          <w:t>(四)、资金风险分析</w:t>
        </w:r>
        <w:r>
          <w:tab/>
        </w:r>
        <w:r>
          <w:fldChar w:fldCharType="begin"/>
        </w:r>
        <w:r>
          <w:instrText xml:space="preserve"> PAGEREF _Toc31159 \h </w:instrText>
        </w:r>
        <w:r>
          <w:fldChar w:fldCharType="separate"/>
        </w:r>
        <w:r>
          <w:t>35</w:t>
        </w:r>
        <w:r>
          <w:fldChar w:fldCharType="end"/>
        </w:r>
      </w:hyperlink>
    </w:p>
    <w:p>
      <w:pPr>
        <w:pStyle w:val="TOC2"/>
        <w:tabs>
          <w:tab w:val="right" w:leader="dot" w:pos="8306"/>
        </w:tabs>
      </w:pPr>
      <w:hyperlink w:anchor="_Toc677" w:history="1">
        <w:r>
          <w:rPr>
            <w:rFonts w:ascii="仿宋" w:eastAsia="仿宋" w:hAnsi="仿宋" w:cs="仿宋" w:hint="eastAsia"/>
            <w:lang w:eastAsia="zh-CN"/>
          </w:rPr>
          <w:t>(五)、技术风险分析</w:t>
        </w:r>
        <w:r>
          <w:tab/>
        </w:r>
        <w:r>
          <w:fldChar w:fldCharType="begin"/>
        </w:r>
        <w:r>
          <w:instrText xml:space="preserve"> PAGEREF _Toc677 \h </w:instrText>
        </w:r>
        <w:r>
          <w:fldChar w:fldCharType="separate"/>
        </w:r>
        <w:r>
          <w:t>36</w:t>
        </w:r>
        <w:r>
          <w:fldChar w:fldCharType="end"/>
        </w:r>
      </w:hyperlink>
    </w:p>
    <w:p>
      <w:pPr>
        <w:pStyle w:val="TOC2"/>
        <w:tabs>
          <w:tab w:val="right" w:leader="dot" w:pos="8306"/>
        </w:tabs>
      </w:pPr>
      <w:hyperlink w:anchor="_Toc17144" w:history="1">
        <w:r>
          <w:rPr>
            <w:rFonts w:ascii="仿宋" w:eastAsia="仿宋" w:hAnsi="仿宋" w:cs="仿宋" w:hint="eastAsia"/>
            <w:lang w:eastAsia="zh-CN"/>
          </w:rPr>
          <w:t>(六)、财务风险分析</w:t>
        </w:r>
        <w:r>
          <w:tab/>
        </w:r>
        <w:r>
          <w:fldChar w:fldCharType="begin"/>
        </w:r>
        <w:r>
          <w:instrText xml:space="preserve"> PAGEREF _Toc17144 \h </w:instrText>
        </w:r>
        <w:r>
          <w:fldChar w:fldCharType="separate"/>
        </w:r>
        <w:r>
          <w:t>38</w:t>
        </w:r>
        <w:r>
          <w:fldChar w:fldCharType="end"/>
        </w:r>
      </w:hyperlink>
    </w:p>
    <w:p>
      <w:pPr>
        <w:pStyle w:val="TOC2"/>
        <w:tabs>
          <w:tab w:val="right" w:leader="dot" w:pos="8306"/>
        </w:tabs>
      </w:pPr>
      <w:hyperlink w:anchor="_Toc28119" w:history="1">
        <w:r>
          <w:rPr>
            <w:rFonts w:ascii="仿宋" w:eastAsia="仿宋" w:hAnsi="仿宋" w:cs="仿宋" w:hint="eastAsia"/>
            <w:lang w:eastAsia="zh-CN"/>
          </w:rPr>
          <w:t>(七)、管理风险分析</w:t>
        </w:r>
        <w:r>
          <w:tab/>
        </w:r>
        <w:r>
          <w:fldChar w:fldCharType="begin"/>
        </w:r>
        <w:r>
          <w:instrText xml:space="preserve"> PAGEREF _Toc28119 \h </w:instrText>
        </w:r>
        <w:r>
          <w:fldChar w:fldCharType="separate"/>
        </w:r>
        <w:r>
          <w:t>39</w:t>
        </w:r>
        <w:r>
          <w:fldChar w:fldCharType="end"/>
        </w:r>
      </w:hyperlink>
    </w:p>
    <w:p>
      <w:pPr>
        <w:pStyle w:val="TOC2"/>
        <w:tabs>
          <w:tab w:val="right" w:leader="dot" w:pos="8306"/>
        </w:tabs>
      </w:pPr>
      <w:hyperlink w:anchor="_Toc29221" w:history="1">
        <w:r>
          <w:rPr>
            <w:rFonts w:ascii="仿宋" w:eastAsia="仿宋" w:hAnsi="仿宋" w:cs="仿宋" w:hint="eastAsia"/>
            <w:lang w:eastAsia="zh-CN"/>
          </w:rPr>
          <w:t>(八)、其它风险分析</w:t>
        </w:r>
        <w:r>
          <w:tab/>
        </w:r>
        <w:r>
          <w:fldChar w:fldCharType="begin"/>
        </w:r>
        <w:r>
          <w:instrText xml:space="preserve"> PAGEREF _Toc29221 \h </w:instrText>
        </w:r>
        <w:r>
          <w:fldChar w:fldCharType="separate"/>
        </w:r>
        <w:r>
          <w:t>41</w:t>
        </w:r>
        <w:r>
          <w:fldChar w:fldCharType="end"/>
        </w:r>
      </w:hyperlink>
    </w:p>
    <w:p>
      <w:pPr>
        <w:pStyle w:val="TOC2"/>
        <w:tabs>
          <w:tab w:val="right" w:leader="dot" w:pos="8306"/>
        </w:tabs>
      </w:pPr>
      <w:hyperlink w:anchor="_Toc15660" w:history="1">
        <w:r>
          <w:rPr>
            <w:rFonts w:ascii="仿宋" w:eastAsia="仿宋" w:hAnsi="仿宋" w:cs="仿宋" w:hint="eastAsia"/>
            <w:lang w:eastAsia="zh-CN"/>
          </w:rPr>
          <w:t>(九)、社会影响评估</w:t>
        </w:r>
        <w:r>
          <w:tab/>
        </w:r>
        <w:r>
          <w:fldChar w:fldCharType="begin"/>
        </w:r>
        <w:r>
          <w:instrText xml:space="preserve"> PAGEREF _Toc15660 \h </w:instrText>
        </w:r>
        <w:r>
          <w:fldChar w:fldCharType="separate"/>
        </w:r>
        <w:r>
          <w:t>42</w:t>
        </w:r>
        <w:r>
          <w:fldChar w:fldCharType="end"/>
        </w:r>
      </w:hyperlink>
    </w:p>
    <w:p>
      <w:pPr>
        <w:pStyle w:val="TOC1"/>
        <w:tabs>
          <w:tab w:val="right" w:leader="dot" w:pos="8306"/>
        </w:tabs>
      </w:pPr>
      <w:hyperlink w:anchor="_Toc24625" w:history="1">
        <w:r>
          <w:rPr>
            <w:rFonts w:ascii="仿宋" w:eastAsia="仿宋" w:hAnsi="仿宋" w:cs="仿宋" w:hint="eastAsia"/>
            <w:lang w:eastAsia="zh-CN"/>
          </w:rPr>
          <w:t>七、环境保护与治理方案</w:t>
        </w:r>
        <w:r>
          <w:tab/>
        </w:r>
        <w:r>
          <w:fldChar w:fldCharType="begin"/>
        </w:r>
        <w:r>
          <w:instrText xml:space="preserve"> PAGEREF _Toc24625 \h </w:instrText>
        </w:r>
        <w:r>
          <w:fldChar w:fldCharType="separate"/>
        </w:r>
        <w:r>
          <w:t>44</w:t>
        </w:r>
        <w:r>
          <w:fldChar w:fldCharType="end"/>
        </w:r>
      </w:hyperlink>
    </w:p>
    <w:p>
      <w:pPr>
        <w:pStyle w:val="TOC2"/>
        <w:tabs>
          <w:tab w:val="right" w:leader="dot" w:pos="8306"/>
        </w:tabs>
      </w:pPr>
      <w:hyperlink w:anchor="_Toc1798" w:history="1">
        <w:r>
          <w:rPr>
            <w:rFonts w:ascii="仿宋" w:eastAsia="仿宋" w:hAnsi="仿宋" w:cs="仿宋" w:hint="eastAsia"/>
            <w:lang w:eastAsia="zh-CN"/>
          </w:rPr>
          <w:t>(一)、项目环境影响评估</w:t>
        </w:r>
        <w:r>
          <w:tab/>
        </w:r>
        <w:r>
          <w:fldChar w:fldCharType="begin"/>
        </w:r>
        <w:r>
          <w:instrText xml:space="preserve"> PAGEREF _Toc1798 \h </w:instrText>
        </w:r>
        <w:r>
          <w:fldChar w:fldCharType="separate"/>
        </w:r>
        <w:r>
          <w:t>44</w:t>
        </w:r>
        <w:r>
          <w:fldChar w:fldCharType="end"/>
        </w:r>
      </w:hyperlink>
    </w:p>
    <w:p>
      <w:pPr>
        <w:pStyle w:val="TOC2"/>
        <w:tabs>
          <w:tab w:val="right" w:leader="dot" w:pos="8306"/>
        </w:tabs>
      </w:pPr>
      <w:hyperlink w:anchor="_Toc20043" w:history="1">
        <w:r>
          <w:rPr>
            <w:rFonts w:ascii="仿宋" w:eastAsia="仿宋" w:hAnsi="仿宋" w:cs="仿宋" w:hint="eastAsia"/>
            <w:lang w:eastAsia="zh-CN"/>
          </w:rPr>
          <w:t>(二)、环境保护措施与治理方案</w:t>
        </w:r>
        <w:r>
          <w:tab/>
        </w:r>
        <w:r>
          <w:fldChar w:fldCharType="begin"/>
        </w:r>
        <w:r>
          <w:instrText xml:space="preserve"> PAGEREF _Toc20043 \h </w:instrText>
        </w:r>
        <w:r>
          <w:fldChar w:fldCharType="separate"/>
        </w:r>
        <w:r>
          <w:t>44</w:t>
        </w:r>
        <w:r>
          <w:fldChar w:fldCharType="end"/>
        </w:r>
      </w:hyperlink>
    </w:p>
    <w:p>
      <w:pPr>
        <w:pStyle w:val="TOC1"/>
        <w:tabs>
          <w:tab w:val="right" w:leader="dot" w:pos="8306"/>
        </w:tabs>
      </w:pPr>
      <w:hyperlink w:anchor="_Toc17121" w:history="1">
        <w:r>
          <w:rPr>
            <w:rFonts w:ascii="仿宋" w:eastAsia="仿宋" w:hAnsi="仿宋" w:cs="仿宋" w:hint="eastAsia"/>
            <w:lang w:eastAsia="zh-CN"/>
          </w:rPr>
          <w:t>八、安全与应急管理</w:t>
        </w:r>
        <w:r>
          <w:tab/>
        </w:r>
        <w:r>
          <w:fldChar w:fldCharType="begin"/>
        </w:r>
        <w:r>
          <w:instrText xml:space="preserve"> PAGEREF _Toc17121 \h </w:instrText>
        </w:r>
        <w:r>
          <w:fldChar w:fldCharType="separate"/>
        </w:r>
        <w:r>
          <w:t>45</w:t>
        </w:r>
        <w:r>
          <w:fldChar w:fldCharType="end"/>
        </w:r>
      </w:hyperlink>
    </w:p>
    <w:p>
      <w:pPr>
        <w:pStyle w:val="TOC2"/>
        <w:tabs>
          <w:tab w:val="right" w:leader="dot" w:pos="8306"/>
        </w:tabs>
      </w:pPr>
      <w:hyperlink w:anchor="_Toc19680" w:history="1">
        <w:r>
          <w:rPr>
            <w:rFonts w:ascii="仿宋" w:eastAsia="仿宋" w:hAnsi="仿宋" w:cs="仿宋" w:hint="eastAsia"/>
            <w:lang w:eastAsia="zh-CN"/>
          </w:rPr>
          <w:t>(一)、安全生产管理</w:t>
        </w:r>
        <w:r>
          <w:tab/>
        </w:r>
        <w:r>
          <w:fldChar w:fldCharType="begin"/>
        </w:r>
        <w:r>
          <w:instrText xml:space="preserve"> PAGEREF _Toc19680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6" w:history="1">
        <w:r>
          <w:rPr>
            <w:rFonts w:ascii="仿宋" w:eastAsia="仿宋" w:hAnsi="仿宋" w:cs="仿宋" w:hint="eastAsia"/>
            <w:lang w:eastAsia="zh-CN"/>
          </w:rPr>
          <w:t>(二)、应急预案与响应</w:t>
        </w:r>
        <w:r>
          <w:tab/>
        </w:r>
        <w:r>
          <w:fldChar w:fldCharType="begin"/>
        </w:r>
        <w:r>
          <w:instrText xml:space="preserve"> PAGEREF _Toc25296 \h </w:instrText>
        </w:r>
        <w:r>
          <w:fldChar w:fldCharType="separate"/>
        </w:r>
        <w:r>
          <w:t>47</w:t>
        </w:r>
        <w:r>
          <w:fldChar w:fldCharType="end"/>
        </w:r>
      </w:hyperlink>
    </w:p>
    <w:p>
      <w:pPr>
        <w:pStyle w:val="TOC1"/>
        <w:tabs>
          <w:tab w:val="right" w:leader="dot" w:pos="8306"/>
        </w:tabs>
      </w:pPr>
      <w:hyperlink w:anchor="_Toc938" w:history="1">
        <w:r>
          <w:rPr>
            <w:rFonts w:ascii="仿宋" w:eastAsia="仿宋" w:hAnsi="仿宋" w:cs="仿宋" w:hint="eastAsia"/>
            <w:lang w:eastAsia="zh-CN"/>
          </w:rPr>
          <w:t>九、技术创新与产业升级</w:t>
        </w:r>
        <w:r>
          <w:tab/>
        </w:r>
        <w:r>
          <w:fldChar w:fldCharType="begin"/>
        </w:r>
        <w:r>
          <w:instrText xml:space="preserve"> PAGEREF _Toc938 \h </w:instrText>
        </w:r>
        <w:r>
          <w:fldChar w:fldCharType="separate"/>
        </w:r>
        <w:r>
          <w:t>48</w:t>
        </w:r>
        <w:r>
          <w:fldChar w:fldCharType="end"/>
        </w:r>
      </w:hyperlink>
    </w:p>
    <w:p>
      <w:pPr>
        <w:pStyle w:val="TOC2"/>
        <w:tabs>
          <w:tab w:val="right" w:leader="dot" w:pos="8306"/>
        </w:tabs>
      </w:pPr>
      <w:hyperlink w:anchor="_Toc15824" w:history="1">
        <w:r>
          <w:rPr>
            <w:rFonts w:ascii="仿宋" w:eastAsia="仿宋" w:hAnsi="仿宋" w:cs="仿宋" w:hint="eastAsia"/>
            <w:lang w:eastAsia="zh-CN"/>
          </w:rPr>
          <w:t>(一)、技术创新方向与目标</w:t>
        </w:r>
        <w:r>
          <w:tab/>
        </w:r>
        <w:r>
          <w:fldChar w:fldCharType="begin"/>
        </w:r>
        <w:r>
          <w:instrText xml:space="preserve"> PAGEREF _Toc15824 \h </w:instrText>
        </w:r>
        <w:r>
          <w:fldChar w:fldCharType="separate"/>
        </w:r>
        <w:r>
          <w:t>48</w:t>
        </w:r>
        <w:r>
          <w:fldChar w:fldCharType="end"/>
        </w:r>
      </w:hyperlink>
    </w:p>
    <w:p>
      <w:pPr>
        <w:pStyle w:val="TOC2"/>
        <w:tabs>
          <w:tab w:val="right" w:leader="dot" w:pos="8306"/>
        </w:tabs>
      </w:pPr>
      <w:hyperlink w:anchor="_Toc11057" w:history="1">
        <w:r>
          <w:rPr>
            <w:rFonts w:ascii="仿宋" w:eastAsia="仿宋" w:hAnsi="仿宋" w:cs="仿宋" w:hint="eastAsia"/>
            <w:lang w:eastAsia="zh-CN"/>
          </w:rPr>
          <w:t>(二)、产业升级路径与措施</w:t>
        </w:r>
        <w:r>
          <w:tab/>
        </w:r>
        <w:r>
          <w:fldChar w:fldCharType="begin"/>
        </w:r>
        <w:r>
          <w:instrText xml:space="preserve"> PAGEREF _Toc11057 \h </w:instrText>
        </w:r>
        <w:r>
          <w:fldChar w:fldCharType="separate"/>
        </w:r>
        <w:r>
          <w:t>50</w:t>
        </w:r>
        <w:r>
          <w:fldChar w:fldCharType="end"/>
        </w:r>
      </w:hyperlink>
    </w:p>
    <w:p>
      <w:pPr>
        <w:pStyle w:val="TOC1"/>
        <w:tabs>
          <w:tab w:val="right" w:leader="dot" w:pos="8306"/>
        </w:tabs>
      </w:pPr>
      <w:hyperlink w:anchor="_Toc31167" w:history="1">
        <w:r>
          <w:rPr>
            <w:rFonts w:ascii="仿宋" w:eastAsia="仿宋" w:hAnsi="仿宋" w:cs="仿宋" w:hint="eastAsia"/>
            <w:lang w:eastAsia="zh-CN"/>
          </w:rPr>
          <w:t>十、资金管理与财务规划</w:t>
        </w:r>
        <w:r>
          <w:tab/>
        </w:r>
        <w:r>
          <w:fldChar w:fldCharType="begin"/>
        </w:r>
        <w:r>
          <w:instrText xml:space="preserve"> PAGEREF _Toc31167 \h </w:instrText>
        </w:r>
        <w:r>
          <w:fldChar w:fldCharType="separate"/>
        </w:r>
        <w:r>
          <w:t>51</w:t>
        </w:r>
        <w:r>
          <w:fldChar w:fldCharType="end"/>
        </w:r>
      </w:hyperlink>
    </w:p>
    <w:p>
      <w:pPr>
        <w:pStyle w:val="TOC2"/>
        <w:tabs>
          <w:tab w:val="right" w:leader="dot" w:pos="8306"/>
        </w:tabs>
      </w:pPr>
      <w:hyperlink w:anchor="_Toc19314" w:history="1">
        <w:r>
          <w:rPr>
            <w:rFonts w:ascii="仿宋" w:eastAsia="仿宋" w:hAnsi="仿宋" w:cs="仿宋" w:hint="eastAsia"/>
            <w:lang w:eastAsia="zh-CN"/>
          </w:rPr>
          <w:t>(一)、项目资金来源与筹措</w:t>
        </w:r>
        <w:r>
          <w:tab/>
        </w:r>
        <w:r>
          <w:fldChar w:fldCharType="begin"/>
        </w:r>
        <w:r>
          <w:instrText xml:space="preserve"> PAGEREF _Toc19314 \h </w:instrText>
        </w:r>
        <w:r>
          <w:fldChar w:fldCharType="separate"/>
        </w:r>
        <w:r>
          <w:t>51</w:t>
        </w:r>
        <w:r>
          <w:fldChar w:fldCharType="end"/>
        </w:r>
      </w:hyperlink>
    </w:p>
    <w:p>
      <w:pPr>
        <w:pStyle w:val="TOC2"/>
        <w:tabs>
          <w:tab w:val="right" w:leader="dot" w:pos="8306"/>
        </w:tabs>
      </w:pPr>
      <w:hyperlink w:anchor="_Toc23031" w:history="1">
        <w:r>
          <w:rPr>
            <w:rFonts w:ascii="仿宋" w:eastAsia="仿宋" w:hAnsi="仿宋" w:cs="仿宋" w:hint="eastAsia"/>
            <w:lang w:eastAsia="zh-CN"/>
          </w:rPr>
          <w:t>(二)、资金使用与监管</w:t>
        </w:r>
        <w:r>
          <w:tab/>
        </w:r>
        <w:r>
          <w:fldChar w:fldCharType="begin"/>
        </w:r>
        <w:r>
          <w:instrText xml:space="preserve"> PAGEREF _Toc23031 \h </w:instrText>
        </w:r>
        <w:r>
          <w:fldChar w:fldCharType="separate"/>
        </w:r>
        <w:r>
          <w:t>52</w:t>
        </w:r>
        <w:r>
          <w:fldChar w:fldCharType="end"/>
        </w:r>
      </w:hyperlink>
    </w:p>
    <w:p>
      <w:pPr>
        <w:pStyle w:val="TOC2"/>
        <w:tabs>
          <w:tab w:val="right" w:leader="dot" w:pos="8306"/>
        </w:tabs>
      </w:pPr>
      <w:hyperlink w:anchor="_Toc12411" w:history="1">
        <w:r>
          <w:rPr>
            <w:rFonts w:ascii="仿宋" w:eastAsia="仿宋" w:hAnsi="仿宋" w:cs="仿宋" w:hint="eastAsia"/>
            <w:lang w:eastAsia="zh-CN"/>
          </w:rPr>
          <w:t>(三)、财务规划与预测</w:t>
        </w:r>
        <w:r>
          <w:tab/>
        </w:r>
        <w:r>
          <w:fldChar w:fldCharType="begin"/>
        </w:r>
        <w:r>
          <w:instrText xml:space="preserve"> PAGEREF _Toc12411 \h </w:instrText>
        </w:r>
        <w:r>
          <w:fldChar w:fldCharType="separate"/>
        </w:r>
        <w:r>
          <w:t>54</w:t>
        </w:r>
        <w:r>
          <w:fldChar w:fldCharType="end"/>
        </w:r>
      </w:hyperlink>
    </w:p>
    <w:p>
      <w:pPr>
        <w:pStyle w:val="TOC1"/>
        <w:tabs>
          <w:tab w:val="right" w:leader="dot" w:pos="8306"/>
        </w:tabs>
      </w:pPr>
      <w:hyperlink w:anchor="_Toc16354" w:history="1">
        <w:r>
          <w:rPr>
            <w:rFonts w:ascii="仿宋" w:eastAsia="仿宋" w:hAnsi="仿宋" w:cs="仿宋" w:hint="eastAsia"/>
            <w:lang w:eastAsia="zh-CN"/>
          </w:rPr>
          <w:t>十一、环境保护与绿色发展</w:t>
        </w:r>
        <w:r>
          <w:tab/>
        </w:r>
        <w:r>
          <w:fldChar w:fldCharType="begin"/>
        </w:r>
        <w:r>
          <w:instrText xml:space="preserve"> PAGEREF _Toc16354 \h </w:instrText>
        </w:r>
        <w:r>
          <w:fldChar w:fldCharType="separate"/>
        </w:r>
        <w:r>
          <w:t>55</w:t>
        </w:r>
        <w:r>
          <w:fldChar w:fldCharType="end"/>
        </w:r>
      </w:hyperlink>
    </w:p>
    <w:p>
      <w:pPr>
        <w:pStyle w:val="TOC2"/>
        <w:tabs>
          <w:tab w:val="right" w:leader="dot" w:pos="8306"/>
        </w:tabs>
      </w:pPr>
      <w:hyperlink w:anchor="_Toc19784" w:history="1">
        <w:r>
          <w:rPr>
            <w:rFonts w:ascii="仿宋" w:eastAsia="仿宋" w:hAnsi="仿宋" w:cs="仿宋" w:hint="eastAsia"/>
            <w:lang w:eastAsia="zh-CN"/>
          </w:rPr>
          <w:t>(一)、环境保护措施</w:t>
        </w:r>
        <w:r>
          <w:tab/>
        </w:r>
        <w:r>
          <w:fldChar w:fldCharType="begin"/>
        </w:r>
        <w:r>
          <w:instrText xml:space="preserve"> PAGEREF _Toc19784 \h </w:instrText>
        </w:r>
        <w:r>
          <w:fldChar w:fldCharType="separate"/>
        </w:r>
        <w:r>
          <w:t>55</w:t>
        </w:r>
        <w:r>
          <w:fldChar w:fldCharType="end"/>
        </w:r>
      </w:hyperlink>
    </w:p>
    <w:p>
      <w:pPr>
        <w:pStyle w:val="TOC2"/>
        <w:tabs>
          <w:tab w:val="right" w:leader="dot" w:pos="8306"/>
        </w:tabs>
      </w:pPr>
      <w:hyperlink w:anchor="_Toc21755" w:history="1">
        <w:r>
          <w:rPr>
            <w:rFonts w:ascii="仿宋" w:eastAsia="仿宋" w:hAnsi="仿宋" w:cs="仿宋" w:hint="eastAsia"/>
            <w:lang w:eastAsia="zh-CN"/>
          </w:rPr>
          <w:t>(二)、绿色发展与可持续发展策略</w:t>
        </w:r>
        <w:r>
          <w:tab/>
        </w:r>
        <w:r>
          <w:fldChar w:fldCharType="begin"/>
        </w:r>
        <w:r>
          <w:instrText xml:space="preserve"> PAGEREF _Toc21755 \h </w:instrText>
        </w:r>
        <w:r>
          <w:fldChar w:fldCharType="separate"/>
        </w:r>
        <w:r>
          <w:t>56</w:t>
        </w:r>
        <w:r>
          <w:fldChar w:fldCharType="end"/>
        </w:r>
      </w:hyperlink>
    </w:p>
    <w:p>
      <w:pPr>
        <w:pStyle w:val="TOC1"/>
        <w:tabs>
          <w:tab w:val="right" w:leader="dot" w:pos="8306"/>
        </w:tabs>
      </w:pPr>
      <w:hyperlink w:anchor="_Toc17953" w:history="1">
        <w:r>
          <w:rPr>
            <w:rFonts w:ascii="仿宋" w:eastAsia="仿宋" w:hAnsi="仿宋" w:cs="仿宋" w:hint="eastAsia"/>
            <w:lang w:eastAsia="zh-CN"/>
          </w:rPr>
          <w:t>十二、项目变更管理</w:t>
        </w:r>
        <w:r>
          <w:tab/>
        </w:r>
        <w:r>
          <w:fldChar w:fldCharType="begin"/>
        </w:r>
        <w:r>
          <w:instrText xml:space="preserve"> PAGEREF _Toc17953 \h </w:instrText>
        </w:r>
        <w:r>
          <w:fldChar w:fldCharType="separate"/>
        </w:r>
        <w:r>
          <w:t>58</w:t>
        </w:r>
        <w:r>
          <w:fldChar w:fldCharType="end"/>
        </w:r>
      </w:hyperlink>
    </w:p>
    <w:p>
      <w:pPr>
        <w:pStyle w:val="TOC2"/>
        <w:tabs>
          <w:tab w:val="right" w:leader="dot" w:pos="8306"/>
        </w:tabs>
      </w:pPr>
      <w:hyperlink w:anchor="_Toc21023" w:history="1">
        <w:r>
          <w:rPr>
            <w:rFonts w:ascii="仿宋" w:eastAsia="仿宋" w:hAnsi="仿宋" w:cs="仿宋" w:hint="eastAsia"/>
            <w:lang w:eastAsia="zh-CN"/>
          </w:rPr>
          <w:t>(一)、变更控制流程</w:t>
        </w:r>
        <w:r>
          <w:tab/>
        </w:r>
        <w:r>
          <w:fldChar w:fldCharType="begin"/>
        </w:r>
        <w:r>
          <w:instrText xml:space="preserve"> PAGEREF _Toc21023 \h </w:instrText>
        </w:r>
        <w:r>
          <w:fldChar w:fldCharType="separate"/>
        </w:r>
        <w:r>
          <w:t>58</w:t>
        </w:r>
        <w:r>
          <w:fldChar w:fldCharType="end"/>
        </w:r>
      </w:hyperlink>
    </w:p>
    <w:p>
      <w:pPr>
        <w:pStyle w:val="TOC2"/>
        <w:tabs>
          <w:tab w:val="right" w:leader="dot" w:pos="8306"/>
        </w:tabs>
      </w:pPr>
      <w:hyperlink w:anchor="_Toc26438" w:history="1">
        <w:r>
          <w:rPr>
            <w:rFonts w:ascii="仿宋" w:eastAsia="仿宋" w:hAnsi="仿宋" w:cs="仿宋" w:hint="eastAsia"/>
            <w:lang w:eastAsia="zh-CN"/>
          </w:rPr>
          <w:t>(二)、影响评估与处理</w:t>
        </w:r>
        <w:r>
          <w:tab/>
        </w:r>
        <w:r>
          <w:fldChar w:fldCharType="begin"/>
        </w:r>
        <w:r>
          <w:instrText xml:space="preserve"> PAGEREF _Toc26438 \h </w:instrText>
        </w:r>
        <w:r>
          <w:fldChar w:fldCharType="separate"/>
        </w:r>
        <w:r>
          <w:t>59</w:t>
        </w:r>
        <w:r>
          <w:fldChar w:fldCharType="end"/>
        </w:r>
      </w:hyperlink>
    </w:p>
    <w:p>
      <w:pPr>
        <w:pStyle w:val="TOC2"/>
        <w:tabs>
          <w:tab w:val="right" w:leader="dot" w:pos="8306"/>
        </w:tabs>
      </w:pPr>
      <w:hyperlink w:anchor="_Toc13850" w:history="1">
        <w:r>
          <w:rPr>
            <w:rFonts w:ascii="仿宋" w:eastAsia="仿宋" w:hAnsi="仿宋" w:cs="仿宋" w:hint="eastAsia"/>
            <w:lang w:eastAsia="zh-CN"/>
          </w:rPr>
          <w:t>(三)、变更记录与追踪</w:t>
        </w:r>
        <w:r>
          <w:tab/>
        </w:r>
        <w:r>
          <w:fldChar w:fldCharType="begin"/>
        </w:r>
        <w:r>
          <w:instrText xml:space="preserve"> PAGEREF _Toc13850 \h </w:instrText>
        </w:r>
        <w:r>
          <w:fldChar w:fldCharType="separate"/>
        </w:r>
        <w:r>
          <w:t>60</w:t>
        </w:r>
        <w:r>
          <w:fldChar w:fldCharType="end"/>
        </w:r>
      </w:hyperlink>
    </w:p>
    <w:p>
      <w:pPr>
        <w:pStyle w:val="TOC2"/>
        <w:tabs>
          <w:tab w:val="right" w:leader="dot" w:pos="8306"/>
        </w:tabs>
      </w:pPr>
      <w:hyperlink w:anchor="_Toc12726" w:history="1">
        <w:r>
          <w:rPr>
            <w:rFonts w:ascii="仿宋" w:eastAsia="仿宋" w:hAnsi="仿宋" w:cs="仿宋" w:hint="eastAsia"/>
            <w:lang w:eastAsia="zh-CN"/>
          </w:rPr>
          <w:t>(四)、变更管理策略</w:t>
        </w:r>
        <w:r>
          <w:tab/>
        </w:r>
        <w:r>
          <w:fldChar w:fldCharType="begin"/>
        </w:r>
        <w:r>
          <w:instrText xml:space="preserve"> PAGEREF _Toc12726 \h </w:instrText>
        </w:r>
        <w:r>
          <w:fldChar w:fldCharType="separate"/>
        </w:r>
        <w:r>
          <w:t>62</w:t>
        </w:r>
        <w:r>
          <w:fldChar w:fldCharType="end"/>
        </w:r>
      </w:hyperlink>
    </w:p>
    <w:p>
      <w:pPr>
        <w:pStyle w:val="TOC1"/>
        <w:tabs>
          <w:tab w:val="right" w:leader="dot" w:pos="8306"/>
        </w:tabs>
      </w:pPr>
      <w:hyperlink w:anchor="_Toc3531" w:history="1">
        <w:r>
          <w:rPr>
            <w:rFonts w:ascii="仿宋" w:eastAsia="仿宋" w:hAnsi="仿宋" w:cs="仿宋" w:hint="eastAsia"/>
            <w:lang w:eastAsia="zh-CN"/>
          </w:rPr>
          <w:t>十三、合作与交流机制建立</w:t>
        </w:r>
        <w:r>
          <w:tab/>
        </w:r>
        <w:r>
          <w:fldChar w:fldCharType="begin"/>
        </w:r>
        <w:r>
          <w:instrText xml:space="preserve"> PAGEREF _Toc3531 \h </w:instrText>
        </w:r>
        <w:r>
          <w:fldChar w:fldCharType="separate"/>
        </w:r>
        <w:r>
          <w:t>64</w:t>
        </w:r>
        <w:r>
          <w:fldChar w:fldCharType="end"/>
        </w:r>
      </w:hyperlink>
    </w:p>
    <w:p>
      <w:pPr>
        <w:pStyle w:val="TOC2"/>
        <w:tabs>
          <w:tab w:val="right" w:leader="dot" w:pos="8306"/>
        </w:tabs>
      </w:pPr>
      <w:hyperlink w:anchor="_Toc14147" w:history="1">
        <w:r>
          <w:rPr>
            <w:rFonts w:ascii="仿宋" w:eastAsia="仿宋" w:hAnsi="仿宋" w:cs="仿宋" w:hint="eastAsia"/>
            <w:lang w:eastAsia="zh-CN"/>
          </w:rPr>
          <w:t>(一)、合作伙伴选择与合作方式</w:t>
        </w:r>
        <w:r>
          <w:tab/>
        </w:r>
        <w:r>
          <w:fldChar w:fldCharType="begin"/>
        </w:r>
        <w:r>
          <w:instrText xml:space="preserve"> PAGEREF _Toc14147 \h </w:instrText>
        </w:r>
        <w:r>
          <w:fldChar w:fldCharType="separate"/>
        </w:r>
        <w:r>
          <w:t>64</w:t>
        </w:r>
        <w:r>
          <w:fldChar w:fldCharType="end"/>
        </w:r>
      </w:hyperlink>
    </w:p>
    <w:p>
      <w:pPr>
        <w:pStyle w:val="TOC2"/>
        <w:tabs>
          <w:tab w:val="right" w:leader="dot" w:pos="8306"/>
        </w:tabs>
      </w:pPr>
      <w:hyperlink w:anchor="_Toc16993" w:history="1">
        <w:r>
          <w:rPr>
            <w:rFonts w:ascii="仿宋" w:eastAsia="仿宋" w:hAnsi="仿宋" w:cs="仿宋" w:hint="eastAsia"/>
            <w:lang w:eastAsia="zh-CN"/>
          </w:rPr>
          <w:t>(二)、交流与合作平台搭建</w:t>
        </w:r>
        <w:r>
          <w:tab/>
        </w:r>
        <w:r>
          <w:fldChar w:fldCharType="begin"/>
        </w:r>
        <w:r>
          <w:instrText xml:space="preserve"> PAGEREF _Toc16993 \h </w:instrText>
        </w:r>
        <w:r>
          <w:fldChar w:fldCharType="separate"/>
        </w:r>
        <w:r>
          <w:t>65</w:t>
        </w:r>
        <w:r>
          <w:fldChar w:fldCharType="end"/>
        </w:r>
      </w:hyperlink>
    </w:p>
    <w:p>
      <w:pPr>
        <w:pStyle w:val="TOC1"/>
        <w:tabs>
          <w:tab w:val="right" w:leader="dot" w:pos="8306"/>
        </w:tabs>
      </w:pPr>
      <w:hyperlink w:anchor="_Toc2148" w:history="1">
        <w:r>
          <w:rPr>
            <w:rFonts w:ascii="仿宋" w:eastAsia="仿宋" w:hAnsi="仿宋" w:cs="仿宋" w:hint="eastAsia"/>
            <w:lang w:eastAsia="zh-CN"/>
          </w:rPr>
          <w:t>十四、设施与设备管理</w:t>
        </w:r>
        <w:r>
          <w:tab/>
        </w:r>
        <w:r>
          <w:fldChar w:fldCharType="begin"/>
        </w:r>
        <w:r>
          <w:instrText xml:space="preserve"> PAGEREF _Toc2148 \h </w:instrText>
        </w:r>
        <w:r>
          <w:fldChar w:fldCharType="separate"/>
        </w:r>
        <w:r>
          <w:t>67</w:t>
        </w:r>
        <w:r>
          <w:fldChar w:fldCharType="end"/>
        </w:r>
      </w:hyperlink>
    </w:p>
    <w:p>
      <w:pPr>
        <w:pStyle w:val="TOC2"/>
        <w:tabs>
          <w:tab w:val="right" w:leader="dot" w:pos="8306"/>
        </w:tabs>
      </w:pPr>
      <w:hyperlink w:anchor="_Toc18040" w:history="1">
        <w:r>
          <w:rPr>
            <w:rFonts w:ascii="仿宋" w:eastAsia="仿宋" w:hAnsi="仿宋" w:cs="仿宋" w:hint="eastAsia"/>
            <w:lang w:eastAsia="zh-CN"/>
          </w:rPr>
          <w:t>(一)、设施规划与配置</w:t>
        </w:r>
        <w:r>
          <w:tab/>
        </w:r>
        <w:r>
          <w:fldChar w:fldCharType="begin"/>
        </w:r>
        <w:r>
          <w:instrText xml:space="preserve"> PAGEREF _Toc18040 \h </w:instrText>
        </w:r>
        <w:r>
          <w:fldChar w:fldCharType="separate"/>
        </w:r>
        <w:r>
          <w:t>67</w:t>
        </w:r>
        <w:r>
          <w:fldChar w:fldCharType="end"/>
        </w:r>
      </w:hyperlink>
    </w:p>
    <w:p>
      <w:pPr>
        <w:pStyle w:val="TOC2"/>
        <w:tabs>
          <w:tab w:val="right" w:leader="dot" w:pos="8306"/>
        </w:tabs>
      </w:pPr>
      <w:hyperlink w:anchor="_Toc18773" w:history="1">
        <w:r>
          <w:rPr>
            <w:rFonts w:ascii="仿宋" w:eastAsia="仿宋" w:hAnsi="仿宋" w:cs="仿宋" w:hint="eastAsia"/>
            <w:lang w:eastAsia="zh-CN"/>
          </w:rPr>
          <w:t>(二)、设备采购与维护管理</w:t>
        </w:r>
        <w:r>
          <w:tab/>
        </w:r>
        <w:r>
          <w:fldChar w:fldCharType="begin"/>
        </w:r>
        <w:r>
          <w:instrText xml:space="preserve"> PAGEREF _Toc18773 \h </w:instrText>
        </w:r>
        <w:r>
          <w:fldChar w:fldCharType="separate"/>
        </w:r>
        <w:r>
          <w:t>67</w:t>
        </w:r>
        <w:r>
          <w:fldChar w:fldCharType="end"/>
        </w:r>
      </w:hyperlink>
    </w:p>
    <w:p>
      <w:pPr>
        <w:pStyle w:val="TOC2"/>
        <w:tabs>
          <w:tab w:val="right" w:leader="dot" w:pos="8306"/>
        </w:tabs>
      </w:pPr>
      <w:hyperlink w:anchor="_Toc287" w:history="1">
        <w:r>
          <w:rPr>
            <w:rFonts w:ascii="仿宋" w:eastAsia="仿宋" w:hAnsi="仿宋" w:cs="仿宋" w:hint="eastAsia"/>
            <w:lang w:eastAsia="zh-CN"/>
          </w:rPr>
          <w:t>(三)、设施设备升级策略</w:t>
        </w:r>
        <w:r>
          <w:tab/>
        </w:r>
        <w:r>
          <w:fldChar w:fldCharType="begin"/>
        </w:r>
        <w:r>
          <w:instrText xml:space="preserve"> PAGEREF _Toc287 \h </w:instrText>
        </w:r>
        <w:r>
          <w:fldChar w:fldCharType="separate"/>
        </w:r>
        <w:r>
          <w:t>68</w:t>
        </w:r>
        <w:r>
          <w:fldChar w:fldCharType="end"/>
        </w:r>
      </w:hyperlink>
    </w:p>
    <w:p>
      <w:pPr>
        <w:pStyle w:val="TOC1"/>
        <w:tabs>
          <w:tab w:val="right" w:leader="dot" w:pos="8306"/>
        </w:tabs>
      </w:pPr>
      <w:hyperlink w:anchor="_Toc29070" w:history="1">
        <w:r>
          <w:rPr>
            <w:rFonts w:ascii="仿宋" w:eastAsia="仿宋" w:hAnsi="仿宋" w:cs="仿宋" w:hint="eastAsia"/>
            <w:lang w:eastAsia="zh-CN"/>
          </w:rPr>
          <w:t>十五、质量管理与控制</w:t>
        </w:r>
        <w:r>
          <w:tab/>
        </w:r>
        <w:r>
          <w:fldChar w:fldCharType="begin"/>
        </w:r>
        <w:r>
          <w:instrText xml:space="preserve"> PAGEREF _Toc29070 \h </w:instrText>
        </w:r>
        <w:r>
          <w:fldChar w:fldCharType="separate"/>
        </w:r>
        <w:r>
          <w:t>69</w:t>
        </w:r>
        <w:r>
          <w:fldChar w:fldCharType="end"/>
        </w:r>
      </w:hyperlink>
    </w:p>
    <w:p>
      <w:pPr>
        <w:pStyle w:val="TOC2"/>
        <w:tabs>
          <w:tab w:val="right" w:leader="dot" w:pos="8306"/>
        </w:tabs>
      </w:pPr>
      <w:hyperlink w:anchor="_Toc3598" w:history="1">
        <w:r>
          <w:rPr>
            <w:rFonts w:ascii="仿宋" w:eastAsia="仿宋" w:hAnsi="仿宋" w:cs="仿宋" w:hint="eastAsia"/>
            <w:lang w:eastAsia="zh-CN"/>
          </w:rPr>
          <w:t>(一)、质量管理体系建设</w:t>
        </w:r>
        <w:r>
          <w:tab/>
        </w:r>
        <w:r>
          <w:fldChar w:fldCharType="begin"/>
        </w:r>
        <w:r>
          <w:instrText xml:space="preserve"> PAGEREF _Toc3598 \h </w:instrText>
        </w:r>
        <w:r>
          <w:fldChar w:fldCharType="separate"/>
        </w:r>
        <w:r>
          <w:t>69</w:t>
        </w:r>
        <w:r>
          <w:fldChar w:fldCharType="end"/>
        </w:r>
      </w:hyperlink>
    </w:p>
    <w:p>
      <w:pPr>
        <w:pStyle w:val="TOC2"/>
        <w:tabs>
          <w:tab w:val="right" w:leader="dot" w:pos="8306"/>
        </w:tabs>
      </w:pPr>
      <w:hyperlink w:anchor="_Toc3989" w:history="1">
        <w:r>
          <w:rPr>
            <w:rFonts w:ascii="仿宋" w:eastAsia="仿宋" w:hAnsi="仿宋" w:cs="仿宋" w:hint="eastAsia"/>
            <w:lang w:eastAsia="zh-CN"/>
          </w:rPr>
          <w:t>(二)、质量控制措施</w:t>
        </w:r>
        <w:r>
          <w:tab/>
        </w:r>
        <w:r>
          <w:fldChar w:fldCharType="begin"/>
        </w:r>
        <w:r>
          <w:instrText xml:space="preserve"> PAGEREF _Toc3989 \h </w:instrText>
        </w:r>
        <w:r>
          <w:fldChar w:fldCharType="separate"/>
        </w:r>
        <w:r>
          <w:t>70</w:t>
        </w:r>
        <w:r>
          <w:fldChar w:fldCharType="end"/>
        </w:r>
      </w:hyperlink>
    </w:p>
    <w:p>
      <w:pPr>
        <w:pStyle w:val="TOC1"/>
        <w:tabs>
          <w:tab w:val="right" w:leader="dot" w:pos="8306"/>
        </w:tabs>
      </w:pPr>
      <w:hyperlink w:anchor="_Toc25753" w:history="1">
        <w:r>
          <w:rPr>
            <w:rFonts w:ascii="仿宋" w:eastAsia="仿宋" w:hAnsi="仿宋" w:cs="仿宋" w:hint="eastAsia"/>
            <w:lang w:eastAsia="zh-CN"/>
          </w:rPr>
          <w:t>十六、产业协同与集群发展</w:t>
        </w:r>
        <w:r>
          <w:tab/>
        </w:r>
        <w:r>
          <w:fldChar w:fldCharType="begin"/>
        </w:r>
        <w:r>
          <w:instrText xml:space="preserve"> PAGEREF _Toc25753 \h </w:instrText>
        </w:r>
        <w:r>
          <w:fldChar w:fldCharType="separate"/>
        </w:r>
        <w:r>
          <w:t>71</w:t>
        </w:r>
        <w:r>
          <w:fldChar w:fldCharType="end"/>
        </w:r>
      </w:hyperlink>
    </w:p>
    <w:p>
      <w:pPr>
        <w:pStyle w:val="TOC2"/>
        <w:tabs>
          <w:tab w:val="right" w:leader="dot" w:pos="8306"/>
        </w:tabs>
      </w:pPr>
      <w:hyperlink w:anchor="_Toc31924" w:history="1">
        <w:r>
          <w:rPr>
            <w:rFonts w:ascii="仿宋" w:eastAsia="仿宋" w:hAnsi="仿宋" w:cs="仿宋" w:hint="eastAsia"/>
            <w:lang w:eastAsia="zh-CN"/>
          </w:rPr>
          <w:t>(一)、产业协同机制建设</w:t>
        </w:r>
        <w:r>
          <w:tab/>
        </w:r>
        <w:r>
          <w:fldChar w:fldCharType="begin"/>
        </w:r>
        <w:r>
          <w:instrText xml:space="preserve"> PAGEREF _Toc31924 \h </w:instrText>
        </w:r>
        <w:r>
          <w:fldChar w:fldCharType="separate"/>
        </w:r>
        <w:r>
          <w:t>71</w:t>
        </w:r>
        <w:r>
          <w:fldChar w:fldCharType="end"/>
        </w:r>
      </w:hyperlink>
    </w:p>
    <w:p>
      <w:pPr>
        <w:pStyle w:val="TOC2"/>
        <w:tabs>
          <w:tab w:val="right" w:leader="dot" w:pos="8306"/>
        </w:tabs>
      </w:pPr>
      <w:hyperlink w:anchor="_Toc17182" w:history="1">
        <w:r>
          <w:rPr>
            <w:rFonts w:ascii="仿宋" w:eastAsia="仿宋" w:hAnsi="仿宋" w:cs="仿宋" w:hint="eastAsia"/>
            <w:lang w:eastAsia="zh-CN"/>
          </w:rPr>
          <w:t>(二)、产业集群培育与发展</w:t>
        </w:r>
        <w:r>
          <w:tab/>
        </w:r>
        <w:r>
          <w:fldChar w:fldCharType="begin"/>
        </w:r>
        <w:r>
          <w:instrText xml:space="preserve"> PAGEREF _Toc17182 \h </w:instrText>
        </w:r>
        <w:r>
          <w:fldChar w:fldCharType="separate"/>
        </w:r>
        <w:r>
          <w:t>73</w:t>
        </w:r>
        <w:r>
          <w:fldChar w:fldCharType="end"/>
        </w:r>
      </w:hyperlink>
    </w:p>
    <w:p>
      <w:pPr>
        <w:pStyle w:val="TOC1"/>
        <w:tabs>
          <w:tab w:val="right" w:leader="dot" w:pos="8306"/>
        </w:tabs>
      </w:pPr>
      <w:hyperlink w:anchor="_Toc1826" w:history="1">
        <w:r>
          <w:rPr>
            <w:rFonts w:ascii="仿宋" w:eastAsia="仿宋" w:hAnsi="仿宋" w:cs="仿宋" w:hint="eastAsia"/>
            <w:lang w:eastAsia="zh-CN"/>
          </w:rPr>
          <w:t>十七、企业合规与伦理</w:t>
        </w:r>
        <w:r>
          <w:tab/>
        </w:r>
        <w:r>
          <w:fldChar w:fldCharType="begin"/>
        </w:r>
        <w:r>
          <w:instrText xml:space="preserve"> PAGEREF _Toc1826 \h </w:instrText>
        </w:r>
        <w:r>
          <w:fldChar w:fldCharType="separate"/>
        </w:r>
        <w:r>
          <w:t>73</w:t>
        </w:r>
        <w:r>
          <w:fldChar w:fldCharType="end"/>
        </w:r>
      </w:hyperlink>
    </w:p>
    <w:p>
      <w:pPr>
        <w:pStyle w:val="TOC2"/>
        <w:tabs>
          <w:tab w:val="right" w:leader="dot" w:pos="8306"/>
        </w:tabs>
      </w:pPr>
      <w:hyperlink w:anchor="_Toc27391" w:history="1">
        <w:r>
          <w:rPr>
            <w:rFonts w:ascii="仿宋" w:eastAsia="仿宋" w:hAnsi="仿宋" w:cs="仿宋" w:hint="eastAsia"/>
            <w:lang w:eastAsia="zh-CN"/>
          </w:rPr>
          <w:t>(一)、合规政策与程序</w:t>
        </w:r>
        <w:r>
          <w:tab/>
        </w:r>
        <w:r>
          <w:fldChar w:fldCharType="begin"/>
        </w:r>
        <w:r>
          <w:instrText xml:space="preserve"> PAGEREF _Toc27391 \h </w:instrText>
        </w:r>
        <w:r>
          <w:fldChar w:fldCharType="separate"/>
        </w:r>
        <w:r>
          <w:t>73</w:t>
        </w:r>
        <w:r>
          <w:fldChar w:fldCharType="end"/>
        </w:r>
      </w:hyperlink>
    </w:p>
    <w:p>
      <w:pPr>
        <w:pStyle w:val="TOC2"/>
        <w:tabs>
          <w:tab w:val="right" w:leader="dot" w:pos="8306"/>
        </w:tabs>
      </w:pPr>
      <w:hyperlink w:anchor="_Toc3735" w:history="1">
        <w:r>
          <w:rPr>
            <w:rFonts w:ascii="仿宋" w:eastAsia="仿宋" w:hAnsi="仿宋" w:cs="仿宋" w:hint="eastAsia"/>
            <w:lang w:eastAsia="zh-CN"/>
          </w:rPr>
          <w:t>(二)、伦理规范与培训</w:t>
        </w:r>
        <w:r>
          <w:tab/>
        </w:r>
        <w:r>
          <w:fldChar w:fldCharType="begin"/>
        </w:r>
        <w:r>
          <w:instrText xml:space="preserve"> PAGEREF _Toc3735 \h </w:instrText>
        </w:r>
        <w:r>
          <w:fldChar w:fldCharType="separate"/>
        </w:r>
        <w:r>
          <w:t>75</w:t>
        </w:r>
        <w:r>
          <w:fldChar w:fldCharType="end"/>
        </w:r>
      </w:hyperlink>
    </w:p>
    <w:p>
      <w:pPr>
        <w:pStyle w:val="TOC2"/>
        <w:tabs>
          <w:tab w:val="right" w:leader="dot" w:pos="8306"/>
        </w:tabs>
      </w:pPr>
      <w:hyperlink w:anchor="_Toc22898" w:history="1">
        <w:r>
          <w:rPr>
            <w:rFonts w:ascii="仿宋" w:eastAsia="仿宋" w:hAnsi="仿宋" w:cs="仿宋" w:hint="eastAsia"/>
            <w:lang w:eastAsia="zh-CN"/>
          </w:rPr>
          <w:t>(三)、合规风险评估</w:t>
        </w:r>
        <w:r>
          <w:tab/>
        </w:r>
        <w:r>
          <w:fldChar w:fldCharType="begin"/>
        </w:r>
        <w:r>
          <w:instrText xml:space="preserve"> PAGEREF _Toc22898 \h </w:instrText>
        </w:r>
        <w:r>
          <w:fldChar w:fldCharType="separate"/>
        </w:r>
        <w:r>
          <w:t>75</w:t>
        </w:r>
        <w:r>
          <w:fldChar w:fldCharType="end"/>
        </w:r>
      </w:hyperlink>
    </w:p>
    <w:p>
      <w:pPr>
        <w:pStyle w:val="TOC2"/>
        <w:tabs>
          <w:tab w:val="right" w:leader="dot" w:pos="8306"/>
        </w:tabs>
      </w:pPr>
      <w:hyperlink w:anchor="_Toc11881" w:history="1">
        <w:r>
          <w:rPr>
            <w:rFonts w:ascii="仿宋" w:eastAsia="仿宋" w:hAnsi="仿宋" w:cs="仿宋" w:hint="eastAsia"/>
            <w:lang w:eastAsia="zh-CN"/>
          </w:rPr>
          <w:t>(四)、合规监督与执行</w:t>
        </w:r>
        <w:r>
          <w:tab/>
        </w:r>
        <w:r>
          <w:fldChar w:fldCharType="begin"/>
        </w:r>
        <w:r>
          <w:instrText xml:space="preserve"> PAGEREF _Toc11881 \h </w:instrText>
        </w:r>
        <w:r>
          <w:fldChar w:fldCharType="separate"/>
        </w:r>
        <w:r>
          <w:t>77</w:t>
        </w:r>
        <w:r>
          <w:fldChar w:fldCharType="end"/>
        </w:r>
      </w:hyperlink>
    </w:p>
    <w:p>
      <w:pPr>
        <w:pStyle w:val="TOC1"/>
        <w:tabs>
          <w:tab w:val="right" w:leader="dot" w:pos="8306"/>
        </w:tabs>
      </w:pPr>
      <w:hyperlink w:anchor="_Toc19359" w:history="1">
        <w:r>
          <w:rPr>
            <w:rFonts w:ascii="仿宋" w:eastAsia="仿宋" w:hAnsi="仿宋" w:cs="仿宋" w:hint="eastAsia"/>
            <w:lang w:eastAsia="zh-CN"/>
          </w:rPr>
          <w:t>十八、知识产权管理与保护</w:t>
        </w:r>
        <w:r>
          <w:tab/>
        </w:r>
        <w:r>
          <w:fldChar w:fldCharType="begin"/>
        </w:r>
        <w:r>
          <w:instrText xml:space="preserve"> PAGEREF _Toc19359 \h </w:instrText>
        </w:r>
        <w:r>
          <w:fldChar w:fldCharType="separate"/>
        </w:r>
        <w:r>
          <w:t>77</w:t>
        </w:r>
        <w:r>
          <w:fldChar w:fldCharType="end"/>
        </w:r>
      </w:hyperlink>
    </w:p>
    <w:p>
      <w:pPr>
        <w:pStyle w:val="TOC2"/>
        <w:tabs>
          <w:tab w:val="right" w:leader="dot" w:pos="8306"/>
        </w:tabs>
      </w:pPr>
      <w:hyperlink w:anchor="_Toc10654" w:history="1">
        <w:r>
          <w:rPr>
            <w:rFonts w:ascii="仿宋" w:eastAsia="仿宋" w:hAnsi="仿宋" w:cs="仿宋" w:hint="eastAsia"/>
            <w:lang w:eastAsia="zh-CN"/>
          </w:rPr>
          <w:t>(一)、知识产权管理体系建设</w:t>
        </w:r>
        <w:r>
          <w:tab/>
        </w:r>
        <w:r>
          <w:fldChar w:fldCharType="begin"/>
        </w:r>
        <w:r>
          <w:instrText xml:space="preserve"> PAGEREF _Toc10654 \h </w:instrText>
        </w:r>
        <w:r>
          <w:fldChar w:fldCharType="separate"/>
        </w:r>
        <w:r>
          <w:t>77</w:t>
        </w:r>
        <w:r>
          <w:fldChar w:fldCharType="end"/>
        </w:r>
      </w:hyperlink>
    </w:p>
    <w:p>
      <w:pPr>
        <w:pStyle w:val="TOC2"/>
        <w:tabs>
          <w:tab w:val="right" w:leader="dot" w:pos="8306"/>
        </w:tabs>
      </w:pPr>
      <w:hyperlink w:anchor="_Toc4329" w:history="1">
        <w:r>
          <w:rPr>
            <w:rFonts w:ascii="仿宋" w:eastAsia="仿宋" w:hAnsi="仿宋" w:cs="仿宋" w:hint="eastAsia"/>
            <w:lang w:eastAsia="zh-CN"/>
          </w:rPr>
          <w:t>(二)、知识产权保护措施</w:t>
        </w:r>
        <w:r>
          <w:tab/>
        </w:r>
        <w:r>
          <w:fldChar w:fldCharType="begin"/>
        </w:r>
        <w:r>
          <w:instrText xml:space="preserve"> PAGEREF _Toc4329 \h </w:instrText>
        </w:r>
        <w:r>
          <w:fldChar w:fldCharType="separate"/>
        </w:r>
        <w:r>
          <w:t>78</w:t>
        </w:r>
        <w:r>
          <w:fldChar w:fldCharType="end"/>
        </w:r>
      </w:hyperlink>
    </w:p>
    <w:p>
      <w:pPr>
        <w:pStyle w:val="TOC1"/>
        <w:tabs>
          <w:tab w:val="right" w:leader="dot" w:pos="8306"/>
        </w:tabs>
      </w:pPr>
      <w:hyperlink w:anchor="_Toc12451" w:history="1">
        <w:r>
          <w:rPr>
            <w:rFonts w:ascii="仿宋" w:eastAsia="仿宋" w:hAnsi="仿宋" w:cs="仿宋" w:hint="eastAsia"/>
            <w:lang w:eastAsia="zh-CN"/>
          </w:rPr>
          <w:t>十九、项目施工方案</w:t>
        </w:r>
        <w:r>
          <w:tab/>
        </w:r>
        <w:r>
          <w:fldChar w:fldCharType="begin"/>
        </w:r>
        <w:r>
          <w:instrText xml:space="preserve"> PAGEREF _Toc12451 \h </w:instrText>
        </w:r>
        <w:r>
          <w:fldChar w:fldCharType="separate"/>
        </w:r>
        <w:r>
          <w:t>80</w:t>
        </w:r>
        <w:r>
          <w:fldChar w:fldCharType="end"/>
        </w:r>
      </w:hyperlink>
    </w:p>
    <w:p>
      <w:pPr>
        <w:pStyle w:val="TOC2"/>
        <w:tabs>
          <w:tab w:val="right" w:leader="dot" w:pos="8306"/>
        </w:tabs>
      </w:pPr>
      <w:hyperlink w:anchor="_Toc1113" w:history="1">
        <w:r>
          <w:rPr>
            <w:rFonts w:ascii="仿宋" w:eastAsia="仿宋" w:hAnsi="仿宋" w:cs="仿宋" w:hint="eastAsia"/>
            <w:lang w:eastAsia="zh-CN"/>
          </w:rPr>
          <w:t>(一)、施工组织设计</w:t>
        </w:r>
        <w:r>
          <w:tab/>
        </w:r>
        <w:r>
          <w:fldChar w:fldCharType="begin"/>
        </w:r>
        <w:r>
          <w:instrText xml:space="preserve"> PAGEREF _Toc1113 \h </w:instrText>
        </w:r>
        <w:r>
          <w:fldChar w:fldCharType="separate"/>
        </w:r>
        <w:r>
          <w:t>80</w:t>
        </w:r>
        <w:r>
          <w:fldChar w:fldCharType="end"/>
        </w:r>
      </w:hyperlink>
    </w:p>
    <w:p>
      <w:pPr>
        <w:pStyle w:val="TOC2"/>
        <w:tabs>
          <w:tab w:val="right" w:leader="dot" w:pos="8306"/>
        </w:tabs>
      </w:pPr>
      <w:hyperlink w:anchor="_Toc5497" w:history="1">
        <w:r>
          <w:rPr>
            <w:rFonts w:ascii="仿宋" w:eastAsia="仿宋" w:hAnsi="仿宋" w:cs="仿宋" w:hint="eastAsia"/>
            <w:lang w:eastAsia="zh-CN"/>
          </w:rPr>
          <w:t>(二)、施工工艺与技术路线</w:t>
        </w:r>
        <w:r>
          <w:tab/>
        </w:r>
        <w:r>
          <w:fldChar w:fldCharType="begin"/>
        </w:r>
        <w:r>
          <w:instrText xml:space="preserve"> PAGEREF _Toc5497 \h </w:instrText>
        </w:r>
        <w:r>
          <w:fldChar w:fldCharType="separate"/>
        </w:r>
        <w:r>
          <w:t>82</w:t>
        </w:r>
        <w:r>
          <w:fldChar w:fldCharType="end"/>
        </w:r>
      </w:hyperlink>
    </w:p>
    <w:p>
      <w:pPr>
        <w:pStyle w:val="TOC2"/>
        <w:tabs>
          <w:tab w:val="right" w:leader="dot" w:pos="8306"/>
        </w:tabs>
      </w:pPr>
      <w:hyperlink w:anchor="_Toc3714" w:history="1">
        <w:r>
          <w:rPr>
            <w:rFonts w:ascii="仿宋" w:eastAsia="仿宋" w:hAnsi="仿宋" w:cs="仿宋" w:hint="eastAsia"/>
            <w:lang w:eastAsia="zh-CN"/>
          </w:rPr>
          <w:t>(三)、关键节点施工计划</w:t>
        </w:r>
        <w:r>
          <w:tab/>
        </w:r>
        <w:r>
          <w:fldChar w:fldCharType="begin"/>
        </w:r>
        <w:r>
          <w:instrText xml:space="preserve"> PAGEREF _Toc3714 \h </w:instrText>
        </w:r>
        <w:r>
          <w:fldChar w:fldCharType="separate"/>
        </w:r>
        <w:r>
          <w:t>83</w:t>
        </w:r>
        <w:r>
          <w:fldChar w:fldCharType="end"/>
        </w:r>
      </w:hyperlink>
    </w:p>
    <w:p>
      <w:pPr>
        <w:pStyle w:val="TOC2"/>
        <w:tabs>
          <w:tab w:val="right" w:leader="dot" w:pos="8306"/>
        </w:tabs>
      </w:pPr>
      <w:hyperlink w:anchor="_Toc27294" w:history="1">
        <w:r>
          <w:rPr>
            <w:rFonts w:ascii="仿宋" w:eastAsia="仿宋" w:hAnsi="仿宋" w:cs="仿宋" w:hint="eastAsia"/>
            <w:lang w:eastAsia="zh-CN"/>
          </w:rPr>
          <w:t>(四)、施工现场管理</w:t>
        </w:r>
        <w:r>
          <w:tab/>
        </w:r>
        <w:r>
          <w:fldChar w:fldCharType="begin"/>
        </w:r>
        <w:r>
          <w:instrText xml:space="preserve"> PAGEREF _Toc27294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20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43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84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64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150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砂磨机项目与土地用途规划：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砂磨机项目的容积率和建筑密度：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用地控制指标通常规定了容积率和建筑密度的要求。对于砂磨机项目来说，这将影响建筑物的规模和高度。必须确保项目的设计符合容积率和建筑密度的限制，以遵守用地控制法规。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砂磨机项目的建筑线限制：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用地控制指标还可能规定了建筑物与街道或相邻土地的距离，这被称为建筑线限制。砂磨机项目必须遵守这些规定，以确保建筑的位置符合法规。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砂磨机项目的环境影响和可持续性：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用地控制指标可能包括环境保护要求，例如绿地比例和污染防控措施。对于砂磨机项目，这意味着必须考虑如何保护当地生态系统、水资源和空气质量，以确保项目的可持续性。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在整个项目规划和实施过程中，与用地控制指标的合作和遵守是至关重要的。这有助于确保砂磨机项目是一个合法、可持续且与城市规划一致的发展项目。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43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每个城市都有自己的规划目标和愿景，包括住宅区、商业区和工业区的平衡发展。砂磨机项目需要与城市规划目标保持一致，以确保项目不会破坏城市的整体规划。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https://d.book118.com/205303014044011112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E1034"/>
    <w:rsid w:val="143E10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530301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2024-02-15T15:49:00Z</dcterms:created>
  <dcterms:modified xsi:type="dcterms:W3CDTF">2024-02-15T15:49:58Z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018B372CD4F24F90B7F212F7834F91AA_11</vt:lpwstr>
  </property>
  <property fmtid="{D5CDD505-2E9C-101B-9397-08002B2CF9AE}" pid="3" name="KSOProductBuildVer">
    <vt:lpwstr>2052-12.1.0.16250</vt:lpwstr>
  </property>
</Properties>
</file>