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碳化钨项目规划设计纲要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67" w:history="1">
        <w:r>
          <w:rPr>
            <w:rFonts w:ascii="仿宋" w:eastAsia="仿宋" w:hAnsi="仿宋" w:cs="仿宋" w:hint="eastAsia"/>
            <w:lang w:eastAsia="zh-CN"/>
          </w:rPr>
          <w:t>前言</w:t>
        </w:r>
        <w:r>
          <w:tab/>
        </w:r>
        <w:r>
          <w:fldChar w:fldCharType="begin"/>
        </w:r>
        <w:r>
          <w:instrText xml:space="preserve"> PAGEREF _Toc17467 \h </w:instrText>
        </w:r>
        <w:r>
          <w:fldChar w:fldCharType="separate"/>
        </w:r>
        <w:r>
          <w:t>3</w:t>
        </w:r>
        <w:r>
          <w:fldChar w:fldCharType="end"/>
        </w:r>
      </w:hyperlink>
    </w:p>
    <w:p>
      <w:pPr>
        <w:pStyle w:val="TOC1"/>
        <w:tabs>
          <w:tab w:val="right" w:leader="dot" w:pos="8306"/>
        </w:tabs>
      </w:pPr>
      <w:hyperlink w:anchor="_Toc3650" w:history="1">
        <w:r>
          <w:rPr>
            <w:rFonts w:ascii="仿宋" w:eastAsia="仿宋" w:hAnsi="仿宋" w:cs="仿宋" w:hint="eastAsia"/>
            <w:lang w:eastAsia="zh-CN"/>
          </w:rPr>
          <w:t>一、碳化钨项目可持续发展</w:t>
        </w:r>
        <w:r>
          <w:tab/>
        </w:r>
        <w:r>
          <w:fldChar w:fldCharType="begin"/>
        </w:r>
        <w:r>
          <w:instrText xml:space="preserve"> PAGEREF _Toc3650 \h </w:instrText>
        </w:r>
        <w:r>
          <w:fldChar w:fldCharType="separate"/>
        </w:r>
        <w:r>
          <w:t>3</w:t>
        </w:r>
        <w:r>
          <w:fldChar w:fldCharType="end"/>
        </w:r>
      </w:hyperlink>
    </w:p>
    <w:p>
      <w:pPr>
        <w:pStyle w:val="TOC2"/>
        <w:tabs>
          <w:tab w:val="right" w:leader="dot" w:pos="8306"/>
        </w:tabs>
      </w:pPr>
      <w:hyperlink w:anchor="_Toc31124" w:history="1">
        <w:r>
          <w:rPr>
            <w:rFonts w:ascii="仿宋" w:eastAsia="仿宋" w:hAnsi="仿宋" w:cs="仿宋" w:hint="eastAsia"/>
            <w:lang w:eastAsia="zh-CN"/>
          </w:rPr>
          <w:t>(一)、可持续战略与实践</w:t>
        </w:r>
        <w:r>
          <w:tab/>
        </w:r>
        <w:r>
          <w:fldChar w:fldCharType="begin"/>
        </w:r>
        <w:r>
          <w:instrText xml:space="preserve"> PAGEREF _Toc31124 \h </w:instrText>
        </w:r>
        <w:r>
          <w:fldChar w:fldCharType="separate"/>
        </w:r>
        <w:r>
          <w:t>3</w:t>
        </w:r>
        <w:r>
          <w:fldChar w:fldCharType="end"/>
        </w:r>
      </w:hyperlink>
    </w:p>
    <w:p>
      <w:pPr>
        <w:pStyle w:val="TOC2"/>
        <w:tabs>
          <w:tab w:val="right" w:leader="dot" w:pos="8306"/>
        </w:tabs>
      </w:pPr>
      <w:hyperlink w:anchor="_Toc11485" w:history="1">
        <w:r>
          <w:rPr>
            <w:rFonts w:ascii="仿宋" w:eastAsia="仿宋" w:hAnsi="仿宋" w:cs="仿宋" w:hint="eastAsia"/>
            <w:lang w:eastAsia="zh-CN"/>
          </w:rPr>
          <w:t>(二)、环保与社会责任</w:t>
        </w:r>
        <w:r>
          <w:tab/>
        </w:r>
        <w:r>
          <w:fldChar w:fldCharType="begin"/>
        </w:r>
        <w:r>
          <w:instrText xml:space="preserve"> PAGEREF _Toc11485 \h </w:instrText>
        </w:r>
        <w:r>
          <w:fldChar w:fldCharType="separate"/>
        </w:r>
        <w:r>
          <w:t>4</w:t>
        </w:r>
        <w:r>
          <w:fldChar w:fldCharType="end"/>
        </w:r>
      </w:hyperlink>
    </w:p>
    <w:p>
      <w:pPr>
        <w:pStyle w:val="TOC1"/>
        <w:tabs>
          <w:tab w:val="right" w:leader="dot" w:pos="8306"/>
        </w:tabs>
      </w:pPr>
      <w:hyperlink w:anchor="_Toc32501" w:history="1">
        <w:r>
          <w:rPr>
            <w:rFonts w:ascii="仿宋" w:eastAsia="仿宋" w:hAnsi="仿宋" w:cs="仿宋" w:hint="eastAsia"/>
            <w:lang w:eastAsia="zh-CN"/>
          </w:rPr>
          <w:t>二、碳化钨项目绩效评估</w:t>
        </w:r>
        <w:r>
          <w:tab/>
        </w:r>
        <w:r>
          <w:fldChar w:fldCharType="begin"/>
        </w:r>
        <w:r>
          <w:instrText xml:space="preserve"> PAGEREF _Toc32501 \h </w:instrText>
        </w:r>
        <w:r>
          <w:fldChar w:fldCharType="separate"/>
        </w:r>
        <w:r>
          <w:t>5</w:t>
        </w:r>
        <w:r>
          <w:fldChar w:fldCharType="end"/>
        </w:r>
      </w:hyperlink>
    </w:p>
    <w:p>
      <w:pPr>
        <w:pStyle w:val="TOC2"/>
        <w:tabs>
          <w:tab w:val="right" w:leader="dot" w:pos="8306"/>
        </w:tabs>
      </w:pPr>
      <w:hyperlink w:anchor="_Toc8647" w:history="1">
        <w:r>
          <w:rPr>
            <w:rFonts w:ascii="仿宋" w:eastAsia="仿宋" w:hAnsi="仿宋" w:cs="仿宋" w:hint="eastAsia"/>
            <w:lang w:eastAsia="zh-CN"/>
          </w:rPr>
          <w:t>(一)、绩效评估指标</w:t>
        </w:r>
        <w:r>
          <w:tab/>
        </w:r>
        <w:r>
          <w:fldChar w:fldCharType="begin"/>
        </w:r>
        <w:r>
          <w:instrText xml:space="preserve"> PAGEREF _Toc8647 \h </w:instrText>
        </w:r>
        <w:r>
          <w:fldChar w:fldCharType="separate"/>
        </w:r>
        <w:r>
          <w:t>5</w:t>
        </w:r>
        <w:r>
          <w:fldChar w:fldCharType="end"/>
        </w:r>
      </w:hyperlink>
    </w:p>
    <w:p>
      <w:pPr>
        <w:pStyle w:val="TOC2"/>
        <w:tabs>
          <w:tab w:val="right" w:leader="dot" w:pos="8306"/>
        </w:tabs>
      </w:pPr>
      <w:hyperlink w:anchor="_Toc5943" w:history="1">
        <w:r>
          <w:rPr>
            <w:rFonts w:ascii="仿宋" w:eastAsia="仿宋" w:hAnsi="仿宋" w:cs="仿宋" w:hint="eastAsia"/>
            <w:lang w:eastAsia="zh-CN"/>
          </w:rPr>
          <w:t>(二)、绩效评估方法</w:t>
        </w:r>
        <w:r>
          <w:tab/>
        </w:r>
        <w:r>
          <w:fldChar w:fldCharType="begin"/>
        </w:r>
        <w:r>
          <w:instrText xml:space="preserve"> PAGEREF _Toc5943 \h </w:instrText>
        </w:r>
        <w:r>
          <w:fldChar w:fldCharType="separate"/>
        </w:r>
        <w:r>
          <w:t>6</w:t>
        </w:r>
        <w:r>
          <w:fldChar w:fldCharType="end"/>
        </w:r>
      </w:hyperlink>
    </w:p>
    <w:p>
      <w:pPr>
        <w:pStyle w:val="TOC2"/>
        <w:tabs>
          <w:tab w:val="right" w:leader="dot" w:pos="8306"/>
        </w:tabs>
      </w:pPr>
      <w:hyperlink w:anchor="_Toc24996" w:history="1">
        <w:r>
          <w:rPr>
            <w:rFonts w:ascii="仿宋" w:eastAsia="仿宋" w:hAnsi="仿宋" w:cs="仿宋" w:hint="eastAsia"/>
            <w:lang w:eastAsia="zh-CN"/>
          </w:rPr>
          <w:t>(三)、绩效评估周期</w:t>
        </w:r>
        <w:r>
          <w:tab/>
        </w:r>
        <w:r>
          <w:fldChar w:fldCharType="begin"/>
        </w:r>
        <w:r>
          <w:instrText xml:space="preserve"> PAGEREF _Toc24996 \h </w:instrText>
        </w:r>
        <w:r>
          <w:fldChar w:fldCharType="separate"/>
        </w:r>
        <w:r>
          <w:t>7</w:t>
        </w:r>
        <w:r>
          <w:fldChar w:fldCharType="end"/>
        </w:r>
      </w:hyperlink>
    </w:p>
    <w:p>
      <w:pPr>
        <w:pStyle w:val="TOC1"/>
        <w:tabs>
          <w:tab w:val="right" w:leader="dot" w:pos="8306"/>
        </w:tabs>
      </w:pPr>
      <w:hyperlink w:anchor="_Toc29909" w:history="1">
        <w:r>
          <w:rPr>
            <w:rFonts w:ascii="仿宋" w:eastAsia="仿宋" w:hAnsi="仿宋" w:cs="仿宋" w:hint="eastAsia"/>
            <w:lang w:eastAsia="zh-CN"/>
          </w:rPr>
          <w:t>三、碳化钨项目危机管理</w:t>
        </w:r>
        <w:r>
          <w:tab/>
        </w:r>
        <w:r>
          <w:fldChar w:fldCharType="begin"/>
        </w:r>
        <w:r>
          <w:instrText xml:space="preserve"> PAGEREF _Toc29909 \h </w:instrText>
        </w:r>
        <w:r>
          <w:fldChar w:fldCharType="separate"/>
        </w:r>
        <w:r>
          <w:t>8</w:t>
        </w:r>
        <w:r>
          <w:fldChar w:fldCharType="end"/>
        </w:r>
      </w:hyperlink>
    </w:p>
    <w:p>
      <w:pPr>
        <w:pStyle w:val="TOC2"/>
        <w:tabs>
          <w:tab w:val="right" w:leader="dot" w:pos="8306"/>
        </w:tabs>
      </w:pPr>
      <w:hyperlink w:anchor="_Toc19399" w:history="1">
        <w:r>
          <w:rPr>
            <w:rFonts w:ascii="仿宋" w:eastAsia="仿宋" w:hAnsi="仿宋" w:cs="仿宋" w:hint="eastAsia"/>
            <w:lang w:eastAsia="zh-CN"/>
          </w:rPr>
          <w:t>(一)、危机预警与识别</w:t>
        </w:r>
        <w:r>
          <w:tab/>
        </w:r>
        <w:r>
          <w:fldChar w:fldCharType="begin"/>
        </w:r>
        <w:r>
          <w:instrText xml:space="preserve"> PAGEREF _Toc19399 \h </w:instrText>
        </w:r>
        <w:r>
          <w:fldChar w:fldCharType="separate"/>
        </w:r>
        <w:r>
          <w:t>8</w:t>
        </w:r>
        <w:r>
          <w:fldChar w:fldCharType="end"/>
        </w:r>
      </w:hyperlink>
    </w:p>
    <w:p>
      <w:pPr>
        <w:pStyle w:val="TOC2"/>
        <w:tabs>
          <w:tab w:val="right" w:leader="dot" w:pos="8306"/>
        </w:tabs>
      </w:pPr>
      <w:hyperlink w:anchor="_Toc7573" w:history="1">
        <w:r>
          <w:rPr>
            <w:rFonts w:ascii="仿宋" w:eastAsia="仿宋" w:hAnsi="仿宋" w:cs="仿宋" w:hint="eastAsia"/>
            <w:lang w:eastAsia="zh-CN"/>
          </w:rPr>
          <w:t>(二)、危机应对与恢复</w:t>
        </w:r>
        <w:r>
          <w:tab/>
        </w:r>
        <w:r>
          <w:fldChar w:fldCharType="begin"/>
        </w:r>
        <w:r>
          <w:instrText xml:space="preserve"> PAGEREF _Toc7573 \h </w:instrText>
        </w:r>
        <w:r>
          <w:fldChar w:fldCharType="separate"/>
        </w:r>
        <w:r>
          <w:t>9</w:t>
        </w:r>
        <w:r>
          <w:fldChar w:fldCharType="end"/>
        </w:r>
      </w:hyperlink>
    </w:p>
    <w:p>
      <w:pPr>
        <w:pStyle w:val="TOC1"/>
        <w:tabs>
          <w:tab w:val="right" w:leader="dot" w:pos="8306"/>
        </w:tabs>
      </w:pPr>
      <w:hyperlink w:anchor="_Toc19377" w:history="1">
        <w:r>
          <w:rPr>
            <w:rFonts w:ascii="仿宋" w:eastAsia="仿宋" w:hAnsi="仿宋" w:cs="仿宋" w:hint="eastAsia"/>
            <w:lang w:eastAsia="zh-CN"/>
          </w:rPr>
          <w:t>四、碳化钨项目建设单位说明</w:t>
        </w:r>
        <w:r>
          <w:tab/>
        </w:r>
        <w:r>
          <w:fldChar w:fldCharType="begin"/>
        </w:r>
        <w:r>
          <w:instrText xml:space="preserve"> PAGEREF _Toc19377 \h </w:instrText>
        </w:r>
        <w:r>
          <w:fldChar w:fldCharType="separate"/>
        </w:r>
        <w:r>
          <w:t>10</w:t>
        </w:r>
        <w:r>
          <w:fldChar w:fldCharType="end"/>
        </w:r>
      </w:hyperlink>
    </w:p>
    <w:p>
      <w:pPr>
        <w:pStyle w:val="TOC2"/>
        <w:tabs>
          <w:tab w:val="right" w:leader="dot" w:pos="8306"/>
        </w:tabs>
      </w:pPr>
      <w:hyperlink w:anchor="_Toc8311" w:history="1">
        <w:r>
          <w:rPr>
            <w:rFonts w:ascii="仿宋" w:eastAsia="仿宋" w:hAnsi="仿宋" w:cs="仿宋" w:hint="eastAsia"/>
            <w:lang w:eastAsia="zh-CN"/>
          </w:rPr>
          <w:t>(一)、碳化钨项目承办单位基本情况</w:t>
        </w:r>
        <w:r>
          <w:tab/>
        </w:r>
        <w:r>
          <w:fldChar w:fldCharType="begin"/>
        </w:r>
        <w:r>
          <w:instrText xml:space="preserve"> PAGEREF _Toc8311 \h </w:instrText>
        </w:r>
        <w:r>
          <w:fldChar w:fldCharType="separate"/>
        </w:r>
        <w:r>
          <w:t>10</w:t>
        </w:r>
        <w:r>
          <w:fldChar w:fldCharType="end"/>
        </w:r>
      </w:hyperlink>
    </w:p>
    <w:p>
      <w:pPr>
        <w:pStyle w:val="TOC2"/>
        <w:tabs>
          <w:tab w:val="right" w:leader="dot" w:pos="8306"/>
        </w:tabs>
      </w:pPr>
      <w:hyperlink w:anchor="_Toc26562" w:history="1">
        <w:r>
          <w:rPr>
            <w:rFonts w:ascii="仿宋" w:eastAsia="仿宋" w:hAnsi="仿宋" w:cs="仿宋" w:hint="eastAsia"/>
            <w:lang w:eastAsia="zh-CN"/>
          </w:rPr>
          <w:t>(二)、公司经济效益分析</w:t>
        </w:r>
        <w:r>
          <w:tab/>
        </w:r>
        <w:r>
          <w:fldChar w:fldCharType="begin"/>
        </w:r>
        <w:r>
          <w:instrText xml:space="preserve"> PAGEREF _Toc26562 \h </w:instrText>
        </w:r>
        <w:r>
          <w:fldChar w:fldCharType="separate"/>
        </w:r>
        <w:r>
          <w:t>11</w:t>
        </w:r>
        <w:r>
          <w:fldChar w:fldCharType="end"/>
        </w:r>
      </w:hyperlink>
    </w:p>
    <w:p>
      <w:pPr>
        <w:pStyle w:val="TOC1"/>
        <w:tabs>
          <w:tab w:val="right" w:leader="dot" w:pos="8306"/>
        </w:tabs>
      </w:pPr>
      <w:hyperlink w:anchor="_Toc22589" w:history="1">
        <w:r>
          <w:rPr>
            <w:rFonts w:ascii="仿宋" w:eastAsia="仿宋" w:hAnsi="仿宋" w:cs="仿宋" w:hint="eastAsia"/>
            <w:lang w:eastAsia="zh-CN"/>
          </w:rPr>
          <w:t>五、碳化钨项目文档管理</w:t>
        </w:r>
        <w:r>
          <w:tab/>
        </w:r>
        <w:r>
          <w:fldChar w:fldCharType="begin"/>
        </w:r>
        <w:r>
          <w:instrText xml:space="preserve"> PAGEREF _Toc22589 \h </w:instrText>
        </w:r>
        <w:r>
          <w:fldChar w:fldCharType="separate"/>
        </w:r>
        <w:r>
          <w:t>12</w:t>
        </w:r>
        <w:r>
          <w:fldChar w:fldCharType="end"/>
        </w:r>
      </w:hyperlink>
    </w:p>
    <w:p>
      <w:pPr>
        <w:pStyle w:val="TOC2"/>
        <w:tabs>
          <w:tab w:val="right" w:leader="dot" w:pos="8306"/>
        </w:tabs>
      </w:pPr>
      <w:hyperlink w:anchor="_Toc11815" w:history="1">
        <w:r>
          <w:rPr>
            <w:rFonts w:ascii="仿宋" w:eastAsia="仿宋" w:hAnsi="仿宋" w:cs="仿宋" w:hint="eastAsia"/>
            <w:lang w:eastAsia="zh-CN"/>
          </w:rPr>
          <w:t>(一)、文档编制与审查</w:t>
        </w:r>
        <w:r>
          <w:tab/>
        </w:r>
        <w:r>
          <w:fldChar w:fldCharType="begin"/>
        </w:r>
        <w:r>
          <w:instrText xml:space="preserve"> PAGEREF _Toc11815 \h </w:instrText>
        </w:r>
        <w:r>
          <w:fldChar w:fldCharType="separate"/>
        </w:r>
        <w:r>
          <w:t>12</w:t>
        </w:r>
        <w:r>
          <w:fldChar w:fldCharType="end"/>
        </w:r>
      </w:hyperlink>
    </w:p>
    <w:p>
      <w:pPr>
        <w:pStyle w:val="TOC2"/>
        <w:tabs>
          <w:tab w:val="right" w:leader="dot" w:pos="8306"/>
        </w:tabs>
      </w:pPr>
      <w:hyperlink w:anchor="_Toc1796" w:history="1">
        <w:r>
          <w:rPr>
            <w:rFonts w:ascii="仿宋" w:eastAsia="仿宋" w:hAnsi="仿宋" w:cs="仿宋" w:hint="eastAsia"/>
            <w:lang w:eastAsia="zh-CN"/>
          </w:rPr>
          <w:t>(二)、文档发布与分发</w:t>
        </w:r>
        <w:r>
          <w:tab/>
        </w:r>
        <w:r>
          <w:fldChar w:fldCharType="begin"/>
        </w:r>
        <w:r>
          <w:instrText xml:space="preserve"> PAGEREF _Toc1796 \h </w:instrText>
        </w:r>
        <w:r>
          <w:fldChar w:fldCharType="separate"/>
        </w:r>
        <w:r>
          <w:t>13</w:t>
        </w:r>
        <w:r>
          <w:fldChar w:fldCharType="end"/>
        </w:r>
      </w:hyperlink>
    </w:p>
    <w:p>
      <w:pPr>
        <w:pStyle w:val="TOC2"/>
        <w:tabs>
          <w:tab w:val="right" w:leader="dot" w:pos="8306"/>
        </w:tabs>
      </w:pPr>
      <w:hyperlink w:anchor="_Toc14990" w:history="1">
        <w:r>
          <w:rPr>
            <w:rFonts w:ascii="仿宋" w:eastAsia="仿宋" w:hAnsi="仿宋" w:cs="仿宋" w:hint="eastAsia"/>
            <w:lang w:eastAsia="zh-CN"/>
          </w:rPr>
          <w:t>(三)、文档存档与归档</w:t>
        </w:r>
        <w:r>
          <w:tab/>
        </w:r>
        <w:r>
          <w:fldChar w:fldCharType="begin"/>
        </w:r>
        <w:r>
          <w:instrText xml:space="preserve"> PAGEREF _Toc14990 \h </w:instrText>
        </w:r>
        <w:r>
          <w:fldChar w:fldCharType="separate"/>
        </w:r>
        <w:r>
          <w:t>14</w:t>
        </w:r>
        <w:r>
          <w:fldChar w:fldCharType="end"/>
        </w:r>
      </w:hyperlink>
    </w:p>
    <w:p>
      <w:pPr>
        <w:pStyle w:val="TOC1"/>
        <w:tabs>
          <w:tab w:val="right" w:leader="dot" w:pos="8306"/>
        </w:tabs>
      </w:pPr>
      <w:hyperlink w:anchor="_Toc15296" w:history="1">
        <w:r>
          <w:rPr>
            <w:rFonts w:ascii="仿宋" w:eastAsia="仿宋" w:hAnsi="仿宋" w:cs="仿宋" w:hint="eastAsia"/>
            <w:lang w:eastAsia="zh-CN"/>
          </w:rPr>
          <w:t>六、碳化钨项目概论</w:t>
        </w:r>
        <w:r>
          <w:tab/>
        </w:r>
        <w:r>
          <w:fldChar w:fldCharType="begin"/>
        </w:r>
        <w:r>
          <w:instrText xml:space="preserve"> PAGEREF _Toc15296 \h </w:instrText>
        </w:r>
        <w:r>
          <w:fldChar w:fldCharType="separate"/>
        </w:r>
        <w:r>
          <w:t>15</w:t>
        </w:r>
        <w:r>
          <w:fldChar w:fldCharType="end"/>
        </w:r>
      </w:hyperlink>
    </w:p>
    <w:p>
      <w:pPr>
        <w:pStyle w:val="TOC2"/>
        <w:tabs>
          <w:tab w:val="right" w:leader="dot" w:pos="8306"/>
        </w:tabs>
      </w:pPr>
      <w:hyperlink w:anchor="_Toc8744" w:history="1">
        <w:r>
          <w:rPr>
            <w:rFonts w:ascii="仿宋" w:eastAsia="仿宋" w:hAnsi="仿宋" w:cs="仿宋" w:hint="eastAsia"/>
            <w:lang w:eastAsia="zh-CN"/>
          </w:rPr>
          <w:t>(一)、碳化钨项目概况</w:t>
        </w:r>
        <w:r>
          <w:tab/>
        </w:r>
        <w:r>
          <w:fldChar w:fldCharType="begin"/>
        </w:r>
        <w:r>
          <w:instrText xml:space="preserve"> PAGEREF _Toc8744 \h </w:instrText>
        </w:r>
        <w:r>
          <w:fldChar w:fldCharType="separate"/>
        </w:r>
        <w:r>
          <w:t>15</w:t>
        </w:r>
        <w:r>
          <w:fldChar w:fldCharType="end"/>
        </w:r>
      </w:hyperlink>
    </w:p>
    <w:p>
      <w:pPr>
        <w:pStyle w:val="TOC2"/>
        <w:tabs>
          <w:tab w:val="right" w:leader="dot" w:pos="8306"/>
        </w:tabs>
      </w:pPr>
      <w:hyperlink w:anchor="_Toc14503" w:history="1">
        <w:r>
          <w:rPr>
            <w:rFonts w:ascii="仿宋" w:eastAsia="仿宋" w:hAnsi="仿宋" w:cs="仿宋" w:hint="eastAsia"/>
            <w:lang w:eastAsia="zh-CN"/>
          </w:rPr>
          <w:t>(二)、碳化钨项目目标</w:t>
        </w:r>
        <w:r>
          <w:tab/>
        </w:r>
        <w:r>
          <w:fldChar w:fldCharType="begin"/>
        </w:r>
        <w:r>
          <w:instrText xml:space="preserve"> PAGEREF _Toc14503 \h </w:instrText>
        </w:r>
        <w:r>
          <w:fldChar w:fldCharType="separate"/>
        </w:r>
        <w:r>
          <w:t>17</w:t>
        </w:r>
        <w:r>
          <w:fldChar w:fldCharType="end"/>
        </w:r>
      </w:hyperlink>
    </w:p>
    <w:p>
      <w:pPr>
        <w:pStyle w:val="TOC2"/>
        <w:tabs>
          <w:tab w:val="right" w:leader="dot" w:pos="8306"/>
        </w:tabs>
      </w:pPr>
      <w:hyperlink w:anchor="_Toc16634" w:history="1">
        <w:r>
          <w:rPr>
            <w:rFonts w:ascii="仿宋" w:eastAsia="仿宋" w:hAnsi="仿宋" w:cs="仿宋" w:hint="eastAsia"/>
            <w:lang w:eastAsia="zh-CN"/>
          </w:rPr>
          <w:t>(三)、碳化钨项目提出的理由</w:t>
        </w:r>
        <w:r>
          <w:tab/>
        </w:r>
        <w:r>
          <w:fldChar w:fldCharType="begin"/>
        </w:r>
        <w:r>
          <w:instrText xml:space="preserve"> PAGEREF _Toc16634 \h </w:instrText>
        </w:r>
        <w:r>
          <w:fldChar w:fldCharType="separate"/>
        </w:r>
        <w:r>
          <w:t>18</w:t>
        </w:r>
        <w:r>
          <w:fldChar w:fldCharType="end"/>
        </w:r>
      </w:hyperlink>
    </w:p>
    <w:p>
      <w:pPr>
        <w:pStyle w:val="TOC2"/>
        <w:tabs>
          <w:tab w:val="right" w:leader="dot" w:pos="8306"/>
        </w:tabs>
      </w:pPr>
      <w:hyperlink w:anchor="_Toc2497" w:history="1">
        <w:r>
          <w:rPr>
            <w:rFonts w:ascii="仿宋" w:eastAsia="仿宋" w:hAnsi="仿宋" w:cs="仿宋" w:hint="eastAsia"/>
            <w:lang w:eastAsia="zh-CN"/>
          </w:rPr>
          <w:t>(四)、碳化钨项目意义</w:t>
        </w:r>
        <w:r>
          <w:tab/>
        </w:r>
        <w:r>
          <w:fldChar w:fldCharType="begin"/>
        </w:r>
        <w:r>
          <w:instrText xml:space="preserve"> PAGEREF _Toc2497 \h </w:instrText>
        </w:r>
        <w:r>
          <w:fldChar w:fldCharType="separate"/>
        </w:r>
        <w:r>
          <w:t>20</w:t>
        </w:r>
        <w:r>
          <w:fldChar w:fldCharType="end"/>
        </w:r>
      </w:hyperlink>
    </w:p>
    <w:p>
      <w:pPr>
        <w:pStyle w:val="TOC2"/>
        <w:tabs>
          <w:tab w:val="right" w:leader="dot" w:pos="8306"/>
        </w:tabs>
      </w:pPr>
      <w:hyperlink w:anchor="_Toc31384" w:history="1">
        <w:r>
          <w:rPr>
            <w:rFonts w:ascii="仿宋" w:eastAsia="仿宋" w:hAnsi="仿宋" w:cs="仿宋" w:hint="eastAsia"/>
            <w:lang w:eastAsia="zh-CN"/>
          </w:rPr>
          <w:t>(五)、碳化钨项目背景</w:t>
        </w:r>
        <w:r>
          <w:tab/>
        </w:r>
        <w:r>
          <w:fldChar w:fldCharType="begin"/>
        </w:r>
        <w:r>
          <w:instrText xml:space="preserve"> PAGEREF _Toc31384 \h </w:instrText>
        </w:r>
        <w:r>
          <w:fldChar w:fldCharType="separate"/>
        </w:r>
        <w:r>
          <w:t>20</w:t>
        </w:r>
        <w:r>
          <w:fldChar w:fldCharType="end"/>
        </w:r>
      </w:hyperlink>
    </w:p>
    <w:p>
      <w:pPr>
        <w:pStyle w:val="TOC1"/>
        <w:tabs>
          <w:tab w:val="right" w:leader="dot" w:pos="8306"/>
        </w:tabs>
      </w:pPr>
      <w:hyperlink w:anchor="_Toc13632" w:history="1">
        <w:r>
          <w:rPr>
            <w:rFonts w:ascii="仿宋" w:eastAsia="仿宋" w:hAnsi="仿宋" w:cs="仿宋" w:hint="eastAsia"/>
            <w:lang w:eastAsia="zh-CN"/>
          </w:rPr>
          <w:t>七、碳化钨项目计划安排</w:t>
        </w:r>
        <w:r>
          <w:tab/>
        </w:r>
        <w:r>
          <w:fldChar w:fldCharType="begin"/>
        </w:r>
        <w:r>
          <w:instrText xml:space="preserve"> PAGEREF _Toc13632 \h </w:instrText>
        </w:r>
        <w:r>
          <w:fldChar w:fldCharType="separate"/>
        </w:r>
        <w:r>
          <w:t>21</w:t>
        </w:r>
        <w:r>
          <w:fldChar w:fldCharType="end"/>
        </w:r>
      </w:hyperlink>
    </w:p>
    <w:p>
      <w:pPr>
        <w:pStyle w:val="TOC2"/>
        <w:tabs>
          <w:tab w:val="right" w:leader="dot" w:pos="8306"/>
        </w:tabs>
      </w:pPr>
      <w:hyperlink w:anchor="_Toc20914" w:history="1">
        <w:r>
          <w:rPr>
            <w:rFonts w:ascii="仿宋" w:eastAsia="仿宋" w:hAnsi="仿宋" w:cs="仿宋" w:hint="eastAsia"/>
            <w:lang w:eastAsia="zh-CN"/>
          </w:rPr>
          <w:t>(一)、建设周期</w:t>
        </w:r>
        <w:r>
          <w:tab/>
        </w:r>
        <w:r>
          <w:fldChar w:fldCharType="begin"/>
        </w:r>
        <w:r>
          <w:instrText xml:space="preserve"> PAGEREF _Toc20914 \h </w:instrText>
        </w:r>
        <w:r>
          <w:fldChar w:fldCharType="separate"/>
        </w:r>
        <w:r>
          <w:t>21</w:t>
        </w:r>
        <w:r>
          <w:fldChar w:fldCharType="end"/>
        </w:r>
      </w:hyperlink>
    </w:p>
    <w:p>
      <w:pPr>
        <w:pStyle w:val="TOC2"/>
        <w:tabs>
          <w:tab w:val="right" w:leader="dot" w:pos="8306"/>
        </w:tabs>
      </w:pPr>
      <w:hyperlink w:anchor="_Toc31564" w:history="1">
        <w:r>
          <w:rPr>
            <w:rFonts w:ascii="仿宋" w:eastAsia="仿宋" w:hAnsi="仿宋" w:cs="仿宋" w:hint="eastAsia"/>
            <w:lang w:eastAsia="zh-CN"/>
          </w:rPr>
          <w:t>(二)、建设进度</w:t>
        </w:r>
        <w:r>
          <w:tab/>
        </w:r>
        <w:r>
          <w:fldChar w:fldCharType="begin"/>
        </w:r>
        <w:r>
          <w:instrText xml:space="preserve"> PAGEREF _Toc31564 \h </w:instrText>
        </w:r>
        <w:r>
          <w:fldChar w:fldCharType="separate"/>
        </w:r>
        <w:r>
          <w:t>22</w:t>
        </w:r>
        <w:r>
          <w:fldChar w:fldCharType="end"/>
        </w:r>
      </w:hyperlink>
    </w:p>
    <w:p>
      <w:pPr>
        <w:pStyle w:val="TOC2"/>
        <w:tabs>
          <w:tab w:val="right" w:leader="dot" w:pos="8306"/>
        </w:tabs>
      </w:pPr>
      <w:hyperlink w:anchor="_Toc5411" w:history="1">
        <w:r>
          <w:rPr>
            <w:rFonts w:ascii="仿宋" w:eastAsia="仿宋" w:hAnsi="仿宋" w:cs="仿宋" w:hint="eastAsia"/>
            <w:lang w:eastAsia="zh-CN"/>
          </w:rPr>
          <w:t>(三)、进度安排注意事项</w:t>
        </w:r>
        <w:r>
          <w:tab/>
        </w:r>
        <w:r>
          <w:fldChar w:fldCharType="begin"/>
        </w:r>
        <w:r>
          <w:instrText xml:space="preserve"> PAGEREF _Toc5411 \h </w:instrText>
        </w:r>
        <w:r>
          <w:fldChar w:fldCharType="separate"/>
        </w:r>
        <w:r>
          <w:t>23</w:t>
        </w:r>
        <w:r>
          <w:fldChar w:fldCharType="end"/>
        </w:r>
      </w:hyperlink>
    </w:p>
    <w:p>
      <w:pPr>
        <w:pStyle w:val="TOC2"/>
        <w:tabs>
          <w:tab w:val="right" w:leader="dot" w:pos="8306"/>
        </w:tabs>
      </w:pPr>
      <w:hyperlink w:anchor="_Toc2397" w:history="1">
        <w:r>
          <w:rPr>
            <w:rFonts w:ascii="仿宋" w:eastAsia="仿宋" w:hAnsi="仿宋" w:cs="仿宋" w:hint="eastAsia"/>
            <w:lang w:eastAsia="zh-CN"/>
          </w:rPr>
          <w:t>(四)、人力资源配置</w:t>
        </w:r>
        <w:r>
          <w:tab/>
        </w:r>
        <w:r>
          <w:fldChar w:fldCharType="begin"/>
        </w:r>
        <w:r>
          <w:instrText xml:space="preserve"> PAGEREF _Toc2397 \h </w:instrText>
        </w:r>
        <w:r>
          <w:fldChar w:fldCharType="separate"/>
        </w:r>
        <w:r>
          <w:t>25</w:t>
        </w:r>
        <w:r>
          <w:fldChar w:fldCharType="end"/>
        </w:r>
      </w:hyperlink>
    </w:p>
    <w:p>
      <w:pPr>
        <w:pStyle w:val="TOC1"/>
        <w:tabs>
          <w:tab w:val="right" w:leader="dot" w:pos="8306"/>
        </w:tabs>
      </w:pPr>
      <w:hyperlink w:anchor="_Toc5730" w:history="1">
        <w:r>
          <w:rPr>
            <w:rFonts w:ascii="仿宋" w:eastAsia="仿宋" w:hAnsi="仿宋" w:cs="仿宋" w:hint="eastAsia"/>
            <w:lang w:eastAsia="zh-CN"/>
          </w:rPr>
          <w:t>八、生产安全保护</w:t>
        </w:r>
        <w:r>
          <w:tab/>
        </w:r>
        <w:r>
          <w:fldChar w:fldCharType="begin"/>
        </w:r>
        <w:r>
          <w:instrText xml:space="preserve"> PAGEREF _Toc5730 \h </w:instrText>
        </w:r>
        <w:r>
          <w:fldChar w:fldCharType="separate"/>
        </w:r>
        <w:r>
          <w:t>25</w:t>
        </w:r>
        <w:r>
          <w:fldChar w:fldCharType="end"/>
        </w:r>
      </w:hyperlink>
    </w:p>
    <w:p>
      <w:pPr>
        <w:pStyle w:val="TOC2"/>
        <w:tabs>
          <w:tab w:val="right" w:leader="dot" w:pos="8306"/>
        </w:tabs>
      </w:pPr>
      <w:hyperlink w:anchor="_Toc25961" w:history="1">
        <w:r>
          <w:rPr>
            <w:rFonts w:ascii="仿宋" w:eastAsia="仿宋" w:hAnsi="仿宋" w:cs="仿宋" w:hint="eastAsia"/>
            <w:lang w:eastAsia="zh-CN"/>
          </w:rPr>
          <w:t>(一)、消防安全</w:t>
        </w:r>
        <w:r>
          <w:tab/>
        </w:r>
        <w:r>
          <w:fldChar w:fldCharType="begin"/>
        </w:r>
        <w:r>
          <w:instrText xml:space="preserve"> PAGEREF _Toc25961 \h </w:instrText>
        </w:r>
        <w:r>
          <w:fldChar w:fldCharType="separate"/>
        </w:r>
        <w:r>
          <w:t>25</w:t>
        </w:r>
        <w:r>
          <w:fldChar w:fldCharType="end"/>
        </w:r>
      </w:hyperlink>
    </w:p>
    <w:p>
      <w:pPr>
        <w:pStyle w:val="TOC2"/>
        <w:tabs>
          <w:tab w:val="right" w:leader="dot" w:pos="8306"/>
        </w:tabs>
      </w:pPr>
      <w:hyperlink w:anchor="_Toc15489" w:history="1">
        <w:r>
          <w:rPr>
            <w:rFonts w:ascii="仿宋" w:eastAsia="仿宋" w:hAnsi="仿宋" w:cs="仿宋" w:hint="eastAsia"/>
            <w:lang w:eastAsia="zh-CN"/>
          </w:rPr>
          <w:t>(二)、防火防爆总图布置措施</w:t>
        </w:r>
        <w:r>
          <w:tab/>
        </w:r>
        <w:r>
          <w:fldChar w:fldCharType="begin"/>
        </w:r>
        <w:r>
          <w:instrText xml:space="preserve"> PAGEREF _Toc15489 \h </w:instrText>
        </w:r>
        <w:r>
          <w:fldChar w:fldCharType="separate"/>
        </w:r>
        <w:r>
          <w:t>27</w:t>
        </w:r>
        <w:r>
          <w:fldChar w:fldCharType="end"/>
        </w:r>
      </w:hyperlink>
    </w:p>
    <w:p>
      <w:pPr>
        <w:pStyle w:val="TOC2"/>
        <w:tabs>
          <w:tab w:val="right" w:leader="dot" w:pos="8306"/>
        </w:tabs>
      </w:pPr>
      <w:hyperlink w:anchor="_Toc14182" w:history="1">
        <w:r>
          <w:rPr>
            <w:rFonts w:ascii="仿宋" w:eastAsia="仿宋" w:hAnsi="仿宋" w:cs="仿宋" w:hint="eastAsia"/>
            <w:lang w:eastAsia="zh-CN"/>
          </w:rPr>
          <w:t>(三)、自然灾害防范措施</w:t>
        </w:r>
        <w:r>
          <w:tab/>
        </w:r>
        <w:r>
          <w:fldChar w:fldCharType="begin"/>
        </w:r>
        <w:r>
          <w:instrText xml:space="preserve"> PAGEREF _Toc14182 \h </w:instrText>
        </w:r>
        <w:r>
          <w:fldChar w:fldCharType="separate"/>
        </w:r>
        <w:r>
          <w:t>28</w:t>
        </w:r>
        <w:r>
          <w:fldChar w:fldCharType="end"/>
        </w:r>
      </w:hyperlink>
    </w:p>
    <w:p>
      <w:pPr>
        <w:pStyle w:val="TOC2"/>
        <w:tabs>
          <w:tab w:val="right" w:leader="dot" w:pos="8306"/>
        </w:tabs>
      </w:pPr>
      <w:hyperlink w:anchor="_Toc8222" w:history="1">
        <w:r>
          <w:rPr>
            <w:rFonts w:ascii="仿宋" w:eastAsia="仿宋" w:hAnsi="仿宋" w:cs="仿宋" w:hint="eastAsia"/>
            <w:lang w:eastAsia="zh-CN"/>
          </w:rPr>
          <w:t>(四)、安全色及安全标志使用要求</w:t>
        </w:r>
        <w:r>
          <w:tab/>
        </w:r>
        <w:r>
          <w:fldChar w:fldCharType="begin"/>
        </w:r>
        <w:r>
          <w:instrText xml:space="preserve"> PAGEREF _Toc8222 \h </w:instrText>
        </w:r>
        <w:r>
          <w:fldChar w:fldCharType="separate"/>
        </w:r>
        <w:r>
          <w:t>29</w:t>
        </w:r>
        <w:r>
          <w:fldChar w:fldCharType="end"/>
        </w:r>
      </w:hyperlink>
    </w:p>
    <w:p>
      <w:pPr>
        <w:pStyle w:val="TOC2"/>
        <w:tabs>
          <w:tab w:val="right" w:leader="dot" w:pos="8306"/>
        </w:tabs>
      </w:pPr>
      <w:hyperlink w:anchor="_Toc3056" w:history="1">
        <w:r>
          <w:rPr>
            <w:rFonts w:ascii="仿宋" w:eastAsia="仿宋" w:hAnsi="仿宋" w:cs="仿宋" w:hint="eastAsia"/>
            <w:lang w:eastAsia="zh-CN"/>
          </w:rPr>
          <w:t>(五)、防尘防毒措施</w:t>
        </w:r>
        <w:r>
          <w:tab/>
        </w:r>
        <w:r>
          <w:fldChar w:fldCharType="begin"/>
        </w:r>
        <w:r>
          <w:instrText xml:space="preserve"> PAGEREF _Toc3056 \h </w:instrText>
        </w:r>
        <w:r>
          <w:fldChar w:fldCharType="separate"/>
        </w:r>
        <w:r>
          <w:t>29</w:t>
        </w:r>
        <w:r>
          <w:fldChar w:fldCharType="end"/>
        </w:r>
      </w:hyperlink>
    </w:p>
    <w:p>
      <w:pPr>
        <w:pStyle w:val="TOC2"/>
        <w:tabs>
          <w:tab w:val="right" w:leader="dot" w:pos="8306"/>
        </w:tabs>
      </w:pPr>
      <w:hyperlink w:anchor="_Toc32760" w:history="1">
        <w:r>
          <w:rPr>
            <w:rFonts w:ascii="仿宋" w:eastAsia="仿宋" w:hAnsi="仿宋" w:cs="仿宋" w:hint="eastAsia"/>
            <w:lang w:eastAsia="zh-CN"/>
          </w:rPr>
          <w:t>(六)、防静电、触电防护及防雷措施</w:t>
        </w:r>
        <w:r>
          <w:tab/>
        </w:r>
        <w:r>
          <w:fldChar w:fldCharType="begin"/>
        </w:r>
        <w:r>
          <w:instrText xml:space="preserve"> PAGEREF _Toc32760 \h </w:instrText>
        </w:r>
        <w:r>
          <w:fldChar w:fldCharType="separate"/>
        </w:r>
        <w:r>
          <w:t>30</w:t>
        </w:r>
        <w:r>
          <w:fldChar w:fldCharType="end"/>
        </w:r>
      </w:hyperlink>
    </w:p>
    <w:p>
      <w:pPr>
        <w:pStyle w:val="TOC2"/>
        <w:tabs>
          <w:tab w:val="right" w:leader="dot" w:pos="8306"/>
        </w:tabs>
      </w:pPr>
      <w:hyperlink w:anchor="_Toc16663" w:history="1">
        <w:r>
          <w:rPr>
            <w:rFonts w:ascii="仿宋" w:eastAsia="仿宋" w:hAnsi="仿宋" w:cs="仿宋" w:hint="eastAsia"/>
            <w:lang w:eastAsia="zh-CN"/>
          </w:rPr>
          <w:t>(七)、机械设备安全保障措施</w:t>
        </w:r>
        <w:r>
          <w:tab/>
        </w:r>
        <w:r>
          <w:fldChar w:fldCharType="begin"/>
        </w:r>
        <w:r>
          <w:instrText xml:space="preserve"> PAGEREF _Toc16663 \h </w:instrText>
        </w:r>
        <w:r>
          <w:fldChar w:fldCharType="separate"/>
        </w:r>
        <w:r>
          <w:t>32</w:t>
        </w:r>
        <w:r>
          <w:fldChar w:fldCharType="end"/>
        </w:r>
      </w:hyperlink>
    </w:p>
    <w:p>
      <w:pPr>
        <w:pStyle w:val="TOC1"/>
        <w:tabs>
          <w:tab w:val="right" w:leader="dot" w:pos="8306"/>
        </w:tabs>
      </w:pPr>
      <w:hyperlink w:anchor="_Toc6914" w:history="1">
        <w:r>
          <w:rPr>
            <w:rFonts w:ascii="仿宋" w:eastAsia="仿宋" w:hAnsi="仿宋" w:cs="仿宋" w:hint="eastAsia"/>
            <w:lang w:eastAsia="zh-CN"/>
          </w:rPr>
          <w:t>九、碳化钨项目环境影响分析</w:t>
        </w:r>
        <w:r>
          <w:tab/>
        </w:r>
        <w:r>
          <w:fldChar w:fldCharType="begin"/>
        </w:r>
        <w:r>
          <w:instrText xml:space="preserve"> PAGEREF _Toc6914 \h </w:instrText>
        </w:r>
        <w:r>
          <w:fldChar w:fldCharType="separate"/>
        </w:r>
        <w:r>
          <w:t>33</w:t>
        </w:r>
        <w:r>
          <w:fldChar w:fldCharType="end"/>
        </w:r>
      </w:hyperlink>
    </w:p>
    <w:p>
      <w:pPr>
        <w:pStyle w:val="TOC2"/>
        <w:tabs>
          <w:tab w:val="right" w:leader="dot" w:pos="8306"/>
        </w:tabs>
      </w:pPr>
      <w:hyperlink w:anchor="_Toc5790" w:history="1">
        <w:r>
          <w:rPr>
            <w:rFonts w:ascii="仿宋" w:eastAsia="仿宋" w:hAnsi="仿宋" w:cs="仿宋" w:hint="eastAsia"/>
            <w:lang w:eastAsia="zh-CN"/>
          </w:rPr>
          <w:t>(一)、建设区域环境质量现状</w:t>
        </w:r>
        <w:r>
          <w:tab/>
        </w:r>
        <w:r>
          <w:fldChar w:fldCharType="begin"/>
        </w:r>
        <w:r>
          <w:instrText xml:space="preserve"> PAGEREF _Toc5790 \h </w:instrText>
        </w:r>
        <w:r>
          <w:fldChar w:fldCharType="separate"/>
        </w:r>
        <w:r>
          <w:t>33</w:t>
        </w:r>
        <w:r>
          <w:fldChar w:fldCharType="end"/>
        </w:r>
      </w:hyperlink>
    </w:p>
    <w:p>
      <w:pPr>
        <w:pStyle w:val="TOC2"/>
        <w:tabs>
          <w:tab w:val="right" w:leader="dot" w:pos="8306"/>
        </w:tabs>
      </w:pPr>
      <w:hyperlink w:anchor="_Toc9251" w:history="1">
        <w:r>
          <w:rPr>
            <w:rFonts w:ascii="仿宋" w:eastAsia="仿宋" w:hAnsi="仿宋" w:cs="仿宋" w:hint="eastAsia"/>
            <w:lang w:eastAsia="zh-CN"/>
          </w:rPr>
          <w:t>(二)、建设期环境保护</w:t>
        </w:r>
        <w:r>
          <w:tab/>
        </w:r>
        <w:r>
          <w:fldChar w:fldCharType="begin"/>
        </w:r>
        <w:r>
          <w:instrText xml:space="preserve"> PAGEREF _Toc9251 \h </w:instrText>
        </w:r>
        <w:r>
          <w:fldChar w:fldCharType="separate"/>
        </w:r>
        <w:r>
          <w:t>34</w:t>
        </w:r>
        <w:r>
          <w:fldChar w:fldCharType="end"/>
        </w:r>
      </w:hyperlink>
    </w:p>
    <w:p>
      <w:pPr>
        <w:pStyle w:val="TOC2"/>
        <w:tabs>
          <w:tab w:val="right" w:leader="dot" w:pos="8306"/>
        </w:tabs>
      </w:pPr>
      <w:hyperlink w:anchor="_Toc25907" w:history="1">
        <w:r>
          <w:rPr>
            <w:rFonts w:ascii="仿宋" w:eastAsia="仿宋" w:hAnsi="仿宋" w:cs="仿宋" w:hint="eastAsia"/>
            <w:lang w:eastAsia="zh-CN"/>
          </w:rPr>
          <w:t>(三)、运营期环境保护</w:t>
        </w:r>
        <w:r>
          <w:tab/>
        </w:r>
        <w:r>
          <w:fldChar w:fldCharType="begin"/>
        </w:r>
        <w:r>
          <w:instrText xml:space="preserve"> PAGEREF _Toc25907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77" w:history="1">
        <w:r>
          <w:rPr>
            <w:rFonts w:ascii="仿宋" w:eastAsia="仿宋" w:hAnsi="仿宋" w:cs="仿宋" w:hint="eastAsia"/>
            <w:lang w:eastAsia="zh-CN"/>
          </w:rPr>
          <w:t>(四)、碳化钨项目建设对区域经济的影响</w:t>
        </w:r>
        <w:r>
          <w:tab/>
        </w:r>
        <w:r>
          <w:fldChar w:fldCharType="begin"/>
        </w:r>
        <w:r>
          <w:instrText xml:space="preserve"> PAGEREF _Toc25877 \h </w:instrText>
        </w:r>
        <w:r>
          <w:fldChar w:fldCharType="separate"/>
        </w:r>
        <w:r>
          <w:t>37</w:t>
        </w:r>
        <w:r>
          <w:fldChar w:fldCharType="end"/>
        </w:r>
      </w:hyperlink>
    </w:p>
    <w:p>
      <w:pPr>
        <w:pStyle w:val="TOC2"/>
        <w:tabs>
          <w:tab w:val="right" w:leader="dot" w:pos="8306"/>
        </w:tabs>
      </w:pPr>
      <w:hyperlink w:anchor="_Toc23657" w:history="1">
        <w:r>
          <w:rPr>
            <w:rFonts w:ascii="仿宋" w:eastAsia="仿宋" w:hAnsi="仿宋" w:cs="仿宋" w:hint="eastAsia"/>
            <w:lang w:eastAsia="zh-CN"/>
          </w:rPr>
          <w:t>(五)、废弃物处理</w:t>
        </w:r>
        <w:r>
          <w:tab/>
        </w:r>
        <w:r>
          <w:fldChar w:fldCharType="begin"/>
        </w:r>
        <w:r>
          <w:instrText xml:space="preserve"> PAGEREF _Toc23657 \h </w:instrText>
        </w:r>
        <w:r>
          <w:fldChar w:fldCharType="separate"/>
        </w:r>
        <w:r>
          <w:t>39</w:t>
        </w:r>
        <w:r>
          <w:fldChar w:fldCharType="end"/>
        </w:r>
      </w:hyperlink>
    </w:p>
    <w:p>
      <w:pPr>
        <w:pStyle w:val="TOC2"/>
        <w:tabs>
          <w:tab w:val="right" w:leader="dot" w:pos="8306"/>
        </w:tabs>
      </w:pPr>
      <w:hyperlink w:anchor="_Toc4339" w:history="1">
        <w:r>
          <w:rPr>
            <w:rFonts w:ascii="仿宋" w:eastAsia="仿宋" w:hAnsi="仿宋" w:cs="仿宋" w:hint="eastAsia"/>
            <w:lang w:eastAsia="zh-CN"/>
          </w:rPr>
          <w:t>(六)、特殊环境影响分析</w:t>
        </w:r>
        <w:r>
          <w:tab/>
        </w:r>
        <w:r>
          <w:fldChar w:fldCharType="begin"/>
        </w:r>
        <w:r>
          <w:instrText xml:space="preserve"> PAGEREF _Toc4339 \h </w:instrText>
        </w:r>
        <w:r>
          <w:fldChar w:fldCharType="separate"/>
        </w:r>
        <w:r>
          <w:t>40</w:t>
        </w:r>
        <w:r>
          <w:fldChar w:fldCharType="end"/>
        </w:r>
      </w:hyperlink>
    </w:p>
    <w:p>
      <w:pPr>
        <w:pStyle w:val="TOC2"/>
        <w:tabs>
          <w:tab w:val="right" w:leader="dot" w:pos="8306"/>
        </w:tabs>
      </w:pPr>
      <w:hyperlink w:anchor="_Toc25975" w:history="1">
        <w:r>
          <w:rPr>
            <w:rFonts w:ascii="仿宋" w:eastAsia="仿宋" w:hAnsi="仿宋" w:cs="仿宋" w:hint="eastAsia"/>
            <w:lang w:eastAsia="zh-CN"/>
          </w:rPr>
          <w:t>(七)、清洁生产</w:t>
        </w:r>
        <w:r>
          <w:tab/>
        </w:r>
        <w:r>
          <w:fldChar w:fldCharType="begin"/>
        </w:r>
        <w:r>
          <w:instrText xml:space="preserve"> PAGEREF _Toc25975 \h </w:instrText>
        </w:r>
        <w:r>
          <w:fldChar w:fldCharType="separate"/>
        </w:r>
        <w:r>
          <w:t>41</w:t>
        </w:r>
        <w:r>
          <w:fldChar w:fldCharType="end"/>
        </w:r>
      </w:hyperlink>
    </w:p>
    <w:p>
      <w:pPr>
        <w:pStyle w:val="TOC2"/>
        <w:tabs>
          <w:tab w:val="right" w:leader="dot" w:pos="8306"/>
        </w:tabs>
      </w:pPr>
      <w:hyperlink w:anchor="_Toc3187" w:history="1">
        <w:r>
          <w:rPr>
            <w:rFonts w:ascii="仿宋" w:eastAsia="仿宋" w:hAnsi="仿宋" w:cs="仿宋" w:hint="eastAsia"/>
            <w:lang w:eastAsia="zh-CN"/>
          </w:rPr>
          <w:t>(八)、环境保护综合评价</w:t>
        </w:r>
        <w:r>
          <w:tab/>
        </w:r>
        <w:r>
          <w:fldChar w:fldCharType="begin"/>
        </w:r>
        <w:r>
          <w:instrText xml:space="preserve"> PAGEREF _Toc3187 \h </w:instrText>
        </w:r>
        <w:r>
          <w:fldChar w:fldCharType="separate"/>
        </w:r>
        <w:r>
          <w:t>42</w:t>
        </w:r>
        <w:r>
          <w:fldChar w:fldCharType="end"/>
        </w:r>
      </w:hyperlink>
    </w:p>
    <w:p>
      <w:pPr>
        <w:pStyle w:val="TOC1"/>
        <w:tabs>
          <w:tab w:val="right" w:leader="dot" w:pos="8306"/>
        </w:tabs>
      </w:pPr>
      <w:hyperlink w:anchor="_Toc30993" w:history="1">
        <w:r>
          <w:rPr>
            <w:rFonts w:ascii="仿宋" w:eastAsia="仿宋" w:hAnsi="仿宋" w:cs="仿宋" w:hint="eastAsia"/>
            <w:lang w:eastAsia="zh-CN"/>
          </w:rPr>
          <w:t>十、碳化钨项目人力资源培养与发展</w:t>
        </w:r>
        <w:r>
          <w:tab/>
        </w:r>
        <w:r>
          <w:fldChar w:fldCharType="begin"/>
        </w:r>
        <w:r>
          <w:instrText xml:space="preserve"> PAGEREF _Toc30993 \h </w:instrText>
        </w:r>
        <w:r>
          <w:fldChar w:fldCharType="separate"/>
        </w:r>
        <w:r>
          <w:t>44</w:t>
        </w:r>
        <w:r>
          <w:fldChar w:fldCharType="end"/>
        </w:r>
      </w:hyperlink>
    </w:p>
    <w:p>
      <w:pPr>
        <w:pStyle w:val="TOC2"/>
        <w:tabs>
          <w:tab w:val="right" w:leader="dot" w:pos="8306"/>
        </w:tabs>
      </w:pPr>
      <w:hyperlink w:anchor="_Toc24819" w:history="1">
        <w:r>
          <w:rPr>
            <w:rFonts w:ascii="仿宋" w:eastAsia="仿宋" w:hAnsi="仿宋" w:cs="仿宋" w:hint="eastAsia"/>
            <w:lang w:eastAsia="zh-CN"/>
          </w:rPr>
          <w:t>(一)、人才需求与规划</w:t>
        </w:r>
        <w:r>
          <w:tab/>
        </w:r>
        <w:r>
          <w:fldChar w:fldCharType="begin"/>
        </w:r>
        <w:r>
          <w:instrText xml:space="preserve"> PAGEREF _Toc24819 \h </w:instrText>
        </w:r>
        <w:r>
          <w:fldChar w:fldCharType="separate"/>
        </w:r>
        <w:r>
          <w:t>44</w:t>
        </w:r>
        <w:r>
          <w:fldChar w:fldCharType="end"/>
        </w:r>
      </w:hyperlink>
    </w:p>
    <w:p>
      <w:pPr>
        <w:pStyle w:val="TOC2"/>
        <w:tabs>
          <w:tab w:val="right" w:leader="dot" w:pos="8306"/>
        </w:tabs>
      </w:pPr>
      <w:hyperlink w:anchor="_Toc26829" w:history="1">
        <w:r>
          <w:rPr>
            <w:rFonts w:ascii="仿宋" w:eastAsia="仿宋" w:hAnsi="仿宋" w:cs="仿宋" w:hint="eastAsia"/>
            <w:lang w:eastAsia="zh-CN"/>
          </w:rPr>
          <w:t>(二)、培训与发展计划</w:t>
        </w:r>
        <w:r>
          <w:tab/>
        </w:r>
        <w:r>
          <w:fldChar w:fldCharType="begin"/>
        </w:r>
        <w:r>
          <w:instrText xml:space="preserve"> PAGEREF _Toc26829 \h </w:instrText>
        </w:r>
        <w:r>
          <w:fldChar w:fldCharType="separate"/>
        </w:r>
        <w:r>
          <w:t>44</w:t>
        </w:r>
        <w:r>
          <w:fldChar w:fldCharType="end"/>
        </w:r>
      </w:hyperlink>
    </w:p>
    <w:p>
      <w:pPr>
        <w:pStyle w:val="TOC1"/>
        <w:tabs>
          <w:tab w:val="right" w:leader="dot" w:pos="8306"/>
        </w:tabs>
      </w:pPr>
      <w:hyperlink w:anchor="_Toc30892" w:history="1">
        <w:r>
          <w:rPr>
            <w:rFonts w:ascii="仿宋" w:eastAsia="仿宋" w:hAnsi="仿宋" w:cs="仿宋" w:hint="eastAsia"/>
            <w:lang w:eastAsia="zh-CN"/>
          </w:rPr>
          <w:t>十一、碳化钨项目财务管理</w:t>
        </w:r>
        <w:r>
          <w:tab/>
        </w:r>
        <w:r>
          <w:fldChar w:fldCharType="begin"/>
        </w:r>
        <w:r>
          <w:instrText xml:space="preserve"> PAGEREF _Toc30892 \h </w:instrText>
        </w:r>
        <w:r>
          <w:fldChar w:fldCharType="separate"/>
        </w:r>
        <w:r>
          <w:t>45</w:t>
        </w:r>
        <w:r>
          <w:fldChar w:fldCharType="end"/>
        </w:r>
      </w:hyperlink>
    </w:p>
    <w:p>
      <w:pPr>
        <w:pStyle w:val="TOC2"/>
        <w:tabs>
          <w:tab w:val="right" w:leader="dot" w:pos="8306"/>
        </w:tabs>
      </w:pPr>
      <w:hyperlink w:anchor="_Toc24824" w:history="1">
        <w:r>
          <w:rPr>
            <w:rFonts w:ascii="仿宋" w:eastAsia="仿宋" w:hAnsi="仿宋" w:cs="仿宋" w:hint="eastAsia"/>
            <w:lang w:eastAsia="zh-CN"/>
          </w:rPr>
          <w:t>(一)、资金需求大</w:t>
        </w:r>
        <w:r>
          <w:tab/>
        </w:r>
        <w:r>
          <w:fldChar w:fldCharType="begin"/>
        </w:r>
        <w:r>
          <w:instrText xml:space="preserve"> PAGEREF _Toc24824 \h </w:instrText>
        </w:r>
        <w:r>
          <w:fldChar w:fldCharType="separate"/>
        </w:r>
        <w:r>
          <w:t>45</w:t>
        </w:r>
        <w:r>
          <w:fldChar w:fldCharType="end"/>
        </w:r>
      </w:hyperlink>
    </w:p>
    <w:p>
      <w:pPr>
        <w:pStyle w:val="TOC2"/>
        <w:tabs>
          <w:tab w:val="right" w:leader="dot" w:pos="8306"/>
        </w:tabs>
      </w:pPr>
      <w:hyperlink w:anchor="_Toc30160" w:history="1">
        <w:r>
          <w:rPr>
            <w:rFonts w:ascii="仿宋" w:eastAsia="仿宋" w:hAnsi="仿宋" w:cs="仿宋" w:hint="eastAsia"/>
            <w:lang w:eastAsia="zh-CN"/>
          </w:rPr>
          <w:t>(二)、研发周期长</w:t>
        </w:r>
        <w:r>
          <w:tab/>
        </w:r>
        <w:r>
          <w:fldChar w:fldCharType="begin"/>
        </w:r>
        <w:r>
          <w:instrText xml:space="preserve"> PAGEREF _Toc30160 \h </w:instrText>
        </w:r>
        <w:r>
          <w:fldChar w:fldCharType="separate"/>
        </w:r>
        <w:r>
          <w:t>46</w:t>
        </w:r>
        <w:r>
          <w:fldChar w:fldCharType="end"/>
        </w:r>
      </w:hyperlink>
    </w:p>
    <w:p>
      <w:pPr>
        <w:pStyle w:val="TOC2"/>
        <w:tabs>
          <w:tab w:val="right" w:leader="dot" w:pos="8306"/>
        </w:tabs>
      </w:pPr>
      <w:hyperlink w:anchor="_Toc19907" w:history="1">
        <w:r>
          <w:rPr>
            <w:rFonts w:ascii="仿宋" w:eastAsia="仿宋" w:hAnsi="仿宋" w:cs="仿宋" w:hint="eastAsia"/>
            <w:lang w:eastAsia="zh-CN"/>
          </w:rPr>
          <w:t>(三)、市场风险大</w:t>
        </w:r>
        <w:r>
          <w:tab/>
        </w:r>
        <w:r>
          <w:fldChar w:fldCharType="begin"/>
        </w:r>
        <w:r>
          <w:instrText xml:space="preserve"> PAGEREF _Toc19907 \h </w:instrText>
        </w:r>
        <w:r>
          <w:fldChar w:fldCharType="separate"/>
        </w:r>
        <w:r>
          <w:t>47</w:t>
        </w:r>
        <w:r>
          <w:fldChar w:fldCharType="end"/>
        </w:r>
      </w:hyperlink>
    </w:p>
    <w:p>
      <w:pPr>
        <w:pStyle w:val="TOC2"/>
        <w:tabs>
          <w:tab w:val="right" w:leader="dot" w:pos="8306"/>
        </w:tabs>
      </w:pPr>
      <w:hyperlink w:anchor="_Toc17255" w:history="1">
        <w:r>
          <w:rPr>
            <w:rFonts w:ascii="仿宋" w:eastAsia="仿宋" w:hAnsi="仿宋" w:cs="仿宋" w:hint="eastAsia"/>
            <w:lang w:eastAsia="zh-CN"/>
          </w:rPr>
          <w:t>(四)、利润率高</w:t>
        </w:r>
        <w:r>
          <w:tab/>
        </w:r>
        <w:r>
          <w:fldChar w:fldCharType="begin"/>
        </w:r>
        <w:r>
          <w:instrText xml:space="preserve"> PAGEREF _Toc17255 \h </w:instrText>
        </w:r>
        <w:r>
          <w:fldChar w:fldCharType="separate"/>
        </w:r>
        <w:r>
          <w:t>50</w:t>
        </w:r>
        <w:r>
          <w:fldChar w:fldCharType="end"/>
        </w:r>
      </w:hyperlink>
    </w:p>
    <w:p>
      <w:pPr>
        <w:pStyle w:val="TOC1"/>
        <w:tabs>
          <w:tab w:val="right" w:leader="dot" w:pos="8306"/>
        </w:tabs>
      </w:pPr>
      <w:hyperlink w:anchor="_Toc26419" w:history="1">
        <w:r>
          <w:rPr>
            <w:rFonts w:ascii="仿宋" w:eastAsia="仿宋" w:hAnsi="仿宋" w:cs="仿宋" w:hint="eastAsia"/>
            <w:lang w:eastAsia="zh-CN"/>
          </w:rPr>
          <w:t>十二、碳化钨项目投资规划</w:t>
        </w:r>
        <w:r>
          <w:tab/>
        </w:r>
        <w:r>
          <w:fldChar w:fldCharType="begin"/>
        </w:r>
        <w:r>
          <w:instrText xml:space="preserve"> PAGEREF _Toc26419 \h </w:instrText>
        </w:r>
        <w:r>
          <w:fldChar w:fldCharType="separate"/>
        </w:r>
        <w:r>
          <w:t>52</w:t>
        </w:r>
        <w:r>
          <w:fldChar w:fldCharType="end"/>
        </w:r>
      </w:hyperlink>
    </w:p>
    <w:p>
      <w:pPr>
        <w:pStyle w:val="TOC2"/>
        <w:tabs>
          <w:tab w:val="right" w:leader="dot" w:pos="8306"/>
        </w:tabs>
      </w:pPr>
      <w:hyperlink w:anchor="_Toc13848" w:history="1">
        <w:r>
          <w:rPr>
            <w:rFonts w:ascii="仿宋" w:eastAsia="仿宋" w:hAnsi="仿宋" w:cs="仿宋" w:hint="eastAsia"/>
            <w:lang w:eastAsia="zh-CN"/>
          </w:rPr>
          <w:t>(一)、碳化钨项目总投资估算</w:t>
        </w:r>
        <w:r>
          <w:tab/>
        </w:r>
        <w:r>
          <w:fldChar w:fldCharType="begin"/>
        </w:r>
        <w:r>
          <w:instrText xml:space="preserve"> PAGEREF _Toc13848 \h </w:instrText>
        </w:r>
        <w:r>
          <w:fldChar w:fldCharType="separate"/>
        </w:r>
        <w:r>
          <w:t>52</w:t>
        </w:r>
        <w:r>
          <w:fldChar w:fldCharType="end"/>
        </w:r>
      </w:hyperlink>
    </w:p>
    <w:p>
      <w:pPr>
        <w:pStyle w:val="TOC2"/>
        <w:tabs>
          <w:tab w:val="right" w:leader="dot" w:pos="8306"/>
        </w:tabs>
      </w:pPr>
      <w:hyperlink w:anchor="_Toc315" w:history="1">
        <w:r>
          <w:rPr>
            <w:rFonts w:ascii="仿宋" w:eastAsia="仿宋" w:hAnsi="仿宋" w:cs="仿宋" w:hint="eastAsia"/>
            <w:lang w:eastAsia="zh-CN"/>
          </w:rPr>
          <w:t>(二)、资金筹措</w:t>
        </w:r>
        <w:r>
          <w:tab/>
        </w:r>
        <w:r>
          <w:fldChar w:fldCharType="begin"/>
        </w:r>
        <w:r>
          <w:instrText xml:space="preserve"> PAGEREF _Toc315 \h </w:instrText>
        </w:r>
        <w:r>
          <w:fldChar w:fldCharType="separate"/>
        </w:r>
        <w:r>
          <w:t>53</w:t>
        </w:r>
        <w:r>
          <w:fldChar w:fldCharType="end"/>
        </w:r>
      </w:hyperlink>
    </w:p>
    <w:p>
      <w:pPr>
        <w:pStyle w:val="TOC1"/>
        <w:tabs>
          <w:tab w:val="right" w:leader="dot" w:pos="8306"/>
        </w:tabs>
      </w:pPr>
      <w:hyperlink w:anchor="_Toc1099" w:history="1">
        <w:r>
          <w:rPr>
            <w:rFonts w:ascii="仿宋" w:eastAsia="仿宋" w:hAnsi="仿宋" w:cs="仿宋" w:hint="eastAsia"/>
            <w:lang w:eastAsia="zh-CN"/>
          </w:rPr>
          <w:t>十三、碳化钨项目治理与监督</w:t>
        </w:r>
        <w:r>
          <w:tab/>
        </w:r>
        <w:r>
          <w:fldChar w:fldCharType="begin"/>
        </w:r>
        <w:r>
          <w:instrText xml:space="preserve"> PAGEREF _Toc1099 \h </w:instrText>
        </w:r>
        <w:r>
          <w:fldChar w:fldCharType="separate"/>
        </w:r>
        <w:r>
          <w:t>54</w:t>
        </w:r>
        <w:r>
          <w:fldChar w:fldCharType="end"/>
        </w:r>
      </w:hyperlink>
    </w:p>
    <w:p>
      <w:pPr>
        <w:pStyle w:val="TOC2"/>
        <w:tabs>
          <w:tab w:val="right" w:leader="dot" w:pos="8306"/>
        </w:tabs>
      </w:pPr>
      <w:hyperlink w:anchor="_Toc27105" w:history="1">
        <w:r>
          <w:rPr>
            <w:rFonts w:ascii="仿宋" w:eastAsia="仿宋" w:hAnsi="仿宋" w:cs="仿宋" w:hint="eastAsia"/>
            <w:lang w:eastAsia="zh-CN"/>
          </w:rPr>
          <w:t>(一)、碳化钨项目治理结构</w:t>
        </w:r>
        <w:r>
          <w:tab/>
        </w:r>
        <w:r>
          <w:fldChar w:fldCharType="begin"/>
        </w:r>
        <w:r>
          <w:instrText xml:space="preserve"> PAGEREF _Toc27105 \h </w:instrText>
        </w:r>
        <w:r>
          <w:fldChar w:fldCharType="separate"/>
        </w:r>
        <w:r>
          <w:t>54</w:t>
        </w:r>
        <w:r>
          <w:fldChar w:fldCharType="end"/>
        </w:r>
      </w:hyperlink>
    </w:p>
    <w:p>
      <w:pPr>
        <w:pStyle w:val="TOC2"/>
        <w:tabs>
          <w:tab w:val="right" w:leader="dot" w:pos="8306"/>
        </w:tabs>
      </w:pPr>
      <w:hyperlink w:anchor="_Toc22594" w:history="1">
        <w:r>
          <w:rPr>
            <w:rFonts w:ascii="仿宋" w:eastAsia="仿宋" w:hAnsi="仿宋" w:cs="仿宋" w:hint="eastAsia"/>
            <w:lang w:eastAsia="zh-CN"/>
          </w:rPr>
          <w:t>(二)、监督与审计</w:t>
        </w:r>
        <w:r>
          <w:tab/>
        </w:r>
        <w:r>
          <w:fldChar w:fldCharType="begin"/>
        </w:r>
        <w:r>
          <w:instrText xml:space="preserve"> PAGEREF _Toc22594 \h </w:instrText>
        </w:r>
        <w:r>
          <w:fldChar w:fldCharType="separate"/>
        </w:r>
        <w:r>
          <w:t>55</w:t>
        </w:r>
        <w:r>
          <w:fldChar w:fldCharType="end"/>
        </w:r>
      </w:hyperlink>
    </w:p>
    <w:p>
      <w:pPr>
        <w:pStyle w:val="TOC1"/>
        <w:tabs>
          <w:tab w:val="right" w:leader="dot" w:pos="8306"/>
        </w:tabs>
      </w:pPr>
      <w:hyperlink w:anchor="_Toc11620" w:history="1">
        <w:r>
          <w:rPr>
            <w:rFonts w:ascii="仿宋" w:eastAsia="仿宋" w:hAnsi="仿宋" w:cs="仿宋" w:hint="eastAsia"/>
            <w:lang w:eastAsia="zh-CN"/>
          </w:rPr>
          <w:t>十四、营销与推广策略</w:t>
        </w:r>
        <w:r>
          <w:tab/>
        </w:r>
        <w:r>
          <w:fldChar w:fldCharType="begin"/>
        </w:r>
        <w:r>
          <w:instrText xml:space="preserve"> PAGEREF _Toc11620 \h </w:instrText>
        </w:r>
        <w:r>
          <w:fldChar w:fldCharType="separate"/>
        </w:r>
        <w:r>
          <w:t>56</w:t>
        </w:r>
        <w:r>
          <w:fldChar w:fldCharType="end"/>
        </w:r>
      </w:hyperlink>
    </w:p>
    <w:p>
      <w:pPr>
        <w:pStyle w:val="TOC2"/>
        <w:tabs>
          <w:tab w:val="right" w:leader="dot" w:pos="8306"/>
        </w:tabs>
      </w:pPr>
      <w:hyperlink w:anchor="_Toc5151" w:history="1">
        <w:r>
          <w:rPr>
            <w:rFonts w:ascii="仿宋" w:eastAsia="仿宋" w:hAnsi="仿宋" w:cs="仿宋" w:hint="eastAsia"/>
            <w:lang w:eastAsia="zh-CN"/>
          </w:rPr>
          <w:t>(一)、产品/服务定位与特点</w:t>
        </w:r>
        <w:r>
          <w:tab/>
        </w:r>
        <w:r>
          <w:fldChar w:fldCharType="begin"/>
        </w:r>
        <w:r>
          <w:instrText xml:space="preserve"> PAGEREF _Toc5151 \h </w:instrText>
        </w:r>
        <w:r>
          <w:fldChar w:fldCharType="separate"/>
        </w:r>
        <w:r>
          <w:t>56</w:t>
        </w:r>
        <w:r>
          <w:fldChar w:fldCharType="end"/>
        </w:r>
      </w:hyperlink>
    </w:p>
    <w:p>
      <w:pPr>
        <w:pStyle w:val="TOC2"/>
        <w:tabs>
          <w:tab w:val="right" w:leader="dot" w:pos="8306"/>
        </w:tabs>
      </w:pPr>
      <w:hyperlink w:anchor="_Toc6331" w:history="1">
        <w:r>
          <w:rPr>
            <w:rFonts w:ascii="仿宋" w:eastAsia="仿宋" w:hAnsi="仿宋" w:cs="仿宋" w:hint="eastAsia"/>
            <w:lang w:eastAsia="zh-CN"/>
          </w:rPr>
          <w:t>(二)、市场定位与竞争分析</w:t>
        </w:r>
        <w:r>
          <w:tab/>
        </w:r>
        <w:r>
          <w:fldChar w:fldCharType="begin"/>
        </w:r>
        <w:r>
          <w:instrText xml:space="preserve"> PAGEREF _Toc6331 \h </w:instrText>
        </w:r>
        <w:r>
          <w:fldChar w:fldCharType="separate"/>
        </w:r>
        <w:r>
          <w:t>58</w:t>
        </w:r>
        <w:r>
          <w:fldChar w:fldCharType="end"/>
        </w:r>
      </w:hyperlink>
    </w:p>
    <w:p>
      <w:pPr>
        <w:pStyle w:val="TOC2"/>
        <w:tabs>
          <w:tab w:val="right" w:leader="dot" w:pos="8306"/>
        </w:tabs>
      </w:pPr>
      <w:hyperlink w:anchor="_Toc24303" w:history="1">
        <w:r>
          <w:rPr>
            <w:rFonts w:ascii="仿宋" w:eastAsia="仿宋" w:hAnsi="仿宋" w:cs="仿宋" w:hint="eastAsia"/>
            <w:lang w:eastAsia="zh-CN"/>
          </w:rPr>
          <w:t>(三)、营销渠道与策略</w:t>
        </w:r>
        <w:r>
          <w:tab/>
        </w:r>
        <w:r>
          <w:fldChar w:fldCharType="begin"/>
        </w:r>
        <w:r>
          <w:instrText xml:space="preserve"> PAGEREF _Toc24303 \h </w:instrText>
        </w:r>
        <w:r>
          <w:fldChar w:fldCharType="separate"/>
        </w:r>
        <w:r>
          <w:t>59</w:t>
        </w:r>
        <w:r>
          <w:fldChar w:fldCharType="end"/>
        </w:r>
      </w:hyperlink>
    </w:p>
    <w:p>
      <w:pPr>
        <w:pStyle w:val="TOC2"/>
        <w:tabs>
          <w:tab w:val="right" w:leader="dot" w:pos="8306"/>
        </w:tabs>
      </w:pPr>
      <w:hyperlink w:anchor="_Toc21737" w:history="1">
        <w:r>
          <w:rPr>
            <w:rFonts w:ascii="仿宋" w:eastAsia="仿宋" w:hAnsi="仿宋" w:cs="仿宋" w:hint="eastAsia"/>
            <w:lang w:eastAsia="zh-CN"/>
          </w:rPr>
          <w:t>(四)、推广与宣传活动</w:t>
        </w:r>
        <w:r>
          <w:tab/>
        </w:r>
        <w:r>
          <w:fldChar w:fldCharType="begin"/>
        </w:r>
        <w:r>
          <w:instrText xml:space="preserve"> PAGEREF _Toc21737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650"/>
      <w:r>
        <w:rPr>
          <w:rFonts w:ascii="仿宋" w:eastAsia="仿宋" w:hAnsi="仿宋" w:cs="仿宋" w:hint="eastAsia"/>
          <w:sz w:val="28"/>
          <w:lang w:eastAsia="zh-CN"/>
        </w:rPr>
        <w:t>一、碳化钨项目可持续发展</w:t>
      </w:r>
      <w:bookmarkEnd w:id="2"/>
    </w:p>
    <w:p>
      <w:pPr>
        <w:pStyle w:val="Heading2"/>
        <w:rPr>
          <w:rFonts w:ascii="仿宋" w:eastAsia="仿宋" w:hAnsi="仿宋" w:cs="仿宋" w:hint="eastAsia"/>
          <w:lang w:eastAsia="zh-CN"/>
        </w:rPr>
      </w:pPr>
      <w:bookmarkStart w:id="3" w:name="_Toc3112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化钨项目中，碳化钨项目团队着眼于未来，明确了可持续发展的战略方向。制定的具体可持续发展目标包括降低资源使用、采用环保技术、最大化社会效益等。这一步骤不仅有助于碳化钨项目在环保和社会责任方面达到最高标准，也为未来提供了明确的指引，确保碳化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可持续实践的融入碳化钨项目管理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碳化钨项目管理周期。从碳化钨项目规划开始，碳化钨项目团队就考虑了环境和社会的因素。在执行阶段，碳化钨项目团队积极推动绿色技术的应用，优化资源利用。此外，关注员工的社会责任，通过培训和沟通活动提高员工对可持续发展的认知，使他们能够在日常工作中践行可持续实践。这些举措不仅为碳化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48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扎根于碳化钨项目的可持续发展理念，我们深信环保与社会责任是碳化钨项目成功的关键支柱。在碳化钨项目的每一步，我们都致力于通过创新和实践，履行对环境和社会的坚定责任。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钨项目团队通过引入先进的环保技术、建立高效的废物处理系统以及推动能源节约措施，积极履行环保责任。定期的环保监测和评估确保碳化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钨项目不仅致力于自身可持续发展，还注重对社会的回馈。通过支持社区碳化钨项目、参与慈善事业、提供培训机会等方式，碳化钨项目积极履行社会责任。与当地社区建立积极互动，关注员工的工作与生活平衡，以及员工的身心健康，是碳化钨项目在社会责任层面的关键举措。这样的实践不仅增强了碳化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2501"/>
      <w:r>
        <w:rPr>
          <w:rFonts w:ascii="仿宋" w:eastAsia="仿宋" w:hAnsi="仿宋" w:cs="仿宋" w:hint="eastAsia"/>
          <w:sz w:val="28"/>
          <w:lang w:eastAsia="zh-CN"/>
        </w:rPr>
        <w:t>二、碳化钨项目绩效评估</w:t>
      </w:r>
      <w:bookmarkEnd w:id="5"/>
    </w:p>
    <w:p>
      <w:pPr>
        <w:pStyle w:val="Heading2"/>
        <w:rPr>
          <w:rFonts w:ascii="仿宋" w:eastAsia="仿宋" w:hAnsi="仿宋" w:cs="仿宋" w:hint="eastAsia"/>
          <w:lang w:eastAsia="zh-CN"/>
        </w:rPr>
      </w:pPr>
      <w:bookmarkStart w:id="6" w:name="_Toc864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在碳化钨项目中，我们设计了一套全面的绩效评估指标，以确保碳化钨项目的可控和成功交付。这些指标跨足碳化钨项目目标、成本、进度和质量等多个维度，为我们提供了全面洞察碳化钨项目的健康状况。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钨项目目标达成率是我们关注的首要指标。我们设定了明确的目标，并通过定期监测和评估，迅速发现并应对潜在的目标偏差。这为碳化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成本绩效是另一个核心关注点。通过实际成本与预算成本的对比分析，我们深入了解成本差异的原因，及时调整资源分配，保持碳化钨项目在经济效益方面的合理水平。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钨项目进度作为关键的绩效指标之一，得到了精心的关注。我们制定了详细的碳化钨项目进度计划，并设立了进度符合度指标，确保实际进度与计划进度保持一致。这使我们能够快速发现和解决潜在的进度问题，保持碳化钨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碳化钨项目绩效的不可或缺的一环。我们引入了一系列的质量标准和客户满意度指标，以确保碳化钨项目交付的成果在质量上达到或超越预期水平。通过持续监测这些指标，我们努力提升碳化钨项目整体质量水平，为碳化钨项目的成功交付提供有力保障。通过这些科学且全面的绩效评估，我们能够更好地引导碳化钨项目的持续改进，确保碳化钨项目目标的顺利达成。</w:t>
      </w:r>
    </w:p>
    <w:p>
      <w:pPr>
        <w:pStyle w:val="Heading2"/>
        <w:ind w:firstLine="560" w:firstLineChars="200"/>
        <w:rPr>
          <w:rFonts w:ascii="仿宋" w:eastAsia="仿宋" w:hAnsi="仿宋" w:cs="仿宋" w:hint="eastAsia"/>
          <w:sz w:val="28"/>
          <w:lang w:eastAsia="zh-CN"/>
        </w:rPr>
      </w:pPr>
      <w:bookmarkStart w:id="7" w:name="_Toc594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绩效评估是碳化钨项目中的关键环节，为确保碳化钨项目达到预期目标，我们采用了多层次、多维度的绩效评估方法。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碳化钨项目的战略目标对齐，确保每个决策和行动都与碳化钨项目整体目标保持一致。团队会定期召开战略对齐会议，审视当前工作与碳化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碳化钨项目进度、质量、成本和风险等方面。这些指标通过数据收集和分析，为碳化钨项目管理团队提供了客观的评估依据。例如，我们通过碳化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绩效评估不仅仅停留在碳化钨项目内部，还考虑了碳化钨项目对外部环境的影响。我们定期进行干系人满意度调查，以了解各利益相关方对碳化钨项目的期望和满意度，并及时做出调整。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这种多层次、多角度的绩效评估方法，使得我们能够全面了解碳化钨项目的运行状态，及时做出调整，确保碳化钨项目在不断变化的环境中保持稳健前行。</w:t>
      </w:r>
    </w:p>
    <w:p>
      <w:pPr>
        <w:pStyle w:val="Heading2"/>
        <w:ind w:firstLine="560" w:firstLineChars="200"/>
        <w:rPr>
          <w:rFonts w:ascii="仿宋" w:eastAsia="仿宋" w:hAnsi="仿宋" w:cs="仿宋" w:hint="eastAsia"/>
          <w:sz w:val="28"/>
          <w:lang w:eastAsia="zh-CN"/>
        </w:rPr>
      </w:pPr>
      <w:bookmarkStart w:id="8" w:name="_Toc2499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为了确保碳化钨项目的有效管理和不断优化，我们采用了精心设计的绩效评估周期。这个周期旨在实现灵活、实时和全面的评估，以适应碳化钨项目执行中的各种挑战。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碳化钨项目的不同需求，分为短期、中期和长期。短期评估关注每个迭代或工作周期，以及时发现和解决当前任务中的问题。中期评估涵盖几个迭代，深入了解整体碳化钨项目的趋势和性能。长期评估则着眼于整个碳化钨项目阶段，确保碳化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碳化钨项目管理工具和协作平台，团队成员能够随时更新和分享碳化钨项目数据。这种实时性的反馈机制使我们能够及时察觉潜在问题，快速调整，保持碳化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碳化钨项目的决策制定密不可分。每个周期的碳化钨项目回顾会议成为集体总结经验、识别问题深层次原因并找到创新解决方案的平台。这种定期的反思与调整机制使碳化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9909"/>
      <w:r>
        <w:rPr>
          <w:rFonts w:ascii="仿宋" w:eastAsia="仿宋" w:hAnsi="仿宋" w:cs="仿宋" w:hint="eastAsia"/>
          <w:sz w:val="28"/>
          <w:lang w:eastAsia="zh-CN"/>
        </w:rPr>
        <w:t>三、碳化钨项目危机管理</w:t>
      </w:r>
      <w:bookmarkEnd w:id="9"/>
    </w:p>
    <w:p>
      <w:pPr>
        <w:pStyle w:val="Heading2"/>
        <w:rPr>
          <w:rFonts w:ascii="仿宋" w:eastAsia="仿宋" w:hAnsi="仿宋" w:cs="仿宋" w:hint="eastAsia"/>
          <w:lang w:eastAsia="zh-CN"/>
        </w:rPr>
      </w:pPr>
      <w:bookmarkStart w:id="10" w:name="_Toc1939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碳化钨项目危机管理中，危机预警与识别是确保碳化钨项目稳健运行的核心步骤。通过建立全面的监测机制，碳化钨项目团队旨在及时发现和理解潜在的风险和危机因素，以便采取及时的预防和应对措施，确保碳化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首先，通过深入的风险评估，碳化钨项目团队全面分析了整个碳化钨项目和各个阶段可能存在的威胁。这包括准确评估每个潜在风险的发生概率和可能影响的程度，为后续危机预警提供了有力支持。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碳化钨项目团队着重于明确定义碳化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碳化钨项目进展的持续监控，团队能够及时发现潜在问题并作出迅速反应。碳化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在这一阶段，团队的专业素养和反应速度将发挥至关重要的作用，以确保潜在危机能够在初期得到有效的处理，最大程度地减轻负面影响。通过危机预警与识别，碳化钨项目得以更有序、可控地推进。</w:t>
      </w:r>
    </w:p>
    <w:p>
      <w:pPr>
        <w:pStyle w:val="Heading2"/>
        <w:ind w:firstLine="560" w:firstLineChars="200"/>
        <w:rPr>
          <w:rFonts w:ascii="仿宋" w:eastAsia="仿宋" w:hAnsi="仿宋" w:cs="仿宋" w:hint="eastAsia"/>
          <w:sz w:val="28"/>
          <w:lang w:eastAsia="zh-CN"/>
        </w:rPr>
      </w:pPr>
      <w:bookmarkStart w:id="11" w:name="_Toc757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在危机发生时，碳化钨项目团队立即行动，成立了应急小组。该小组的任务是迅速制定并实施紧急应对措施，以最小化潜在损失。以下是采取的主要措施：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暂停碳化钨项目进度：为遏制危机蔓延，碳化钨项目暂时停止进行，以便全面评估当前状况。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资源重新分配：重新评估碳化钨项目资源的分配，确保最大限度地减小损失。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实时沟通：与关键利益相关者建立实时沟通机制，向他们传递碳化钨项目危机的实际状况，保障碳化钨项目核心利益。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在紧急应对的同时，碳化钨项目团队强调了团队协作和有效沟通的重要性。以下是团队协作的关键举措：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信息共享机制：建立了信息共享平台，确保团队成员能够及时获取碳化钨项目危机的实时信息。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领导者沟通：碳化钨项目领导者通过定期会议和即时沟通工具，指导团队应对危机，保持团队稳定运行。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随着危机得到初步控制，碳化钨项目团队转向制定恢复计划，以确保碳化钨项目能够从中迅速恢复。主要恢复计划包括：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修复受损的进度计划：重新评估碳化钨项目进度，制定修复计划，确保碳化钨项目尽快回归正常进程。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重新调整资源分配：优化资源分配，确保碳化钨项目在有限资源下高效运转。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风险管理机制加强：对碳化钨项目风险进行全面评估，制定更强化的风险管理策略，以预防未来可能的危机。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9377"/>
      <w:r>
        <w:rPr>
          <w:rFonts w:ascii="仿宋" w:eastAsia="仿宋" w:hAnsi="仿宋" w:cs="仿宋" w:hint="eastAsia"/>
          <w:sz w:val="28"/>
          <w:lang w:eastAsia="zh-CN"/>
        </w:rPr>
        <w:t>四、碳化钨项目建设单位说明</w:t>
      </w:r>
      <w:bookmarkEnd w:id="12"/>
    </w:p>
    <w:p>
      <w:pPr>
        <w:pStyle w:val="Heading2"/>
        <w:rPr>
          <w:rFonts w:ascii="仿宋" w:eastAsia="仿宋" w:hAnsi="仿宋" w:cs="仿宋" w:hint="eastAsia"/>
          <w:lang w:eastAsia="zh-CN"/>
        </w:rPr>
      </w:pPr>
      <w:bookmarkStart w:id="13" w:name="_Toc8311"/>
      <w:r>
        <w:rPr>
          <w:rFonts w:ascii="仿宋" w:eastAsia="仿宋" w:hAnsi="仿宋" w:cs="仿宋" w:hint="eastAsia"/>
          <w:lang w:eastAsia="zh-CN"/>
        </w:rPr>
        <w:t>(一)、碳化钨项目承办单位基本情况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656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碳化钨项目承办单位的XXXX，我们着眼于实现可持续的经济效益。通过技术创新和解决方案的提供，公司预计在碳化钨项目执行期间将获得可观的收入增长。这一收入来源主要包括碳化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同时，我们注重成本控制和效率提升，以确保碳化钨项目的可持续盈利。透过精细的管理和资源优化，公司期望实现碳化钨项目利润最大化。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碳化钨项目实施进行全面的投资评估，包括碳化钨项目启动阶段的资金投入和后续运营成本。通过对碳化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碳化钨项目实施过程中具备足够的资金流动性，公司将进行详尽的现金流分析。这包括资金需求的合理预测、碳化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2589"/>
      <w:r>
        <w:rPr>
          <w:rFonts w:ascii="仿宋" w:eastAsia="仿宋" w:hAnsi="仿宋" w:cs="仿宋" w:hint="eastAsia"/>
          <w:sz w:val="28"/>
          <w:lang w:eastAsia="zh-CN"/>
        </w:rPr>
        <w:t>五、碳化钨项目文档管理</w:t>
      </w:r>
      <w:bookmarkEnd w:id="15"/>
    </w:p>
    <w:p>
      <w:pPr>
        <w:pStyle w:val="Heading2"/>
        <w:rPr>
          <w:rFonts w:ascii="仿宋" w:eastAsia="仿宋" w:hAnsi="仿宋" w:cs="仿宋" w:hint="eastAsia"/>
          <w:lang w:eastAsia="zh-CN"/>
        </w:rPr>
      </w:pPr>
      <w:bookmarkStart w:id="16" w:name="_Toc11815"/>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碳化钨项目高度重视文档的质量和准确性，以支持碳化钨项目的各项活动和决策。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钨项目文档的编制始于碳化钨项目计划的初期，我们制定了详细的文档编制计划，明确了每个文档的内容、格式和编写责任人。在碳化钨项目启动阶段，我们首先编制了碳化钨项目章程，明确定义了碳化钨项目的目标、范围、风险等关键要素。随后，碳化钨项目团队根据计划陆续编制了需求文档、设计文档、测试文档等各类文档，确保碳化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碳化钨项目管理中的重要环节，旨在确保碳化钨项目文档符合质量标准和碳化钨项目需求。在碳化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除了内部审查，我们还进行了外部审查，邀请碳化钨项目相关利益方和专业领域的专家对文档进行独立审查。这有助于获取更全面、客观的反馈，确保碳化钨项目文档不仅符合内部标准，也满足外部需求。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碳化钨项目在文档编制与审查方面建立了严格的管理机制，通过规范的流程和多维度的审查，确保碳化钨项目文档的质量、准确性和可靠性，为碳化钨项目的顺利推进提供了有力支持。</w:t>
      </w:r>
    </w:p>
    <w:p>
      <w:pPr>
        <w:pStyle w:val="Heading2"/>
        <w:ind w:firstLine="560" w:firstLineChars="200"/>
        <w:rPr>
          <w:rFonts w:ascii="仿宋" w:eastAsia="仿宋" w:hAnsi="仿宋" w:cs="仿宋" w:hint="eastAsia"/>
          <w:sz w:val="28"/>
          <w:lang w:eastAsia="zh-CN"/>
        </w:rPr>
      </w:pPr>
      <w:bookmarkStart w:id="17" w:name="_Toc179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在碳化钨项目中，我们致力于优化文档发布与分发过程，以确保信息的高效传递和团队间协作的顺畅进行。以下是我们采取的关键优化策略：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我们通过多渠道发布文档，包括电子邮件、碳化钨项目管理平台、内部网站等，以满足不同团队成员的偏好和需求。多渠道发布确保了信息的全面覆盖。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我们采用了精细的权限控制，确保只有授权人员可以访问敏感信息。这种安全措施保护了碳化钨项目文档的机密性，防止了未经授权的信息泄露。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4990"/>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文档存档与归档是碳化钨项目生命周期中一个至关重要的环节，直接关系到碳化钨项目信息的长期保存和历史记录的完整性。在碳化钨项目中，我们实施了一系列有效的文档存档与归档管理策略：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5296"/>
      <w:r>
        <w:rPr>
          <w:rFonts w:ascii="仿宋" w:eastAsia="仿宋" w:hAnsi="仿宋" w:cs="仿宋" w:hint="eastAsia"/>
          <w:sz w:val="28"/>
          <w:lang w:eastAsia="zh-CN"/>
        </w:rPr>
        <w:t>六、碳化钨项目概论</w:t>
      </w:r>
      <w:bookmarkEnd w:id="19"/>
    </w:p>
    <w:p>
      <w:pPr>
        <w:pStyle w:val="Heading2"/>
        <w:rPr>
          <w:rFonts w:ascii="仿宋" w:eastAsia="仿宋" w:hAnsi="仿宋" w:cs="仿宋" w:hint="eastAsia"/>
          <w:lang w:eastAsia="zh-CN"/>
        </w:rPr>
      </w:pPr>
      <w:bookmarkStart w:id="20" w:name="_Toc8744"/>
      <w:r>
        <w:rPr>
          <w:rFonts w:ascii="仿宋" w:eastAsia="仿宋" w:hAnsi="仿宋" w:cs="仿宋" w:hint="eastAsia"/>
          <w:lang w:eastAsia="zh-CN"/>
        </w:rPr>
        <w:t>(一)、碳化钨项目概况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钨项目的起源追溯至对市场的深入洞察。市场的不断演变与变革为碳化钨项目提供了难得的机遇。当前市场存在的需求缺口和变革的大环境共同构成了碳化钨项目的背景。这个碳化钨项目旨在充分利用市场机遇，填补行业中尚未满足的需求，为客户提供全新的解决方案。市场的变革和需求的增长使得这个碳化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碳化钨项目名称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碳化钨项目正式命名为碳化钨。这个名称不仅仅是一个标识，更代表了碳化钨项目的核心理念和愿景。它蕴含着碳化钨项目所要解决问题的关键字，具有强烈的表达和辨识度，为碳化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碳化钨项目目标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钨项目的核心目标是提供一种全新、高效的解决方案，满足客户日益增长的需求。碳化钨项目追求的不仅仅是满足市场需求，更是在市场中获得卓越的竞争优势。通过不断提升产品或服务的质量和创新水平，碳化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碳化钨项目范围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钨项目全面涵盖了产品研发、制造、市场推广和售后服务，确保从产品设计到最终用户体验的全方位关注。这一全面的碳化钨项目范围是为了确保碳化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碳化钨项目时间表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碳化钨项目计划在未来18个月内完成，包括研发、测试、市场试点和正式推出等不同阶段。这个时间表的合理设计是为了确保碳化钨项目各个阶段的顺利推进，以便按时交付高质量的成果。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碳化钨项目预算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碳化钨项目总预算估算为XX百万美元，主要分配在研发、市场推广、人员培训和运营等方面。这一充足的预算为碳化钨项目提供了充足的资源，确保碳化钨项目在各个方面都能取得优异的表现。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碳化钨项目风险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碳化钨项目可能面临的风险包括市场接受度低、技术难题、竞争激烈等。碳化钨项目团队已经制定了相应的风险应对计划，通过前瞻性的风险管理，确保碳化钨项目在面对不确定性时能够迅速做出应对。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https://d.book118.com/205324233140011101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CF2CED"/>
    <w:rsid w:val="7FCF2C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32423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2024-01-28T05:10:00Z</dcterms:created>
  <dcterms:modified xsi:type="dcterms:W3CDTF">2024-01-28T05:10:40Z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95D9FD1E7F7A43B38ACDB26C7EF62AB9_11</vt:lpwstr>
  </property>
  <property fmtid="{D5CDD505-2E9C-101B-9397-08002B2CF9AE}" pid="3" name="KSOProductBuildVer">
    <vt:lpwstr>2052-12.1.0.16120</vt:lpwstr>
  </property>
</Properties>
</file>