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压缩天然气项目可行性建设方案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11" w:history="1">
        <w:r>
          <w:rPr>
            <w:rFonts w:ascii="仿宋" w:eastAsia="仿宋" w:hAnsi="仿宋" w:cs="仿宋" w:hint="eastAsia"/>
            <w:lang w:eastAsia="zh-CN"/>
          </w:rPr>
          <w:t>前言</w:t>
        </w:r>
        <w:r>
          <w:tab/>
        </w:r>
        <w:r>
          <w:fldChar w:fldCharType="begin"/>
        </w:r>
        <w:r>
          <w:instrText xml:space="preserve"> PAGEREF _Toc1311 \h </w:instrText>
        </w:r>
        <w:r>
          <w:fldChar w:fldCharType="separate"/>
        </w:r>
        <w:r>
          <w:t>3</w:t>
        </w:r>
        <w:r>
          <w:fldChar w:fldCharType="end"/>
        </w:r>
      </w:hyperlink>
    </w:p>
    <w:p>
      <w:pPr>
        <w:pStyle w:val="TOC1"/>
        <w:tabs>
          <w:tab w:val="right" w:leader="dot" w:pos="8306"/>
        </w:tabs>
      </w:pPr>
      <w:hyperlink w:anchor="_Toc17386" w:history="1">
        <w:r>
          <w:rPr>
            <w:rFonts w:ascii="仿宋" w:eastAsia="仿宋" w:hAnsi="仿宋" w:cs="仿宋" w:hint="eastAsia"/>
            <w:lang w:eastAsia="zh-CN"/>
          </w:rPr>
          <w:t>一、经济影响分析</w:t>
        </w:r>
        <w:r>
          <w:tab/>
        </w:r>
        <w:r>
          <w:fldChar w:fldCharType="begin"/>
        </w:r>
        <w:r>
          <w:instrText xml:space="preserve"> PAGEREF _Toc17386 \h </w:instrText>
        </w:r>
        <w:r>
          <w:fldChar w:fldCharType="separate"/>
        </w:r>
        <w:r>
          <w:t>3</w:t>
        </w:r>
        <w:r>
          <w:fldChar w:fldCharType="end"/>
        </w:r>
      </w:hyperlink>
    </w:p>
    <w:p>
      <w:pPr>
        <w:pStyle w:val="TOC2"/>
        <w:tabs>
          <w:tab w:val="right" w:leader="dot" w:pos="8306"/>
        </w:tabs>
      </w:pPr>
      <w:hyperlink w:anchor="_Toc15563" w:history="1">
        <w:r>
          <w:rPr>
            <w:rFonts w:ascii="仿宋" w:eastAsia="仿宋" w:hAnsi="仿宋" w:cs="仿宋" w:hint="eastAsia"/>
            <w:lang w:eastAsia="zh-CN"/>
          </w:rPr>
          <w:t>(一)、经济费用效益或费用效果分析</w:t>
        </w:r>
        <w:r>
          <w:tab/>
        </w:r>
        <w:r>
          <w:fldChar w:fldCharType="begin"/>
        </w:r>
        <w:r>
          <w:instrText xml:space="preserve"> PAGEREF _Toc15563 \h </w:instrText>
        </w:r>
        <w:r>
          <w:fldChar w:fldCharType="separate"/>
        </w:r>
        <w:r>
          <w:t>3</w:t>
        </w:r>
        <w:r>
          <w:fldChar w:fldCharType="end"/>
        </w:r>
      </w:hyperlink>
    </w:p>
    <w:p>
      <w:pPr>
        <w:pStyle w:val="TOC2"/>
        <w:tabs>
          <w:tab w:val="right" w:leader="dot" w:pos="8306"/>
        </w:tabs>
      </w:pPr>
      <w:hyperlink w:anchor="_Toc20304" w:history="1">
        <w:r>
          <w:rPr>
            <w:rFonts w:ascii="仿宋" w:eastAsia="仿宋" w:hAnsi="仿宋" w:cs="仿宋" w:hint="eastAsia"/>
            <w:lang w:eastAsia="zh-CN"/>
          </w:rPr>
          <w:t>(二)、行业影响分析</w:t>
        </w:r>
        <w:r>
          <w:tab/>
        </w:r>
        <w:r>
          <w:fldChar w:fldCharType="begin"/>
        </w:r>
        <w:r>
          <w:instrText xml:space="preserve"> PAGEREF _Toc20304 \h </w:instrText>
        </w:r>
        <w:r>
          <w:fldChar w:fldCharType="separate"/>
        </w:r>
        <w:r>
          <w:t>5</w:t>
        </w:r>
        <w:r>
          <w:fldChar w:fldCharType="end"/>
        </w:r>
      </w:hyperlink>
    </w:p>
    <w:p>
      <w:pPr>
        <w:pStyle w:val="TOC2"/>
        <w:tabs>
          <w:tab w:val="right" w:leader="dot" w:pos="8306"/>
        </w:tabs>
      </w:pPr>
      <w:hyperlink w:anchor="_Toc2423" w:history="1">
        <w:r>
          <w:rPr>
            <w:rFonts w:ascii="仿宋" w:eastAsia="仿宋" w:hAnsi="仿宋" w:cs="仿宋" w:hint="eastAsia"/>
            <w:lang w:eastAsia="zh-CN"/>
          </w:rPr>
          <w:t>(三)、区域经济影响分析</w:t>
        </w:r>
        <w:r>
          <w:tab/>
        </w:r>
        <w:r>
          <w:fldChar w:fldCharType="begin"/>
        </w:r>
        <w:r>
          <w:instrText xml:space="preserve"> PAGEREF _Toc2423 \h </w:instrText>
        </w:r>
        <w:r>
          <w:fldChar w:fldCharType="separate"/>
        </w:r>
        <w:r>
          <w:t>7</w:t>
        </w:r>
        <w:r>
          <w:fldChar w:fldCharType="end"/>
        </w:r>
      </w:hyperlink>
    </w:p>
    <w:p>
      <w:pPr>
        <w:pStyle w:val="TOC2"/>
        <w:tabs>
          <w:tab w:val="right" w:leader="dot" w:pos="8306"/>
        </w:tabs>
      </w:pPr>
      <w:hyperlink w:anchor="_Toc2637" w:history="1">
        <w:r>
          <w:rPr>
            <w:rFonts w:ascii="仿宋" w:eastAsia="仿宋" w:hAnsi="仿宋" w:cs="仿宋" w:hint="eastAsia"/>
            <w:lang w:eastAsia="zh-CN"/>
          </w:rPr>
          <w:t>(四)、宏观经济影响分析</w:t>
        </w:r>
        <w:r>
          <w:tab/>
        </w:r>
        <w:r>
          <w:fldChar w:fldCharType="begin"/>
        </w:r>
        <w:r>
          <w:instrText xml:space="preserve"> PAGEREF _Toc2637 \h </w:instrText>
        </w:r>
        <w:r>
          <w:fldChar w:fldCharType="separate"/>
        </w:r>
        <w:r>
          <w:t>8</w:t>
        </w:r>
        <w:r>
          <w:fldChar w:fldCharType="end"/>
        </w:r>
      </w:hyperlink>
    </w:p>
    <w:p>
      <w:pPr>
        <w:pStyle w:val="TOC1"/>
        <w:tabs>
          <w:tab w:val="right" w:leader="dot" w:pos="8306"/>
        </w:tabs>
      </w:pPr>
      <w:hyperlink w:anchor="_Toc11413" w:history="1">
        <w:r>
          <w:rPr>
            <w:rFonts w:ascii="仿宋" w:eastAsia="仿宋" w:hAnsi="仿宋" w:cs="仿宋" w:hint="eastAsia"/>
            <w:lang w:eastAsia="zh-CN"/>
          </w:rPr>
          <w:t>二、发展规划、产业政策和行业准入分析</w:t>
        </w:r>
        <w:r>
          <w:tab/>
        </w:r>
        <w:r>
          <w:fldChar w:fldCharType="begin"/>
        </w:r>
        <w:r>
          <w:instrText xml:space="preserve"> PAGEREF _Toc11413 \h </w:instrText>
        </w:r>
        <w:r>
          <w:fldChar w:fldCharType="separate"/>
        </w:r>
        <w:r>
          <w:t>9</w:t>
        </w:r>
        <w:r>
          <w:fldChar w:fldCharType="end"/>
        </w:r>
      </w:hyperlink>
    </w:p>
    <w:p>
      <w:pPr>
        <w:pStyle w:val="TOC2"/>
        <w:tabs>
          <w:tab w:val="right" w:leader="dot" w:pos="8306"/>
        </w:tabs>
      </w:pPr>
      <w:hyperlink w:anchor="_Toc32594" w:history="1">
        <w:r>
          <w:rPr>
            <w:rFonts w:ascii="仿宋" w:eastAsia="仿宋" w:hAnsi="仿宋" w:cs="仿宋" w:hint="eastAsia"/>
            <w:lang w:eastAsia="zh-CN"/>
          </w:rPr>
          <w:t>(一)、发展规划分析</w:t>
        </w:r>
        <w:r>
          <w:tab/>
        </w:r>
        <w:r>
          <w:fldChar w:fldCharType="begin"/>
        </w:r>
        <w:r>
          <w:instrText xml:space="preserve"> PAGEREF _Toc32594 \h </w:instrText>
        </w:r>
        <w:r>
          <w:fldChar w:fldCharType="separate"/>
        </w:r>
        <w:r>
          <w:t>9</w:t>
        </w:r>
        <w:r>
          <w:fldChar w:fldCharType="end"/>
        </w:r>
      </w:hyperlink>
    </w:p>
    <w:p>
      <w:pPr>
        <w:pStyle w:val="TOC2"/>
        <w:tabs>
          <w:tab w:val="right" w:leader="dot" w:pos="8306"/>
        </w:tabs>
      </w:pPr>
      <w:hyperlink w:anchor="_Toc8847" w:history="1">
        <w:r>
          <w:rPr>
            <w:rFonts w:ascii="仿宋" w:eastAsia="仿宋" w:hAnsi="仿宋" w:cs="仿宋" w:hint="eastAsia"/>
            <w:lang w:eastAsia="zh-CN"/>
          </w:rPr>
          <w:t>(二)、产业政策分析</w:t>
        </w:r>
        <w:r>
          <w:tab/>
        </w:r>
        <w:r>
          <w:fldChar w:fldCharType="begin"/>
        </w:r>
        <w:r>
          <w:instrText xml:space="preserve"> PAGEREF _Toc8847 \h </w:instrText>
        </w:r>
        <w:r>
          <w:fldChar w:fldCharType="separate"/>
        </w:r>
        <w:r>
          <w:t>11</w:t>
        </w:r>
        <w:r>
          <w:fldChar w:fldCharType="end"/>
        </w:r>
      </w:hyperlink>
    </w:p>
    <w:p>
      <w:pPr>
        <w:pStyle w:val="TOC2"/>
        <w:tabs>
          <w:tab w:val="right" w:leader="dot" w:pos="8306"/>
        </w:tabs>
      </w:pPr>
      <w:hyperlink w:anchor="_Toc19950" w:history="1">
        <w:r>
          <w:rPr>
            <w:rFonts w:ascii="仿宋" w:eastAsia="仿宋" w:hAnsi="仿宋" w:cs="仿宋" w:hint="eastAsia"/>
            <w:lang w:eastAsia="zh-CN"/>
          </w:rPr>
          <w:t>(三)、行业准入分析</w:t>
        </w:r>
        <w:r>
          <w:tab/>
        </w:r>
        <w:r>
          <w:fldChar w:fldCharType="begin"/>
        </w:r>
        <w:r>
          <w:instrText xml:space="preserve"> PAGEREF _Toc19950 \h </w:instrText>
        </w:r>
        <w:r>
          <w:fldChar w:fldCharType="separate"/>
        </w:r>
        <w:r>
          <w:t>13</w:t>
        </w:r>
        <w:r>
          <w:fldChar w:fldCharType="end"/>
        </w:r>
      </w:hyperlink>
    </w:p>
    <w:p>
      <w:pPr>
        <w:pStyle w:val="TOC1"/>
        <w:tabs>
          <w:tab w:val="right" w:leader="dot" w:pos="8306"/>
        </w:tabs>
      </w:pPr>
      <w:hyperlink w:anchor="_Toc5692" w:history="1">
        <w:r>
          <w:rPr>
            <w:rFonts w:ascii="仿宋" w:eastAsia="仿宋" w:hAnsi="仿宋" w:cs="仿宋" w:hint="eastAsia"/>
            <w:lang w:eastAsia="zh-CN"/>
          </w:rPr>
          <w:t>三、财务管理与成本控制</w:t>
        </w:r>
        <w:r>
          <w:tab/>
        </w:r>
        <w:r>
          <w:fldChar w:fldCharType="begin"/>
        </w:r>
        <w:r>
          <w:instrText xml:space="preserve"> PAGEREF _Toc5692 \h </w:instrText>
        </w:r>
        <w:r>
          <w:fldChar w:fldCharType="separate"/>
        </w:r>
        <w:r>
          <w:t>14</w:t>
        </w:r>
        <w:r>
          <w:fldChar w:fldCharType="end"/>
        </w:r>
      </w:hyperlink>
    </w:p>
    <w:p>
      <w:pPr>
        <w:pStyle w:val="TOC2"/>
        <w:tabs>
          <w:tab w:val="right" w:leader="dot" w:pos="8306"/>
        </w:tabs>
      </w:pPr>
      <w:hyperlink w:anchor="_Toc254" w:history="1">
        <w:r>
          <w:rPr>
            <w:rFonts w:ascii="仿宋" w:eastAsia="仿宋" w:hAnsi="仿宋" w:cs="仿宋" w:hint="eastAsia"/>
            <w:lang w:eastAsia="zh-CN"/>
          </w:rPr>
          <w:t>(一)、财务管理体系建设</w:t>
        </w:r>
        <w:r>
          <w:tab/>
        </w:r>
        <w:r>
          <w:fldChar w:fldCharType="begin"/>
        </w:r>
        <w:r>
          <w:instrText xml:space="preserve"> PAGEREF _Toc254 \h </w:instrText>
        </w:r>
        <w:r>
          <w:fldChar w:fldCharType="separate"/>
        </w:r>
        <w:r>
          <w:t>14</w:t>
        </w:r>
        <w:r>
          <w:fldChar w:fldCharType="end"/>
        </w:r>
      </w:hyperlink>
    </w:p>
    <w:p>
      <w:pPr>
        <w:pStyle w:val="TOC2"/>
        <w:tabs>
          <w:tab w:val="right" w:leader="dot" w:pos="8306"/>
        </w:tabs>
      </w:pPr>
      <w:hyperlink w:anchor="_Toc19684" w:history="1">
        <w:r>
          <w:rPr>
            <w:rFonts w:ascii="仿宋" w:eastAsia="仿宋" w:hAnsi="仿宋" w:cs="仿宋" w:hint="eastAsia"/>
            <w:lang w:eastAsia="zh-CN"/>
          </w:rPr>
          <w:t>(二)、成本控制措施</w:t>
        </w:r>
        <w:r>
          <w:tab/>
        </w:r>
        <w:r>
          <w:fldChar w:fldCharType="begin"/>
        </w:r>
        <w:r>
          <w:instrText xml:space="preserve"> PAGEREF _Toc19684 \h </w:instrText>
        </w:r>
        <w:r>
          <w:fldChar w:fldCharType="separate"/>
        </w:r>
        <w:r>
          <w:t>15</w:t>
        </w:r>
        <w:r>
          <w:fldChar w:fldCharType="end"/>
        </w:r>
      </w:hyperlink>
    </w:p>
    <w:p>
      <w:pPr>
        <w:pStyle w:val="TOC1"/>
        <w:tabs>
          <w:tab w:val="right" w:leader="dot" w:pos="8306"/>
        </w:tabs>
      </w:pPr>
      <w:hyperlink w:anchor="_Toc32543" w:history="1">
        <w:r>
          <w:rPr>
            <w:rFonts w:ascii="仿宋" w:eastAsia="仿宋" w:hAnsi="仿宋" w:cs="仿宋" w:hint="eastAsia"/>
            <w:lang w:eastAsia="zh-CN"/>
          </w:rPr>
          <w:t>四、建设风险评估分析</w:t>
        </w:r>
        <w:r>
          <w:tab/>
        </w:r>
        <w:r>
          <w:fldChar w:fldCharType="begin"/>
        </w:r>
        <w:r>
          <w:instrText xml:space="preserve"> PAGEREF _Toc32543 \h </w:instrText>
        </w:r>
        <w:r>
          <w:fldChar w:fldCharType="separate"/>
        </w:r>
        <w:r>
          <w:t>16</w:t>
        </w:r>
        <w:r>
          <w:fldChar w:fldCharType="end"/>
        </w:r>
      </w:hyperlink>
    </w:p>
    <w:p>
      <w:pPr>
        <w:pStyle w:val="TOC2"/>
        <w:tabs>
          <w:tab w:val="right" w:leader="dot" w:pos="8306"/>
        </w:tabs>
      </w:pPr>
      <w:hyperlink w:anchor="_Toc14169" w:history="1">
        <w:r>
          <w:rPr>
            <w:rFonts w:ascii="仿宋" w:eastAsia="仿宋" w:hAnsi="仿宋" w:cs="仿宋" w:hint="eastAsia"/>
            <w:lang w:eastAsia="zh-CN"/>
          </w:rPr>
          <w:t>(一)、政策风险分析</w:t>
        </w:r>
        <w:r>
          <w:tab/>
        </w:r>
        <w:r>
          <w:fldChar w:fldCharType="begin"/>
        </w:r>
        <w:r>
          <w:instrText xml:space="preserve"> PAGEREF _Toc14169 \h </w:instrText>
        </w:r>
        <w:r>
          <w:fldChar w:fldCharType="separate"/>
        </w:r>
        <w:r>
          <w:t>16</w:t>
        </w:r>
        <w:r>
          <w:fldChar w:fldCharType="end"/>
        </w:r>
      </w:hyperlink>
    </w:p>
    <w:p>
      <w:pPr>
        <w:pStyle w:val="TOC2"/>
        <w:tabs>
          <w:tab w:val="right" w:leader="dot" w:pos="8306"/>
        </w:tabs>
      </w:pPr>
      <w:hyperlink w:anchor="_Toc12251" w:history="1">
        <w:r>
          <w:rPr>
            <w:rFonts w:ascii="仿宋" w:eastAsia="仿宋" w:hAnsi="仿宋" w:cs="仿宋" w:hint="eastAsia"/>
            <w:lang w:eastAsia="zh-CN"/>
          </w:rPr>
          <w:t>(二)、社会风险分析</w:t>
        </w:r>
        <w:r>
          <w:tab/>
        </w:r>
        <w:r>
          <w:fldChar w:fldCharType="begin"/>
        </w:r>
        <w:r>
          <w:instrText xml:space="preserve"> PAGEREF _Toc12251 \h </w:instrText>
        </w:r>
        <w:r>
          <w:fldChar w:fldCharType="separate"/>
        </w:r>
        <w:r>
          <w:t>17</w:t>
        </w:r>
        <w:r>
          <w:fldChar w:fldCharType="end"/>
        </w:r>
      </w:hyperlink>
    </w:p>
    <w:p>
      <w:pPr>
        <w:pStyle w:val="TOC2"/>
        <w:tabs>
          <w:tab w:val="right" w:leader="dot" w:pos="8306"/>
        </w:tabs>
      </w:pPr>
      <w:hyperlink w:anchor="_Toc30966" w:history="1">
        <w:r>
          <w:rPr>
            <w:rFonts w:ascii="仿宋" w:eastAsia="仿宋" w:hAnsi="仿宋" w:cs="仿宋" w:hint="eastAsia"/>
            <w:lang w:eastAsia="zh-CN"/>
          </w:rPr>
          <w:t>(三)、市场风险分析</w:t>
        </w:r>
        <w:r>
          <w:tab/>
        </w:r>
        <w:r>
          <w:fldChar w:fldCharType="begin"/>
        </w:r>
        <w:r>
          <w:instrText xml:space="preserve"> PAGEREF _Toc30966 \h </w:instrText>
        </w:r>
        <w:r>
          <w:fldChar w:fldCharType="separate"/>
        </w:r>
        <w:r>
          <w:t>19</w:t>
        </w:r>
        <w:r>
          <w:fldChar w:fldCharType="end"/>
        </w:r>
      </w:hyperlink>
    </w:p>
    <w:p>
      <w:pPr>
        <w:pStyle w:val="TOC2"/>
        <w:tabs>
          <w:tab w:val="right" w:leader="dot" w:pos="8306"/>
        </w:tabs>
      </w:pPr>
      <w:hyperlink w:anchor="_Toc817" w:history="1">
        <w:r>
          <w:rPr>
            <w:rFonts w:ascii="仿宋" w:eastAsia="仿宋" w:hAnsi="仿宋" w:cs="仿宋" w:hint="eastAsia"/>
            <w:lang w:eastAsia="zh-CN"/>
          </w:rPr>
          <w:t>(四)、资金风险分析</w:t>
        </w:r>
        <w:r>
          <w:tab/>
        </w:r>
        <w:r>
          <w:fldChar w:fldCharType="begin"/>
        </w:r>
        <w:r>
          <w:instrText xml:space="preserve"> PAGEREF _Toc817 \h </w:instrText>
        </w:r>
        <w:r>
          <w:fldChar w:fldCharType="separate"/>
        </w:r>
        <w:r>
          <w:t>20</w:t>
        </w:r>
        <w:r>
          <w:fldChar w:fldCharType="end"/>
        </w:r>
      </w:hyperlink>
    </w:p>
    <w:p>
      <w:pPr>
        <w:pStyle w:val="TOC2"/>
        <w:tabs>
          <w:tab w:val="right" w:leader="dot" w:pos="8306"/>
        </w:tabs>
      </w:pPr>
      <w:hyperlink w:anchor="_Toc31623" w:history="1">
        <w:r>
          <w:rPr>
            <w:rFonts w:ascii="仿宋" w:eastAsia="仿宋" w:hAnsi="仿宋" w:cs="仿宋" w:hint="eastAsia"/>
            <w:lang w:eastAsia="zh-CN"/>
          </w:rPr>
          <w:t>(五)、技术风险分析</w:t>
        </w:r>
        <w:r>
          <w:tab/>
        </w:r>
        <w:r>
          <w:fldChar w:fldCharType="begin"/>
        </w:r>
        <w:r>
          <w:instrText xml:space="preserve"> PAGEREF _Toc31623 \h </w:instrText>
        </w:r>
        <w:r>
          <w:fldChar w:fldCharType="separate"/>
        </w:r>
        <w:r>
          <w:t>21</w:t>
        </w:r>
        <w:r>
          <w:fldChar w:fldCharType="end"/>
        </w:r>
      </w:hyperlink>
    </w:p>
    <w:p>
      <w:pPr>
        <w:pStyle w:val="TOC2"/>
        <w:tabs>
          <w:tab w:val="right" w:leader="dot" w:pos="8306"/>
        </w:tabs>
      </w:pPr>
      <w:hyperlink w:anchor="_Toc13926" w:history="1">
        <w:r>
          <w:rPr>
            <w:rFonts w:ascii="仿宋" w:eastAsia="仿宋" w:hAnsi="仿宋" w:cs="仿宋" w:hint="eastAsia"/>
            <w:lang w:eastAsia="zh-CN"/>
          </w:rPr>
          <w:t>(六)、财务风险分析</w:t>
        </w:r>
        <w:r>
          <w:tab/>
        </w:r>
        <w:r>
          <w:fldChar w:fldCharType="begin"/>
        </w:r>
        <w:r>
          <w:instrText xml:space="preserve"> PAGEREF _Toc13926 \h </w:instrText>
        </w:r>
        <w:r>
          <w:fldChar w:fldCharType="separate"/>
        </w:r>
        <w:r>
          <w:t>22</w:t>
        </w:r>
        <w:r>
          <w:fldChar w:fldCharType="end"/>
        </w:r>
      </w:hyperlink>
    </w:p>
    <w:p>
      <w:pPr>
        <w:pStyle w:val="TOC2"/>
        <w:tabs>
          <w:tab w:val="right" w:leader="dot" w:pos="8306"/>
        </w:tabs>
      </w:pPr>
      <w:hyperlink w:anchor="_Toc8026" w:history="1">
        <w:r>
          <w:rPr>
            <w:rFonts w:ascii="仿宋" w:eastAsia="仿宋" w:hAnsi="仿宋" w:cs="仿宋" w:hint="eastAsia"/>
            <w:lang w:eastAsia="zh-CN"/>
          </w:rPr>
          <w:t>(七)、管理风险分析</w:t>
        </w:r>
        <w:r>
          <w:tab/>
        </w:r>
        <w:r>
          <w:fldChar w:fldCharType="begin"/>
        </w:r>
        <w:r>
          <w:instrText xml:space="preserve"> PAGEREF _Toc8026 \h </w:instrText>
        </w:r>
        <w:r>
          <w:fldChar w:fldCharType="separate"/>
        </w:r>
        <w:r>
          <w:t>24</w:t>
        </w:r>
        <w:r>
          <w:fldChar w:fldCharType="end"/>
        </w:r>
      </w:hyperlink>
    </w:p>
    <w:p>
      <w:pPr>
        <w:pStyle w:val="TOC2"/>
        <w:tabs>
          <w:tab w:val="right" w:leader="dot" w:pos="8306"/>
        </w:tabs>
      </w:pPr>
      <w:hyperlink w:anchor="_Toc18490" w:history="1">
        <w:r>
          <w:rPr>
            <w:rFonts w:ascii="仿宋" w:eastAsia="仿宋" w:hAnsi="仿宋" w:cs="仿宋" w:hint="eastAsia"/>
            <w:lang w:eastAsia="zh-CN"/>
          </w:rPr>
          <w:t>(八)、其它风险分析</w:t>
        </w:r>
        <w:r>
          <w:tab/>
        </w:r>
        <w:r>
          <w:fldChar w:fldCharType="begin"/>
        </w:r>
        <w:r>
          <w:instrText xml:space="preserve"> PAGEREF _Toc18490 \h </w:instrText>
        </w:r>
        <w:r>
          <w:fldChar w:fldCharType="separate"/>
        </w:r>
        <w:r>
          <w:t>25</w:t>
        </w:r>
        <w:r>
          <w:fldChar w:fldCharType="end"/>
        </w:r>
      </w:hyperlink>
    </w:p>
    <w:p>
      <w:pPr>
        <w:pStyle w:val="TOC2"/>
        <w:tabs>
          <w:tab w:val="right" w:leader="dot" w:pos="8306"/>
        </w:tabs>
      </w:pPr>
      <w:hyperlink w:anchor="_Toc20758" w:history="1">
        <w:r>
          <w:rPr>
            <w:rFonts w:ascii="仿宋" w:eastAsia="仿宋" w:hAnsi="仿宋" w:cs="仿宋" w:hint="eastAsia"/>
            <w:lang w:eastAsia="zh-CN"/>
          </w:rPr>
          <w:t>(九)、社会影响评估</w:t>
        </w:r>
        <w:r>
          <w:tab/>
        </w:r>
        <w:r>
          <w:fldChar w:fldCharType="begin"/>
        </w:r>
        <w:r>
          <w:instrText xml:space="preserve"> PAGEREF _Toc20758 \h </w:instrText>
        </w:r>
        <w:r>
          <w:fldChar w:fldCharType="separate"/>
        </w:r>
        <w:r>
          <w:t>27</w:t>
        </w:r>
        <w:r>
          <w:fldChar w:fldCharType="end"/>
        </w:r>
      </w:hyperlink>
    </w:p>
    <w:p>
      <w:pPr>
        <w:pStyle w:val="TOC1"/>
        <w:tabs>
          <w:tab w:val="right" w:leader="dot" w:pos="8306"/>
        </w:tabs>
      </w:pPr>
      <w:hyperlink w:anchor="_Toc24572" w:history="1">
        <w:r>
          <w:rPr>
            <w:rFonts w:ascii="仿宋" w:eastAsia="仿宋" w:hAnsi="仿宋" w:cs="仿宋" w:hint="eastAsia"/>
            <w:lang w:eastAsia="zh-CN"/>
          </w:rPr>
          <w:t>五、环境和生态影响分析</w:t>
        </w:r>
        <w:r>
          <w:tab/>
        </w:r>
        <w:r>
          <w:fldChar w:fldCharType="begin"/>
        </w:r>
        <w:r>
          <w:instrText xml:space="preserve"> PAGEREF _Toc24572 \h </w:instrText>
        </w:r>
        <w:r>
          <w:fldChar w:fldCharType="separate"/>
        </w:r>
        <w:r>
          <w:t>29</w:t>
        </w:r>
        <w:r>
          <w:fldChar w:fldCharType="end"/>
        </w:r>
      </w:hyperlink>
    </w:p>
    <w:p>
      <w:pPr>
        <w:pStyle w:val="TOC2"/>
        <w:tabs>
          <w:tab w:val="right" w:leader="dot" w:pos="8306"/>
        </w:tabs>
      </w:pPr>
      <w:hyperlink w:anchor="_Toc23306" w:history="1">
        <w:r>
          <w:rPr>
            <w:rFonts w:ascii="仿宋" w:eastAsia="仿宋" w:hAnsi="仿宋" w:cs="仿宋" w:hint="eastAsia"/>
            <w:lang w:eastAsia="zh-CN"/>
          </w:rPr>
          <w:t>(一)、环境和生态现状</w:t>
        </w:r>
        <w:r>
          <w:tab/>
        </w:r>
        <w:r>
          <w:fldChar w:fldCharType="begin"/>
        </w:r>
        <w:r>
          <w:instrText xml:space="preserve"> PAGEREF _Toc23306 \h </w:instrText>
        </w:r>
        <w:r>
          <w:fldChar w:fldCharType="separate"/>
        </w:r>
        <w:r>
          <w:t>29</w:t>
        </w:r>
        <w:r>
          <w:fldChar w:fldCharType="end"/>
        </w:r>
      </w:hyperlink>
    </w:p>
    <w:p>
      <w:pPr>
        <w:pStyle w:val="TOC2"/>
        <w:tabs>
          <w:tab w:val="right" w:leader="dot" w:pos="8306"/>
        </w:tabs>
      </w:pPr>
      <w:hyperlink w:anchor="_Toc17940" w:history="1">
        <w:r>
          <w:rPr>
            <w:rFonts w:ascii="仿宋" w:eastAsia="仿宋" w:hAnsi="仿宋" w:cs="仿宋" w:hint="eastAsia"/>
            <w:lang w:eastAsia="zh-CN"/>
          </w:rPr>
          <w:t>(二)、生态环境影响分析</w:t>
        </w:r>
        <w:r>
          <w:tab/>
        </w:r>
        <w:r>
          <w:fldChar w:fldCharType="begin"/>
        </w:r>
        <w:r>
          <w:instrText xml:space="preserve"> PAGEREF _Toc17940 \h </w:instrText>
        </w:r>
        <w:r>
          <w:fldChar w:fldCharType="separate"/>
        </w:r>
        <w:r>
          <w:t>30</w:t>
        </w:r>
        <w:r>
          <w:fldChar w:fldCharType="end"/>
        </w:r>
      </w:hyperlink>
    </w:p>
    <w:p>
      <w:pPr>
        <w:pStyle w:val="TOC2"/>
        <w:tabs>
          <w:tab w:val="right" w:leader="dot" w:pos="8306"/>
        </w:tabs>
      </w:pPr>
      <w:hyperlink w:anchor="_Toc13828" w:history="1">
        <w:r>
          <w:rPr>
            <w:rFonts w:ascii="仿宋" w:eastAsia="仿宋" w:hAnsi="仿宋" w:cs="仿宋" w:hint="eastAsia"/>
            <w:lang w:eastAsia="zh-CN"/>
          </w:rPr>
          <w:t>(三)、生态环境保护措施</w:t>
        </w:r>
        <w:r>
          <w:tab/>
        </w:r>
        <w:r>
          <w:fldChar w:fldCharType="begin"/>
        </w:r>
        <w:r>
          <w:instrText xml:space="preserve"> PAGEREF _Toc13828 \h </w:instrText>
        </w:r>
        <w:r>
          <w:fldChar w:fldCharType="separate"/>
        </w:r>
        <w:r>
          <w:t>32</w:t>
        </w:r>
        <w:r>
          <w:fldChar w:fldCharType="end"/>
        </w:r>
      </w:hyperlink>
    </w:p>
    <w:p>
      <w:pPr>
        <w:pStyle w:val="TOC2"/>
        <w:tabs>
          <w:tab w:val="right" w:leader="dot" w:pos="8306"/>
        </w:tabs>
      </w:pPr>
      <w:hyperlink w:anchor="_Toc16889" w:history="1">
        <w:r>
          <w:rPr>
            <w:rFonts w:ascii="仿宋" w:eastAsia="仿宋" w:hAnsi="仿宋" w:cs="仿宋" w:hint="eastAsia"/>
            <w:lang w:eastAsia="zh-CN"/>
          </w:rPr>
          <w:t>(四)、地质灾害影响分析</w:t>
        </w:r>
        <w:r>
          <w:tab/>
        </w:r>
        <w:r>
          <w:fldChar w:fldCharType="begin"/>
        </w:r>
        <w:r>
          <w:instrText xml:space="preserve"> PAGEREF _Toc16889 \h </w:instrText>
        </w:r>
        <w:r>
          <w:fldChar w:fldCharType="separate"/>
        </w:r>
        <w:r>
          <w:t>33</w:t>
        </w:r>
        <w:r>
          <w:fldChar w:fldCharType="end"/>
        </w:r>
      </w:hyperlink>
    </w:p>
    <w:p>
      <w:pPr>
        <w:pStyle w:val="TOC2"/>
        <w:tabs>
          <w:tab w:val="right" w:leader="dot" w:pos="8306"/>
        </w:tabs>
      </w:pPr>
      <w:hyperlink w:anchor="_Toc32255" w:history="1">
        <w:r>
          <w:rPr>
            <w:rFonts w:ascii="仿宋" w:eastAsia="仿宋" w:hAnsi="仿宋" w:cs="仿宋" w:hint="eastAsia"/>
            <w:lang w:eastAsia="zh-CN"/>
          </w:rPr>
          <w:t>(五)、特殊环境影响</w:t>
        </w:r>
        <w:r>
          <w:tab/>
        </w:r>
        <w:r>
          <w:fldChar w:fldCharType="begin"/>
        </w:r>
        <w:r>
          <w:instrText xml:space="preserve"> PAGEREF _Toc32255 \h </w:instrText>
        </w:r>
        <w:r>
          <w:fldChar w:fldCharType="separate"/>
        </w:r>
        <w:r>
          <w:t>35</w:t>
        </w:r>
        <w:r>
          <w:fldChar w:fldCharType="end"/>
        </w:r>
      </w:hyperlink>
    </w:p>
    <w:p>
      <w:pPr>
        <w:pStyle w:val="TOC1"/>
        <w:tabs>
          <w:tab w:val="right" w:leader="dot" w:pos="8306"/>
        </w:tabs>
      </w:pPr>
      <w:hyperlink w:anchor="_Toc4265" w:history="1">
        <w:r>
          <w:rPr>
            <w:rFonts w:ascii="仿宋" w:eastAsia="仿宋" w:hAnsi="仿宋" w:cs="仿宋" w:hint="eastAsia"/>
            <w:lang w:eastAsia="zh-CN"/>
          </w:rPr>
          <w:t>六、项目监理与质量保证</w:t>
        </w:r>
        <w:r>
          <w:tab/>
        </w:r>
        <w:r>
          <w:fldChar w:fldCharType="begin"/>
        </w:r>
        <w:r>
          <w:instrText xml:space="preserve"> PAGEREF _Toc4265 \h </w:instrText>
        </w:r>
        <w:r>
          <w:fldChar w:fldCharType="separate"/>
        </w:r>
        <w:r>
          <w:t>36</w:t>
        </w:r>
        <w:r>
          <w:fldChar w:fldCharType="end"/>
        </w:r>
      </w:hyperlink>
    </w:p>
    <w:p>
      <w:pPr>
        <w:pStyle w:val="TOC2"/>
        <w:tabs>
          <w:tab w:val="right" w:leader="dot" w:pos="8306"/>
        </w:tabs>
      </w:pPr>
      <w:hyperlink w:anchor="_Toc4392" w:history="1">
        <w:r>
          <w:rPr>
            <w:rFonts w:ascii="仿宋" w:eastAsia="仿宋" w:hAnsi="仿宋" w:cs="仿宋" w:hint="eastAsia"/>
            <w:lang w:eastAsia="zh-CN"/>
          </w:rPr>
          <w:t>(一)、监理体系构建</w:t>
        </w:r>
        <w:r>
          <w:tab/>
        </w:r>
        <w:r>
          <w:fldChar w:fldCharType="begin"/>
        </w:r>
        <w:r>
          <w:instrText xml:space="preserve"> PAGEREF _Toc4392 \h </w:instrText>
        </w:r>
        <w:r>
          <w:fldChar w:fldCharType="separate"/>
        </w:r>
        <w:r>
          <w:t>36</w:t>
        </w:r>
        <w:r>
          <w:fldChar w:fldCharType="end"/>
        </w:r>
      </w:hyperlink>
    </w:p>
    <w:p>
      <w:pPr>
        <w:pStyle w:val="TOC2"/>
        <w:tabs>
          <w:tab w:val="right" w:leader="dot" w:pos="8306"/>
        </w:tabs>
      </w:pPr>
      <w:hyperlink w:anchor="_Toc34" w:history="1">
        <w:r>
          <w:rPr>
            <w:rFonts w:ascii="仿宋" w:eastAsia="仿宋" w:hAnsi="仿宋" w:cs="仿宋" w:hint="eastAsia"/>
            <w:lang w:eastAsia="zh-CN"/>
          </w:rPr>
          <w:t>(二)、质量保证体系实施</w:t>
        </w:r>
        <w:r>
          <w:tab/>
        </w:r>
        <w:r>
          <w:fldChar w:fldCharType="begin"/>
        </w:r>
        <w:r>
          <w:instrText xml:space="preserve"> PAGEREF _Toc34 \h </w:instrText>
        </w:r>
        <w:r>
          <w:fldChar w:fldCharType="separate"/>
        </w:r>
        <w:r>
          <w:t>37</w:t>
        </w:r>
        <w:r>
          <w:fldChar w:fldCharType="end"/>
        </w:r>
      </w:hyperlink>
    </w:p>
    <w:p>
      <w:pPr>
        <w:pStyle w:val="TOC2"/>
        <w:tabs>
          <w:tab w:val="right" w:leader="dot" w:pos="8306"/>
        </w:tabs>
      </w:pPr>
      <w:hyperlink w:anchor="_Toc21506" w:history="1">
        <w:r>
          <w:rPr>
            <w:rFonts w:ascii="仿宋" w:eastAsia="仿宋" w:hAnsi="仿宋" w:cs="仿宋" w:hint="eastAsia"/>
            <w:lang w:eastAsia="zh-CN"/>
          </w:rPr>
          <w:t>(三)、监理与质量控制流程</w:t>
        </w:r>
        <w:r>
          <w:tab/>
        </w:r>
        <w:r>
          <w:fldChar w:fldCharType="begin"/>
        </w:r>
        <w:r>
          <w:instrText xml:space="preserve"> PAGEREF _Toc21506 \h </w:instrText>
        </w:r>
        <w:r>
          <w:fldChar w:fldCharType="separate"/>
        </w:r>
        <w:r>
          <w:t>37</w:t>
        </w:r>
        <w:r>
          <w:fldChar w:fldCharType="end"/>
        </w:r>
      </w:hyperlink>
    </w:p>
    <w:p>
      <w:pPr>
        <w:pStyle w:val="TOC1"/>
        <w:tabs>
          <w:tab w:val="right" w:leader="dot" w:pos="8306"/>
        </w:tabs>
      </w:pPr>
      <w:hyperlink w:anchor="_Toc24430" w:history="1">
        <w:r>
          <w:rPr>
            <w:rFonts w:ascii="仿宋" w:eastAsia="仿宋" w:hAnsi="仿宋" w:cs="仿宋" w:hint="eastAsia"/>
            <w:lang w:eastAsia="zh-CN"/>
          </w:rPr>
          <w:t>七、技术创新与产业升级</w:t>
        </w:r>
        <w:r>
          <w:tab/>
        </w:r>
        <w:r>
          <w:fldChar w:fldCharType="begin"/>
        </w:r>
        <w:r>
          <w:instrText xml:space="preserve"> PAGEREF _Toc24430 \h </w:instrText>
        </w:r>
        <w:r>
          <w:fldChar w:fldCharType="separate"/>
        </w:r>
        <w:r>
          <w:t>38</w:t>
        </w:r>
        <w:r>
          <w:fldChar w:fldCharType="end"/>
        </w:r>
      </w:hyperlink>
    </w:p>
    <w:p>
      <w:pPr>
        <w:pStyle w:val="TOC2"/>
        <w:tabs>
          <w:tab w:val="right" w:leader="dot" w:pos="8306"/>
        </w:tabs>
      </w:pPr>
      <w:hyperlink w:anchor="_Toc11185" w:history="1">
        <w:r>
          <w:rPr>
            <w:rFonts w:ascii="仿宋" w:eastAsia="仿宋" w:hAnsi="仿宋" w:cs="仿宋" w:hint="eastAsia"/>
            <w:lang w:eastAsia="zh-CN"/>
          </w:rPr>
          <w:t>(一)、技术创新方向与目标</w:t>
        </w:r>
        <w:r>
          <w:tab/>
        </w:r>
        <w:r>
          <w:fldChar w:fldCharType="begin"/>
        </w:r>
        <w:r>
          <w:instrText xml:space="preserve"> PAGEREF _Toc11185 \h </w:instrText>
        </w:r>
        <w:r>
          <w:fldChar w:fldCharType="separate"/>
        </w:r>
        <w:r>
          <w:t>38</w:t>
        </w:r>
        <w:r>
          <w:fldChar w:fldCharType="end"/>
        </w:r>
      </w:hyperlink>
    </w:p>
    <w:p>
      <w:pPr>
        <w:pStyle w:val="TOC2"/>
        <w:tabs>
          <w:tab w:val="right" w:leader="dot" w:pos="8306"/>
        </w:tabs>
      </w:pPr>
      <w:hyperlink w:anchor="_Toc12352" w:history="1">
        <w:r>
          <w:rPr>
            <w:rFonts w:ascii="仿宋" w:eastAsia="仿宋" w:hAnsi="仿宋" w:cs="仿宋" w:hint="eastAsia"/>
            <w:lang w:eastAsia="zh-CN"/>
          </w:rPr>
          <w:t>(二)、产业升级路径与措施</w:t>
        </w:r>
        <w:r>
          <w:tab/>
        </w:r>
        <w:r>
          <w:fldChar w:fldCharType="begin"/>
        </w:r>
        <w:r>
          <w:instrText xml:space="preserve"> PAGEREF _Toc12352 \h </w:instrText>
        </w:r>
        <w:r>
          <w:fldChar w:fldCharType="separate"/>
        </w:r>
        <w:r>
          <w:t>39</w:t>
        </w:r>
        <w:r>
          <w:fldChar w:fldCharType="end"/>
        </w:r>
      </w:hyperlink>
    </w:p>
    <w:p>
      <w:pPr>
        <w:pStyle w:val="TOC1"/>
        <w:tabs>
          <w:tab w:val="right" w:leader="dot" w:pos="8306"/>
        </w:tabs>
      </w:pPr>
      <w:hyperlink w:anchor="_Toc1983" w:history="1">
        <w:r>
          <w:rPr>
            <w:rFonts w:ascii="仿宋" w:eastAsia="仿宋" w:hAnsi="仿宋" w:cs="仿宋" w:hint="eastAsia"/>
            <w:lang w:eastAsia="zh-CN"/>
          </w:rPr>
          <w:t>八、环境保护与绿色发展</w:t>
        </w:r>
        <w:r>
          <w:tab/>
        </w:r>
        <w:r>
          <w:fldChar w:fldCharType="begin"/>
        </w:r>
        <w:r>
          <w:instrText xml:space="preserve"> PAGEREF _Toc1983 \h </w:instrText>
        </w:r>
        <w:r>
          <w:fldChar w:fldCharType="separate"/>
        </w:r>
        <w:r>
          <w:t>40</w:t>
        </w:r>
        <w:r>
          <w:fldChar w:fldCharType="end"/>
        </w:r>
      </w:hyperlink>
    </w:p>
    <w:p>
      <w:pPr>
        <w:pStyle w:val="TOC2"/>
        <w:tabs>
          <w:tab w:val="right" w:leader="dot" w:pos="8306"/>
        </w:tabs>
      </w:pPr>
      <w:hyperlink w:anchor="_Toc11822" w:history="1">
        <w:r>
          <w:rPr>
            <w:rFonts w:ascii="仿宋" w:eastAsia="仿宋" w:hAnsi="仿宋" w:cs="仿宋" w:hint="eastAsia"/>
            <w:lang w:eastAsia="zh-CN"/>
          </w:rPr>
          <w:t>(一)、环境保护措施</w:t>
        </w:r>
        <w:r>
          <w:tab/>
        </w:r>
        <w:r>
          <w:fldChar w:fldCharType="begin"/>
        </w:r>
        <w:r>
          <w:instrText xml:space="preserve"> PAGEREF _Toc11822 \h </w:instrText>
        </w:r>
        <w:r>
          <w:fldChar w:fldCharType="separate"/>
        </w:r>
        <w:r>
          <w:t>40</w:t>
        </w:r>
        <w:r>
          <w:fldChar w:fldCharType="end"/>
        </w:r>
      </w:hyperlink>
    </w:p>
    <w:p>
      <w:pPr>
        <w:pStyle w:val="TOC2"/>
        <w:tabs>
          <w:tab w:val="right" w:leader="dot" w:pos="8306"/>
        </w:tabs>
      </w:pPr>
      <w:hyperlink w:anchor="_Toc24271" w:history="1">
        <w:r>
          <w:rPr>
            <w:rFonts w:ascii="仿宋" w:eastAsia="仿宋" w:hAnsi="仿宋" w:cs="仿宋" w:hint="eastAsia"/>
            <w:lang w:eastAsia="zh-CN"/>
          </w:rPr>
          <w:t>(二)、绿色发展与可持续发展策略</w:t>
        </w:r>
        <w:r>
          <w:tab/>
        </w:r>
        <w:r>
          <w:fldChar w:fldCharType="begin"/>
        </w:r>
        <w:r>
          <w:instrText xml:space="preserve"> PAGEREF _Toc24271 \h </w:instrText>
        </w:r>
        <w:r>
          <w:fldChar w:fldCharType="separate"/>
        </w:r>
        <w:r>
          <w:t>42</w:t>
        </w:r>
        <w:r>
          <w:fldChar w:fldCharType="end"/>
        </w:r>
      </w:hyperlink>
    </w:p>
    <w:p>
      <w:pPr>
        <w:pStyle w:val="TOC1"/>
        <w:tabs>
          <w:tab w:val="right" w:leader="dot" w:pos="8306"/>
        </w:tabs>
      </w:pPr>
      <w:hyperlink w:anchor="_Toc8462" w:history="1">
        <w:r>
          <w:rPr>
            <w:rFonts w:ascii="仿宋" w:eastAsia="仿宋" w:hAnsi="仿宋" w:cs="仿宋" w:hint="eastAsia"/>
            <w:lang w:eastAsia="zh-CN"/>
          </w:rPr>
          <w:t>九、项目变更管理</w:t>
        </w:r>
        <w:r>
          <w:tab/>
        </w:r>
        <w:r>
          <w:fldChar w:fldCharType="begin"/>
        </w:r>
        <w:r>
          <w:instrText xml:space="preserve"> PAGEREF _Toc8462 \h </w:instrText>
        </w:r>
        <w:r>
          <w:fldChar w:fldCharType="separate"/>
        </w:r>
        <w:r>
          <w:t>44</w:t>
        </w:r>
        <w:r>
          <w:fldChar w:fldCharType="end"/>
        </w:r>
      </w:hyperlink>
    </w:p>
    <w:p>
      <w:pPr>
        <w:pStyle w:val="TOC2"/>
        <w:tabs>
          <w:tab w:val="right" w:leader="dot" w:pos="8306"/>
        </w:tabs>
      </w:pPr>
      <w:hyperlink w:anchor="_Toc24091" w:history="1">
        <w:r>
          <w:rPr>
            <w:rFonts w:ascii="仿宋" w:eastAsia="仿宋" w:hAnsi="仿宋" w:cs="仿宋" w:hint="eastAsia"/>
            <w:lang w:eastAsia="zh-CN"/>
          </w:rPr>
          <w:t>(一)、变更控制流程</w:t>
        </w:r>
        <w:r>
          <w:tab/>
        </w:r>
        <w:r>
          <w:fldChar w:fldCharType="begin"/>
        </w:r>
        <w:r>
          <w:instrText xml:space="preserve"> PAGEREF _Toc24091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305" w:history="1">
        <w:r>
          <w:rPr>
            <w:rFonts w:ascii="仿宋" w:eastAsia="仿宋" w:hAnsi="仿宋" w:cs="仿宋" w:hint="eastAsia"/>
            <w:lang w:eastAsia="zh-CN"/>
          </w:rPr>
          <w:t>(二)、影响评估与处理</w:t>
        </w:r>
        <w:r>
          <w:tab/>
        </w:r>
        <w:r>
          <w:fldChar w:fldCharType="begin"/>
        </w:r>
        <w:r>
          <w:instrText xml:space="preserve"> PAGEREF _Toc23305 \h </w:instrText>
        </w:r>
        <w:r>
          <w:fldChar w:fldCharType="separate"/>
        </w:r>
        <w:r>
          <w:t>44</w:t>
        </w:r>
        <w:r>
          <w:fldChar w:fldCharType="end"/>
        </w:r>
      </w:hyperlink>
    </w:p>
    <w:p>
      <w:pPr>
        <w:pStyle w:val="TOC2"/>
        <w:tabs>
          <w:tab w:val="right" w:leader="dot" w:pos="8306"/>
        </w:tabs>
      </w:pPr>
      <w:hyperlink w:anchor="_Toc18864" w:history="1">
        <w:r>
          <w:rPr>
            <w:rFonts w:ascii="仿宋" w:eastAsia="仿宋" w:hAnsi="仿宋" w:cs="仿宋" w:hint="eastAsia"/>
            <w:lang w:eastAsia="zh-CN"/>
          </w:rPr>
          <w:t>(三)、变更记录与追踪</w:t>
        </w:r>
        <w:r>
          <w:tab/>
        </w:r>
        <w:r>
          <w:fldChar w:fldCharType="begin"/>
        </w:r>
        <w:r>
          <w:instrText xml:space="preserve"> PAGEREF _Toc18864 \h </w:instrText>
        </w:r>
        <w:r>
          <w:fldChar w:fldCharType="separate"/>
        </w:r>
        <w:r>
          <w:t>46</w:t>
        </w:r>
        <w:r>
          <w:fldChar w:fldCharType="end"/>
        </w:r>
      </w:hyperlink>
    </w:p>
    <w:p>
      <w:pPr>
        <w:pStyle w:val="TOC2"/>
        <w:tabs>
          <w:tab w:val="right" w:leader="dot" w:pos="8306"/>
        </w:tabs>
      </w:pPr>
      <w:hyperlink w:anchor="_Toc2133" w:history="1">
        <w:r>
          <w:rPr>
            <w:rFonts w:ascii="仿宋" w:eastAsia="仿宋" w:hAnsi="仿宋" w:cs="仿宋" w:hint="eastAsia"/>
            <w:lang w:eastAsia="zh-CN"/>
          </w:rPr>
          <w:t>(四)、变更管理策略</w:t>
        </w:r>
        <w:r>
          <w:tab/>
        </w:r>
        <w:r>
          <w:fldChar w:fldCharType="begin"/>
        </w:r>
        <w:r>
          <w:instrText xml:space="preserve"> PAGEREF _Toc2133 \h </w:instrText>
        </w:r>
        <w:r>
          <w:fldChar w:fldCharType="separate"/>
        </w:r>
        <w:r>
          <w:t>48</w:t>
        </w:r>
        <w:r>
          <w:fldChar w:fldCharType="end"/>
        </w:r>
      </w:hyperlink>
    </w:p>
    <w:p>
      <w:pPr>
        <w:pStyle w:val="TOC1"/>
        <w:tabs>
          <w:tab w:val="right" w:leader="dot" w:pos="8306"/>
        </w:tabs>
      </w:pPr>
      <w:hyperlink w:anchor="_Toc15303" w:history="1">
        <w:r>
          <w:rPr>
            <w:rFonts w:ascii="仿宋" w:eastAsia="仿宋" w:hAnsi="仿宋" w:cs="仿宋" w:hint="eastAsia"/>
            <w:lang w:eastAsia="zh-CN"/>
          </w:rPr>
          <w:t>十、项目质量与标准</w:t>
        </w:r>
        <w:r>
          <w:tab/>
        </w:r>
        <w:r>
          <w:fldChar w:fldCharType="begin"/>
        </w:r>
        <w:r>
          <w:instrText xml:space="preserve"> PAGEREF _Toc15303 \h </w:instrText>
        </w:r>
        <w:r>
          <w:fldChar w:fldCharType="separate"/>
        </w:r>
        <w:r>
          <w:t>49</w:t>
        </w:r>
        <w:r>
          <w:fldChar w:fldCharType="end"/>
        </w:r>
      </w:hyperlink>
    </w:p>
    <w:p>
      <w:pPr>
        <w:pStyle w:val="TOC2"/>
        <w:tabs>
          <w:tab w:val="right" w:leader="dot" w:pos="8306"/>
        </w:tabs>
      </w:pPr>
      <w:hyperlink w:anchor="_Toc26044" w:history="1">
        <w:r>
          <w:rPr>
            <w:rFonts w:ascii="仿宋" w:eastAsia="仿宋" w:hAnsi="仿宋" w:cs="仿宋" w:hint="eastAsia"/>
            <w:lang w:eastAsia="zh-CN"/>
          </w:rPr>
          <w:t>(一)、质量保障体系</w:t>
        </w:r>
        <w:r>
          <w:tab/>
        </w:r>
        <w:r>
          <w:fldChar w:fldCharType="begin"/>
        </w:r>
        <w:r>
          <w:instrText xml:space="preserve"> PAGEREF _Toc26044 \h </w:instrText>
        </w:r>
        <w:r>
          <w:fldChar w:fldCharType="separate"/>
        </w:r>
        <w:r>
          <w:t>49</w:t>
        </w:r>
        <w:r>
          <w:fldChar w:fldCharType="end"/>
        </w:r>
      </w:hyperlink>
    </w:p>
    <w:p>
      <w:pPr>
        <w:pStyle w:val="TOC2"/>
        <w:tabs>
          <w:tab w:val="right" w:leader="dot" w:pos="8306"/>
        </w:tabs>
      </w:pPr>
      <w:hyperlink w:anchor="_Toc9134" w:history="1">
        <w:r>
          <w:rPr>
            <w:rFonts w:ascii="仿宋" w:eastAsia="仿宋" w:hAnsi="仿宋" w:cs="仿宋" w:hint="eastAsia"/>
            <w:lang w:eastAsia="zh-CN"/>
          </w:rPr>
          <w:t>(二)、标准化作业流程</w:t>
        </w:r>
        <w:r>
          <w:tab/>
        </w:r>
        <w:r>
          <w:fldChar w:fldCharType="begin"/>
        </w:r>
        <w:r>
          <w:instrText xml:space="preserve"> PAGEREF _Toc9134 \h </w:instrText>
        </w:r>
        <w:r>
          <w:fldChar w:fldCharType="separate"/>
        </w:r>
        <w:r>
          <w:t>51</w:t>
        </w:r>
        <w:r>
          <w:fldChar w:fldCharType="end"/>
        </w:r>
      </w:hyperlink>
    </w:p>
    <w:p>
      <w:pPr>
        <w:pStyle w:val="TOC2"/>
        <w:tabs>
          <w:tab w:val="right" w:leader="dot" w:pos="8306"/>
        </w:tabs>
      </w:pPr>
      <w:hyperlink w:anchor="_Toc23638" w:history="1">
        <w:r>
          <w:rPr>
            <w:rFonts w:ascii="仿宋" w:eastAsia="仿宋" w:hAnsi="仿宋" w:cs="仿宋" w:hint="eastAsia"/>
            <w:lang w:eastAsia="zh-CN"/>
          </w:rPr>
          <w:t>(三)、质量监控与评估</w:t>
        </w:r>
        <w:r>
          <w:tab/>
        </w:r>
        <w:r>
          <w:fldChar w:fldCharType="begin"/>
        </w:r>
        <w:r>
          <w:instrText xml:space="preserve"> PAGEREF _Toc23638 \h </w:instrText>
        </w:r>
        <w:r>
          <w:fldChar w:fldCharType="separate"/>
        </w:r>
        <w:r>
          <w:t>53</w:t>
        </w:r>
        <w:r>
          <w:fldChar w:fldCharType="end"/>
        </w:r>
      </w:hyperlink>
    </w:p>
    <w:p>
      <w:pPr>
        <w:pStyle w:val="TOC2"/>
        <w:tabs>
          <w:tab w:val="right" w:leader="dot" w:pos="8306"/>
        </w:tabs>
      </w:pPr>
      <w:hyperlink w:anchor="_Toc10517" w:history="1">
        <w:r>
          <w:rPr>
            <w:rFonts w:ascii="仿宋" w:eastAsia="仿宋" w:hAnsi="仿宋" w:cs="仿宋" w:hint="eastAsia"/>
            <w:lang w:eastAsia="zh-CN"/>
          </w:rPr>
          <w:t>(四)、质量改进计划</w:t>
        </w:r>
        <w:r>
          <w:tab/>
        </w:r>
        <w:r>
          <w:fldChar w:fldCharType="begin"/>
        </w:r>
        <w:r>
          <w:instrText xml:space="preserve"> PAGEREF _Toc10517 \h </w:instrText>
        </w:r>
        <w:r>
          <w:fldChar w:fldCharType="separate"/>
        </w:r>
        <w:r>
          <w:t>53</w:t>
        </w:r>
        <w:r>
          <w:fldChar w:fldCharType="end"/>
        </w:r>
      </w:hyperlink>
    </w:p>
    <w:p>
      <w:pPr>
        <w:pStyle w:val="TOC1"/>
        <w:tabs>
          <w:tab w:val="right" w:leader="dot" w:pos="8306"/>
        </w:tabs>
      </w:pPr>
      <w:hyperlink w:anchor="_Toc13347" w:history="1">
        <w:r>
          <w:rPr>
            <w:rFonts w:ascii="仿宋" w:eastAsia="仿宋" w:hAnsi="仿宋" w:cs="仿宋" w:hint="eastAsia"/>
            <w:lang w:eastAsia="zh-CN"/>
          </w:rPr>
          <w:t>十一、项目实施与管理方案</w:t>
        </w:r>
        <w:r>
          <w:tab/>
        </w:r>
        <w:r>
          <w:fldChar w:fldCharType="begin"/>
        </w:r>
        <w:r>
          <w:instrText xml:space="preserve"> PAGEREF _Toc13347 \h </w:instrText>
        </w:r>
        <w:r>
          <w:fldChar w:fldCharType="separate"/>
        </w:r>
        <w:r>
          <w:t>55</w:t>
        </w:r>
        <w:r>
          <w:fldChar w:fldCharType="end"/>
        </w:r>
      </w:hyperlink>
    </w:p>
    <w:p>
      <w:pPr>
        <w:pStyle w:val="TOC2"/>
        <w:tabs>
          <w:tab w:val="right" w:leader="dot" w:pos="8306"/>
        </w:tabs>
      </w:pPr>
      <w:hyperlink w:anchor="_Toc32455" w:history="1">
        <w:r>
          <w:rPr>
            <w:rFonts w:ascii="仿宋" w:eastAsia="仿宋" w:hAnsi="仿宋" w:cs="仿宋" w:hint="eastAsia"/>
            <w:lang w:eastAsia="zh-CN"/>
          </w:rPr>
          <w:t>(一)、项目实施计划</w:t>
        </w:r>
        <w:r>
          <w:tab/>
        </w:r>
        <w:r>
          <w:fldChar w:fldCharType="begin"/>
        </w:r>
        <w:r>
          <w:instrText xml:space="preserve"> PAGEREF _Toc32455 \h </w:instrText>
        </w:r>
        <w:r>
          <w:fldChar w:fldCharType="separate"/>
        </w:r>
        <w:r>
          <w:t>55</w:t>
        </w:r>
        <w:r>
          <w:fldChar w:fldCharType="end"/>
        </w:r>
      </w:hyperlink>
    </w:p>
    <w:p>
      <w:pPr>
        <w:pStyle w:val="TOC2"/>
        <w:tabs>
          <w:tab w:val="right" w:leader="dot" w:pos="8306"/>
        </w:tabs>
      </w:pPr>
      <w:hyperlink w:anchor="_Toc23656" w:history="1">
        <w:r>
          <w:rPr>
            <w:rFonts w:ascii="仿宋" w:eastAsia="仿宋" w:hAnsi="仿宋" w:cs="仿宋" w:hint="eastAsia"/>
            <w:lang w:eastAsia="zh-CN"/>
          </w:rPr>
          <w:t>(二)、项目组织机构与职责</w:t>
        </w:r>
        <w:r>
          <w:tab/>
        </w:r>
        <w:r>
          <w:fldChar w:fldCharType="begin"/>
        </w:r>
        <w:r>
          <w:instrText xml:space="preserve"> PAGEREF _Toc23656 \h </w:instrText>
        </w:r>
        <w:r>
          <w:fldChar w:fldCharType="separate"/>
        </w:r>
        <w:r>
          <w:t>56</w:t>
        </w:r>
        <w:r>
          <w:fldChar w:fldCharType="end"/>
        </w:r>
      </w:hyperlink>
    </w:p>
    <w:p>
      <w:pPr>
        <w:pStyle w:val="TOC2"/>
        <w:tabs>
          <w:tab w:val="right" w:leader="dot" w:pos="8306"/>
        </w:tabs>
      </w:pPr>
      <w:hyperlink w:anchor="_Toc18443" w:history="1">
        <w:r>
          <w:rPr>
            <w:rFonts w:ascii="仿宋" w:eastAsia="仿宋" w:hAnsi="仿宋" w:cs="仿宋" w:hint="eastAsia"/>
            <w:lang w:eastAsia="zh-CN"/>
          </w:rPr>
          <w:t>(三)、项目管理与监控体系</w:t>
        </w:r>
        <w:r>
          <w:tab/>
        </w:r>
        <w:r>
          <w:fldChar w:fldCharType="begin"/>
        </w:r>
        <w:r>
          <w:instrText xml:space="preserve"> PAGEREF _Toc18443 \h </w:instrText>
        </w:r>
        <w:r>
          <w:fldChar w:fldCharType="separate"/>
        </w:r>
        <w:r>
          <w:t>59</w:t>
        </w:r>
        <w:r>
          <w:fldChar w:fldCharType="end"/>
        </w:r>
      </w:hyperlink>
    </w:p>
    <w:p>
      <w:pPr>
        <w:pStyle w:val="TOC1"/>
        <w:tabs>
          <w:tab w:val="right" w:leader="dot" w:pos="8306"/>
        </w:tabs>
      </w:pPr>
      <w:hyperlink w:anchor="_Toc32764" w:history="1">
        <w:r>
          <w:rPr>
            <w:rFonts w:ascii="仿宋" w:eastAsia="仿宋" w:hAnsi="仿宋" w:cs="仿宋" w:hint="eastAsia"/>
            <w:lang w:eastAsia="zh-CN"/>
          </w:rPr>
          <w:t>十二、客户关系管理与市场拓展</w:t>
        </w:r>
        <w:r>
          <w:tab/>
        </w:r>
        <w:r>
          <w:fldChar w:fldCharType="begin"/>
        </w:r>
        <w:r>
          <w:instrText xml:space="preserve"> PAGEREF _Toc32764 \h </w:instrText>
        </w:r>
        <w:r>
          <w:fldChar w:fldCharType="separate"/>
        </w:r>
        <w:r>
          <w:t>60</w:t>
        </w:r>
        <w:r>
          <w:fldChar w:fldCharType="end"/>
        </w:r>
      </w:hyperlink>
    </w:p>
    <w:p>
      <w:pPr>
        <w:pStyle w:val="TOC2"/>
        <w:tabs>
          <w:tab w:val="right" w:leader="dot" w:pos="8306"/>
        </w:tabs>
      </w:pPr>
      <w:hyperlink w:anchor="_Toc3661" w:history="1">
        <w:r>
          <w:rPr>
            <w:rFonts w:ascii="仿宋" w:eastAsia="仿宋" w:hAnsi="仿宋" w:cs="仿宋" w:hint="eastAsia"/>
            <w:lang w:eastAsia="zh-CN"/>
          </w:rPr>
          <w:t>(一)、客户关系管理策略</w:t>
        </w:r>
        <w:r>
          <w:tab/>
        </w:r>
        <w:r>
          <w:fldChar w:fldCharType="begin"/>
        </w:r>
        <w:r>
          <w:instrText xml:space="preserve"> PAGEREF _Toc3661 \h </w:instrText>
        </w:r>
        <w:r>
          <w:fldChar w:fldCharType="separate"/>
        </w:r>
        <w:r>
          <w:t>60</w:t>
        </w:r>
        <w:r>
          <w:fldChar w:fldCharType="end"/>
        </w:r>
      </w:hyperlink>
    </w:p>
    <w:p>
      <w:pPr>
        <w:pStyle w:val="TOC2"/>
        <w:tabs>
          <w:tab w:val="right" w:leader="dot" w:pos="8306"/>
        </w:tabs>
      </w:pPr>
      <w:hyperlink w:anchor="_Toc3298" w:history="1">
        <w:r>
          <w:rPr>
            <w:rFonts w:ascii="仿宋" w:eastAsia="仿宋" w:hAnsi="仿宋" w:cs="仿宋" w:hint="eastAsia"/>
            <w:lang w:eastAsia="zh-CN"/>
          </w:rPr>
          <w:t>(二)、市场拓展方案</w:t>
        </w:r>
        <w:r>
          <w:tab/>
        </w:r>
        <w:r>
          <w:fldChar w:fldCharType="begin"/>
        </w:r>
        <w:r>
          <w:instrText xml:space="preserve"> PAGEREF _Toc3298 \h </w:instrText>
        </w:r>
        <w:r>
          <w:fldChar w:fldCharType="separate"/>
        </w:r>
        <w:r>
          <w:t>62</w:t>
        </w:r>
        <w:r>
          <w:fldChar w:fldCharType="end"/>
        </w:r>
      </w:hyperlink>
    </w:p>
    <w:p>
      <w:pPr>
        <w:pStyle w:val="TOC1"/>
        <w:tabs>
          <w:tab w:val="right" w:leader="dot" w:pos="8306"/>
        </w:tabs>
      </w:pPr>
      <w:hyperlink w:anchor="_Toc28855" w:history="1">
        <w:r>
          <w:rPr>
            <w:rFonts w:ascii="仿宋" w:eastAsia="仿宋" w:hAnsi="仿宋" w:cs="仿宋" w:hint="eastAsia"/>
            <w:lang w:eastAsia="zh-CN"/>
          </w:rPr>
          <w:t>十三、成果转化与推广应用</w:t>
        </w:r>
        <w:r>
          <w:tab/>
        </w:r>
        <w:r>
          <w:fldChar w:fldCharType="begin"/>
        </w:r>
        <w:r>
          <w:instrText xml:space="preserve"> PAGEREF _Toc28855 \h </w:instrText>
        </w:r>
        <w:r>
          <w:fldChar w:fldCharType="separate"/>
        </w:r>
        <w:r>
          <w:t>63</w:t>
        </w:r>
        <w:r>
          <w:fldChar w:fldCharType="end"/>
        </w:r>
      </w:hyperlink>
    </w:p>
    <w:p>
      <w:pPr>
        <w:pStyle w:val="TOC2"/>
        <w:tabs>
          <w:tab w:val="right" w:leader="dot" w:pos="8306"/>
        </w:tabs>
      </w:pPr>
      <w:hyperlink w:anchor="_Toc20973" w:history="1">
        <w:r>
          <w:rPr>
            <w:rFonts w:ascii="仿宋" w:eastAsia="仿宋" w:hAnsi="仿宋" w:cs="仿宋" w:hint="eastAsia"/>
            <w:lang w:eastAsia="zh-CN"/>
          </w:rPr>
          <w:t>(一)、成果转化策略制定</w:t>
        </w:r>
        <w:r>
          <w:tab/>
        </w:r>
        <w:r>
          <w:fldChar w:fldCharType="begin"/>
        </w:r>
        <w:r>
          <w:instrText xml:space="preserve"> PAGEREF _Toc20973 \h </w:instrText>
        </w:r>
        <w:r>
          <w:fldChar w:fldCharType="separate"/>
        </w:r>
        <w:r>
          <w:t>63</w:t>
        </w:r>
        <w:r>
          <w:fldChar w:fldCharType="end"/>
        </w:r>
      </w:hyperlink>
    </w:p>
    <w:p>
      <w:pPr>
        <w:pStyle w:val="TOC2"/>
        <w:tabs>
          <w:tab w:val="right" w:leader="dot" w:pos="8306"/>
        </w:tabs>
      </w:pPr>
      <w:hyperlink w:anchor="_Toc17886" w:history="1">
        <w:r>
          <w:rPr>
            <w:rFonts w:ascii="仿宋" w:eastAsia="仿宋" w:hAnsi="仿宋" w:cs="仿宋" w:hint="eastAsia"/>
            <w:lang w:eastAsia="zh-CN"/>
          </w:rPr>
          <w:t>(二)、成果推广应用方案</w:t>
        </w:r>
        <w:r>
          <w:tab/>
        </w:r>
        <w:r>
          <w:fldChar w:fldCharType="begin"/>
        </w:r>
        <w:r>
          <w:instrText xml:space="preserve"> PAGEREF _Toc17886 \h </w:instrText>
        </w:r>
        <w:r>
          <w:fldChar w:fldCharType="separate"/>
        </w:r>
        <w:r>
          <w:t>64</w:t>
        </w:r>
        <w:r>
          <w:fldChar w:fldCharType="end"/>
        </w:r>
      </w:hyperlink>
    </w:p>
    <w:p>
      <w:pPr>
        <w:pStyle w:val="TOC1"/>
        <w:tabs>
          <w:tab w:val="right" w:leader="dot" w:pos="8306"/>
        </w:tabs>
      </w:pPr>
      <w:hyperlink w:anchor="_Toc10811" w:history="1">
        <w:r>
          <w:rPr>
            <w:rFonts w:ascii="仿宋" w:eastAsia="仿宋" w:hAnsi="仿宋" w:cs="仿宋" w:hint="eastAsia"/>
            <w:lang w:eastAsia="zh-CN"/>
          </w:rPr>
          <w:t>十四、企业合规与伦理</w:t>
        </w:r>
        <w:r>
          <w:tab/>
        </w:r>
        <w:r>
          <w:fldChar w:fldCharType="begin"/>
        </w:r>
        <w:r>
          <w:instrText xml:space="preserve"> PAGEREF _Toc10811 \h </w:instrText>
        </w:r>
        <w:r>
          <w:fldChar w:fldCharType="separate"/>
        </w:r>
        <w:r>
          <w:t>66</w:t>
        </w:r>
        <w:r>
          <w:fldChar w:fldCharType="end"/>
        </w:r>
      </w:hyperlink>
    </w:p>
    <w:p>
      <w:pPr>
        <w:pStyle w:val="TOC2"/>
        <w:tabs>
          <w:tab w:val="right" w:leader="dot" w:pos="8306"/>
        </w:tabs>
      </w:pPr>
      <w:hyperlink w:anchor="_Toc26561" w:history="1">
        <w:r>
          <w:rPr>
            <w:rFonts w:ascii="仿宋" w:eastAsia="仿宋" w:hAnsi="仿宋" w:cs="仿宋" w:hint="eastAsia"/>
            <w:lang w:eastAsia="zh-CN"/>
          </w:rPr>
          <w:t>(一)、合规政策与程序</w:t>
        </w:r>
        <w:r>
          <w:tab/>
        </w:r>
        <w:r>
          <w:fldChar w:fldCharType="begin"/>
        </w:r>
        <w:r>
          <w:instrText xml:space="preserve"> PAGEREF _Toc26561 \h </w:instrText>
        </w:r>
        <w:r>
          <w:fldChar w:fldCharType="separate"/>
        </w:r>
        <w:r>
          <w:t>66</w:t>
        </w:r>
        <w:r>
          <w:fldChar w:fldCharType="end"/>
        </w:r>
      </w:hyperlink>
    </w:p>
    <w:p>
      <w:pPr>
        <w:pStyle w:val="TOC2"/>
        <w:tabs>
          <w:tab w:val="right" w:leader="dot" w:pos="8306"/>
        </w:tabs>
      </w:pPr>
      <w:hyperlink w:anchor="_Toc11721" w:history="1">
        <w:r>
          <w:rPr>
            <w:rFonts w:ascii="仿宋" w:eastAsia="仿宋" w:hAnsi="仿宋" w:cs="仿宋" w:hint="eastAsia"/>
            <w:lang w:eastAsia="zh-CN"/>
          </w:rPr>
          <w:t>(二)、伦理规范与培训</w:t>
        </w:r>
        <w:r>
          <w:tab/>
        </w:r>
        <w:r>
          <w:fldChar w:fldCharType="begin"/>
        </w:r>
        <w:r>
          <w:instrText xml:space="preserve"> PAGEREF _Toc11721 \h </w:instrText>
        </w:r>
        <w:r>
          <w:fldChar w:fldCharType="separate"/>
        </w:r>
        <w:r>
          <w:t>67</w:t>
        </w:r>
        <w:r>
          <w:fldChar w:fldCharType="end"/>
        </w:r>
      </w:hyperlink>
    </w:p>
    <w:p>
      <w:pPr>
        <w:pStyle w:val="TOC2"/>
        <w:tabs>
          <w:tab w:val="right" w:leader="dot" w:pos="8306"/>
        </w:tabs>
      </w:pPr>
      <w:hyperlink w:anchor="_Toc25751" w:history="1">
        <w:r>
          <w:rPr>
            <w:rFonts w:ascii="仿宋" w:eastAsia="仿宋" w:hAnsi="仿宋" w:cs="仿宋" w:hint="eastAsia"/>
            <w:lang w:eastAsia="zh-CN"/>
          </w:rPr>
          <w:t>(三)、合规风险评估</w:t>
        </w:r>
        <w:r>
          <w:tab/>
        </w:r>
        <w:r>
          <w:fldChar w:fldCharType="begin"/>
        </w:r>
        <w:r>
          <w:instrText xml:space="preserve"> PAGEREF _Toc25751 \h </w:instrText>
        </w:r>
        <w:r>
          <w:fldChar w:fldCharType="separate"/>
        </w:r>
        <w:r>
          <w:t>68</w:t>
        </w:r>
        <w:r>
          <w:fldChar w:fldCharType="end"/>
        </w:r>
      </w:hyperlink>
    </w:p>
    <w:p>
      <w:pPr>
        <w:pStyle w:val="TOC2"/>
        <w:tabs>
          <w:tab w:val="right" w:leader="dot" w:pos="8306"/>
        </w:tabs>
      </w:pPr>
      <w:hyperlink w:anchor="_Toc22384" w:history="1">
        <w:r>
          <w:rPr>
            <w:rFonts w:ascii="仿宋" w:eastAsia="仿宋" w:hAnsi="仿宋" w:cs="仿宋" w:hint="eastAsia"/>
            <w:lang w:eastAsia="zh-CN"/>
          </w:rPr>
          <w:t>(四)、合规监督与执行</w:t>
        </w:r>
        <w:r>
          <w:tab/>
        </w:r>
        <w:r>
          <w:fldChar w:fldCharType="begin"/>
        </w:r>
        <w:r>
          <w:instrText xml:space="preserve"> PAGEREF _Toc22384 \h </w:instrText>
        </w:r>
        <w:r>
          <w:fldChar w:fldCharType="separate"/>
        </w:r>
        <w:r>
          <w:t>69</w:t>
        </w:r>
        <w:r>
          <w:fldChar w:fldCharType="end"/>
        </w:r>
      </w:hyperlink>
    </w:p>
    <w:p>
      <w:pPr>
        <w:pStyle w:val="TOC1"/>
        <w:tabs>
          <w:tab w:val="right" w:leader="dot" w:pos="8306"/>
        </w:tabs>
      </w:pPr>
      <w:hyperlink w:anchor="_Toc25415" w:history="1">
        <w:r>
          <w:rPr>
            <w:rFonts w:ascii="仿宋" w:eastAsia="仿宋" w:hAnsi="仿宋" w:cs="仿宋" w:hint="eastAsia"/>
            <w:lang w:eastAsia="zh-CN"/>
          </w:rPr>
          <w:t>十五、产业协同与集群发展</w:t>
        </w:r>
        <w:r>
          <w:tab/>
        </w:r>
        <w:r>
          <w:fldChar w:fldCharType="begin"/>
        </w:r>
        <w:r>
          <w:instrText xml:space="preserve"> PAGEREF _Toc25415 \h </w:instrText>
        </w:r>
        <w:r>
          <w:fldChar w:fldCharType="separate"/>
        </w:r>
        <w:r>
          <w:t>70</w:t>
        </w:r>
        <w:r>
          <w:fldChar w:fldCharType="end"/>
        </w:r>
      </w:hyperlink>
    </w:p>
    <w:p>
      <w:pPr>
        <w:pStyle w:val="TOC2"/>
        <w:tabs>
          <w:tab w:val="right" w:leader="dot" w:pos="8306"/>
        </w:tabs>
      </w:pPr>
      <w:hyperlink w:anchor="_Toc21519" w:history="1">
        <w:r>
          <w:rPr>
            <w:rFonts w:ascii="仿宋" w:eastAsia="仿宋" w:hAnsi="仿宋" w:cs="仿宋" w:hint="eastAsia"/>
            <w:lang w:eastAsia="zh-CN"/>
          </w:rPr>
          <w:t>(一)、产业协同机制建设</w:t>
        </w:r>
        <w:r>
          <w:tab/>
        </w:r>
        <w:r>
          <w:fldChar w:fldCharType="begin"/>
        </w:r>
        <w:r>
          <w:instrText xml:space="preserve"> PAGEREF _Toc21519 \h </w:instrText>
        </w:r>
        <w:r>
          <w:fldChar w:fldCharType="separate"/>
        </w:r>
        <w:r>
          <w:t>70</w:t>
        </w:r>
        <w:r>
          <w:fldChar w:fldCharType="end"/>
        </w:r>
      </w:hyperlink>
    </w:p>
    <w:p>
      <w:pPr>
        <w:pStyle w:val="TOC2"/>
        <w:tabs>
          <w:tab w:val="right" w:leader="dot" w:pos="8306"/>
        </w:tabs>
      </w:pPr>
      <w:hyperlink w:anchor="_Toc16517" w:history="1">
        <w:r>
          <w:rPr>
            <w:rFonts w:ascii="仿宋" w:eastAsia="仿宋" w:hAnsi="仿宋" w:cs="仿宋" w:hint="eastAsia"/>
            <w:lang w:eastAsia="zh-CN"/>
          </w:rPr>
          <w:t>(二)、产业集群培育与发展</w:t>
        </w:r>
        <w:r>
          <w:tab/>
        </w:r>
        <w:r>
          <w:fldChar w:fldCharType="begin"/>
        </w:r>
        <w:r>
          <w:instrText xml:space="preserve"> PAGEREF _Toc16517 \h </w:instrText>
        </w:r>
        <w:r>
          <w:fldChar w:fldCharType="separate"/>
        </w:r>
        <w:r>
          <w:t>71</w:t>
        </w:r>
        <w:r>
          <w:fldChar w:fldCharType="end"/>
        </w:r>
      </w:hyperlink>
    </w:p>
    <w:p>
      <w:pPr>
        <w:pStyle w:val="TOC1"/>
        <w:tabs>
          <w:tab w:val="right" w:leader="dot" w:pos="8306"/>
        </w:tabs>
      </w:pPr>
      <w:hyperlink w:anchor="_Toc2982" w:history="1">
        <w:r>
          <w:rPr>
            <w:rFonts w:ascii="仿宋" w:eastAsia="仿宋" w:hAnsi="仿宋" w:cs="仿宋" w:hint="eastAsia"/>
            <w:lang w:eastAsia="zh-CN"/>
          </w:rPr>
          <w:t>十六、质量管理与控制</w:t>
        </w:r>
        <w:r>
          <w:tab/>
        </w:r>
        <w:r>
          <w:fldChar w:fldCharType="begin"/>
        </w:r>
        <w:r>
          <w:instrText xml:space="preserve"> PAGEREF _Toc2982 \h </w:instrText>
        </w:r>
        <w:r>
          <w:fldChar w:fldCharType="separate"/>
        </w:r>
        <w:r>
          <w:t>72</w:t>
        </w:r>
        <w:r>
          <w:fldChar w:fldCharType="end"/>
        </w:r>
      </w:hyperlink>
    </w:p>
    <w:p>
      <w:pPr>
        <w:pStyle w:val="TOC2"/>
        <w:tabs>
          <w:tab w:val="right" w:leader="dot" w:pos="8306"/>
        </w:tabs>
      </w:pPr>
      <w:hyperlink w:anchor="_Toc20964" w:history="1">
        <w:r>
          <w:rPr>
            <w:rFonts w:ascii="仿宋" w:eastAsia="仿宋" w:hAnsi="仿宋" w:cs="仿宋" w:hint="eastAsia"/>
            <w:lang w:eastAsia="zh-CN"/>
          </w:rPr>
          <w:t>(一)、质量管理体系建设</w:t>
        </w:r>
        <w:r>
          <w:tab/>
        </w:r>
        <w:r>
          <w:fldChar w:fldCharType="begin"/>
        </w:r>
        <w:r>
          <w:instrText xml:space="preserve"> PAGEREF _Toc20964 \h </w:instrText>
        </w:r>
        <w:r>
          <w:fldChar w:fldCharType="separate"/>
        </w:r>
        <w:r>
          <w:t>72</w:t>
        </w:r>
        <w:r>
          <w:fldChar w:fldCharType="end"/>
        </w:r>
      </w:hyperlink>
    </w:p>
    <w:p>
      <w:pPr>
        <w:pStyle w:val="TOC2"/>
        <w:tabs>
          <w:tab w:val="right" w:leader="dot" w:pos="8306"/>
        </w:tabs>
      </w:pPr>
      <w:hyperlink w:anchor="_Toc15539" w:history="1">
        <w:r>
          <w:rPr>
            <w:rFonts w:ascii="仿宋" w:eastAsia="仿宋" w:hAnsi="仿宋" w:cs="仿宋" w:hint="eastAsia"/>
            <w:lang w:eastAsia="zh-CN"/>
          </w:rPr>
          <w:t>(二)、质量控制措施</w:t>
        </w:r>
        <w:r>
          <w:tab/>
        </w:r>
        <w:r>
          <w:fldChar w:fldCharType="begin"/>
        </w:r>
        <w:r>
          <w:instrText xml:space="preserve"> PAGEREF _Toc15539 \h </w:instrText>
        </w:r>
        <w:r>
          <w:fldChar w:fldCharType="separate"/>
        </w:r>
        <w:r>
          <w:t>73</w:t>
        </w:r>
        <w:r>
          <w:fldChar w:fldCharType="end"/>
        </w:r>
      </w:hyperlink>
    </w:p>
    <w:p>
      <w:pPr>
        <w:pStyle w:val="TOC1"/>
        <w:tabs>
          <w:tab w:val="right" w:leader="dot" w:pos="8306"/>
        </w:tabs>
      </w:pPr>
      <w:hyperlink w:anchor="_Toc26204" w:history="1">
        <w:r>
          <w:rPr>
            <w:rFonts w:ascii="仿宋" w:eastAsia="仿宋" w:hAnsi="仿宋" w:cs="仿宋" w:hint="eastAsia"/>
            <w:lang w:eastAsia="zh-CN"/>
          </w:rPr>
          <w:t>十七、创新驱动与持续发展</w:t>
        </w:r>
        <w:r>
          <w:tab/>
        </w:r>
        <w:r>
          <w:fldChar w:fldCharType="begin"/>
        </w:r>
        <w:r>
          <w:instrText xml:space="preserve"> PAGEREF _Toc26204 \h </w:instrText>
        </w:r>
        <w:r>
          <w:fldChar w:fldCharType="separate"/>
        </w:r>
        <w:r>
          <w:t>74</w:t>
        </w:r>
        <w:r>
          <w:fldChar w:fldCharType="end"/>
        </w:r>
      </w:hyperlink>
    </w:p>
    <w:p>
      <w:pPr>
        <w:pStyle w:val="TOC2"/>
        <w:tabs>
          <w:tab w:val="right" w:leader="dot" w:pos="8306"/>
        </w:tabs>
      </w:pPr>
      <w:hyperlink w:anchor="_Toc785" w:history="1">
        <w:r>
          <w:rPr>
            <w:rFonts w:ascii="仿宋" w:eastAsia="仿宋" w:hAnsi="仿宋" w:cs="仿宋" w:hint="eastAsia"/>
            <w:lang w:eastAsia="zh-CN"/>
          </w:rPr>
          <w:t>(一)、创新驱动战略实施</w:t>
        </w:r>
        <w:r>
          <w:tab/>
        </w:r>
        <w:r>
          <w:fldChar w:fldCharType="begin"/>
        </w:r>
        <w:r>
          <w:instrText xml:space="preserve"> PAGEREF _Toc785 \h </w:instrText>
        </w:r>
        <w:r>
          <w:fldChar w:fldCharType="separate"/>
        </w:r>
        <w:r>
          <w:t>74</w:t>
        </w:r>
        <w:r>
          <w:fldChar w:fldCharType="end"/>
        </w:r>
      </w:hyperlink>
    </w:p>
    <w:p>
      <w:pPr>
        <w:pStyle w:val="TOC2"/>
        <w:tabs>
          <w:tab w:val="right" w:leader="dot" w:pos="8306"/>
        </w:tabs>
      </w:pPr>
      <w:hyperlink w:anchor="_Toc6162" w:history="1">
        <w:r>
          <w:rPr>
            <w:rFonts w:ascii="仿宋" w:eastAsia="仿宋" w:hAnsi="仿宋" w:cs="仿宋" w:hint="eastAsia"/>
            <w:lang w:eastAsia="zh-CN"/>
          </w:rPr>
          <w:t>(二)、持续发展路径探索</w:t>
        </w:r>
        <w:r>
          <w:tab/>
        </w:r>
        <w:r>
          <w:fldChar w:fldCharType="begin"/>
        </w:r>
        <w:r>
          <w:instrText xml:space="preserve"> PAGEREF _Toc6162 \h </w:instrText>
        </w:r>
        <w:r>
          <w:fldChar w:fldCharType="separate"/>
        </w:r>
        <w:r>
          <w:t>76</w:t>
        </w:r>
        <w:r>
          <w:fldChar w:fldCharType="end"/>
        </w:r>
      </w:hyperlink>
    </w:p>
    <w:p>
      <w:pPr>
        <w:pStyle w:val="TOC1"/>
        <w:tabs>
          <w:tab w:val="right" w:leader="dot" w:pos="8306"/>
        </w:tabs>
      </w:pPr>
      <w:hyperlink w:anchor="_Toc12065" w:history="1">
        <w:r>
          <w:rPr>
            <w:rFonts w:ascii="仿宋" w:eastAsia="仿宋" w:hAnsi="仿宋" w:cs="仿宋" w:hint="eastAsia"/>
            <w:lang w:eastAsia="zh-CN"/>
          </w:rPr>
          <w:t>十八、合作与交流机制建立</w:t>
        </w:r>
        <w:r>
          <w:tab/>
        </w:r>
        <w:r>
          <w:fldChar w:fldCharType="begin"/>
        </w:r>
        <w:r>
          <w:instrText xml:space="preserve"> PAGEREF _Toc12065 \h </w:instrText>
        </w:r>
        <w:r>
          <w:fldChar w:fldCharType="separate"/>
        </w:r>
        <w:r>
          <w:t>80</w:t>
        </w:r>
        <w:r>
          <w:fldChar w:fldCharType="end"/>
        </w:r>
      </w:hyperlink>
    </w:p>
    <w:p>
      <w:pPr>
        <w:pStyle w:val="TOC2"/>
        <w:tabs>
          <w:tab w:val="right" w:leader="dot" w:pos="8306"/>
        </w:tabs>
      </w:pPr>
      <w:hyperlink w:anchor="_Toc24940" w:history="1">
        <w:r>
          <w:rPr>
            <w:rFonts w:ascii="仿宋" w:eastAsia="仿宋" w:hAnsi="仿宋" w:cs="仿宋" w:hint="eastAsia"/>
            <w:lang w:eastAsia="zh-CN"/>
          </w:rPr>
          <w:t>(一)、合作伙伴选择与合作方式</w:t>
        </w:r>
        <w:r>
          <w:tab/>
        </w:r>
        <w:r>
          <w:fldChar w:fldCharType="begin"/>
        </w:r>
        <w:r>
          <w:instrText xml:space="preserve"> PAGEREF _Toc24940 \h </w:instrText>
        </w:r>
        <w:r>
          <w:fldChar w:fldCharType="separate"/>
        </w:r>
        <w:r>
          <w:t>80</w:t>
        </w:r>
        <w:r>
          <w:fldChar w:fldCharType="end"/>
        </w:r>
      </w:hyperlink>
    </w:p>
    <w:p>
      <w:pPr>
        <w:pStyle w:val="TOC2"/>
        <w:tabs>
          <w:tab w:val="right" w:leader="dot" w:pos="8306"/>
        </w:tabs>
      </w:pPr>
      <w:hyperlink w:anchor="_Toc14100" w:history="1">
        <w:r>
          <w:rPr>
            <w:rFonts w:ascii="仿宋" w:eastAsia="仿宋" w:hAnsi="仿宋" w:cs="仿宋" w:hint="eastAsia"/>
            <w:lang w:eastAsia="zh-CN"/>
          </w:rPr>
          <w:t>(二)、交流与合作平台搭建</w:t>
        </w:r>
        <w:r>
          <w:tab/>
        </w:r>
        <w:r>
          <w:fldChar w:fldCharType="begin"/>
        </w:r>
        <w:r>
          <w:instrText xml:space="preserve"> PAGEREF _Toc14100 \h </w:instrText>
        </w:r>
        <w:r>
          <w:fldChar w:fldCharType="separate"/>
        </w:r>
        <w:r>
          <w:t>81</w:t>
        </w:r>
        <w:r>
          <w:fldChar w:fldCharType="end"/>
        </w:r>
      </w:hyperlink>
    </w:p>
    <w:p>
      <w:pPr>
        <w:pStyle w:val="TOC1"/>
        <w:tabs>
          <w:tab w:val="right" w:leader="dot" w:pos="8306"/>
        </w:tabs>
      </w:pPr>
      <w:hyperlink w:anchor="_Toc14259" w:history="1">
        <w:r>
          <w:rPr>
            <w:rFonts w:ascii="仿宋" w:eastAsia="仿宋" w:hAnsi="仿宋" w:cs="仿宋" w:hint="eastAsia"/>
            <w:lang w:eastAsia="zh-CN"/>
          </w:rPr>
          <w:t>十九、项目施工方案</w:t>
        </w:r>
        <w:r>
          <w:tab/>
        </w:r>
        <w:r>
          <w:fldChar w:fldCharType="begin"/>
        </w:r>
        <w:r>
          <w:instrText xml:space="preserve"> PAGEREF _Toc14259 \h </w:instrText>
        </w:r>
        <w:r>
          <w:fldChar w:fldCharType="separate"/>
        </w:r>
        <w:r>
          <w:t>83</w:t>
        </w:r>
        <w:r>
          <w:fldChar w:fldCharType="end"/>
        </w:r>
      </w:hyperlink>
    </w:p>
    <w:p>
      <w:pPr>
        <w:pStyle w:val="TOC2"/>
        <w:tabs>
          <w:tab w:val="right" w:leader="dot" w:pos="8306"/>
        </w:tabs>
      </w:pPr>
      <w:hyperlink w:anchor="_Toc7040" w:history="1">
        <w:r>
          <w:rPr>
            <w:rFonts w:ascii="仿宋" w:eastAsia="仿宋" w:hAnsi="仿宋" w:cs="仿宋" w:hint="eastAsia"/>
            <w:lang w:eastAsia="zh-CN"/>
          </w:rPr>
          <w:t>(一)、施工组织设计</w:t>
        </w:r>
        <w:r>
          <w:tab/>
        </w:r>
        <w:r>
          <w:fldChar w:fldCharType="begin"/>
        </w:r>
        <w:r>
          <w:instrText xml:space="preserve"> PAGEREF _Toc7040 \h </w:instrText>
        </w:r>
        <w:r>
          <w:fldChar w:fldCharType="separate"/>
        </w:r>
        <w:r>
          <w:t>83</w:t>
        </w:r>
        <w:r>
          <w:fldChar w:fldCharType="end"/>
        </w:r>
      </w:hyperlink>
    </w:p>
    <w:p>
      <w:pPr>
        <w:pStyle w:val="TOC2"/>
        <w:tabs>
          <w:tab w:val="right" w:leader="dot" w:pos="8306"/>
        </w:tabs>
      </w:pPr>
      <w:hyperlink w:anchor="_Toc16336" w:history="1">
        <w:r>
          <w:rPr>
            <w:rFonts w:ascii="仿宋" w:eastAsia="仿宋" w:hAnsi="仿宋" w:cs="仿宋" w:hint="eastAsia"/>
            <w:lang w:eastAsia="zh-CN"/>
          </w:rPr>
          <w:t>(二)、施工工艺与技术路线</w:t>
        </w:r>
        <w:r>
          <w:tab/>
        </w:r>
        <w:r>
          <w:fldChar w:fldCharType="begin"/>
        </w:r>
        <w:r>
          <w:instrText xml:space="preserve"> PAGEREF _Toc16336 \h </w:instrText>
        </w:r>
        <w:r>
          <w:fldChar w:fldCharType="separate"/>
        </w:r>
        <w:r>
          <w:t>85</w:t>
        </w:r>
        <w:r>
          <w:fldChar w:fldCharType="end"/>
        </w:r>
      </w:hyperlink>
    </w:p>
    <w:p>
      <w:pPr>
        <w:pStyle w:val="TOC2"/>
        <w:tabs>
          <w:tab w:val="right" w:leader="dot" w:pos="8306"/>
        </w:tabs>
      </w:pPr>
      <w:hyperlink w:anchor="_Toc8618" w:history="1">
        <w:r>
          <w:rPr>
            <w:rFonts w:ascii="仿宋" w:eastAsia="仿宋" w:hAnsi="仿宋" w:cs="仿宋" w:hint="eastAsia"/>
            <w:lang w:eastAsia="zh-CN"/>
          </w:rPr>
          <w:t>(三)、关键节点施工计划</w:t>
        </w:r>
        <w:r>
          <w:tab/>
        </w:r>
        <w:r>
          <w:fldChar w:fldCharType="begin"/>
        </w:r>
        <w:r>
          <w:instrText xml:space="preserve"> PAGEREF _Toc8618 \h </w:instrText>
        </w:r>
        <w:r>
          <w:fldChar w:fldCharType="separate"/>
        </w:r>
        <w:r>
          <w:t>86</w:t>
        </w:r>
        <w:r>
          <w:fldChar w:fldCharType="end"/>
        </w:r>
      </w:hyperlink>
    </w:p>
    <w:p>
      <w:pPr>
        <w:pStyle w:val="TOC2"/>
        <w:tabs>
          <w:tab w:val="right" w:leader="dot" w:pos="8306"/>
        </w:tabs>
      </w:pPr>
      <w:hyperlink w:anchor="_Toc5610" w:history="1">
        <w:r>
          <w:rPr>
            <w:rFonts w:ascii="仿宋" w:eastAsia="仿宋" w:hAnsi="仿宋" w:cs="仿宋" w:hint="eastAsia"/>
            <w:lang w:eastAsia="zh-CN"/>
          </w:rPr>
          <w:t>(四)、施工现场管理</w:t>
        </w:r>
        <w:r>
          <w:tab/>
        </w:r>
        <w:r>
          <w:fldChar w:fldCharType="begin"/>
        </w:r>
        <w:r>
          <w:instrText xml:space="preserve"> PAGEREF _Toc5610 \h </w:instrText>
        </w:r>
        <w:r>
          <w:fldChar w:fldCharType="separate"/>
        </w:r>
        <w:r>
          <w:t>87</w:t>
        </w:r>
        <w:r>
          <w:fldChar w:fldCharType="end"/>
        </w:r>
      </w:hyperlink>
    </w:p>
    <w:p>
      <w:pPr>
        <w:pStyle w:val="TOC1"/>
        <w:tabs>
          <w:tab w:val="right" w:leader="dot" w:pos="8306"/>
        </w:tabs>
      </w:pPr>
      <w:hyperlink w:anchor="_Toc6451" w:history="1">
        <w:r>
          <w:rPr>
            <w:rFonts w:ascii="仿宋" w:eastAsia="仿宋" w:hAnsi="仿宋" w:cs="仿宋" w:hint="eastAsia"/>
            <w:lang w:eastAsia="zh-CN"/>
          </w:rPr>
          <w:t>二十、法律法规与政策遵循</w:t>
        </w:r>
        <w:r>
          <w:tab/>
        </w:r>
        <w:r>
          <w:fldChar w:fldCharType="begin"/>
        </w:r>
        <w:r>
          <w:instrText xml:space="preserve"> PAGEREF _Toc6451 \h </w:instrText>
        </w:r>
        <w:r>
          <w:fldChar w:fldCharType="separate"/>
        </w:r>
        <w:r>
          <w:t>89</w:t>
        </w:r>
        <w:r>
          <w:fldChar w:fldCharType="end"/>
        </w:r>
      </w:hyperlink>
    </w:p>
    <w:p>
      <w:pPr>
        <w:pStyle w:val="TOC2"/>
        <w:tabs>
          <w:tab w:val="right" w:leader="dot" w:pos="8306"/>
        </w:tabs>
      </w:pPr>
      <w:hyperlink w:anchor="_Toc9961" w:history="1">
        <w:r>
          <w:rPr>
            <w:rFonts w:ascii="仿宋" w:eastAsia="仿宋" w:hAnsi="仿宋" w:cs="仿宋" w:hint="eastAsia"/>
            <w:lang w:eastAsia="zh-CN"/>
          </w:rPr>
          <w:t>(一)、法律法规遵守</w:t>
        </w:r>
        <w:r>
          <w:tab/>
        </w:r>
        <w:r>
          <w:fldChar w:fldCharType="begin"/>
        </w:r>
        <w:r>
          <w:instrText xml:space="preserve"> PAGEREF _Toc9961 \h </w:instrText>
        </w:r>
        <w:r>
          <w:fldChar w:fldCharType="separate"/>
        </w:r>
        <w:r>
          <w:t>89</w:t>
        </w:r>
        <w:r>
          <w:fldChar w:fldCharType="end"/>
        </w:r>
      </w:hyperlink>
    </w:p>
    <w:p>
      <w:pPr>
        <w:pStyle w:val="TOC2"/>
        <w:tabs>
          <w:tab w:val="right" w:leader="dot" w:pos="8306"/>
        </w:tabs>
      </w:pPr>
      <w:hyperlink w:anchor="_Toc20484" w:history="1">
        <w:r>
          <w:rPr>
            <w:rFonts w:ascii="仿宋" w:eastAsia="仿宋" w:hAnsi="仿宋" w:cs="仿宋" w:hint="eastAsia"/>
            <w:lang w:eastAsia="zh-CN"/>
          </w:rPr>
          <w:t>(二)、政策导向与利用</w:t>
        </w:r>
        <w:r>
          <w:tab/>
        </w:r>
        <w:r>
          <w:fldChar w:fldCharType="begin"/>
        </w:r>
        <w:r>
          <w:instrText xml:space="preserve"> PAGEREF _Toc20484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386"/>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15563"/>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直接收益：假设压缩天然气项目的产品或服务年销售收入为XX万元。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0304"/>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压缩天然气项目通过引入先进的人工智能技术优化生产流程，例如自动化的物流系统和智能数据分析，可能大幅提高产品的质量和生产效率。这可能迫使竞争对手也必须投资于类似技术，以保持市场竞争力。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压缩天然气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若压缩天然气项目成功推广新型环保产品，比如采用可回收材料的包装，可能会激发消费者对可持续产品的需求。这种需求的增长可能迫使整个行业转向更环保的产品设计和生产方法。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压缩天然气项目在减少环境影响方面的努力，如实施零废物生产和减少二氧化碳排放，可能会促使行业设立更高的环保标准。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压缩天然气项目对新原料和技术的需求可能促使供应商调整生产策略，比如采用更环保的生产方法或开发新型原材料。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2423"/>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压缩天然气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压缩天然气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压缩天然气项目对于所在区域的经济发展、就业机会的创造、当地企业的成长以及社区福祉的提升都有着积极而深远的影响。通过这些多方面的经济活动，项目有望成为推动区域经济增长和社会进步的重要力量。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637"/>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压缩天然气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压缩天然气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压缩天然气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压缩天然气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压缩天然气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11413"/>
      <w:r>
        <w:rPr>
          <w:rFonts w:ascii="仿宋" w:eastAsia="仿宋" w:hAnsi="仿宋" w:cs="仿宋" w:hint="eastAsia"/>
          <w:sz w:val="28"/>
          <w:lang w:eastAsia="zh-CN"/>
        </w:rPr>
        <w:t>二、发展规划、产业政策和行业准入分析</w:t>
      </w:r>
      <w:bookmarkEnd w:id="7"/>
    </w:p>
    <w:p>
      <w:pPr>
        <w:pStyle w:val="Heading2"/>
        <w:rPr>
          <w:rFonts w:ascii="仿宋" w:eastAsia="仿宋" w:hAnsi="仿宋" w:cs="仿宋" w:hint="eastAsia"/>
          <w:lang w:eastAsia="zh-CN"/>
        </w:rPr>
      </w:pPr>
      <w:bookmarkStart w:id="8" w:name="_Toc32594"/>
      <w:r>
        <w:rPr>
          <w:rFonts w:ascii="仿宋" w:eastAsia="仿宋" w:hAnsi="仿宋" w:cs="仿宋" w:hint="eastAsia"/>
          <w:lang w:eastAsia="zh-CN"/>
        </w:rPr>
        <w:t>(一)、发展规划分析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9" w:name="_Toc8847"/>
      <w:r>
        <w:rPr>
          <w:rFonts w:ascii="仿宋" w:eastAsia="仿宋" w:hAnsi="仿宋" w:cs="仿宋" w:hint="eastAsia"/>
          <w:sz w:val="28"/>
          <w:lang w:eastAsia="zh-CN"/>
        </w:rPr>
        <w:t>(二)、产业政策分析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https://d.book118.com/205334321134011111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压缩天然气项目可行性建设方案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1FB5B75"/>
    <w:rsid w:val="31FB5B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5334321134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2024-02-11T05:03:00Z</dcterms:created>
  <dcterms:modified xsi:type="dcterms:W3CDTF">2024-02-11T05:04:33Z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06AAACBE41DF49E3A9443581A09B2294_11</vt:lpwstr>
  </property>
  <property fmtid="{D5CDD505-2E9C-101B-9397-08002B2CF9AE}" pid="3" name="KSOProductBuildVer">
    <vt:lpwstr>2052-12.1.0.16250</vt:lpwstr>
  </property>
</Properties>
</file>