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氟铝酸锶锂晶体（LISRALF）项目规划设计纲要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6" w:history="1">
        <w:r>
          <w:rPr>
            <w:rFonts w:ascii="仿宋" w:eastAsia="仿宋" w:hAnsi="仿宋" w:cs="仿宋" w:hint="eastAsia"/>
            <w:lang w:eastAsia="zh-CN"/>
          </w:rPr>
          <w:t>前言</w:t>
        </w:r>
        <w:r>
          <w:tab/>
        </w:r>
        <w:r>
          <w:fldChar w:fldCharType="begin"/>
        </w:r>
        <w:r>
          <w:instrText xml:space="preserve"> PAGEREF _Toc9206 \h </w:instrText>
        </w:r>
        <w:r>
          <w:fldChar w:fldCharType="separate"/>
        </w:r>
        <w:r>
          <w:t>3</w:t>
        </w:r>
        <w:r>
          <w:fldChar w:fldCharType="end"/>
        </w:r>
      </w:hyperlink>
    </w:p>
    <w:p>
      <w:pPr>
        <w:pStyle w:val="TOC1"/>
        <w:tabs>
          <w:tab w:val="right" w:leader="dot" w:pos="8306"/>
        </w:tabs>
      </w:pPr>
      <w:hyperlink w:anchor="_Toc2453" w:history="1">
        <w:r>
          <w:rPr>
            <w:rFonts w:ascii="仿宋" w:eastAsia="仿宋" w:hAnsi="仿宋" w:cs="仿宋" w:hint="eastAsia"/>
            <w:lang w:eastAsia="zh-CN"/>
          </w:rPr>
          <w:t>一、氟铝酸锶锂晶体（LISRALF）项目建设单位说明</w:t>
        </w:r>
        <w:r>
          <w:tab/>
        </w:r>
        <w:r>
          <w:fldChar w:fldCharType="begin"/>
        </w:r>
        <w:r>
          <w:instrText xml:space="preserve"> PAGEREF _Toc2453 \h </w:instrText>
        </w:r>
        <w:r>
          <w:fldChar w:fldCharType="separate"/>
        </w:r>
        <w:r>
          <w:t>3</w:t>
        </w:r>
        <w:r>
          <w:fldChar w:fldCharType="end"/>
        </w:r>
      </w:hyperlink>
    </w:p>
    <w:p>
      <w:pPr>
        <w:pStyle w:val="TOC2"/>
        <w:tabs>
          <w:tab w:val="right" w:leader="dot" w:pos="8306"/>
        </w:tabs>
      </w:pPr>
      <w:hyperlink w:anchor="_Toc19776" w:history="1">
        <w:r>
          <w:rPr>
            <w:rFonts w:ascii="仿宋" w:eastAsia="仿宋" w:hAnsi="仿宋" w:cs="仿宋" w:hint="eastAsia"/>
            <w:lang w:eastAsia="zh-CN"/>
          </w:rPr>
          <w:t>(一)、氟铝酸锶锂晶体（LISRALF）项目承办单位基本情况</w:t>
        </w:r>
        <w:r>
          <w:tab/>
        </w:r>
        <w:r>
          <w:fldChar w:fldCharType="begin"/>
        </w:r>
        <w:r>
          <w:instrText xml:space="preserve"> PAGEREF _Toc19776 \h </w:instrText>
        </w:r>
        <w:r>
          <w:fldChar w:fldCharType="separate"/>
        </w:r>
        <w:r>
          <w:t>3</w:t>
        </w:r>
        <w:r>
          <w:fldChar w:fldCharType="end"/>
        </w:r>
      </w:hyperlink>
    </w:p>
    <w:p>
      <w:pPr>
        <w:pStyle w:val="TOC2"/>
        <w:tabs>
          <w:tab w:val="right" w:leader="dot" w:pos="8306"/>
        </w:tabs>
      </w:pPr>
      <w:hyperlink w:anchor="_Toc24921" w:history="1">
        <w:r>
          <w:rPr>
            <w:rFonts w:ascii="仿宋" w:eastAsia="仿宋" w:hAnsi="仿宋" w:cs="仿宋" w:hint="eastAsia"/>
            <w:lang w:eastAsia="zh-CN"/>
          </w:rPr>
          <w:t>(二)、公司经济效益分析</w:t>
        </w:r>
        <w:r>
          <w:tab/>
        </w:r>
        <w:r>
          <w:fldChar w:fldCharType="begin"/>
        </w:r>
        <w:r>
          <w:instrText xml:space="preserve"> PAGEREF _Toc24921 \h </w:instrText>
        </w:r>
        <w:r>
          <w:fldChar w:fldCharType="separate"/>
        </w:r>
        <w:r>
          <w:t>4</w:t>
        </w:r>
        <w:r>
          <w:fldChar w:fldCharType="end"/>
        </w:r>
      </w:hyperlink>
    </w:p>
    <w:p>
      <w:pPr>
        <w:pStyle w:val="TOC1"/>
        <w:tabs>
          <w:tab w:val="right" w:leader="dot" w:pos="8306"/>
        </w:tabs>
      </w:pPr>
      <w:hyperlink w:anchor="_Toc4530" w:history="1">
        <w:r>
          <w:rPr>
            <w:rFonts w:ascii="仿宋" w:eastAsia="仿宋" w:hAnsi="仿宋" w:cs="仿宋" w:hint="eastAsia"/>
            <w:lang w:eastAsia="zh-CN"/>
          </w:rPr>
          <w:t>二、氟铝酸锶锂晶体（LISRALF）项目文档管理</w:t>
        </w:r>
        <w:r>
          <w:tab/>
        </w:r>
        <w:r>
          <w:fldChar w:fldCharType="begin"/>
        </w:r>
        <w:r>
          <w:instrText xml:space="preserve"> PAGEREF _Toc4530 \h </w:instrText>
        </w:r>
        <w:r>
          <w:fldChar w:fldCharType="separate"/>
        </w:r>
        <w:r>
          <w:t>5</w:t>
        </w:r>
        <w:r>
          <w:fldChar w:fldCharType="end"/>
        </w:r>
      </w:hyperlink>
    </w:p>
    <w:p>
      <w:pPr>
        <w:pStyle w:val="TOC2"/>
        <w:tabs>
          <w:tab w:val="right" w:leader="dot" w:pos="8306"/>
        </w:tabs>
      </w:pPr>
      <w:hyperlink w:anchor="_Toc23788" w:history="1">
        <w:r>
          <w:rPr>
            <w:rFonts w:ascii="仿宋" w:eastAsia="仿宋" w:hAnsi="仿宋" w:cs="仿宋" w:hint="eastAsia"/>
            <w:lang w:eastAsia="zh-CN"/>
          </w:rPr>
          <w:t>(一)、文档编制与审查</w:t>
        </w:r>
        <w:r>
          <w:tab/>
        </w:r>
        <w:r>
          <w:fldChar w:fldCharType="begin"/>
        </w:r>
        <w:r>
          <w:instrText xml:space="preserve"> PAGEREF _Toc23788 \h </w:instrText>
        </w:r>
        <w:r>
          <w:fldChar w:fldCharType="separate"/>
        </w:r>
        <w:r>
          <w:t>5</w:t>
        </w:r>
        <w:r>
          <w:fldChar w:fldCharType="end"/>
        </w:r>
      </w:hyperlink>
    </w:p>
    <w:p>
      <w:pPr>
        <w:pStyle w:val="TOC2"/>
        <w:tabs>
          <w:tab w:val="right" w:leader="dot" w:pos="8306"/>
        </w:tabs>
      </w:pPr>
      <w:hyperlink w:anchor="_Toc16343" w:history="1">
        <w:r>
          <w:rPr>
            <w:rFonts w:ascii="仿宋" w:eastAsia="仿宋" w:hAnsi="仿宋" w:cs="仿宋" w:hint="eastAsia"/>
            <w:lang w:eastAsia="zh-CN"/>
          </w:rPr>
          <w:t>(二)、文档发布与分发</w:t>
        </w:r>
        <w:r>
          <w:tab/>
        </w:r>
        <w:r>
          <w:fldChar w:fldCharType="begin"/>
        </w:r>
        <w:r>
          <w:instrText xml:space="preserve"> PAGEREF _Toc16343 \h </w:instrText>
        </w:r>
        <w:r>
          <w:fldChar w:fldCharType="separate"/>
        </w:r>
        <w:r>
          <w:t>6</w:t>
        </w:r>
        <w:r>
          <w:fldChar w:fldCharType="end"/>
        </w:r>
      </w:hyperlink>
    </w:p>
    <w:p>
      <w:pPr>
        <w:pStyle w:val="TOC2"/>
        <w:tabs>
          <w:tab w:val="right" w:leader="dot" w:pos="8306"/>
        </w:tabs>
      </w:pPr>
      <w:hyperlink w:anchor="_Toc31995" w:history="1">
        <w:r>
          <w:rPr>
            <w:rFonts w:ascii="仿宋" w:eastAsia="仿宋" w:hAnsi="仿宋" w:cs="仿宋" w:hint="eastAsia"/>
            <w:lang w:eastAsia="zh-CN"/>
          </w:rPr>
          <w:t>(三)、文档存档与归档</w:t>
        </w:r>
        <w:r>
          <w:tab/>
        </w:r>
        <w:r>
          <w:fldChar w:fldCharType="begin"/>
        </w:r>
        <w:r>
          <w:instrText xml:space="preserve"> PAGEREF _Toc31995 \h </w:instrText>
        </w:r>
        <w:r>
          <w:fldChar w:fldCharType="separate"/>
        </w:r>
        <w:r>
          <w:t>7</w:t>
        </w:r>
        <w:r>
          <w:fldChar w:fldCharType="end"/>
        </w:r>
      </w:hyperlink>
    </w:p>
    <w:p>
      <w:pPr>
        <w:pStyle w:val="TOC1"/>
        <w:tabs>
          <w:tab w:val="right" w:leader="dot" w:pos="8306"/>
        </w:tabs>
      </w:pPr>
      <w:hyperlink w:anchor="_Toc14546" w:history="1">
        <w:r>
          <w:rPr>
            <w:rFonts w:ascii="仿宋" w:eastAsia="仿宋" w:hAnsi="仿宋" w:cs="仿宋" w:hint="eastAsia"/>
            <w:lang w:eastAsia="zh-CN"/>
          </w:rPr>
          <w:t>三、氟铝酸锶锂晶体（LISRALF）项目选址可行性分析</w:t>
        </w:r>
        <w:r>
          <w:tab/>
        </w:r>
        <w:r>
          <w:fldChar w:fldCharType="begin"/>
        </w:r>
        <w:r>
          <w:instrText xml:space="preserve"> PAGEREF _Toc14546 \h </w:instrText>
        </w:r>
        <w:r>
          <w:fldChar w:fldCharType="separate"/>
        </w:r>
        <w:r>
          <w:t>8</w:t>
        </w:r>
        <w:r>
          <w:fldChar w:fldCharType="end"/>
        </w:r>
      </w:hyperlink>
    </w:p>
    <w:p>
      <w:pPr>
        <w:pStyle w:val="TOC2"/>
        <w:tabs>
          <w:tab w:val="right" w:leader="dot" w:pos="8306"/>
        </w:tabs>
      </w:pPr>
      <w:hyperlink w:anchor="_Toc31926" w:history="1">
        <w:r>
          <w:rPr>
            <w:rFonts w:ascii="仿宋" w:eastAsia="仿宋" w:hAnsi="仿宋" w:cs="仿宋" w:hint="eastAsia"/>
            <w:lang w:eastAsia="zh-CN"/>
          </w:rPr>
          <w:t>(一)、氟铝酸锶锂晶体（LISRALF）项目选址</w:t>
        </w:r>
        <w:r>
          <w:tab/>
        </w:r>
        <w:r>
          <w:fldChar w:fldCharType="begin"/>
        </w:r>
        <w:r>
          <w:instrText xml:space="preserve"> PAGEREF _Toc31926 \h </w:instrText>
        </w:r>
        <w:r>
          <w:fldChar w:fldCharType="separate"/>
        </w:r>
        <w:r>
          <w:t>8</w:t>
        </w:r>
        <w:r>
          <w:fldChar w:fldCharType="end"/>
        </w:r>
      </w:hyperlink>
    </w:p>
    <w:p>
      <w:pPr>
        <w:pStyle w:val="TOC2"/>
        <w:tabs>
          <w:tab w:val="right" w:leader="dot" w:pos="8306"/>
        </w:tabs>
      </w:pPr>
      <w:hyperlink w:anchor="_Toc5952" w:history="1">
        <w:r>
          <w:rPr>
            <w:rFonts w:ascii="仿宋" w:eastAsia="仿宋" w:hAnsi="仿宋" w:cs="仿宋" w:hint="eastAsia"/>
            <w:lang w:eastAsia="zh-CN"/>
          </w:rPr>
          <w:t>(二)、用地控制指标</w:t>
        </w:r>
        <w:r>
          <w:tab/>
        </w:r>
        <w:r>
          <w:fldChar w:fldCharType="begin"/>
        </w:r>
        <w:r>
          <w:instrText xml:space="preserve"> PAGEREF _Toc5952 \h </w:instrText>
        </w:r>
        <w:r>
          <w:fldChar w:fldCharType="separate"/>
        </w:r>
        <w:r>
          <w:t>8</w:t>
        </w:r>
        <w:r>
          <w:fldChar w:fldCharType="end"/>
        </w:r>
      </w:hyperlink>
    </w:p>
    <w:p>
      <w:pPr>
        <w:pStyle w:val="TOC2"/>
        <w:tabs>
          <w:tab w:val="right" w:leader="dot" w:pos="8306"/>
        </w:tabs>
      </w:pPr>
      <w:hyperlink w:anchor="_Toc28590" w:history="1">
        <w:r>
          <w:rPr>
            <w:rFonts w:ascii="仿宋" w:eastAsia="仿宋" w:hAnsi="仿宋" w:cs="仿宋" w:hint="eastAsia"/>
            <w:lang w:eastAsia="zh-CN"/>
          </w:rPr>
          <w:t>(三)、节约用地措施</w:t>
        </w:r>
        <w:r>
          <w:tab/>
        </w:r>
        <w:r>
          <w:fldChar w:fldCharType="begin"/>
        </w:r>
        <w:r>
          <w:instrText xml:space="preserve"> PAGEREF _Toc28590 \h </w:instrText>
        </w:r>
        <w:r>
          <w:fldChar w:fldCharType="separate"/>
        </w:r>
        <w:r>
          <w:t>11</w:t>
        </w:r>
        <w:r>
          <w:fldChar w:fldCharType="end"/>
        </w:r>
      </w:hyperlink>
    </w:p>
    <w:p>
      <w:pPr>
        <w:pStyle w:val="TOC2"/>
        <w:tabs>
          <w:tab w:val="right" w:leader="dot" w:pos="8306"/>
        </w:tabs>
      </w:pPr>
      <w:hyperlink w:anchor="_Toc7730" w:history="1">
        <w:r>
          <w:rPr>
            <w:rFonts w:ascii="仿宋" w:eastAsia="仿宋" w:hAnsi="仿宋" w:cs="仿宋" w:hint="eastAsia"/>
            <w:lang w:eastAsia="zh-CN"/>
          </w:rPr>
          <w:t>(四)、总图布置方案</w:t>
        </w:r>
        <w:r>
          <w:tab/>
        </w:r>
        <w:r>
          <w:fldChar w:fldCharType="begin"/>
        </w:r>
        <w:r>
          <w:instrText xml:space="preserve"> PAGEREF _Toc7730 \h </w:instrText>
        </w:r>
        <w:r>
          <w:fldChar w:fldCharType="separate"/>
        </w:r>
        <w:r>
          <w:t>12</w:t>
        </w:r>
        <w:r>
          <w:fldChar w:fldCharType="end"/>
        </w:r>
      </w:hyperlink>
    </w:p>
    <w:p>
      <w:pPr>
        <w:pStyle w:val="TOC2"/>
        <w:tabs>
          <w:tab w:val="right" w:leader="dot" w:pos="8306"/>
        </w:tabs>
      </w:pPr>
      <w:hyperlink w:anchor="_Toc7020" w:history="1">
        <w:r>
          <w:rPr>
            <w:rFonts w:ascii="仿宋" w:eastAsia="仿宋" w:hAnsi="仿宋" w:cs="仿宋" w:hint="eastAsia"/>
            <w:lang w:eastAsia="zh-CN"/>
          </w:rPr>
          <w:t>(五)、选址综合评价</w:t>
        </w:r>
        <w:r>
          <w:tab/>
        </w:r>
        <w:r>
          <w:fldChar w:fldCharType="begin"/>
        </w:r>
        <w:r>
          <w:instrText xml:space="preserve"> PAGEREF _Toc7020 \h </w:instrText>
        </w:r>
        <w:r>
          <w:fldChar w:fldCharType="separate"/>
        </w:r>
        <w:r>
          <w:t>13</w:t>
        </w:r>
        <w:r>
          <w:fldChar w:fldCharType="end"/>
        </w:r>
      </w:hyperlink>
    </w:p>
    <w:p>
      <w:pPr>
        <w:pStyle w:val="TOC1"/>
        <w:tabs>
          <w:tab w:val="right" w:leader="dot" w:pos="8306"/>
        </w:tabs>
      </w:pPr>
      <w:hyperlink w:anchor="_Toc14559" w:history="1">
        <w:r>
          <w:rPr>
            <w:rFonts w:ascii="仿宋" w:eastAsia="仿宋" w:hAnsi="仿宋" w:cs="仿宋" w:hint="eastAsia"/>
            <w:lang w:eastAsia="zh-CN"/>
          </w:rPr>
          <w:t>四、氟铝酸锶锂晶体（LISRALF）项目绩效评估</w:t>
        </w:r>
        <w:r>
          <w:tab/>
        </w:r>
        <w:r>
          <w:fldChar w:fldCharType="begin"/>
        </w:r>
        <w:r>
          <w:instrText xml:space="preserve"> PAGEREF _Toc14559 \h </w:instrText>
        </w:r>
        <w:r>
          <w:fldChar w:fldCharType="separate"/>
        </w:r>
        <w:r>
          <w:t>14</w:t>
        </w:r>
        <w:r>
          <w:fldChar w:fldCharType="end"/>
        </w:r>
      </w:hyperlink>
    </w:p>
    <w:p>
      <w:pPr>
        <w:pStyle w:val="TOC2"/>
        <w:tabs>
          <w:tab w:val="right" w:leader="dot" w:pos="8306"/>
        </w:tabs>
      </w:pPr>
      <w:hyperlink w:anchor="_Toc21202" w:history="1">
        <w:r>
          <w:rPr>
            <w:rFonts w:ascii="仿宋" w:eastAsia="仿宋" w:hAnsi="仿宋" w:cs="仿宋" w:hint="eastAsia"/>
            <w:lang w:eastAsia="zh-CN"/>
          </w:rPr>
          <w:t>(一)、绩效评估指标</w:t>
        </w:r>
        <w:r>
          <w:tab/>
        </w:r>
        <w:r>
          <w:fldChar w:fldCharType="begin"/>
        </w:r>
        <w:r>
          <w:instrText xml:space="preserve"> PAGEREF _Toc21202 \h </w:instrText>
        </w:r>
        <w:r>
          <w:fldChar w:fldCharType="separate"/>
        </w:r>
        <w:r>
          <w:t>14</w:t>
        </w:r>
        <w:r>
          <w:fldChar w:fldCharType="end"/>
        </w:r>
      </w:hyperlink>
    </w:p>
    <w:p>
      <w:pPr>
        <w:pStyle w:val="TOC2"/>
        <w:tabs>
          <w:tab w:val="right" w:leader="dot" w:pos="8306"/>
        </w:tabs>
      </w:pPr>
      <w:hyperlink w:anchor="_Toc22785" w:history="1">
        <w:r>
          <w:rPr>
            <w:rFonts w:ascii="仿宋" w:eastAsia="仿宋" w:hAnsi="仿宋" w:cs="仿宋" w:hint="eastAsia"/>
            <w:lang w:eastAsia="zh-CN"/>
          </w:rPr>
          <w:t>(二)、绩效评估方法</w:t>
        </w:r>
        <w:r>
          <w:tab/>
        </w:r>
        <w:r>
          <w:fldChar w:fldCharType="begin"/>
        </w:r>
        <w:r>
          <w:instrText xml:space="preserve"> PAGEREF _Toc22785 \h </w:instrText>
        </w:r>
        <w:r>
          <w:fldChar w:fldCharType="separate"/>
        </w:r>
        <w:r>
          <w:t>15</w:t>
        </w:r>
        <w:r>
          <w:fldChar w:fldCharType="end"/>
        </w:r>
      </w:hyperlink>
    </w:p>
    <w:p>
      <w:pPr>
        <w:pStyle w:val="TOC2"/>
        <w:tabs>
          <w:tab w:val="right" w:leader="dot" w:pos="8306"/>
        </w:tabs>
      </w:pPr>
      <w:hyperlink w:anchor="_Toc2450" w:history="1">
        <w:r>
          <w:rPr>
            <w:rFonts w:ascii="仿宋" w:eastAsia="仿宋" w:hAnsi="仿宋" w:cs="仿宋" w:hint="eastAsia"/>
            <w:lang w:eastAsia="zh-CN"/>
          </w:rPr>
          <w:t>(三)、绩效评估周期</w:t>
        </w:r>
        <w:r>
          <w:tab/>
        </w:r>
        <w:r>
          <w:fldChar w:fldCharType="begin"/>
        </w:r>
        <w:r>
          <w:instrText xml:space="preserve"> PAGEREF _Toc2450 \h </w:instrText>
        </w:r>
        <w:r>
          <w:fldChar w:fldCharType="separate"/>
        </w:r>
        <w:r>
          <w:t>17</w:t>
        </w:r>
        <w:r>
          <w:fldChar w:fldCharType="end"/>
        </w:r>
      </w:hyperlink>
    </w:p>
    <w:p>
      <w:pPr>
        <w:pStyle w:val="TOC1"/>
        <w:tabs>
          <w:tab w:val="right" w:leader="dot" w:pos="8306"/>
        </w:tabs>
      </w:pPr>
      <w:hyperlink w:anchor="_Toc12534" w:history="1">
        <w:r>
          <w:rPr>
            <w:rFonts w:ascii="仿宋" w:eastAsia="仿宋" w:hAnsi="仿宋" w:cs="仿宋" w:hint="eastAsia"/>
            <w:lang w:eastAsia="zh-CN"/>
          </w:rPr>
          <w:t>五、氟铝酸锶锂晶体（LISRALF）项目概论</w:t>
        </w:r>
        <w:r>
          <w:tab/>
        </w:r>
        <w:r>
          <w:fldChar w:fldCharType="begin"/>
        </w:r>
        <w:r>
          <w:instrText xml:space="preserve"> PAGEREF _Toc12534 \h </w:instrText>
        </w:r>
        <w:r>
          <w:fldChar w:fldCharType="separate"/>
        </w:r>
        <w:r>
          <w:t>18</w:t>
        </w:r>
        <w:r>
          <w:fldChar w:fldCharType="end"/>
        </w:r>
      </w:hyperlink>
    </w:p>
    <w:p>
      <w:pPr>
        <w:pStyle w:val="TOC2"/>
        <w:tabs>
          <w:tab w:val="right" w:leader="dot" w:pos="8306"/>
        </w:tabs>
      </w:pPr>
      <w:hyperlink w:anchor="_Toc18485" w:history="1">
        <w:r>
          <w:rPr>
            <w:rFonts w:ascii="仿宋" w:eastAsia="仿宋" w:hAnsi="仿宋" w:cs="仿宋" w:hint="eastAsia"/>
            <w:lang w:eastAsia="zh-CN"/>
          </w:rPr>
          <w:t>(一)、氟铝酸锶锂晶体（LISRALF）项目概况</w:t>
        </w:r>
        <w:r>
          <w:tab/>
        </w:r>
        <w:r>
          <w:fldChar w:fldCharType="begin"/>
        </w:r>
        <w:r>
          <w:instrText xml:space="preserve"> PAGEREF _Toc18485 \h </w:instrText>
        </w:r>
        <w:r>
          <w:fldChar w:fldCharType="separate"/>
        </w:r>
        <w:r>
          <w:t>18</w:t>
        </w:r>
        <w:r>
          <w:fldChar w:fldCharType="end"/>
        </w:r>
      </w:hyperlink>
    </w:p>
    <w:p>
      <w:pPr>
        <w:pStyle w:val="TOC2"/>
        <w:tabs>
          <w:tab w:val="right" w:leader="dot" w:pos="8306"/>
        </w:tabs>
      </w:pPr>
      <w:hyperlink w:anchor="_Toc28706" w:history="1">
        <w:r>
          <w:rPr>
            <w:rFonts w:ascii="仿宋" w:eastAsia="仿宋" w:hAnsi="仿宋" w:cs="仿宋" w:hint="eastAsia"/>
            <w:lang w:eastAsia="zh-CN"/>
          </w:rPr>
          <w:t>(二)、氟铝酸锶锂晶体（LISRALF）项目目标</w:t>
        </w:r>
        <w:r>
          <w:tab/>
        </w:r>
        <w:r>
          <w:fldChar w:fldCharType="begin"/>
        </w:r>
        <w:r>
          <w:instrText xml:space="preserve"> PAGEREF _Toc28706 \h </w:instrText>
        </w:r>
        <w:r>
          <w:fldChar w:fldCharType="separate"/>
        </w:r>
        <w:r>
          <w:t>20</w:t>
        </w:r>
        <w:r>
          <w:fldChar w:fldCharType="end"/>
        </w:r>
      </w:hyperlink>
    </w:p>
    <w:p>
      <w:pPr>
        <w:pStyle w:val="TOC2"/>
        <w:tabs>
          <w:tab w:val="right" w:leader="dot" w:pos="8306"/>
        </w:tabs>
      </w:pPr>
      <w:hyperlink w:anchor="_Toc11661" w:history="1">
        <w:r>
          <w:rPr>
            <w:rFonts w:ascii="仿宋" w:eastAsia="仿宋" w:hAnsi="仿宋" w:cs="仿宋" w:hint="eastAsia"/>
            <w:lang w:eastAsia="zh-CN"/>
          </w:rPr>
          <w:t>(三)、氟铝酸锶锂晶体（LISRALF）项目提出的理由</w:t>
        </w:r>
        <w:r>
          <w:tab/>
        </w:r>
        <w:r>
          <w:fldChar w:fldCharType="begin"/>
        </w:r>
        <w:r>
          <w:instrText xml:space="preserve"> PAGEREF _Toc11661 \h </w:instrText>
        </w:r>
        <w:r>
          <w:fldChar w:fldCharType="separate"/>
        </w:r>
        <w:r>
          <w:t>21</w:t>
        </w:r>
        <w:r>
          <w:fldChar w:fldCharType="end"/>
        </w:r>
      </w:hyperlink>
    </w:p>
    <w:p>
      <w:pPr>
        <w:pStyle w:val="TOC2"/>
        <w:tabs>
          <w:tab w:val="right" w:leader="dot" w:pos="8306"/>
        </w:tabs>
      </w:pPr>
      <w:hyperlink w:anchor="_Toc6948" w:history="1">
        <w:r>
          <w:rPr>
            <w:rFonts w:ascii="仿宋" w:eastAsia="仿宋" w:hAnsi="仿宋" w:cs="仿宋" w:hint="eastAsia"/>
            <w:lang w:eastAsia="zh-CN"/>
          </w:rPr>
          <w:t>(四)、氟铝酸锶锂晶体（LISRALF）项目意义</w:t>
        </w:r>
        <w:r>
          <w:tab/>
        </w:r>
        <w:r>
          <w:fldChar w:fldCharType="begin"/>
        </w:r>
        <w:r>
          <w:instrText xml:space="preserve"> PAGEREF _Toc6948 \h </w:instrText>
        </w:r>
        <w:r>
          <w:fldChar w:fldCharType="separate"/>
        </w:r>
        <w:r>
          <w:t>23</w:t>
        </w:r>
        <w:r>
          <w:fldChar w:fldCharType="end"/>
        </w:r>
      </w:hyperlink>
    </w:p>
    <w:p>
      <w:pPr>
        <w:pStyle w:val="TOC2"/>
        <w:tabs>
          <w:tab w:val="right" w:leader="dot" w:pos="8306"/>
        </w:tabs>
      </w:pPr>
      <w:hyperlink w:anchor="_Toc20617" w:history="1">
        <w:r>
          <w:rPr>
            <w:rFonts w:ascii="仿宋" w:eastAsia="仿宋" w:hAnsi="仿宋" w:cs="仿宋" w:hint="eastAsia"/>
            <w:lang w:eastAsia="zh-CN"/>
          </w:rPr>
          <w:t>(五)、氟铝酸锶锂晶体（LISRALF）项目背景</w:t>
        </w:r>
        <w:r>
          <w:tab/>
        </w:r>
        <w:r>
          <w:fldChar w:fldCharType="begin"/>
        </w:r>
        <w:r>
          <w:instrText xml:space="preserve"> PAGEREF _Toc20617 \h </w:instrText>
        </w:r>
        <w:r>
          <w:fldChar w:fldCharType="separate"/>
        </w:r>
        <w:r>
          <w:t>24</w:t>
        </w:r>
        <w:r>
          <w:fldChar w:fldCharType="end"/>
        </w:r>
      </w:hyperlink>
    </w:p>
    <w:p>
      <w:pPr>
        <w:pStyle w:val="TOC1"/>
        <w:tabs>
          <w:tab w:val="right" w:leader="dot" w:pos="8306"/>
        </w:tabs>
      </w:pPr>
      <w:hyperlink w:anchor="_Toc9938" w:history="1">
        <w:r>
          <w:rPr>
            <w:rFonts w:ascii="仿宋" w:eastAsia="仿宋" w:hAnsi="仿宋" w:cs="仿宋" w:hint="eastAsia"/>
            <w:lang w:eastAsia="zh-CN"/>
          </w:rPr>
          <w:t>六、氟铝酸锶锂晶体（LISRALF）项目建设背景及必要性分析</w:t>
        </w:r>
        <w:r>
          <w:tab/>
        </w:r>
        <w:r>
          <w:fldChar w:fldCharType="begin"/>
        </w:r>
        <w:r>
          <w:instrText xml:space="preserve"> PAGEREF _Toc9938 \h </w:instrText>
        </w:r>
        <w:r>
          <w:fldChar w:fldCharType="separate"/>
        </w:r>
        <w:r>
          <w:t>25</w:t>
        </w:r>
        <w:r>
          <w:fldChar w:fldCharType="end"/>
        </w:r>
      </w:hyperlink>
    </w:p>
    <w:p>
      <w:pPr>
        <w:pStyle w:val="TOC2"/>
        <w:tabs>
          <w:tab w:val="right" w:leader="dot" w:pos="8306"/>
        </w:tabs>
      </w:pPr>
      <w:hyperlink w:anchor="_Toc11705" w:history="1">
        <w:r>
          <w:rPr>
            <w:rFonts w:ascii="仿宋" w:eastAsia="仿宋" w:hAnsi="仿宋" w:cs="仿宋" w:hint="eastAsia"/>
            <w:lang w:eastAsia="zh-CN"/>
          </w:rPr>
          <w:t>(一)、氟铝酸锶锂晶体（LISRALF）项目背景分析</w:t>
        </w:r>
        <w:r>
          <w:tab/>
        </w:r>
        <w:r>
          <w:fldChar w:fldCharType="begin"/>
        </w:r>
        <w:r>
          <w:instrText xml:space="preserve"> PAGEREF _Toc11705 \h </w:instrText>
        </w:r>
        <w:r>
          <w:fldChar w:fldCharType="separate"/>
        </w:r>
        <w:r>
          <w:t>25</w:t>
        </w:r>
        <w:r>
          <w:fldChar w:fldCharType="end"/>
        </w:r>
      </w:hyperlink>
    </w:p>
    <w:p>
      <w:pPr>
        <w:pStyle w:val="TOC2"/>
        <w:tabs>
          <w:tab w:val="right" w:leader="dot" w:pos="8306"/>
        </w:tabs>
      </w:pPr>
      <w:hyperlink w:anchor="_Toc29739" w:history="1">
        <w:r>
          <w:rPr>
            <w:rFonts w:ascii="仿宋" w:eastAsia="仿宋" w:hAnsi="仿宋" w:cs="仿宋" w:hint="eastAsia"/>
            <w:lang w:eastAsia="zh-CN"/>
          </w:rPr>
          <w:t>(二)、氟铝酸锶锂晶体（LISRALF）项目建设必要性分析</w:t>
        </w:r>
        <w:r>
          <w:tab/>
        </w:r>
        <w:r>
          <w:fldChar w:fldCharType="begin"/>
        </w:r>
        <w:r>
          <w:instrText xml:space="preserve"> PAGEREF _Toc29739 \h </w:instrText>
        </w:r>
        <w:r>
          <w:fldChar w:fldCharType="separate"/>
        </w:r>
        <w:r>
          <w:t>27</w:t>
        </w:r>
        <w:r>
          <w:fldChar w:fldCharType="end"/>
        </w:r>
      </w:hyperlink>
    </w:p>
    <w:p>
      <w:pPr>
        <w:pStyle w:val="TOC1"/>
        <w:tabs>
          <w:tab w:val="right" w:leader="dot" w:pos="8306"/>
        </w:tabs>
      </w:pPr>
      <w:hyperlink w:anchor="_Toc26133" w:history="1">
        <w:r>
          <w:rPr>
            <w:rFonts w:ascii="仿宋" w:eastAsia="仿宋" w:hAnsi="仿宋" w:cs="仿宋" w:hint="eastAsia"/>
            <w:lang w:eastAsia="zh-CN"/>
          </w:rPr>
          <w:t>七、氟铝酸锶锂晶体（LISRALF）项目财务管理</w:t>
        </w:r>
        <w:r>
          <w:tab/>
        </w:r>
        <w:r>
          <w:fldChar w:fldCharType="begin"/>
        </w:r>
        <w:r>
          <w:instrText xml:space="preserve"> PAGEREF _Toc26133 \h </w:instrText>
        </w:r>
        <w:r>
          <w:fldChar w:fldCharType="separate"/>
        </w:r>
        <w:r>
          <w:t>29</w:t>
        </w:r>
        <w:r>
          <w:fldChar w:fldCharType="end"/>
        </w:r>
      </w:hyperlink>
    </w:p>
    <w:p>
      <w:pPr>
        <w:pStyle w:val="TOC2"/>
        <w:tabs>
          <w:tab w:val="right" w:leader="dot" w:pos="8306"/>
        </w:tabs>
      </w:pPr>
      <w:hyperlink w:anchor="_Toc31884" w:history="1">
        <w:r>
          <w:rPr>
            <w:rFonts w:ascii="仿宋" w:eastAsia="仿宋" w:hAnsi="仿宋" w:cs="仿宋" w:hint="eastAsia"/>
            <w:lang w:eastAsia="zh-CN"/>
          </w:rPr>
          <w:t>(一)、资金需求大</w:t>
        </w:r>
        <w:r>
          <w:tab/>
        </w:r>
        <w:r>
          <w:fldChar w:fldCharType="begin"/>
        </w:r>
        <w:r>
          <w:instrText xml:space="preserve"> PAGEREF _Toc31884 \h </w:instrText>
        </w:r>
        <w:r>
          <w:fldChar w:fldCharType="separate"/>
        </w:r>
        <w:r>
          <w:t>29</w:t>
        </w:r>
        <w:r>
          <w:fldChar w:fldCharType="end"/>
        </w:r>
      </w:hyperlink>
    </w:p>
    <w:p>
      <w:pPr>
        <w:pStyle w:val="TOC2"/>
        <w:tabs>
          <w:tab w:val="right" w:leader="dot" w:pos="8306"/>
        </w:tabs>
      </w:pPr>
      <w:hyperlink w:anchor="_Toc183" w:history="1">
        <w:r>
          <w:rPr>
            <w:rFonts w:ascii="仿宋" w:eastAsia="仿宋" w:hAnsi="仿宋" w:cs="仿宋" w:hint="eastAsia"/>
            <w:lang w:eastAsia="zh-CN"/>
          </w:rPr>
          <w:t>(二)、研发周期长</w:t>
        </w:r>
        <w:r>
          <w:tab/>
        </w:r>
        <w:r>
          <w:fldChar w:fldCharType="begin"/>
        </w:r>
        <w:r>
          <w:instrText xml:space="preserve"> PAGEREF _Toc183 \h </w:instrText>
        </w:r>
        <w:r>
          <w:fldChar w:fldCharType="separate"/>
        </w:r>
        <w:r>
          <w:t>30</w:t>
        </w:r>
        <w:r>
          <w:fldChar w:fldCharType="end"/>
        </w:r>
      </w:hyperlink>
    </w:p>
    <w:p>
      <w:pPr>
        <w:pStyle w:val="TOC2"/>
        <w:tabs>
          <w:tab w:val="right" w:leader="dot" w:pos="8306"/>
        </w:tabs>
      </w:pPr>
      <w:hyperlink w:anchor="_Toc14582" w:history="1">
        <w:r>
          <w:rPr>
            <w:rFonts w:ascii="仿宋" w:eastAsia="仿宋" w:hAnsi="仿宋" w:cs="仿宋" w:hint="eastAsia"/>
            <w:lang w:eastAsia="zh-CN"/>
          </w:rPr>
          <w:t>(三)、市场风险大</w:t>
        </w:r>
        <w:r>
          <w:tab/>
        </w:r>
        <w:r>
          <w:fldChar w:fldCharType="begin"/>
        </w:r>
        <w:r>
          <w:instrText xml:space="preserve"> PAGEREF _Toc14582 \h </w:instrText>
        </w:r>
        <w:r>
          <w:fldChar w:fldCharType="separate"/>
        </w:r>
        <w:r>
          <w:t>31</w:t>
        </w:r>
        <w:r>
          <w:fldChar w:fldCharType="end"/>
        </w:r>
      </w:hyperlink>
    </w:p>
    <w:p>
      <w:pPr>
        <w:pStyle w:val="TOC2"/>
        <w:tabs>
          <w:tab w:val="right" w:leader="dot" w:pos="8306"/>
        </w:tabs>
      </w:pPr>
      <w:hyperlink w:anchor="_Toc12202" w:history="1">
        <w:r>
          <w:rPr>
            <w:rFonts w:ascii="仿宋" w:eastAsia="仿宋" w:hAnsi="仿宋" w:cs="仿宋" w:hint="eastAsia"/>
            <w:lang w:eastAsia="zh-CN"/>
          </w:rPr>
          <w:t>(四)、利润率高</w:t>
        </w:r>
        <w:r>
          <w:tab/>
        </w:r>
        <w:r>
          <w:fldChar w:fldCharType="begin"/>
        </w:r>
        <w:r>
          <w:instrText xml:space="preserve"> PAGEREF _Toc12202 \h </w:instrText>
        </w:r>
        <w:r>
          <w:fldChar w:fldCharType="separate"/>
        </w:r>
        <w:r>
          <w:t>34</w:t>
        </w:r>
        <w:r>
          <w:fldChar w:fldCharType="end"/>
        </w:r>
      </w:hyperlink>
    </w:p>
    <w:p>
      <w:pPr>
        <w:pStyle w:val="TOC1"/>
        <w:tabs>
          <w:tab w:val="right" w:leader="dot" w:pos="8306"/>
        </w:tabs>
      </w:pPr>
      <w:hyperlink w:anchor="_Toc25641" w:history="1">
        <w:r>
          <w:rPr>
            <w:rFonts w:ascii="仿宋" w:eastAsia="仿宋" w:hAnsi="仿宋" w:cs="仿宋" w:hint="eastAsia"/>
            <w:lang w:eastAsia="zh-CN"/>
          </w:rPr>
          <w:t>八、氟铝酸锶锂晶体（LISRALF）项目经营效益</w:t>
        </w:r>
        <w:r>
          <w:tab/>
        </w:r>
        <w:r>
          <w:fldChar w:fldCharType="begin"/>
        </w:r>
        <w:r>
          <w:instrText xml:space="preserve"> PAGEREF _Toc25641 \h </w:instrText>
        </w:r>
        <w:r>
          <w:fldChar w:fldCharType="separate"/>
        </w:r>
        <w:r>
          <w:t>36</w:t>
        </w:r>
        <w:r>
          <w:fldChar w:fldCharType="end"/>
        </w:r>
      </w:hyperlink>
    </w:p>
    <w:p>
      <w:pPr>
        <w:pStyle w:val="TOC2"/>
        <w:tabs>
          <w:tab w:val="right" w:leader="dot" w:pos="8306"/>
        </w:tabs>
      </w:pPr>
      <w:hyperlink w:anchor="_Toc22532" w:history="1">
        <w:r>
          <w:rPr>
            <w:rFonts w:ascii="仿宋" w:eastAsia="仿宋" w:hAnsi="仿宋" w:cs="仿宋" w:hint="eastAsia"/>
            <w:lang w:eastAsia="zh-CN"/>
          </w:rPr>
          <w:t>(一)、经济评价财务测算</w:t>
        </w:r>
        <w:r>
          <w:tab/>
        </w:r>
        <w:r>
          <w:fldChar w:fldCharType="begin"/>
        </w:r>
        <w:r>
          <w:instrText xml:space="preserve"> PAGEREF _Toc22532 \h </w:instrText>
        </w:r>
        <w:r>
          <w:fldChar w:fldCharType="separate"/>
        </w:r>
        <w:r>
          <w:t>36</w:t>
        </w:r>
        <w:r>
          <w:fldChar w:fldCharType="end"/>
        </w:r>
      </w:hyperlink>
    </w:p>
    <w:p>
      <w:pPr>
        <w:pStyle w:val="TOC2"/>
        <w:tabs>
          <w:tab w:val="right" w:leader="dot" w:pos="8306"/>
        </w:tabs>
      </w:pPr>
      <w:hyperlink w:anchor="_Toc30426" w:history="1">
        <w:r>
          <w:rPr>
            <w:rFonts w:ascii="仿宋" w:eastAsia="仿宋" w:hAnsi="仿宋" w:cs="仿宋" w:hint="eastAsia"/>
            <w:lang w:eastAsia="zh-CN"/>
          </w:rPr>
          <w:t>(二)、氟铝酸锶锂晶体（LISRALF）项目盈利能力分析</w:t>
        </w:r>
        <w:r>
          <w:tab/>
        </w:r>
        <w:r>
          <w:fldChar w:fldCharType="begin"/>
        </w:r>
        <w:r>
          <w:instrText xml:space="preserve"> PAGEREF _Toc30426 \h </w:instrText>
        </w:r>
        <w:r>
          <w:fldChar w:fldCharType="separate"/>
        </w:r>
        <w:r>
          <w:t>38</w:t>
        </w:r>
        <w:r>
          <w:fldChar w:fldCharType="end"/>
        </w:r>
      </w:hyperlink>
    </w:p>
    <w:p>
      <w:pPr>
        <w:pStyle w:val="TOC1"/>
        <w:tabs>
          <w:tab w:val="right" w:leader="dot" w:pos="8306"/>
        </w:tabs>
      </w:pPr>
      <w:hyperlink w:anchor="_Toc24537" w:history="1">
        <w:r>
          <w:rPr>
            <w:rFonts w:ascii="仿宋" w:eastAsia="仿宋" w:hAnsi="仿宋" w:cs="仿宋" w:hint="eastAsia"/>
            <w:lang w:eastAsia="zh-CN"/>
          </w:rPr>
          <w:t>九、氟铝酸锶锂晶体（LISRALF）项目计划安排</w:t>
        </w:r>
        <w:r>
          <w:tab/>
        </w:r>
        <w:r>
          <w:fldChar w:fldCharType="begin"/>
        </w:r>
        <w:r>
          <w:instrText xml:space="preserve"> PAGEREF _Toc24537 \h </w:instrText>
        </w:r>
        <w:r>
          <w:fldChar w:fldCharType="separate"/>
        </w:r>
        <w:r>
          <w:t>39</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(一)、建设周期</w:t>
        </w:r>
        <w:r>
          <w:tab/>
        </w:r>
        <w:r>
          <w:fldChar w:fldCharType="begin"/>
        </w:r>
        <w:r>
          <w:instrText xml:space="preserve"> PAGEREF _Toc30284 \h </w:instrText>
        </w:r>
        <w:r>
          <w:fldChar w:fldCharType="separate"/>
        </w:r>
        <w:r>
          <w:t>39</w:t>
        </w:r>
        <w:r>
          <w:fldChar w:fldCharType="end"/>
        </w:r>
      </w:hyperlink>
    </w:p>
    <w:p>
      <w:pPr>
        <w:pStyle w:val="TOC2"/>
        <w:tabs>
          <w:tab w:val="right" w:leader="dot" w:pos="8306"/>
        </w:tabs>
      </w:pPr>
      <w:hyperlink w:anchor="_Toc6352" w:history="1">
        <w:r>
          <w:rPr>
            <w:rFonts w:ascii="仿宋" w:eastAsia="仿宋" w:hAnsi="仿宋" w:cs="仿宋" w:hint="eastAsia"/>
            <w:lang w:eastAsia="zh-CN"/>
          </w:rPr>
          <w:t>(二)、建设进度</w:t>
        </w:r>
        <w:r>
          <w:tab/>
        </w:r>
        <w:r>
          <w:fldChar w:fldCharType="begin"/>
        </w:r>
        <w:r>
          <w:instrText xml:space="preserve"> PAGEREF _Toc6352 \h </w:instrText>
        </w:r>
        <w:r>
          <w:fldChar w:fldCharType="separate"/>
        </w:r>
        <w:r>
          <w:t>40</w:t>
        </w:r>
        <w:r>
          <w:fldChar w:fldCharType="end"/>
        </w:r>
      </w:hyperlink>
    </w:p>
    <w:p>
      <w:pPr>
        <w:pStyle w:val="TOC2"/>
        <w:tabs>
          <w:tab w:val="right" w:leader="dot" w:pos="8306"/>
        </w:tabs>
      </w:pPr>
      <w:hyperlink w:anchor="_Toc12572" w:history="1">
        <w:r>
          <w:rPr>
            <w:rFonts w:ascii="仿宋" w:eastAsia="仿宋" w:hAnsi="仿宋" w:cs="仿宋" w:hint="eastAsia"/>
            <w:lang w:eastAsia="zh-CN"/>
          </w:rPr>
          <w:t>(三)、进度安排注意事项</w:t>
        </w:r>
        <w:r>
          <w:tab/>
        </w:r>
        <w:r>
          <w:fldChar w:fldCharType="begin"/>
        </w:r>
        <w:r>
          <w:instrText xml:space="preserve"> PAGEREF _Toc12572 \h </w:instrText>
        </w:r>
        <w:r>
          <w:fldChar w:fldCharType="separate"/>
        </w:r>
        <w:r>
          <w:t>41</w:t>
        </w:r>
        <w:r>
          <w:fldChar w:fldCharType="end"/>
        </w:r>
      </w:hyperlink>
    </w:p>
    <w:p>
      <w:pPr>
        <w:pStyle w:val="TOC2"/>
        <w:tabs>
          <w:tab w:val="right" w:leader="dot" w:pos="8306"/>
        </w:tabs>
      </w:pPr>
      <w:hyperlink w:anchor="_Toc5219" w:history="1">
        <w:r>
          <w:rPr>
            <w:rFonts w:ascii="仿宋" w:eastAsia="仿宋" w:hAnsi="仿宋" w:cs="仿宋" w:hint="eastAsia"/>
            <w:lang w:eastAsia="zh-CN"/>
          </w:rPr>
          <w:t>(四)、人力资源配置</w:t>
        </w:r>
        <w:r>
          <w:tab/>
        </w:r>
        <w:r>
          <w:fldChar w:fldCharType="begin"/>
        </w:r>
        <w:r>
          <w:instrText xml:space="preserve"> PAGEREF _Toc5219 \h </w:instrText>
        </w:r>
        <w:r>
          <w:fldChar w:fldCharType="separate"/>
        </w:r>
        <w:r>
          <w:t>42</w:t>
        </w:r>
        <w:r>
          <w:fldChar w:fldCharType="end"/>
        </w:r>
      </w:hyperlink>
    </w:p>
    <w:p>
      <w:pPr>
        <w:pStyle w:val="TOC1"/>
        <w:tabs>
          <w:tab w:val="right" w:leader="dot" w:pos="8306"/>
        </w:tabs>
      </w:pPr>
      <w:hyperlink w:anchor="_Toc8957" w:history="1">
        <w:r>
          <w:rPr>
            <w:rFonts w:ascii="仿宋" w:eastAsia="仿宋" w:hAnsi="仿宋" w:cs="仿宋" w:hint="eastAsia"/>
            <w:lang w:eastAsia="zh-CN"/>
          </w:rPr>
          <w:t>十、氟铝酸锶锂晶体（LISRALF）项目风险管理</w:t>
        </w:r>
        <w:r>
          <w:tab/>
        </w:r>
        <w:r>
          <w:fldChar w:fldCharType="begin"/>
        </w:r>
        <w:r>
          <w:instrText xml:space="preserve"> PAGEREF _Toc8957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5" w:history="1">
        <w:r>
          <w:rPr>
            <w:rFonts w:ascii="仿宋" w:eastAsia="仿宋" w:hAnsi="仿宋" w:cs="仿宋" w:hint="eastAsia"/>
            <w:lang w:eastAsia="zh-CN"/>
          </w:rPr>
          <w:t>(一)、风险识别与评估</w:t>
        </w:r>
        <w:r>
          <w:tab/>
        </w:r>
        <w:r>
          <w:fldChar w:fldCharType="begin"/>
        </w:r>
        <w:r>
          <w:instrText xml:space="preserve"> PAGEREF _Toc22285 \h </w:instrText>
        </w:r>
        <w:r>
          <w:fldChar w:fldCharType="separate"/>
        </w:r>
        <w:r>
          <w:t>43</w:t>
        </w:r>
        <w:r>
          <w:fldChar w:fldCharType="end"/>
        </w:r>
      </w:hyperlink>
    </w:p>
    <w:p>
      <w:pPr>
        <w:pStyle w:val="TOC2"/>
        <w:tabs>
          <w:tab w:val="right" w:leader="dot" w:pos="8306"/>
        </w:tabs>
      </w:pPr>
      <w:hyperlink w:anchor="_Toc16307" w:history="1">
        <w:r>
          <w:rPr>
            <w:rFonts w:ascii="仿宋" w:eastAsia="仿宋" w:hAnsi="仿宋" w:cs="仿宋" w:hint="eastAsia"/>
            <w:lang w:eastAsia="zh-CN"/>
          </w:rPr>
          <w:t>(二)、风险应对策略</w:t>
        </w:r>
        <w:r>
          <w:tab/>
        </w:r>
        <w:r>
          <w:fldChar w:fldCharType="begin"/>
        </w:r>
        <w:r>
          <w:instrText xml:space="preserve"> PAGEREF _Toc16307 \h </w:instrText>
        </w:r>
        <w:r>
          <w:fldChar w:fldCharType="separate"/>
        </w:r>
        <w:r>
          <w:t>44</w:t>
        </w:r>
        <w:r>
          <w:fldChar w:fldCharType="end"/>
        </w:r>
      </w:hyperlink>
    </w:p>
    <w:p>
      <w:pPr>
        <w:pStyle w:val="TOC2"/>
        <w:tabs>
          <w:tab w:val="right" w:leader="dot" w:pos="8306"/>
        </w:tabs>
      </w:pPr>
      <w:hyperlink w:anchor="_Toc18929" w:history="1">
        <w:r>
          <w:rPr>
            <w:rFonts w:ascii="仿宋" w:eastAsia="仿宋" w:hAnsi="仿宋" w:cs="仿宋" w:hint="eastAsia"/>
            <w:lang w:eastAsia="zh-CN"/>
          </w:rPr>
          <w:t>(三)、风险监控与控制</w:t>
        </w:r>
        <w:r>
          <w:tab/>
        </w:r>
        <w:r>
          <w:fldChar w:fldCharType="begin"/>
        </w:r>
        <w:r>
          <w:instrText xml:space="preserve"> PAGEREF _Toc18929 \h </w:instrText>
        </w:r>
        <w:r>
          <w:fldChar w:fldCharType="separate"/>
        </w:r>
        <w:r>
          <w:t>46</w:t>
        </w:r>
        <w:r>
          <w:fldChar w:fldCharType="end"/>
        </w:r>
      </w:hyperlink>
    </w:p>
    <w:p>
      <w:pPr>
        <w:pStyle w:val="TOC1"/>
        <w:tabs>
          <w:tab w:val="right" w:leader="dot" w:pos="8306"/>
        </w:tabs>
      </w:pPr>
      <w:hyperlink w:anchor="_Toc9876" w:history="1">
        <w:r>
          <w:rPr>
            <w:rFonts w:ascii="仿宋" w:eastAsia="仿宋" w:hAnsi="仿宋" w:cs="仿宋" w:hint="eastAsia"/>
            <w:lang w:eastAsia="zh-CN"/>
          </w:rPr>
          <w:t>十一、氟铝酸锶锂晶体（LISRALF）项目人力资源管理</w:t>
        </w:r>
        <w:r>
          <w:tab/>
        </w:r>
        <w:r>
          <w:fldChar w:fldCharType="begin"/>
        </w:r>
        <w:r>
          <w:instrText xml:space="preserve"> PAGEREF _Toc9876 \h </w:instrText>
        </w:r>
        <w:r>
          <w:fldChar w:fldCharType="separate"/>
        </w:r>
        <w:r>
          <w:t>47</w:t>
        </w:r>
        <w:r>
          <w:fldChar w:fldCharType="end"/>
        </w:r>
      </w:hyperlink>
    </w:p>
    <w:p>
      <w:pPr>
        <w:pStyle w:val="TOC2"/>
        <w:tabs>
          <w:tab w:val="right" w:leader="dot" w:pos="8306"/>
        </w:tabs>
      </w:pPr>
      <w:hyperlink w:anchor="_Toc1734" w:history="1">
        <w:r>
          <w:rPr>
            <w:rFonts w:ascii="仿宋" w:eastAsia="仿宋" w:hAnsi="仿宋" w:cs="仿宋" w:hint="eastAsia"/>
            <w:lang w:eastAsia="zh-CN"/>
          </w:rPr>
          <w:t>(一)、建立健全的预算管理制度</w:t>
        </w:r>
        <w:r>
          <w:tab/>
        </w:r>
        <w:r>
          <w:fldChar w:fldCharType="begin"/>
        </w:r>
        <w:r>
          <w:instrText xml:space="preserve"> PAGEREF _Toc1734 \h </w:instrText>
        </w:r>
        <w:r>
          <w:fldChar w:fldCharType="separate"/>
        </w:r>
        <w:r>
          <w:t>47</w:t>
        </w:r>
        <w:r>
          <w:fldChar w:fldCharType="end"/>
        </w:r>
      </w:hyperlink>
    </w:p>
    <w:p>
      <w:pPr>
        <w:pStyle w:val="TOC2"/>
        <w:tabs>
          <w:tab w:val="right" w:leader="dot" w:pos="8306"/>
        </w:tabs>
      </w:pPr>
      <w:hyperlink w:anchor="_Toc2896" w:history="1">
        <w:r>
          <w:rPr>
            <w:rFonts w:ascii="仿宋" w:eastAsia="仿宋" w:hAnsi="仿宋" w:cs="仿宋" w:hint="eastAsia"/>
            <w:lang w:eastAsia="zh-CN"/>
          </w:rPr>
          <w:t>(二)、加强资金流动监控</w:t>
        </w:r>
        <w:r>
          <w:tab/>
        </w:r>
        <w:r>
          <w:fldChar w:fldCharType="begin"/>
        </w:r>
        <w:r>
          <w:instrText xml:space="preserve"> PAGEREF _Toc2896 \h </w:instrText>
        </w:r>
        <w:r>
          <w:fldChar w:fldCharType="separate"/>
        </w:r>
        <w:r>
          <w:t>49</w:t>
        </w:r>
        <w:r>
          <w:fldChar w:fldCharType="end"/>
        </w:r>
      </w:hyperlink>
    </w:p>
    <w:p>
      <w:pPr>
        <w:pStyle w:val="TOC2"/>
        <w:tabs>
          <w:tab w:val="right" w:leader="dot" w:pos="8306"/>
        </w:tabs>
      </w:pPr>
      <w:hyperlink w:anchor="_Toc14341" w:history="1">
        <w:r>
          <w:rPr>
            <w:rFonts w:ascii="仿宋" w:eastAsia="仿宋" w:hAnsi="仿宋" w:cs="仿宋" w:hint="eastAsia"/>
            <w:lang w:eastAsia="zh-CN"/>
          </w:rPr>
          <w:t>(三)、制定完善的风险控制机制</w:t>
        </w:r>
        <w:r>
          <w:tab/>
        </w:r>
        <w:r>
          <w:fldChar w:fldCharType="begin"/>
        </w:r>
        <w:r>
          <w:instrText xml:space="preserve"> PAGEREF _Toc14341 \h </w:instrText>
        </w:r>
        <w:r>
          <w:fldChar w:fldCharType="separate"/>
        </w:r>
        <w:r>
          <w:t>51</w:t>
        </w:r>
        <w:r>
          <w:fldChar w:fldCharType="end"/>
        </w:r>
      </w:hyperlink>
    </w:p>
    <w:p>
      <w:pPr>
        <w:pStyle w:val="TOC2"/>
        <w:tabs>
          <w:tab w:val="right" w:leader="dot" w:pos="8306"/>
        </w:tabs>
      </w:pPr>
      <w:hyperlink w:anchor="_Toc17881" w:history="1">
        <w:r>
          <w:rPr>
            <w:rFonts w:ascii="仿宋" w:eastAsia="仿宋" w:hAnsi="仿宋" w:cs="仿宋" w:hint="eastAsia"/>
            <w:lang w:eastAsia="zh-CN"/>
          </w:rPr>
          <w:t>(四)、优化成本管理</w:t>
        </w:r>
        <w:r>
          <w:tab/>
        </w:r>
        <w:r>
          <w:fldChar w:fldCharType="begin"/>
        </w:r>
        <w:r>
          <w:instrText xml:space="preserve"> PAGEREF _Toc17881 \h </w:instrText>
        </w:r>
        <w:r>
          <w:fldChar w:fldCharType="separate"/>
        </w:r>
        <w:r>
          <w:t>52</w:t>
        </w:r>
        <w:r>
          <w:fldChar w:fldCharType="end"/>
        </w:r>
      </w:hyperlink>
    </w:p>
    <w:p>
      <w:pPr>
        <w:pStyle w:val="TOC1"/>
        <w:tabs>
          <w:tab w:val="right" w:leader="dot" w:pos="8306"/>
        </w:tabs>
      </w:pPr>
      <w:hyperlink w:anchor="_Toc22450" w:history="1">
        <w:r>
          <w:rPr>
            <w:rFonts w:ascii="仿宋" w:eastAsia="仿宋" w:hAnsi="仿宋" w:cs="仿宋" w:hint="eastAsia"/>
            <w:lang w:eastAsia="zh-CN"/>
          </w:rPr>
          <w:t>十二、氟铝酸锶锂晶体（LISRALF）项目社会影响</w:t>
        </w:r>
        <w:r>
          <w:tab/>
        </w:r>
        <w:r>
          <w:fldChar w:fldCharType="begin"/>
        </w:r>
        <w:r>
          <w:instrText xml:space="preserve"> PAGEREF _Toc22450 \h </w:instrText>
        </w:r>
        <w:r>
          <w:fldChar w:fldCharType="separate"/>
        </w:r>
        <w:r>
          <w:t>54</w:t>
        </w:r>
        <w:r>
          <w:fldChar w:fldCharType="end"/>
        </w:r>
      </w:hyperlink>
    </w:p>
    <w:p>
      <w:pPr>
        <w:pStyle w:val="TOC2"/>
        <w:tabs>
          <w:tab w:val="right" w:leader="dot" w:pos="8306"/>
        </w:tabs>
      </w:pPr>
      <w:hyperlink w:anchor="_Toc19100" w:history="1">
        <w:r>
          <w:rPr>
            <w:rFonts w:ascii="仿宋" w:eastAsia="仿宋" w:hAnsi="仿宋" w:cs="仿宋" w:hint="eastAsia"/>
            <w:lang w:eastAsia="zh-CN"/>
          </w:rPr>
          <w:t>(一)、社会责任与义务</w:t>
        </w:r>
        <w:r>
          <w:tab/>
        </w:r>
        <w:r>
          <w:fldChar w:fldCharType="begin"/>
        </w:r>
        <w:r>
          <w:instrText xml:space="preserve"> PAGEREF _Toc19100 \h </w:instrText>
        </w:r>
        <w:r>
          <w:fldChar w:fldCharType="separate"/>
        </w:r>
        <w:r>
          <w:t>54</w:t>
        </w:r>
        <w:r>
          <w:fldChar w:fldCharType="end"/>
        </w:r>
      </w:hyperlink>
    </w:p>
    <w:p>
      <w:pPr>
        <w:pStyle w:val="TOC2"/>
        <w:tabs>
          <w:tab w:val="right" w:leader="dot" w:pos="8306"/>
        </w:tabs>
      </w:pPr>
      <w:hyperlink w:anchor="_Toc10545" w:history="1">
        <w:r>
          <w:rPr>
            <w:rFonts w:ascii="仿宋" w:eastAsia="仿宋" w:hAnsi="仿宋" w:cs="仿宋" w:hint="eastAsia"/>
            <w:lang w:eastAsia="zh-CN"/>
          </w:rPr>
          <w:t>(二)、社会参与与沟通</w:t>
        </w:r>
        <w:r>
          <w:tab/>
        </w:r>
        <w:r>
          <w:fldChar w:fldCharType="begin"/>
        </w:r>
        <w:r>
          <w:instrText xml:space="preserve"> PAGEREF _Toc10545 \h </w:instrText>
        </w:r>
        <w:r>
          <w:fldChar w:fldCharType="separate"/>
        </w:r>
        <w:r>
          <w:t>55</w:t>
        </w:r>
        <w:r>
          <w:fldChar w:fldCharType="end"/>
        </w:r>
      </w:hyperlink>
    </w:p>
    <w:p>
      <w:pPr>
        <w:pStyle w:val="TOC1"/>
        <w:tabs>
          <w:tab w:val="right" w:leader="dot" w:pos="8306"/>
        </w:tabs>
      </w:pPr>
      <w:hyperlink w:anchor="_Toc5481" w:history="1">
        <w:r>
          <w:rPr>
            <w:rFonts w:ascii="仿宋" w:eastAsia="仿宋" w:hAnsi="仿宋" w:cs="仿宋" w:hint="eastAsia"/>
            <w:lang w:eastAsia="zh-CN"/>
          </w:rPr>
          <w:t>十三、氟铝酸锶锂晶体（LISRALF）项目实施保障措施</w:t>
        </w:r>
        <w:r>
          <w:tab/>
        </w:r>
        <w:r>
          <w:fldChar w:fldCharType="begin"/>
        </w:r>
        <w:r>
          <w:instrText xml:space="preserve"> PAGEREF _Toc5481 \h </w:instrText>
        </w:r>
        <w:r>
          <w:fldChar w:fldCharType="separate"/>
        </w:r>
        <w:r>
          <w:t>56</w:t>
        </w:r>
        <w:r>
          <w:fldChar w:fldCharType="end"/>
        </w:r>
      </w:hyperlink>
    </w:p>
    <w:p>
      <w:pPr>
        <w:pStyle w:val="TOC2"/>
        <w:tabs>
          <w:tab w:val="right" w:leader="dot" w:pos="8306"/>
        </w:tabs>
      </w:pPr>
      <w:hyperlink w:anchor="_Toc28425" w:history="1">
        <w:r>
          <w:rPr>
            <w:rFonts w:ascii="仿宋" w:eastAsia="仿宋" w:hAnsi="仿宋" w:cs="仿宋" w:hint="eastAsia"/>
            <w:lang w:eastAsia="zh-CN"/>
          </w:rPr>
          <w:t>(一)、氟铝酸锶锂晶体（LISRALF）项目实施保障机制</w:t>
        </w:r>
        <w:r>
          <w:tab/>
        </w:r>
        <w:r>
          <w:fldChar w:fldCharType="begin"/>
        </w:r>
        <w:r>
          <w:instrText xml:space="preserve"> PAGEREF _Toc28425 \h </w:instrText>
        </w:r>
        <w:r>
          <w:fldChar w:fldCharType="separate"/>
        </w:r>
        <w:r>
          <w:t>56</w:t>
        </w:r>
        <w:r>
          <w:fldChar w:fldCharType="end"/>
        </w:r>
      </w:hyperlink>
    </w:p>
    <w:p>
      <w:pPr>
        <w:pStyle w:val="TOC2"/>
        <w:tabs>
          <w:tab w:val="right" w:leader="dot" w:pos="8306"/>
        </w:tabs>
      </w:pPr>
      <w:hyperlink w:anchor="_Toc9408" w:history="1">
        <w:r>
          <w:rPr>
            <w:rFonts w:ascii="仿宋" w:eastAsia="仿宋" w:hAnsi="仿宋" w:cs="仿宋" w:hint="eastAsia"/>
            <w:lang w:eastAsia="zh-CN"/>
          </w:rPr>
          <w:t>(二)、氟铝酸锶锂晶体（LISRALF）项目法律合规要求</w:t>
        </w:r>
        <w:r>
          <w:tab/>
        </w:r>
        <w:r>
          <w:fldChar w:fldCharType="begin"/>
        </w:r>
        <w:r>
          <w:instrText xml:space="preserve"> PAGEREF _Toc9408 \h </w:instrText>
        </w:r>
        <w:r>
          <w:fldChar w:fldCharType="separate"/>
        </w:r>
        <w:r>
          <w:t>60</w:t>
        </w:r>
        <w:r>
          <w:fldChar w:fldCharType="end"/>
        </w:r>
      </w:hyperlink>
    </w:p>
    <w:p>
      <w:pPr>
        <w:pStyle w:val="TOC2"/>
        <w:tabs>
          <w:tab w:val="right" w:leader="dot" w:pos="8306"/>
        </w:tabs>
      </w:pPr>
      <w:hyperlink w:anchor="_Toc9095" w:history="1">
        <w:r>
          <w:rPr>
            <w:rFonts w:ascii="仿宋" w:eastAsia="仿宋" w:hAnsi="仿宋" w:cs="仿宋" w:hint="eastAsia"/>
            <w:lang w:eastAsia="zh-CN"/>
          </w:rPr>
          <w:t>(三)、氟铝酸锶锂晶体（LISRALF）项目合同管理与法律事务</w:t>
        </w:r>
        <w:r>
          <w:tab/>
        </w:r>
        <w:r>
          <w:fldChar w:fldCharType="begin"/>
        </w:r>
        <w:r>
          <w:instrText xml:space="preserve"> PAGEREF _Toc9095 \h </w:instrText>
        </w:r>
        <w:r>
          <w:fldChar w:fldCharType="separate"/>
        </w:r>
        <w:r>
          <w:t>64</w:t>
        </w:r>
        <w:r>
          <w:fldChar w:fldCharType="end"/>
        </w:r>
      </w:hyperlink>
    </w:p>
    <w:p>
      <w:pPr>
        <w:pStyle w:val="TOC2"/>
        <w:tabs>
          <w:tab w:val="right" w:leader="dot" w:pos="8306"/>
        </w:tabs>
      </w:pPr>
      <w:hyperlink w:anchor="_Toc20572" w:history="1">
        <w:r>
          <w:rPr>
            <w:rFonts w:ascii="仿宋" w:eastAsia="仿宋" w:hAnsi="仿宋" w:cs="仿宋" w:hint="eastAsia"/>
            <w:lang w:eastAsia="zh-CN"/>
          </w:rPr>
          <w:t>(四)、氟铝酸锶锂晶体（LISRALF）项目知识产权保护策略</w:t>
        </w:r>
        <w:r>
          <w:tab/>
        </w:r>
        <w:r>
          <w:fldChar w:fldCharType="begin"/>
        </w:r>
        <w:r>
          <w:instrText xml:space="preserve"> PAGEREF _Toc20572 \h </w:instrText>
        </w:r>
        <w:r>
          <w:fldChar w:fldCharType="separate"/>
        </w:r>
        <w:r>
          <w:t>71</w:t>
        </w:r>
        <w:r>
          <w:fldChar w:fldCharType="end"/>
        </w:r>
      </w:hyperlink>
    </w:p>
    <w:p>
      <w:pPr>
        <w:pStyle w:val="TOC1"/>
        <w:tabs>
          <w:tab w:val="right" w:leader="dot" w:pos="8306"/>
        </w:tabs>
      </w:pPr>
      <w:hyperlink w:anchor="_Toc29590" w:history="1">
        <w:r>
          <w:rPr>
            <w:rFonts w:ascii="仿宋" w:eastAsia="仿宋" w:hAnsi="仿宋" w:cs="仿宋" w:hint="eastAsia"/>
            <w:lang w:eastAsia="zh-CN"/>
          </w:rPr>
          <w:t>十四、质量管理体系</w:t>
        </w:r>
        <w:r>
          <w:tab/>
        </w:r>
        <w:r>
          <w:fldChar w:fldCharType="begin"/>
        </w:r>
        <w:r>
          <w:instrText xml:space="preserve"> PAGEREF _Toc29590 \h </w:instrText>
        </w:r>
        <w:r>
          <w:fldChar w:fldCharType="separate"/>
        </w:r>
        <w:r>
          <w:t>74</w:t>
        </w:r>
        <w:r>
          <w:fldChar w:fldCharType="end"/>
        </w:r>
      </w:hyperlink>
    </w:p>
    <w:p>
      <w:pPr>
        <w:pStyle w:val="TOC2"/>
        <w:tabs>
          <w:tab w:val="right" w:leader="dot" w:pos="8306"/>
        </w:tabs>
      </w:pPr>
      <w:hyperlink w:anchor="_Toc23851" w:history="1">
        <w:r>
          <w:rPr>
            <w:rFonts w:ascii="仿宋" w:eastAsia="仿宋" w:hAnsi="仿宋" w:cs="仿宋" w:hint="eastAsia"/>
            <w:lang w:eastAsia="zh-CN"/>
          </w:rPr>
          <w:t>(一)、质量目标与方针</w:t>
        </w:r>
        <w:r>
          <w:tab/>
        </w:r>
        <w:r>
          <w:fldChar w:fldCharType="begin"/>
        </w:r>
        <w:r>
          <w:instrText xml:space="preserve"> PAGEREF _Toc23851 \h </w:instrText>
        </w:r>
        <w:r>
          <w:fldChar w:fldCharType="separate"/>
        </w:r>
        <w:r>
          <w:t>74</w:t>
        </w:r>
        <w:r>
          <w:fldChar w:fldCharType="end"/>
        </w:r>
      </w:hyperlink>
    </w:p>
    <w:p>
      <w:pPr>
        <w:pStyle w:val="TOC2"/>
        <w:tabs>
          <w:tab w:val="right" w:leader="dot" w:pos="8306"/>
        </w:tabs>
      </w:pPr>
      <w:hyperlink w:anchor="_Toc30032" w:history="1">
        <w:r>
          <w:rPr>
            <w:rFonts w:ascii="仿宋" w:eastAsia="仿宋" w:hAnsi="仿宋" w:cs="仿宋" w:hint="eastAsia"/>
            <w:lang w:eastAsia="zh-CN"/>
          </w:rPr>
          <w:t>(二)、质量管理责任</w:t>
        </w:r>
        <w:r>
          <w:tab/>
        </w:r>
        <w:r>
          <w:fldChar w:fldCharType="begin"/>
        </w:r>
        <w:r>
          <w:instrText xml:space="preserve"> PAGEREF _Toc30032 \h </w:instrText>
        </w:r>
        <w:r>
          <w:fldChar w:fldCharType="separate"/>
        </w:r>
        <w:r>
          <w:t>75</w:t>
        </w:r>
        <w:r>
          <w:fldChar w:fldCharType="end"/>
        </w:r>
      </w:hyperlink>
    </w:p>
    <w:p>
      <w:pPr>
        <w:pStyle w:val="TOC2"/>
        <w:tabs>
          <w:tab w:val="right" w:leader="dot" w:pos="8306"/>
        </w:tabs>
      </w:pPr>
      <w:hyperlink w:anchor="_Toc548" w:history="1">
        <w:r>
          <w:rPr>
            <w:rFonts w:ascii="仿宋" w:eastAsia="仿宋" w:hAnsi="仿宋" w:cs="仿宋" w:hint="eastAsia"/>
            <w:lang w:eastAsia="zh-CN"/>
          </w:rPr>
          <w:t>(三)、质量管理体系文件</w:t>
        </w:r>
        <w:r>
          <w:tab/>
        </w:r>
        <w:r>
          <w:fldChar w:fldCharType="begin"/>
        </w:r>
        <w:r>
          <w:instrText xml:space="preserve"> PAGEREF _Toc548 \h </w:instrText>
        </w:r>
        <w:r>
          <w:fldChar w:fldCharType="separate"/>
        </w:r>
        <w:r>
          <w:t>76</w:t>
        </w:r>
        <w:r>
          <w:fldChar w:fldCharType="end"/>
        </w:r>
      </w:hyperlink>
    </w:p>
    <w:p>
      <w:pPr>
        <w:pStyle w:val="TOC2"/>
        <w:tabs>
          <w:tab w:val="right" w:leader="dot" w:pos="8306"/>
        </w:tabs>
      </w:pPr>
      <w:hyperlink w:anchor="_Toc8206" w:history="1">
        <w:r>
          <w:rPr>
            <w:rFonts w:ascii="仿宋" w:eastAsia="仿宋" w:hAnsi="仿宋" w:cs="仿宋" w:hint="eastAsia"/>
            <w:lang w:eastAsia="zh-CN"/>
          </w:rPr>
          <w:t>(四)、质量培训与教育</w:t>
        </w:r>
        <w:r>
          <w:tab/>
        </w:r>
        <w:r>
          <w:fldChar w:fldCharType="begin"/>
        </w:r>
        <w:r>
          <w:instrText xml:space="preserve"> PAGEREF _Toc8206 \h </w:instrText>
        </w:r>
        <w:r>
          <w:fldChar w:fldCharType="separate"/>
        </w:r>
        <w:r>
          <w:t>79</w:t>
        </w:r>
        <w:r>
          <w:fldChar w:fldCharType="end"/>
        </w:r>
      </w:hyperlink>
    </w:p>
    <w:p>
      <w:pPr>
        <w:pStyle w:val="TOC2"/>
        <w:tabs>
          <w:tab w:val="right" w:leader="dot" w:pos="8306"/>
        </w:tabs>
      </w:pPr>
      <w:hyperlink w:anchor="_Toc27791" w:history="1">
        <w:r>
          <w:rPr>
            <w:rFonts w:ascii="仿宋" w:eastAsia="仿宋" w:hAnsi="仿宋" w:cs="仿宋" w:hint="eastAsia"/>
            <w:lang w:eastAsia="zh-CN"/>
          </w:rPr>
          <w:t>(五)、质量审核与评价</w:t>
        </w:r>
        <w:r>
          <w:tab/>
        </w:r>
        <w:r>
          <w:fldChar w:fldCharType="begin"/>
        </w:r>
        <w:r>
          <w:instrText xml:space="preserve"> PAGEREF _Toc27791 \h </w:instrText>
        </w:r>
        <w:r>
          <w:fldChar w:fldCharType="separate"/>
        </w:r>
        <w:r>
          <w:t>80</w:t>
        </w:r>
        <w:r>
          <w:fldChar w:fldCharType="end"/>
        </w:r>
      </w:hyperlink>
    </w:p>
    <w:p>
      <w:pPr>
        <w:pStyle w:val="TOC2"/>
        <w:tabs>
          <w:tab w:val="right" w:leader="dot" w:pos="8306"/>
        </w:tabs>
      </w:pPr>
      <w:hyperlink w:anchor="_Toc31233" w:history="1">
        <w:r>
          <w:rPr>
            <w:rFonts w:ascii="仿宋" w:eastAsia="仿宋" w:hAnsi="仿宋" w:cs="仿宋" w:hint="eastAsia"/>
            <w:lang w:eastAsia="zh-CN"/>
          </w:rPr>
          <w:t>(六)、不符合与纠正措施</w:t>
        </w:r>
        <w:r>
          <w:tab/>
        </w:r>
        <w:r>
          <w:fldChar w:fldCharType="begin"/>
        </w:r>
        <w:r>
          <w:instrText xml:space="preserve"> PAGEREF _Toc31233 \h </w:instrText>
        </w:r>
        <w:r>
          <w:fldChar w:fldCharType="separate"/>
        </w:r>
        <w:r>
          <w:t>81</w:t>
        </w:r>
        <w:r>
          <w:fldChar w:fldCharType="end"/>
        </w:r>
      </w:hyperlink>
    </w:p>
    <w:p>
      <w:pPr>
        <w:pStyle w:val="TOC1"/>
        <w:tabs>
          <w:tab w:val="right" w:leader="dot" w:pos="8306"/>
        </w:tabs>
      </w:pPr>
      <w:hyperlink w:anchor="_Toc1976" w:history="1">
        <w:r>
          <w:rPr>
            <w:rFonts w:ascii="仿宋" w:eastAsia="仿宋" w:hAnsi="仿宋" w:cs="仿宋" w:hint="eastAsia"/>
            <w:lang w:eastAsia="zh-CN"/>
          </w:rPr>
          <w:t>十五、氟铝酸锶锂晶体（LISRALF）项目工程方案分析</w:t>
        </w:r>
        <w:r>
          <w:tab/>
        </w:r>
        <w:r>
          <w:fldChar w:fldCharType="begin"/>
        </w:r>
        <w:r>
          <w:instrText xml:space="preserve"> PAGEREF _Toc1976 \h </w:instrText>
        </w:r>
        <w:r>
          <w:fldChar w:fldCharType="separate"/>
        </w:r>
        <w:r>
          <w:t>82</w:t>
        </w:r>
        <w:r>
          <w:fldChar w:fldCharType="end"/>
        </w:r>
      </w:hyperlink>
    </w:p>
    <w:p>
      <w:pPr>
        <w:pStyle w:val="TOC2"/>
        <w:tabs>
          <w:tab w:val="right" w:leader="dot" w:pos="8306"/>
        </w:tabs>
      </w:pPr>
      <w:hyperlink w:anchor="_Toc20384" w:history="1">
        <w:r>
          <w:rPr>
            <w:rFonts w:ascii="仿宋" w:eastAsia="仿宋" w:hAnsi="仿宋" w:cs="仿宋" w:hint="eastAsia"/>
            <w:lang w:eastAsia="zh-CN"/>
          </w:rPr>
          <w:t>(一)、建筑工程设计原则</w:t>
        </w:r>
        <w:r>
          <w:tab/>
        </w:r>
        <w:r>
          <w:fldChar w:fldCharType="begin"/>
        </w:r>
        <w:r>
          <w:instrText xml:space="preserve"> PAGEREF _Toc20384 \h </w:instrText>
        </w:r>
        <w:r>
          <w:fldChar w:fldCharType="separate"/>
        </w:r>
        <w:r>
          <w:t>82</w:t>
        </w:r>
        <w:r>
          <w:fldChar w:fldCharType="end"/>
        </w:r>
      </w:hyperlink>
    </w:p>
    <w:p>
      <w:pPr>
        <w:pStyle w:val="TOC2"/>
        <w:tabs>
          <w:tab w:val="right" w:leader="dot" w:pos="8306"/>
        </w:tabs>
      </w:pPr>
      <w:hyperlink w:anchor="_Toc11053" w:history="1">
        <w:r>
          <w:rPr>
            <w:rFonts w:ascii="仿宋" w:eastAsia="仿宋" w:hAnsi="仿宋" w:cs="仿宋" w:hint="eastAsia"/>
            <w:lang w:eastAsia="zh-CN"/>
          </w:rPr>
          <w:t>(二)、土建工程建设指标</w:t>
        </w:r>
        <w:r>
          <w:tab/>
        </w:r>
        <w:r>
          <w:fldChar w:fldCharType="begin"/>
        </w:r>
        <w:r>
          <w:instrText xml:space="preserve"> PAGEREF _Toc11053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3"/>
      <w:r>
        <w:rPr>
          <w:rFonts w:ascii="仿宋" w:eastAsia="仿宋" w:hAnsi="仿宋" w:cs="仿宋" w:hint="eastAsia"/>
          <w:sz w:val="28"/>
          <w:lang w:eastAsia="zh-CN"/>
        </w:rPr>
        <w:t>一、氟铝酸锶锂晶体（LISRALF）项目建设单位说明</w:t>
      </w:r>
      <w:bookmarkEnd w:id="2"/>
    </w:p>
    <w:p>
      <w:pPr>
        <w:pStyle w:val="Heading2"/>
        <w:rPr>
          <w:rFonts w:ascii="仿宋" w:eastAsia="仿宋" w:hAnsi="仿宋" w:cs="仿宋" w:hint="eastAsia"/>
          <w:lang w:eastAsia="zh-CN"/>
        </w:rPr>
      </w:pPr>
      <w:bookmarkStart w:id="3" w:name="_Toc19776"/>
      <w:r>
        <w:rPr>
          <w:rFonts w:ascii="仿宋" w:eastAsia="仿宋" w:hAnsi="仿宋" w:cs="仿宋" w:hint="eastAsia"/>
          <w:lang w:eastAsia="zh-CN"/>
        </w:rPr>
        <w:t>(一)、氟铝酸锶锂晶体（LISRALF）项目承办单位基本情况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铝酸锶锂晶体（LISRALF）项目承办单位的XXXX，我们着眼于实现可持续的经济效益。通过技术创新和解决方案的提供，公司预计在氟铝酸锶锂晶体（LISRALF）项目执行期间将获得可观的收入增长。这一收入来源主要包括氟铝酸锶锂晶体（LISRALF）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同时，我们注重成本控制和效率提升，以确保氟铝酸锶锂晶体（LISRALF）项目的可持续盈利。透过精细的管理和资源优化，公司期望实现氟铝酸锶锂晶体（LISRALF）项目利润最大化。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铝酸锶锂晶体（LISRALF）项目实施进行全面的投资评估，包括氟铝酸锶锂晶体（LISRALF）项目启动阶段的资金投入和后续运营成本。通过对氟铝酸锶锂晶体（LISRALF）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氟铝酸锶锂晶体（LISRALF）项目实施过程中具备足够的资金流动性，公司将进行详尽的现金流分析。这包括资金需求的合理预测、氟铝酸锶锂晶体（LISRALF）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530"/>
      <w:r>
        <w:rPr>
          <w:rFonts w:ascii="仿宋" w:eastAsia="仿宋" w:hAnsi="仿宋" w:cs="仿宋" w:hint="eastAsia"/>
          <w:sz w:val="28"/>
          <w:lang w:eastAsia="zh-CN"/>
        </w:rPr>
        <w:t>二、氟铝酸锶锂晶体（LISRALF）项目文档管理</w:t>
      </w:r>
      <w:bookmarkEnd w:id="5"/>
    </w:p>
    <w:p>
      <w:pPr>
        <w:pStyle w:val="Heading2"/>
        <w:rPr>
          <w:rFonts w:ascii="仿宋" w:eastAsia="仿宋" w:hAnsi="仿宋" w:cs="仿宋" w:hint="eastAsia"/>
          <w:lang w:eastAsia="zh-CN"/>
        </w:rPr>
      </w:pPr>
      <w:bookmarkStart w:id="6" w:name="_Toc237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氟铝酸锶锂晶体（LISRALF）项目高度重视文档的质量和准确性，以支持氟铝酸锶锂晶体（LISRALF）项目的各项活动和决策。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铝酸锶锂晶体（LISRALF）项目文档的编制始于氟铝酸锶锂晶体（LISRALF）项目计划的初期，我们制定了详细的文档编制计划，明确了每个文档的内容、格式和编写责任人。在氟铝酸锶锂晶体（LISRALF）项目启动阶段，我们首先编制了氟铝酸锶锂晶体（LISRALF）项目章程，明确定义了氟铝酸锶锂晶体（LISRALF）项目的目标、范围、风险等关键要素。随后，氟铝酸锶锂晶体（LISRALF）项目团队根据计划陆续编制了需求文档、设计文档、测试文档等各类文档，确保氟铝酸锶锂晶体（LISRALF）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铝酸锶锂晶体（LISRALF）项目管理中的重要环节，旨在确保氟铝酸锶锂晶体（LISRALF）项目文档符合质量标准和氟铝酸锶锂晶体（LISRALF）项目需求。在氟铝酸锶锂晶体（LISRALF）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铝酸锶锂晶体（LISRALF）项目相关利益方和专业领域的专家对文档进行独立审查。这有助于获取更全面、客观的反馈，确保氟铝酸锶锂晶体（LISRALF）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铝酸锶锂晶体（LISRALF）项目在文档编制与审查方面建立了严格的管理机制，通过规范的流程和多维度的审查，确保氟铝酸锶锂晶体（LISRALF）项目文档的质量、准确性和可靠性，为氟铝酸锶锂晶体（LISRALF）项目的顺利推进提供了有力支持。</w:t>
      </w:r>
    </w:p>
    <w:p>
      <w:pPr>
        <w:pStyle w:val="Heading2"/>
        <w:ind w:firstLine="560" w:firstLineChars="200"/>
        <w:rPr>
          <w:rFonts w:ascii="仿宋" w:eastAsia="仿宋" w:hAnsi="仿宋" w:cs="仿宋" w:hint="eastAsia"/>
          <w:sz w:val="28"/>
          <w:lang w:eastAsia="zh-CN"/>
        </w:rPr>
      </w:pPr>
      <w:bookmarkStart w:id="7" w:name="_Toc163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在氟铝酸锶锂晶体（LISRALF）项目中，我们致力于优化文档发布与分发过程，以确保信息的高效传递和团队间协作的顺畅进行。以下是我们采取的关键优化策略：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我们通过多渠道发布文档，包括电子邮件、氟铝酸锶锂晶体（LISRALF）项目管理平台、内部网站等，以满足不同团队成员的偏好和需求。多渠道发布确保了信息的全面覆盖。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我们采用了精细的权限控制，确保只有授权人员可以访问敏感信息。这种安全措施保护了氟铝酸锶锂晶体（LISRALF）项目文档的机密性，防止了未经授权的信息泄露。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9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铝酸锶锂晶体（LISRALF）项目生命周期中一个至关重要的环节，直接关系到氟铝酸锶锂晶体（LISRALF）项目信息的长期保存和历史记录的完整性。在氟铝酸锶锂晶体（LISRALF）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546"/>
      <w:r>
        <w:rPr>
          <w:rFonts w:ascii="仿宋" w:eastAsia="仿宋" w:hAnsi="仿宋" w:cs="仿宋" w:hint="eastAsia"/>
          <w:sz w:val="28"/>
          <w:lang w:eastAsia="zh-CN"/>
        </w:rPr>
        <w:t>三、氟铝酸锶锂晶体（LISRALF）项目选址可行性分析</w:t>
      </w:r>
      <w:bookmarkEnd w:id="9"/>
    </w:p>
    <w:p>
      <w:pPr>
        <w:pStyle w:val="Heading2"/>
        <w:rPr>
          <w:rFonts w:ascii="仿宋" w:eastAsia="仿宋" w:hAnsi="仿宋" w:cs="仿宋" w:hint="eastAsia"/>
          <w:lang w:eastAsia="zh-CN"/>
        </w:rPr>
      </w:pPr>
      <w:bookmarkStart w:id="10" w:name="_Toc31926"/>
      <w:r>
        <w:rPr>
          <w:rFonts w:ascii="仿宋" w:eastAsia="仿宋" w:hAnsi="仿宋" w:cs="仿宋" w:hint="eastAsia"/>
          <w:lang w:eastAsia="zh-CN"/>
        </w:rPr>
        <w:t>(一)、氟铝酸锶锂晶体（LISRALF）项目选址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该氟铝酸锶锂晶体（LISRALF）项目选址位于XX省XX市XX区XXX街道</w:t>
      </w:r>
    </w:p>
    <w:p>
      <w:pPr>
        <w:pStyle w:val="Heading2"/>
        <w:ind w:firstLine="560" w:firstLineChars="200"/>
        <w:rPr>
          <w:rFonts w:ascii="仿宋" w:eastAsia="仿宋" w:hAnsi="仿宋" w:cs="仿宋" w:hint="eastAsia"/>
          <w:sz w:val="28"/>
          <w:lang w:eastAsia="zh-CN"/>
        </w:rPr>
      </w:pPr>
      <w:bookmarkStart w:id="11" w:name="_Toc59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氟铝酸锶锂晶体（LISRALF）项目的征地面积将根据氟铝酸锶锂晶体（LISRALF）项目的实际规模和需求进行精确规划。具体面积XXX平方米，旨在确保氟铝酸锶锂晶体（LISRALF）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净用地面积是在征地面积基础上去除不可利用面积后的实际可开发用地。具体面积XXX平方米，考虑到环保、交通、安全等多方面因素，以确保氟铝酸锶锂晶体（LISRALF）项目在整体利用效率上达到最优。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氟铝酸锶锂晶体（LISRALF）项目计划建设的建筑总规模具体面积XXX平方米。这一规模的确定综合考虑了氟铝酸锶锂晶体（LISRALF）项目的性质、规模，以及城市规划的相关要求，确保建筑布局与周边环境协调一致。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绿地率是氟铝酸锶锂晶体（LISRALF）项目用地中被规划为绿地的比例。具体面积XXX平方米，旨在通过合理规划绿地，改善氟铝酸锶锂晶体（LISRALF）项目周边环境，提升居民生活质量，并符合城市整体绿化规划。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容积率是用地上可以建设的建筑总体积与用地面积之比。具体面积XXX，通过合理的容积率规划，确保氟铝酸锶锂晶体（LISRALF）项目建筑规模与周边环境和谐共生。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铝酸锶锂晶体（LISRALF）项目选址与当地城市规划相一致，具体面积XXX平方米。通过与城市规划部门深入沟通，确保氟铝酸锶锂晶体（LISRALF）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氟铝酸锶锂晶体（LISRALF）项目选址符合当地产业政策，具体面积XXX平方米。这包括氟铝酸锶锂晶体（LISRALF）项目对当地经济的促进作用，以及对相关产业的带动效应，确保氟铝酸锶锂晶体（LISRALF）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铝酸锶锂晶体（LISRALF）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确保氟铝酸锶锂晶体（LISRALF）项目选址具备必要的公共设施配套，具体面积XXX平方米。这包括交通便利性、教育、医疗等基础设施，以提高居民生活品质，使得氟铝酸锶锂晶体（LISRALF）项目选址更具吸引力。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考虑用地总体要求对当地社会稳定性的影响，具体面积XXX平方米。通过深入了解当地社区反馈，确保氟铝酸锶锂晶体（LISRALF）项目的选址和建设过程对当地社会和谐稳定产生积极作用。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铝酸锶锂晶体（LISRALF）项目选址不仅符合法规和规划，还在实际操作中具有可行性。这一全面规划将为氟铝酸锶锂晶体（LISRALF）项目的成功实施提供坚实的基础，确保氟铝酸锶锂晶体（LISRALF）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5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铝酸锶锂晶体（LISRALF）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铝酸锶锂晶体（LISRALF）项目的设备规划和空间设计中，我们将采取灵活设备布局的措施。设备布局将根据实际需求进行灵活设计，避免不必要的浪费。通过合理规划设备摆放位置，我们将提高设备的利用率，减少设备间距，以确保氟铝酸锶锂晶体（LISRALF）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铝酸锶锂晶体（LISRALF）项目内部引入共享设施的概念，例如共享会议室、办公区等。通过这种方式，我们可以减少对资源的重复建设，提高资源共享效率，从而减小氟铝酸锶锂晶体（LISRALF）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7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铝酸锶锂晶体（LISRALF）项目的总图布置中，我们将不同功能区域进行明确的规划，以最大程度满足氟铝酸锶锂晶体（LISRALF）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0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铝酸锶锂晶体（LISRALF）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铝酸锶锂晶体（LISRALF）项目对环境的影响是综合评价的重要因素之一。我们将详细考虑选址周边的自然环境、生态保护区、水源地等情况，确保氟铝酸锶锂晶体（LISRALF）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氟铝酸锶锂晶体（LISRALF）项目所在地的相关政策，确保氟铝酸锶锂晶体（LISRALF）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考虑到社会稳定性对企业运营的重要性，我们将评估选址地区的社会安全情况、劳工关系、社区反馈等方面，以确保氟铝酸锶锂晶体（LISRALF）项目的建设和运营不会受到社会稳定性的负面影响。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最后，我们将综合考虑用地成本，包括土地购置费用、土地开发成本等。通过对用地成本的详细评估，我们能够做出更为精确的经济效益分析，为氟铝酸锶锂晶体（LISRALF）项目的投资决策提供有力支持。</w:t>
      </w:r>
    </w:p>
    <w:p>
      <w:pPr>
        <w:pStyle w:val="Heading1"/>
        <w:ind w:firstLine="560" w:firstLineChars="200"/>
        <w:rPr>
          <w:rFonts w:ascii="仿宋" w:eastAsia="仿宋" w:hAnsi="仿宋" w:cs="仿宋" w:hint="eastAsia"/>
          <w:sz w:val="28"/>
          <w:lang w:eastAsia="zh-CN"/>
        </w:rPr>
      </w:pPr>
      <w:bookmarkStart w:id="15" w:name="_Toc14559"/>
      <w:r>
        <w:rPr>
          <w:rFonts w:ascii="仿宋" w:eastAsia="仿宋" w:hAnsi="仿宋" w:cs="仿宋" w:hint="eastAsia"/>
          <w:sz w:val="28"/>
          <w:lang w:eastAsia="zh-CN"/>
        </w:rPr>
        <w:t>四、氟铝酸锶锂晶体（LISRALF）项目绩效评估</w:t>
      </w:r>
      <w:bookmarkEnd w:id="15"/>
    </w:p>
    <w:p>
      <w:pPr>
        <w:pStyle w:val="Heading2"/>
        <w:rPr>
          <w:rFonts w:ascii="仿宋" w:eastAsia="仿宋" w:hAnsi="仿宋" w:cs="仿宋" w:hint="eastAsia"/>
          <w:lang w:eastAsia="zh-CN"/>
        </w:rPr>
      </w:pPr>
      <w:bookmarkStart w:id="16" w:name="_Toc2120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铝酸锶锂晶体（LISRALF）项目中，我们设计了一套全面的绩效评估指标，以确保氟铝酸锶锂晶体（LISRALF）项目的可控和成功交付。这些指标跨足氟铝酸锶锂晶体（LISRALF）项目目标、成本、进度和质量等多个维度，为我们提供了全面洞察氟铝酸锶锂晶体（LISRALF）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氟铝酸锶锂晶体（LISRALF）项目目标达成率是我们关注的首要指标。我们设定了明确的目标，并通过定期监测和评估，迅速发现并应对潜在的目标偏差。这为氟铝酸锶锂晶体（LISRALF）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成本绩效是另一个核心关注点。通过实际成本与预算成本的对比分析，我们深入了解成本差异的原因，及时调整资源分配，保持氟铝酸锶锂晶体（LISRALF）项目在经济效益方面的合理水平。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铝酸锶锂晶体（LISRALF）项目进度作为关键的绩效指标之一，得到了精心的关注。我们制定了详细的氟铝酸锶锂晶体（LISRALF）项目进度计划，并设立了进度符合度指标，确保实际进度与计划进度保持一致。这使我们能够快速发现和解决潜在的进度问题，保持氟铝酸锶锂晶体（LISRALF）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铝酸锶锂晶体（LISRALF）项目绩效的不可或缺的一环。我们引入了一系列的质量标准和客户满意度指标，以确保氟铝酸锶锂晶体（LISRALF）项目交付的成果在质量上达到或超越预期水平。通过持续监测这些指标，我们努力提升氟铝酸锶锂晶体（LISRALF）项目整体质量水平，为氟铝酸锶锂晶体（LISRALF）项目的成功交付提供有力保障。通过这些科学且全面的绩效评估，我们能够更好地引导氟铝酸锶锂晶体（LISRALF）项目的持续改进，确保氟铝酸锶锂晶体（LISRALF）项目目标的顺利达成。</w:t>
      </w:r>
    </w:p>
    <w:p>
      <w:pPr>
        <w:pStyle w:val="Heading2"/>
        <w:ind w:firstLine="560" w:firstLineChars="200"/>
        <w:rPr>
          <w:rFonts w:ascii="仿宋" w:eastAsia="仿宋" w:hAnsi="仿宋" w:cs="仿宋" w:hint="eastAsia"/>
          <w:sz w:val="28"/>
          <w:lang w:eastAsia="zh-CN"/>
        </w:rPr>
      </w:pPr>
      <w:bookmarkStart w:id="17" w:name="_Toc227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绩效评估是氟铝酸锶锂晶体（LISRALF）项目中的关键环节，为确保氟铝酸锶锂晶体（LISRALF）项目达到预期目标，我们采用了多层次、多维度的绩效评估方法。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铝酸锶锂晶体（LISRALF）项目的战略目标对齐，确保每个决策和行动都与氟铝酸锶锂晶体（LISRALF）项目整体目标保持一致。团队会定期召开战略对齐会议，审视当前工作与氟铝酸锶锂晶体（LISRALF）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铝酸锶锂晶体（LISRALF）项目进度、质量、成本和风险等方面。这些指标通过数据收集和分析，为氟铝酸锶锂晶体（LISRALF）项目管理团队提供了客观的评估依据。例如，我们通过氟铝酸锶锂晶体（LISRALF）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铝酸锶锂晶体（LISRALF）项目内部，还考虑了氟铝酸锶锂晶体（LISRALF）项目对外部环境的影响。我们定期进行干系人满意度调查，以了解各利益相关方对氟铝酸锶锂晶体（LISRALF）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这种多层次、多角度的绩效评估方法，使得我们能够全面了解氟铝酸锶锂晶体（LISRALF）项目的运行状态，及时做出调整，确保氟铝酸锶锂晶体（LISRALF）项目在不断变化的环境中保持稳健前行。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https://d.book118.com/205343214340011041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氟铝酸锶锂晶体（LISRALF）项目规划设计纲要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F67D0"/>
    <w:rsid w:val="486F67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432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2024-01-11T16:40:00Z</dcterms:created>
  <dcterms:modified xsi:type="dcterms:W3CDTF">2024-01-11T16:40:33Z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16C63BA5B60147EA9B5C1BDFB9DCF9E3_11</vt:lpwstr>
  </property>
  <property fmtid="{D5CDD505-2E9C-101B-9397-08002B2CF9AE}" pid="3" name="KSOProductBuildVer">
    <vt:lpwstr>2052-12.1.0.16120</vt:lpwstr>
  </property>
</Properties>
</file>