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面向边缘计算的资源优化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413487039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边缘计算的基本概念和特</w:t>
            </w:r>
            <w:r>
              <w:rPr>
                <w:spacing w:val="-10"/>
              </w:rPr>
              <w:t>点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边缘计算中的资源优化需</w:t>
            </w:r>
            <w:r>
              <w:rPr>
                <w:spacing w:val="-10"/>
              </w:rPr>
              <w:t>求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边缘计算资源优化的主要方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边缘计算资源优化的关键技</w:t>
            </w:r>
            <w:r>
              <w:rPr>
                <w:spacing w:val="-10"/>
              </w:rPr>
              <w:t>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边缘计算资源优化的实践案例分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边缘计算资源优化的挑战与对</w:t>
            </w:r>
            <w:r>
              <w:rPr>
                <w:spacing w:val="-10"/>
              </w:rPr>
              <w:t>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边缘计算资源优化的未来发展趋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边缘计算资源优化对社会经济的影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25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  <w:jc w:val="lef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边</w:t>
      </w:r>
      <w:r>
        <w:t>缘</w:t>
      </w:r>
      <w:r>
        <w:t>计</w:t>
      </w:r>
      <w:r>
        <w:t>算</w:t>
      </w:r>
      <w:r>
        <w:t>的</w:t>
      </w:r>
      <w:r>
        <w:t>基</w:t>
      </w:r>
      <w:r>
        <w:t>本</w:t>
      </w:r>
      <w:r>
        <w:t>概</w:t>
      </w:r>
      <w:r>
        <w:t>念</w:t>
      </w:r>
      <w:r>
        <w:t>和</w:t>
      </w:r>
      <w:r>
        <w:t>特</w:t>
      </w:r>
      <w:r>
        <w:rPr>
          <w:spacing w:val="-10"/>
        </w:rPr>
        <w:t>点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8"/>
        <w:gridCol w:w="552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8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边缘计算的定义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边缘计算是一种分散式计算范例，将数据处理任务从数</w:t>
            </w:r>
            <w:r>
              <w:rPr>
                <w:spacing w:val="-2"/>
                <w:sz w:val="21"/>
              </w:rPr>
              <w:t>据中心转移到网络的边缘，以减少延迟、提高带宽利用率</w:t>
            </w:r>
            <w:r>
              <w:rPr>
                <w:spacing w:val="-2"/>
                <w:sz w:val="21"/>
              </w:rPr>
              <w:t>和数据安全性。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85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边缘计算的核心思想是将计算能力部署在离数据源更</w:t>
            </w:r>
            <w:r>
              <w:rPr>
                <w:spacing w:val="-2"/>
                <w:sz w:val="21"/>
              </w:rPr>
              <w:t>近的地方，从而加快数据处理速度，降低通信成本。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8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边缘计算涉及到多种技术，如物联网、</w:t>
            </w:r>
            <w:r>
              <w:rPr>
                <w:rFonts w:ascii="Times New Roman" w:eastAsia="Times New Roman"/>
                <w:spacing w:val="-2"/>
                <w:sz w:val="21"/>
              </w:rPr>
              <w:t>5G</w:t>
            </w:r>
            <w:r>
              <w:rPr>
                <w:spacing w:val="-2"/>
                <w:sz w:val="21"/>
              </w:rPr>
              <w:t>、人工智能</w:t>
            </w:r>
            <w:r>
              <w:rPr>
                <w:spacing w:val="-2"/>
                <w:sz w:val="21"/>
              </w:rPr>
              <w:t>等，这些技术的发展为边缘计算提供了基础设施支持。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边缘计算的特点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低延迟：边缘计算将数据处理任务放在离数据源更近的</w:t>
            </w:r>
            <w:r>
              <w:rPr>
                <w:spacing w:val="-2"/>
                <w:sz w:val="21"/>
              </w:rPr>
              <w:t>地方，从而大大减少了数据传输和处理的延迟。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13"/>
                <w:sz w:val="21"/>
              </w:rPr>
              <w:t>高带宽利用率：边缘计算通过在网络边缘进行数据处理，</w:t>
            </w:r>
            <w:r>
              <w:rPr>
                <w:spacing w:val="-2"/>
                <w:sz w:val="21"/>
              </w:rPr>
              <w:t>减少了数据传输量，提高了带宽利用率。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数据安全性：边缘计算将敏感数据存储在本地，降低了</w:t>
            </w:r>
            <w:r>
              <w:rPr>
                <w:spacing w:val="-2"/>
                <w:sz w:val="21"/>
              </w:rPr>
              <w:t>数据泄露的风险。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边缘计算的应用场景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物联网：边缘计算可以为大量物联网设备提供实时数据</w:t>
            </w:r>
            <w:r>
              <w:rPr>
                <w:spacing w:val="-2"/>
                <w:sz w:val="21"/>
              </w:rPr>
              <w:t>处理和分析，提高物联网应用的性能和可靠性。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虚拟现实和增强现实：边缘计算可以降低虚拟现实和增</w:t>
            </w:r>
            <w:r>
              <w:rPr>
                <w:spacing w:val="-2"/>
                <w:sz w:val="21"/>
              </w:rPr>
              <w:t>强现实应用的延迟，提高用户体验。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工业自动化：边缘计算可以实现工业设备的实时监控和</w:t>
            </w:r>
            <w:r>
              <w:rPr>
                <w:spacing w:val="-2"/>
                <w:sz w:val="21"/>
              </w:rPr>
              <w:t>智能控制，提高生产效率和安全性。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边缘计算的挑战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23" w:after="0" w:line="278" w:lineRule="auto"/>
              <w:ind w:left="107" w:right="58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技术成熟度：边缘计算涉及多种技术，如物联网、</w:t>
            </w:r>
            <w:r>
              <w:rPr>
                <w:rFonts w:ascii="Times New Roman" w:eastAsia="Times New Roman"/>
                <w:spacing w:val="-2"/>
                <w:sz w:val="21"/>
              </w:rPr>
              <w:t>5G</w:t>
            </w:r>
            <w:r>
              <w:rPr>
                <w:spacing w:val="-2"/>
                <w:sz w:val="21"/>
              </w:rPr>
              <w:t>、</w:t>
            </w:r>
            <w:r>
              <w:rPr>
                <w:spacing w:val="-2"/>
                <w:sz w:val="21"/>
              </w:rPr>
              <w:t>人工智能等，这些技术的成熟度和应用仍面临挑战。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安全性：边缘计算需要确保数据在传输和处理过程中的</w:t>
            </w:r>
            <w:r>
              <w:rPr>
                <w:spacing w:val="-2"/>
                <w:sz w:val="21"/>
              </w:rPr>
              <w:t>安全性，防止数据泄露和攻击。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管理和维护：边缘计算需要对分布在不同地点的设备进</w:t>
            </w:r>
            <w:r>
              <w:rPr>
                <w:spacing w:val="-2"/>
                <w:sz w:val="21"/>
              </w:rPr>
              <w:t>行统一管理和维护，增加了运维难度。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边缘计算的未来发展趋势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23" w:after="0" w:line="278" w:lineRule="auto"/>
              <w:ind w:left="107" w:right="58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技术创新：随着物联网、</w:t>
            </w:r>
            <w:r>
              <w:rPr>
                <w:rFonts w:ascii="Times New Roman" w:eastAsia="Times New Roman"/>
                <w:spacing w:val="-2"/>
                <w:sz w:val="21"/>
              </w:rPr>
              <w:t>5G</w:t>
            </w:r>
            <w:r>
              <w:rPr>
                <w:spacing w:val="-2"/>
                <w:sz w:val="21"/>
              </w:rPr>
              <w:t>、人工智能等技术的发展，</w:t>
            </w:r>
            <w:r>
              <w:rPr>
                <w:spacing w:val="-2"/>
                <w:sz w:val="21"/>
              </w:rPr>
              <w:t>边缘计算将不断优化和升级，实现更高效、安全的数据处</w:t>
            </w:r>
            <w:r>
              <w:rPr>
                <w:spacing w:val="-6"/>
                <w:sz w:val="21"/>
              </w:rPr>
              <w:t>理。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行业应用拓展：边缘计算将在更多行业得到应用，如智</w:t>
            </w:r>
            <w:r>
              <w:rPr>
                <w:spacing w:val="-2"/>
                <w:sz w:val="21"/>
              </w:rPr>
              <w:t>能家居、智能交通、智能医疗等，推动各行业的数字化转</w:t>
            </w:r>
            <w:r>
              <w:rPr>
                <w:spacing w:val="-6"/>
                <w:sz w:val="21"/>
              </w:rPr>
              <w:t>型。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476"/>
              </w:tabs>
              <w:spacing w:before="0" w:after="0" w:line="269" w:lineRule="exact"/>
              <w:ind w:left="475" w:right="0" w:hanging="369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政策支持：政府将加大对边缘计算的政策支持力度，推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动边缘计算的发展和应用。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39"/>
        <w:ind w:left="680"/>
      </w:pPr>
      <w:r>
        <w:rPr>
          <w:spacing w:val="-1"/>
        </w:rPr>
        <w:t>边缘计算的基本概念和特点</w:t>
      </w:r>
    </w:p>
    <w:p>
      <w:pPr>
        <w:spacing w:after="0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right="285"/>
      </w:pPr>
      <w:r>
        <w:rPr>
          <w:spacing w:val="-8"/>
        </w:rPr>
        <w:t>随着互联网技术的快速发展，传统的云计算模式已经无法满足日益增</w:t>
      </w:r>
      <w:r>
        <w:rPr>
          <w:spacing w:val="-13"/>
        </w:rPr>
        <w:t>长的数据处理需求。为了解决这一问题，边缘计算应运而生。边缘计</w:t>
      </w:r>
      <w:r>
        <w:rPr>
          <w:spacing w:val="-16"/>
        </w:rPr>
        <w:t>算是一种将计算任务从数据中心转移到网络边缘设备的计算模式，它</w:t>
      </w:r>
      <w:r>
        <w:rPr>
          <w:spacing w:val="-18"/>
        </w:rPr>
        <w:t>可以有效地降低数据传输延迟，提高数据处理效率，满足实时性要求</w:t>
      </w:r>
      <w:r>
        <w:rPr>
          <w:spacing w:val="-19"/>
        </w:rPr>
        <w:t>较高的应用场景。本文将对边缘计算的基本概念和特点进行详细介绍。</w:t>
      </w:r>
      <w:r>
        <w:t>一、边缘计算的基本概念</w:t>
      </w:r>
    </w:p>
    <w:p>
      <w:pPr>
        <w:pStyle w:val="BodyText"/>
        <w:spacing w:line="417" w:lineRule="auto"/>
        <w:ind w:right="518"/>
        <w:jc w:val="both"/>
      </w:pPr>
      <w:r>
        <w:rPr>
          <w:spacing w:val="-9"/>
        </w:rPr>
        <w:t>边缘计算是一种分布式计算模式，它将计算任务从数据中心转移到网</w:t>
      </w:r>
      <w:r>
        <w:rPr>
          <w:spacing w:val="-4"/>
        </w:rPr>
        <w:t>络边缘设备，如路由器、交换机、基站等。这些设备具有较低的处理</w:t>
      </w:r>
      <w:r>
        <w:rPr>
          <w:spacing w:val="-4"/>
        </w:rPr>
        <w:t>能力和存储容量，但它们距离数据源更近，可以更快地处理数据。边</w:t>
      </w:r>
      <w:r>
        <w:rPr>
          <w:spacing w:val="-6"/>
        </w:rPr>
        <w:t>缘计算的核心思想是将计算任务分散到网络的各个节点，实现数据的</w:t>
      </w:r>
      <w:r>
        <w:rPr>
          <w:spacing w:val="-2"/>
        </w:rPr>
        <w:t>快速处理和传输。</w:t>
      </w:r>
    </w:p>
    <w:p>
      <w:pPr>
        <w:pStyle w:val="BodyText"/>
        <w:spacing w:line="358" w:lineRule="exact"/>
      </w:pPr>
      <w:r>
        <w:rPr>
          <w:spacing w:val="-2"/>
        </w:rPr>
        <w:t>二、边缘计算的特点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5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低延迟：边缘计算将计算任务分布在网络的边缘设备上，这些设</w:t>
      </w:r>
      <w:r>
        <w:rPr>
          <w:spacing w:val="-4"/>
          <w:sz w:val="28"/>
        </w:rPr>
        <w:t>备距离数据源更近，因此可以大大降低数据传输延迟。这对于实时性</w:t>
      </w:r>
      <w:r>
        <w:rPr>
          <w:spacing w:val="-2"/>
          <w:sz w:val="28"/>
        </w:rPr>
        <w:t>要求较高的应用场景，如自动驾驶、远程医疗等，具有重要意义。</w:t>
      </w:r>
    </w:p>
    <w:p>
      <w:pPr>
        <w:pStyle w:val="ListParagraph"/>
        <w:numPr>
          <w:ilvl w:val="0"/>
          <w:numId w:val="5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高带宽利用率：边缘计算可以减少数据传输的数量，从而降低对</w:t>
      </w:r>
      <w:r>
        <w:rPr>
          <w:spacing w:val="-4"/>
          <w:sz w:val="28"/>
        </w:rPr>
        <w:t>网络带宽的需求。通过在边缘设备上进行数据处理，可以减少需要传</w:t>
      </w:r>
      <w:r>
        <w:rPr>
          <w:spacing w:val="-2"/>
          <w:sz w:val="28"/>
        </w:rPr>
        <w:t>输的数据量，提高网络带宽的利用率。</w:t>
      </w:r>
    </w:p>
    <w:p>
      <w:pPr>
        <w:pStyle w:val="ListParagraph"/>
        <w:numPr>
          <w:ilvl w:val="0"/>
          <w:numId w:val="51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数据安全性：边缘计算可以将敏感数据存储在离用户更近的地方，</w:t>
      </w:r>
      <w:r>
        <w:rPr>
          <w:spacing w:val="-18"/>
          <w:sz w:val="28"/>
        </w:rPr>
        <w:t>从而降低数据泄露的风险。此外，边缘设备可以在本地进行数据处理，</w:t>
      </w:r>
      <w:r>
        <w:rPr>
          <w:spacing w:val="-2"/>
          <w:sz w:val="28"/>
        </w:rPr>
        <w:t>减少数据传输过程中的安全风险。</w:t>
      </w:r>
    </w:p>
    <w:p>
      <w:pPr>
        <w:pStyle w:val="ListParagraph"/>
        <w:numPr>
          <w:ilvl w:val="0"/>
          <w:numId w:val="51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可扩展性：边缘计算采用了分布式计算架构，可以很容易地扩展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到大规模的网络环境中。通过增加边缘设备的数量，可以实现更高的</w:t>
      </w:r>
      <w:r>
        <w:rPr>
          <w:spacing w:val="-2"/>
        </w:rPr>
        <w:t>数据处理能力。</w:t>
      </w:r>
    </w:p>
    <w:p>
      <w:pPr>
        <w:pStyle w:val="ListParagraph"/>
        <w:numPr>
          <w:ilvl w:val="0"/>
          <w:numId w:val="5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节能环保：边缘计算可以减少数据中心的能耗，降低对环境的影</w:t>
      </w:r>
      <w:r>
        <w:rPr>
          <w:spacing w:val="-4"/>
          <w:sz w:val="28"/>
        </w:rPr>
        <w:t>响。通过将计算任务分散到网络的边缘设备上，可以减少数据中心的</w:t>
      </w:r>
      <w:r>
        <w:rPr>
          <w:spacing w:val="-2"/>
          <w:sz w:val="28"/>
        </w:rPr>
        <w:t>运行负荷，从而降低能耗。</w:t>
      </w:r>
    </w:p>
    <w:p>
      <w:pPr>
        <w:pStyle w:val="ListParagraph"/>
        <w:numPr>
          <w:ilvl w:val="0"/>
          <w:numId w:val="5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个性化服务：边缘计算可以根据用户的需求，提供更加个性化的</w:t>
      </w:r>
      <w:r>
        <w:rPr>
          <w:spacing w:val="-4"/>
          <w:sz w:val="28"/>
        </w:rPr>
        <w:t>服务。通过对用户数据的分析，边缘设备可以为每个用户提供定制化</w:t>
      </w:r>
      <w:r>
        <w:rPr>
          <w:spacing w:val="-2"/>
          <w:sz w:val="28"/>
        </w:rPr>
        <w:t>的服务，提高用户体验。</w:t>
      </w:r>
    </w:p>
    <w:p>
      <w:pPr>
        <w:pStyle w:val="BodyText"/>
        <w:spacing w:line="358" w:lineRule="exact"/>
      </w:pPr>
      <w:r>
        <w:rPr>
          <w:spacing w:val="-1"/>
        </w:rPr>
        <w:t>三、边缘计算的应用场景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50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物联网：物联网是指通过互联网将各种物品连接起来的技术。边</w:t>
      </w:r>
      <w:r>
        <w:rPr>
          <w:spacing w:val="-7"/>
          <w:sz w:val="28"/>
        </w:rPr>
        <w:t>缘计算可以为物联网提供高效的数据处理能力，实现对大量物品的实</w:t>
      </w:r>
      <w:r>
        <w:rPr>
          <w:spacing w:val="-2"/>
          <w:sz w:val="28"/>
        </w:rPr>
        <w:t>时监控和管理。</w:t>
      </w:r>
    </w:p>
    <w:p>
      <w:pPr>
        <w:pStyle w:val="ListParagraph"/>
        <w:numPr>
          <w:ilvl w:val="0"/>
          <w:numId w:val="50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自动驾驶：自动驾驶汽车需要实时处理大量的传感器数据，以实</w:t>
      </w:r>
      <w:r>
        <w:rPr>
          <w:spacing w:val="-4"/>
          <w:sz w:val="28"/>
        </w:rPr>
        <w:t>现对周围环境的感知和决策。边缘计算可以降低数据传输延迟，提高</w:t>
      </w:r>
      <w:r>
        <w:rPr>
          <w:spacing w:val="-2"/>
          <w:sz w:val="28"/>
        </w:rPr>
        <w:t>自动驾驶汽车的安全性能。</w:t>
      </w:r>
    </w:p>
    <w:p>
      <w:pPr>
        <w:pStyle w:val="ListParagraph"/>
        <w:numPr>
          <w:ilvl w:val="0"/>
          <w:numId w:val="50"/>
        </w:numPr>
        <w:tabs>
          <w:tab w:val="left" w:pos="542"/>
        </w:tabs>
        <w:spacing w:before="0" w:after="0" w:line="417" w:lineRule="auto"/>
        <w:ind w:left="120" w:right="285" w:firstLine="0"/>
        <w:jc w:val="left"/>
        <w:rPr>
          <w:sz w:val="28"/>
        </w:rPr>
      </w:pPr>
      <w:r>
        <w:rPr>
          <w:sz w:val="28"/>
        </w:rPr>
        <w:t>远程医疗：远程医疗是指通过互联网技术实现医生与患者之间的</w:t>
      </w:r>
      <w:r>
        <w:rPr>
          <w:spacing w:val="-13"/>
          <w:sz w:val="28"/>
        </w:rPr>
        <w:t>远程诊断和治疗。边缘计算可以为远程医疗提供实时的数据处理能力，</w:t>
      </w:r>
      <w:r>
        <w:rPr>
          <w:sz w:val="28"/>
        </w:rPr>
        <w:t>提高医疗服务的质量。</w:t>
      </w:r>
    </w:p>
    <w:p>
      <w:pPr>
        <w:pStyle w:val="ListParagraph"/>
        <w:numPr>
          <w:ilvl w:val="0"/>
          <w:numId w:val="50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工业自动化：工业自动化是指通过计算机技术实现生产过程的自</w:t>
      </w:r>
      <w:r>
        <w:rPr>
          <w:spacing w:val="-4"/>
          <w:sz w:val="28"/>
        </w:rPr>
        <w:t>动化控制。边缘计算可以为工业自动化提供高效的数据处理能力，提</w:t>
      </w:r>
      <w:r>
        <w:rPr>
          <w:spacing w:val="-2"/>
          <w:sz w:val="28"/>
        </w:rPr>
        <w:t>高生产效率。</w:t>
      </w:r>
    </w:p>
    <w:p>
      <w:pPr>
        <w:pStyle w:val="ListParagraph"/>
        <w:numPr>
          <w:ilvl w:val="0"/>
          <w:numId w:val="50"/>
        </w:numPr>
        <w:tabs>
          <w:tab w:val="left" w:pos="542"/>
        </w:tabs>
        <w:spacing w:before="0" w:after="0" w:line="358" w:lineRule="exact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智能城市：智能城市是指通过互联网技术实现城市管理和服务的</w:t>
      </w:r>
    </w:p>
    <w:p>
      <w:pPr>
        <w:spacing w:after="0" w:line="358" w:lineRule="exact"/>
        <w:jc w:val="both"/>
        <w:rPr>
          <w:sz w:val="28"/>
        </w:rPr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智能化。边缘计算可以为智能城市提供实时的数据处理能力，提高城</w:t>
      </w:r>
      <w:r>
        <w:rPr>
          <w:spacing w:val="-2"/>
        </w:rPr>
        <w:t>市管理的效率。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总之，边缘计算作为一种新兴的计算模式，具有低延迟、高带宽利用率、数据安全性、可扩展性、节能环保和个性化服务等特点。它已经</w:t>
      </w:r>
      <w:r>
        <w:rPr>
          <w:spacing w:val="-4"/>
        </w:rPr>
        <w:t>在物联网、自动驾驶、远程医疗、工业自动化和智能城市等领域取得</w:t>
      </w:r>
      <w:r>
        <w:rPr>
          <w:spacing w:val="-4"/>
        </w:rPr>
        <w:t>了广泛的应用。随着边缘计算技术的不断发展和完善，相信它将在未</w:t>
      </w:r>
      <w:r>
        <w:rPr>
          <w:spacing w:val="-2"/>
        </w:rPr>
        <w:t>来的各个领域发挥更加重要的作用。</w:t>
      </w:r>
    </w:p>
    <w:p>
      <w:pPr>
        <w:pStyle w:val="BodyText"/>
        <w:ind w:left="0"/>
      </w:pPr>
    </w:p>
    <w:p>
      <w:pPr>
        <w:pStyle w:val="Heading1"/>
        <w:spacing w:before="236"/>
      </w:pPr>
      <w:bookmarkStart w:id="1" w:name="_TOC_250006"/>
      <w:r>
        <w:t>第二部分</w:t>
      </w:r>
      <w:r>
        <w:rPr>
          <w:spacing w:val="215"/>
          <w:w w:val="150"/>
        </w:rPr>
        <w:t xml:space="preserve"> </w:t>
      </w:r>
      <w:bookmarkEnd w:id="1"/>
      <w:r>
        <w:rPr>
          <w:spacing w:val="-1"/>
        </w:rPr>
        <w:t>边缘计算中的资源优化需求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边缘计算的基础设施优化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边缘计算需要更高效的网络连接，以实现实时数据处理</w:t>
            </w:r>
            <w:r>
              <w:rPr>
                <w:spacing w:val="-4"/>
                <w:sz w:val="21"/>
              </w:rPr>
              <w:t>和决策。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边缘计算的硬件设备需要具有更高的处理能力和存储</w:t>
            </w:r>
            <w:r>
              <w:rPr>
                <w:spacing w:val="-2"/>
                <w:sz w:val="21"/>
              </w:rPr>
              <w:t>能力，以满足大数据处理的需求。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边缘计算的能源消耗问题也需要得到解决，以实现绿色、</w:t>
            </w:r>
            <w:r>
              <w:rPr>
                <w:spacing w:val="-2"/>
                <w:sz w:val="21"/>
              </w:rPr>
              <w:t>环保的运行。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边缘计算的资源调度优化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边缘计算的资源调度需要考虑任务的实时性、重要性和</w:t>
            </w:r>
            <w:r>
              <w:rPr>
                <w:spacing w:val="-2"/>
                <w:sz w:val="21"/>
              </w:rPr>
              <w:t>复杂性，以实现最优的资源分配。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边缘计算的资源调度还需要考虑到设备的能耗和寿命，</w:t>
            </w:r>
            <w:r>
              <w:rPr>
                <w:spacing w:val="-2"/>
                <w:sz w:val="21"/>
              </w:rPr>
              <w:t>以实现长期的稳定运行。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边缘计算的资源调度还需要考虑到网络的稳定性和安</w:t>
            </w:r>
            <w:r>
              <w:rPr>
                <w:spacing w:val="-2"/>
                <w:sz w:val="21"/>
              </w:rPr>
              <w:t>全性，以防止数据丢失和攻击。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边缘计算的任务划分优化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边缘计算的任务划分需要考虑到任务的大小、复杂度和</w:t>
            </w:r>
            <w:r>
              <w:rPr>
                <w:spacing w:val="-2"/>
                <w:sz w:val="21"/>
              </w:rPr>
              <w:t>实时性，以实现最优的任务划分。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边缘计算的任务划分还需要考虑到设备的处理能力和</w:t>
            </w:r>
            <w:r>
              <w:rPr>
                <w:spacing w:val="-2"/>
                <w:sz w:val="21"/>
              </w:rPr>
              <w:t>存储能力，以避免任务超载。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边缘计算的任务划分还需要考虑到网络的带宽和延迟，</w:t>
            </w:r>
            <w:r>
              <w:rPr>
                <w:spacing w:val="-2"/>
                <w:sz w:val="21"/>
              </w:rPr>
              <w:t>以保证任务的实时完成。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边缘计算的数据管理优化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边缘计算的数据管理需要考虑到数据的量大、多样性和</w:t>
            </w:r>
            <w:r>
              <w:rPr>
                <w:spacing w:val="-2"/>
                <w:sz w:val="21"/>
              </w:rPr>
              <w:t>实时性，以实现最优的数据管理。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边缘计算的数据管理还需要考虑到数据的隐私和安全，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1"/>
                <w:sz w:val="21"/>
              </w:rPr>
              <w:t>以防止数据泄露和攻击。</w:t>
            </w:r>
          </w:p>
          <w:p>
            <w:pPr>
              <w:pStyle w:val="TableParagraph"/>
              <w:tabs>
                <w:tab w:val="left" w:pos="484"/>
              </w:tabs>
              <w:spacing w:before="43" w:line="278" w:lineRule="auto"/>
              <w:ind w:right="96"/>
              <w:rPr>
                <w:sz w:val="21"/>
              </w:rPr>
            </w:pPr>
            <w:r>
              <w:rPr>
                <w:rFonts w:ascii="Times New Roman" w:eastAsia="Times New Roman"/>
                <w:spacing w:val="-6"/>
                <w:sz w:val="21"/>
              </w:rPr>
              <w:t>3.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2"/>
                <w:sz w:val="21"/>
              </w:rPr>
              <w:t>边缘计算的数据管理还需要考虑到数据的存储和传输</w:t>
            </w:r>
            <w:r>
              <w:rPr>
                <w:spacing w:val="-2"/>
                <w:sz w:val="21"/>
              </w:rPr>
              <w:t>效率，以提高数据处理的速度。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边缘计算的算法优化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边缘计算的算法优化需要考虑到算法的复杂性、实时性</w:t>
            </w:r>
            <w:r>
              <w:rPr>
                <w:spacing w:val="-2"/>
                <w:sz w:val="21"/>
              </w:rPr>
              <w:t>和准确性，以实现最优的算法优化。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边缘计算的算法优化还需要考虑到算法的能耗和资源</w:t>
            </w:r>
            <w:r>
              <w:rPr>
                <w:spacing w:val="-2"/>
                <w:sz w:val="21"/>
              </w:rPr>
              <w:t>消耗，以实现绿色、高效的运行。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边缘计算的算法优化还需要考虑到算法的稳定性和安</w:t>
            </w:r>
            <w:r>
              <w:rPr>
                <w:spacing w:val="-2"/>
                <w:sz w:val="21"/>
              </w:rPr>
              <w:t>全性，以防止数据丢失和攻击。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边缘计算的安全与隐私保护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边缘计算的安全与隐私保护需要考虑到数据的安全性、</w:t>
            </w:r>
            <w:r>
              <w:rPr>
                <w:spacing w:val="-2"/>
                <w:sz w:val="21"/>
              </w:rPr>
              <w:t>隐私性和完整性，以实现最优的安全与隐私保护。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边缘计算的安全与隐私保护还需要考虑到网络的安全</w:t>
            </w:r>
            <w:r>
              <w:rPr>
                <w:spacing w:val="-2"/>
                <w:sz w:val="21"/>
              </w:rPr>
              <w:t>性和稳定性，以防止数据泄露和攻击。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484"/>
                <w:tab w:val="left" w:pos="485"/>
              </w:tabs>
              <w:spacing w:before="0" w:after="0" w:line="269" w:lineRule="exact"/>
              <w:ind w:left="484" w:right="0" w:hanging="378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边缘计算的安全与隐私保护还需要考虑到法律法规的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要求，以符合法律的规定。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518" w:firstLine="560"/>
      </w:pPr>
      <w:r>
        <w:rPr>
          <w:spacing w:val="-9"/>
        </w:rPr>
        <w:t>在面向边缘计算的资源优化中，资源优化需求主要包括以下几个</w:t>
      </w:r>
      <w:r>
        <w:rPr>
          <w:spacing w:val="-4"/>
        </w:rPr>
        <w:t>方面：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数据处理能力优化：边缘计算环境中的数据量巨大，且数据类型</w:t>
      </w:r>
      <w:r>
        <w:rPr>
          <w:spacing w:val="-4"/>
          <w:sz w:val="28"/>
        </w:rPr>
        <w:t>多样，包括结构化数据、非结构化数据和半结构化数据等。因此，需</w:t>
      </w:r>
      <w:r>
        <w:rPr>
          <w:spacing w:val="-4"/>
          <w:sz w:val="28"/>
        </w:rPr>
        <w:t>要优化数据处理能力，提高数据处理效率，满足实时性、准确性和可</w:t>
      </w:r>
      <w:r>
        <w:rPr>
          <w:spacing w:val="-2"/>
          <w:sz w:val="28"/>
        </w:rPr>
        <w:t>靠性的要求。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存储资源优化：边缘计算环境中，数据需要在本地进行存储和处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理，这就要求存储资源具有足够的容量、高性能和高可靠性。同时，</w:t>
      </w:r>
      <w:r>
        <w:rPr>
          <w:spacing w:val="-8"/>
          <w:sz w:val="28"/>
        </w:rPr>
        <w:t>由于边缘设备通常具有有限的存储空间，因此还需要对存储资源进行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有效管理，实现数据的高效存储和快速检索。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网络资源优化：边缘计算环境中，网络资源是连接各个边缘设备</w:t>
      </w:r>
      <w:r>
        <w:rPr>
          <w:spacing w:val="-4"/>
          <w:sz w:val="28"/>
        </w:rPr>
        <w:t>的纽带，其性能直接影响到整个系统的运行效率。因此，需要优化网</w:t>
      </w:r>
      <w:r>
        <w:rPr>
          <w:spacing w:val="-2"/>
          <w:sz w:val="28"/>
        </w:rPr>
        <w:t>络资源，提高网络带宽、降低延迟、提高网络稳定性和安全性。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0"/>
          <w:type w:val="continuous"/>
          <w:pgSz w:w="11910" w:h="16840"/>
          <w:pgMar w:top="1400" w:right="1280" w:bottom="1380" w:left="1680" w:header="0" w:footer="1198"/>
          <w:pgNumType w:start="6"/>
          <w:cols w:space="708"/>
        </w:sectPr>
      </w:pP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37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计算资源优化：边缘计算环境中，计算资源主要包括边缘设备的</w:t>
      </w:r>
      <w:r>
        <w:rPr>
          <w:spacing w:val="-4"/>
          <w:sz w:val="28"/>
        </w:rPr>
        <w:t>处理器、内存和功耗等。为了提高计算资源的利用率，需要对计算资</w:t>
      </w:r>
      <w:r>
        <w:rPr>
          <w:spacing w:val="-2"/>
          <w:sz w:val="28"/>
        </w:rPr>
        <w:t>源进行动态调度和优化分配，实现计算任务的高效执行。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能源资源优化：边缘计算环境中，能源资源是限制系统运行的关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键因素。因此，需要优化能源资源，提高能源利用效率，降低能耗，</w:t>
      </w:r>
      <w:r>
        <w:rPr>
          <w:spacing w:val="-2"/>
          <w:sz w:val="28"/>
        </w:rPr>
        <w:t>实现绿色计算。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安全资源优化：边缘计算环境中，安全问题尤为重要。为了保障</w:t>
      </w:r>
      <w:r>
        <w:rPr>
          <w:spacing w:val="-4"/>
          <w:sz w:val="28"/>
        </w:rPr>
        <w:t>数据和系统的安全，需要优化安全资源，提高安全防护能力，实现安</w:t>
      </w:r>
      <w:r>
        <w:rPr>
          <w:spacing w:val="-2"/>
          <w:sz w:val="28"/>
        </w:rPr>
        <w:t>全监控、安全审计和安全隔离等功能。</w:t>
      </w:r>
    </w:p>
    <w:p>
      <w:pPr>
        <w:pStyle w:val="BodyText"/>
        <w:spacing w:line="358" w:lineRule="exact"/>
      </w:pPr>
      <w:r>
        <w:rPr>
          <w:spacing w:val="-1"/>
        </w:rPr>
        <w:t>针对以上资源优化需求，可以采取以下措施：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采用高效的数据处理算法和技术，如分布式计算、并行计算、压</w:t>
      </w:r>
      <w:r>
        <w:rPr>
          <w:spacing w:val="-2"/>
          <w:sz w:val="28"/>
        </w:rPr>
        <w:t>缩编码等，提高数据处理能力。</w:t>
      </w: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采用高性能、高可靠性的存储设备和技术，如固态硬盘、闪存等，</w:t>
      </w:r>
      <w:r>
        <w:rPr>
          <w:spacing w:val="-2"/>
          <w:sz w:val="28"/>
        </w:rPr>
        <w:t>提高存储资源的利用率。同时，采用数据去重、数据压缩等技术，减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少数据占用的存储空间。</w:t>
      </w:r>
    </w:p>
    <w:p>
      <w:pPr>
        <w:pStyle w:val="ListParagraph"/>
        <w:numPr>
          <w:ilvl w:val="0"/>
          <w:numId w:val="42"/>
        </w:numPr>
        <w:tabs>
          <w:tab w:val="left" w:pos="540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3"/>
          <w:sz w:val="28"/>
        </w:rPr>
        <w:t xml:space="preserve">采用高速、低延迟的网络设备和技术，如 </w:t>
      </w:r>
      <w:r>
        <w:rPr>
          <w:sz w:val="28"/>
        </w:rPr>
        <w:t>5G、光纤通信等，提高</w:t>
      </w:r>
      <w:r>
        <w:rPr>
          <w:sz w:val="28"/>
        </w:rPr>
        <w:t xml:space="preserve"> </w:t>
      </w:r>
      <w:r>
        <w:rPr>
          <w:spacing w:val="-2"/>
          <w:sz w:val="28"/>
        </w:rPr>
        <w:t>网络资源的利用率。同时，采用网络虚拟化、软件定义网络等技术，</w:t>
      </w:r>
      <w:r>
        <w:rPr>
          <w:spacing w:val="-2"/>
          <w:sz w:val="28"/>
        </w:rPr>
        <w:t>实现网络资源的动态调度和优化分配。</w:t>
      </w: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采用动态调度和优化分配算法，如负载均衡、任务调度等，提高</w:t>
      </w:r>
      <w:r>
        <w:rPr>
          <w:spacing w:val="-4"/>
          <w:sz w:val="28"/>
        </w:rPr>
        <w:t>计算资源的利用率。同时，采用低功耗处理器、能量回收技术等，降</w:t>
      </w:r>
      <w:r>
        <w:rPr>
          <w:spacing w:val="-2"/>
          <w:sz w:val="28"/>
        </w:rPr>
        <w:t>低边缘设备的能耗。</w:t>
      </w: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0" w:after="0" w:line="358" w:lineRule="exact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采用绿色计算技术和策略，如节能模式、休眠模式等，降低能源</w:t>
      </w:r>
    </w:p>
    <w:p>
      <w:pPr>
        <w:spacing w:after="0" w:line="358" w:lineRule="exact"/>
        <w:jc w:val="both"/>
        <w:rPr>
          <w:sz w:val="28"/>
        </w:rPr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消耗。同时，采用可再生能源、智能电网等技术，实现能源资源的可</w:t>
      </w:r>
      <w:r>
        <w:rPr>
          <w:spacing w:val="-2"/>
        </w:rPr>
        <w:t>持续利用。</w:t>
      </w: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采用多层次、全方位的安全防护措施，如访问控制、加密传输、</w:t>
      </w:r>
      <w:r>
        <w:rPr>
          <w:spacing w:val="-4"/>
          <w:sz w:val="28"/>
        </w:rPr>
        <w:t>入侵检测等，提高安全资源的利用率。同时，采用安全监控、安全审</w:t>
      </w:r>
      <w:r>
        <w:rPr>
          <w:spacing w:val="-2"/>
          <w:sz w:val="28"/>
        </w:rPr>
        <w:t>计等技术，实现安全资源的动态管理和优化。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总之，面向边缘计算的资源优化需求涉及数据处理能力、存储资源、</w:t>
      </w:r>
      <w:r>
        <w:rPr>
          <w:spacing w:val="-2"/>
        </w:rPr>
        <w:t>网络资源、计算资源、能源资源和安全资源等多个方面。通过采用高</w:t>
      </w:r>
      <w:r>
        <w:rPr>
          <w:spacing w:val="-2"/>
        </w:rPr>
        <w:t xml:space="preserve"> </w:t>
      </w:r>
      <w:r>
        <w:rPr>
          <w:spacing w:val="-2"/>
        </w:rPr>
        <w:t xml:space="preserve">效的算法和技术、高性能的设备和技术、高速的网络设备和技术、动 </w:t>
      </w:r>
      <w:r>
        <w:rPr>
          <w:spacing w:val="-2"/>
        </w:rPr>
        <w:t>态调度和优化分配算法、绿色计算技术和策略以及多层次、全方位的</w:t>
      </w:r>
      <w:r>
        <w:rPr>
          <w:spacing w:val="-2"/>
        </w:rPr>
        <w:t xml:space="preserve"> </w:t>
      </w:r>
      <w:r>
        <w:rPr>
          <w:spacing w:val="-2"/>
        </w:rPr>
        <w:t>安全防护措施，可以实现边缘计算环境中的资源优化，提高系统运行</w:t>
      </w:r>
      <w:r>
        <w:rPr>
          <w:spacing w:val="-2"/>
        </w:rPr>
        <w:t xml:space="preserve"> </w:t>
      </w:r>
      <w:r>
        <w:rPr>
          <w:spacing w:val="-2"/>
        </w:rPr>
        <w:t>效率和安全性。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  <w:jc w:val="left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边</w:t>
      </w:r>
      <w:r>
        <w:t>缘</w:t>
      </w:r>
      <w:r>
        <w:t>计</w:t>
      </w:r>
      <w:r>
        <w:t>算</w:t>
      </w:r>
      <w:r>
        <w:t>资</w:t>
      </w:r>
      <w:r>
        <w:t>源</w:t>
      </w:r>
      <w:r>
        <w:t>优</w:t>
      </w:r>
      <w:r>
        <w:t>化</w:t>
      </w:r>
      <w:r>
        <w:t>的</w:t>
      </w:r>
      <w:r>
        <w:t>主</w:t>
      </w:r>
      <w:r>
        <w:t>要</w:t>
      </w:r>
      <w:r>
        <w:t>方</w:t>
      </w:r>
      <w:bookmarkEnd w:id="2"/>
      <w:r>
        <w:rPr>
          <w:spacing w:val="-10"/>
        </w:rPr>
        <w:t>法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8"/>
        <w:gridCol w:w="552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8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资源调度优化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通过动态调整边缘计算资源的分配，以满足不同应用的</w:t>
            </w:r>
            <w:r>
              <w:rPr>
                <w:spacing w:val="-2"/>
                <w:sz w:val="21"/>
              </w:rPr>
              <w:t>实时需求，提高资源利用率。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0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利用预测模型，提前预测未来一段时间内的资源需求，</w:t>
            </w:r>
            <w:r>
              <w:rPr>
                <w:spacing w:val="-2"/>
                <w:sz w:val="21"/>
              </w:rPr>
              <w:t>进行预调度，避免资源浪费。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结合边缘计算的特性，实现资源的局部优化，减少数据</w:t>
            </w:r>
            <w:r>
              <w:rPr>
                <w:spacing w:val="-2"/>
                <w:sz w:val="21"/>
              </w:rPr>
              <w:t>传输和处理的延迟。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能源管理优化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通过智能算法，实现边缘计算设备的能源管理和优化，</w:t>
            </w:r>
            <w:r>
              <w:rPr>
                <w:spacing w:val="-2"/>
                <w:sz w:val="21"/>
              </w:rPr>
              <w:t>降低能耗。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利用边缘计算设备的空闲时间，进行能源回收和再利用，</w:t>
            </w:r>
            <w:r>
              <w:rPr>
                <w:spacing w:val="-2"/>
                <w:sz w:val="21"/>
              </w:rPr>
              <w:t>提高能源效率。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结合可再生能源，实现边缘计算设备的绿色运行。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网络优化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通过优化网络架构和协议，提高边缘计算的网络性能，</w:t>
            </w:r>
            <w:r>
              <w:rPr>
                <w:spacing w:val="-2"/>
                <w:sz w:val="21"/>
              </w:rPr>
              <w:t>降低延迟。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利用网络切片技术，为不同的应用提供定制化的网络服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8"/>
        <w:gridCol w:w="552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8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务。</w:t>
            </w:r>
          </w:p>
          <w:p>
            <w:pPr>
              <w:pStyle w:val="TableParagraph"/>
              <w:tabs>
                <w:tab w:val="left" w:pos="475"/>
              </w:tabs>
              <w:spacing w:before="43" w:line="278" w:lineRule="auto"/>
              <w:ind w:right="-15"/>
              <w:rPr>
                <w:sz w:val="21"/>
              </w:rPr>
            </w:pPr>
            <w:r>
              <w:rPr>
                <w:rFonts w:ascii="Times New Roman" w:eastAsia="Times New Roman"/>
                <w:spacing w:val="-6"/>
                <w:sz w:val="21"/>
              </w:rPr>
              <w:t>3.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18"/>
                <w:sz w:val="21"/>
              </w:rPr>
              <w:t xml:space="preserve">结合 </w:t>
            </w:r>
            <w:r>
              <w:rPr>
                <w:rFonts w:ascii="Times New Roman" w:eastAsia="Times New Roman"/>
                <w:sz w:val="21"/>
              </w:rPr>
              <w:t>5G</w:t>
            </w:r>
            <w:r>
              <w:rPr>
                <w:spacing w:val="-95"/>
                <w:sz w:val="21"/>
              </w:rPr>
              <w:t>、</w:t>
            </w:r>
            <w:r>
              <w:rPr>
                <w:rFonts w:ascii="Times New Roman" w:eastAsia="Times New Roman"/>
                <w:sz w:val="21"/>
              </w:rPr>
              <w:t>6G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等新一代通信技术，实现边缘计算的高速、</w:t>
            </w:r>
            <w:r>
              <w:rPr>
                <w:spacing w:val="-2"/>
                <w:sz w:val="21"/>
              </w:rPr>
              <w:t>低延迟的网络连接。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存储优化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通过数据压缩和去重技术，减少边缘计算的存储需求，</w:t>
            </w:r>
            <w:r>
              <w:rPr>
                <w:spacing w:val="-2"/>
                <w:sz w:val="21"/>
              </w:rPr>
              <w:t>降低存储成本。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利用边缘计算的特性，实现数据的本地存储和处理，减</w:t>
            </w:r>
            <w:r>
              <w:rPr>
                <w:spacing w:val="-2"/>
                <w:sz w:val="21"/>
              </w:rPr>
              <w:t>少数据传输的开销。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结合云存储技术，实现边缘计算和云端的数据同步和备</w:t>
            </w:r>
            <w:r>
              <w:rPr>
                <w:spacing w:val="-6"/>
                <w:sz w:val="21"/>
              </w:rPr>
              <w:t>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安全优化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通过加密和访问控制技术，保护边缘计算的数据安全。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利用边缘计算的特性，实现数据的本地安全处理，减少</w:t>
            </w:r>
            <w:r>
              <w:rPr>
                <w:spacing w:val="-2"/>
                <w:sz w:val="21"/>
              </w:rPr>
              <w:t>数据泄露的风险。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结合网络安全技术，实现边缘计算的安全运行。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系统优化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通过系统虚拟化和容器化技术，提高边缘计算的资源利</w:t>
            </w:r>
            <w:r>
              <w:rPr>
                <w:spacing w:val="-2"/>
                <w:sz w:val="21"/>
              </w:rPr>
              <w:t>用率和管理效率。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8"/>
                <w:sz w:val="21"/>
              </w:rPr>
              <w:t xml:space="preserve">利用 </w:t>
            </w:r>
            <w:r>
              <w:rPr>
                <w:rFonts w:ascii="Times New Roman" w:eastAsia="Times New Roman"/>
                <w:sz w:val="21"/>
              </w:rPr>
              <w:t>AI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和机器学习技术，实现边缘计算系统的自动化</w:t>
            </w:r>
            <w:r>
              <w:rPr>
                <w:spacing w:val="-2"/>
                <w:sz w:val="21"/>
              </w:rPr>
              <w:t>运维和优化。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-116" w:hanging="369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结合边缘计算的特性，实现系统的高效运行和快速响应。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518" w:firstLine="560"/>
        <w:jc w:val="both"/>
      </w:pPr>
      <w:r>
        <w:rPr>
          <w:spacing w:val="-2"/>
        </w:rPr>
        <w:t>边缘计算是一种将数据处理和存储从中心化的数据中心转移到</w:t>
      </w:r>
      <w:r>
        <w:rPr>
          <w:spacing w:val="-4"/>
        </w:rPr>
        <w:t>网络边缘的计算模式，这种模式能够有效地减少数据传输的延迟，提</w:t>
      </w:r>
      <w:r>
        <w:rPr>
          <w:spacing w:val="-4"/>
        </w:rPr>
        <w:t>高数据处理的效率。然而，随着边缘计算的发展，如何有效地管理和</w:t>
      </w:r>
      <w:r>
        <w:rPr>
          <w:spacing w:val="-7"/>
        </w:rPr>
        <w:t>优化边缘计算资源成为了一个重要的问题。本文将介绍边缘计算资源</w:t>
      </w:r>
      <w:r>
        <w:rPr>
          <w:spacing w:val="-2"/>
        </w:rPr>
        <w:t>优化的主要方法。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首先，我们需要明确边缘计算资源优化的目标。这个目标主要包括两</w:t>
      </w:r>
      <w:r>
        <w:rPr>
          <w:spacing w:val="-4"/>
        </w:rPr>
        <w:t>个方面：一是提高资源的利用率，二是保证服务的质量和性能。为了</w:t>
      </w:r>
      <w:r>
        <w:rPr>
          <w:spacing w:val="-2"/>
        </w:rPr>
        <w:t>达到这个目标，我们可以采用以下几种方法。</w:t>
      </w: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动态资源分配：动态资源分配是根据实际的业务需求和网络状况，</w:t>
      </w:r>
      <w:r>
        <w:rPr>
          <w:spacing w:val="-9"/>
          <w:sz w:val="28"/>
        </w:rPr>
        <w:t>动态地调整资源的分配和使用。这种方法可以有效地提高资源的利用</w:t>
      </w:r>
      <w:r>
        <w:rPr>
          <w:spacing w:val="-2"/>
          <w:sz w:val="28"/>
        </w:rPr>
        <w:t xml:space="preserve"> 率，减少资源的浪费。例如，当某个节点的负载较重时，可以将其部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3"/>
          <w:type w:val="continuous"/>
          <w:pgSz w:w="11910" w:h="16840"/>
          <w:pgMar w:top="140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分任务迁移到其他负载较轻的节点上，以实现资源的均衡分配。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虚拟化技术：虚拟化技术是一种将物理资源抽象、转换和划分的</w:t>
      </w:r>
      <w:r>
        <w:rPr>
          <w:spacing w:val="-4"/>
          <w:sz w:val="28"/>
        </w:rPr>
        <w:t>技术，它可以将一台物理设备划分为多个逻辑设备，每个逻辑设备都</w:t>
      </w:r>
      <w:r>
        <w:rPr>
          <w:spacing w:val="-4"/>
          <w:sz w:val="28"/>
        </w:rPr>
        <w:t>可以运行自己的操作系统和应用程序。通过虚拟化技术，我们可以实</w:t>
      </w:r>
      <w:r>
        <w:rPr>
          <w:spacing w:val="-2"/>
          <w:sz w:val="28"/>
        </w:rPr>
        <w:t>现资源的灵活分配和管理，提高资源的利用率。</w:t>
      </w: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分布式计算：分布式计算是一种将计算任务分解为多个子任务，</w:t>
      </w:r>
      <w:r>
        <w:rPr>
          <w:spacing w:val="-4"/>
          <w:sz w:val="28"/>
        </w:rPr>
        <w:t>然后在多个计算节点上并行执行的计算模式。通过分布式计算，我们</w:t>
      </w:r>
      <w:r>
        <w:rPr>
          <w:spacing w:val="-2"/>
          <w:sz w:val="28"/>
        </w:rPr>
        <w:t>可以有效地提高计算效率，减少计算时间。</w:t>
      </w: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缓存技术：缓存技术是一种将频繁访问的数据存储在内存中，以</w:t>
      </w:r>
      <w:r>
        <w:rPr>
          <w:spacing w:val="-4"/>
          <w:sz w:val="28"/>
        </w:rPr>
        <w:t>提高数据访问速度的技术。通过缓存技术，我们可以有效地减少数据</w:t>
      </w:r>
      <w:r>
        <w:rPr>
          <w:spacing w:val="-2"/>
          <w:sz w:val="28"/>
        </w:rPr>
        <w:t>的传输延迟，提高数据处理的效率。</w:t>
      </w: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预测性调度：预测性调度是一种根据历史数据和当前的业务需求，</w:t>
      </w:r>
      <w:r>
        <w:rPr>
          <w:spacing w:val="-18"/>
          <w:sz w:val="28"/>
        </w:rPr>
        <w:t>预测未来的资源需求，并提前进行资源调度的方法。通过预测性调度，</w:t>
      </w:r>
      <w:r>
        <w:rPr>
          <w:spacing w:val="-2"/>
          <w:sz w:val="28"/>
        </w:rPr>
        <w:t>我们可以有效地避免资源的过度使用和浪费。</w:t>
      </w: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自适应优化：自适应优化是一种根据系统的实际运行状况，自动</w:t>
      </w:r>
      <w:r>
        <w:rPr>
          <w:spacing w:val="-4"/>
          <w:sz w:val="28"/>
        </w:rPr>
        <w:t>调整优化策略的方法。通过自适应优化，我们可以实现资源的动态调</w:t>
      </w:r>
      <w:r>
        <w:rPr>
          <w:spacing w:val="-2"/>
          <w:sz w:val="28"/>
        </w:rPr>
        <w:t>整，保证服务的质量和性能。</w:t>
      </w:r>
    </w:p>
    <w:p>
      <w:pPr>
        <w:pStyle w:val="BodyText"/>
        <w:spacing w:line="417" w:lineRule="auto"/>
        <w:ind w:right="518"/>
        <w:jc w:val="both"/>
      </w:pPr>
      <w:r>
        <w:rPr>
          <w:spacing w:val="-7"/>
        </w:rPr>
        <w:t>以上这些方法都是边缘计算资源优化的重要手段，但是在实际的应用</w:t>
      </w:r>
      <w:r>
        <w:rPr>
          <w:spacing w:val="-4"/>
        </w:rPr>
        <w:t>中，我们需要根据具体的业务需求和网络状况，灵活地组合和使用这</w:t>
      </w:r>
      <w:r>
        <w:rPr>
          <w:spacing w:val="-2"/>
        </w:rPr>
        <w:t>些方法，以达到最佳的优化效果。</w:t>
      </w:r>
    </w:p>
    <w:p>
      <w:pPr>
        <w:pStyle w:val="BodyText"/>
        <w:spacing w:line="417" w:lineRule="auto"/>
        <w:ind w:right="378"/>
      </w:pPr>
      <w:r>
        <w:rPr>
          <w:spacing w:val="-19"/>
        </w:rPr>
        <w:t>此外，我们还需要注意到，边缘计算资源优化不仅仅是一个技术问题，</w:t>
      </w:r>
      <w:r>
        <w:rPr>
          <w:spacing w:val="-2"/>
        </w:rPr>
        <w:t>更是一个系统工程问题。因此，我们在进行边缘计算资源优化时，还</w:t>
      </w:r>
    </w:p>
    <w:p>
      <w:pPr>
        <w:spacing w:after="0" w:line="417" w:lineRule="auto"/>
        <w:sectPr>
          <w:footerReference w:type="default" r:id="rId14"/>
          <w:pgSz w:w="11910" w:h="16840"/>
          <w:pgMar w:top="1520" w:right="1280" w:bottom="1380" w:left="1680" w:header="0" w:footer="1198"/>
          <w:pgNumType w:start="10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需要考虑以下几个方面的问题：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业务需求分析：我们需要深入理解业务的需求和特性，以便选择</w:t>
      </w:r>
      <w:r>
        <w:rPr>
          <w:spacing w:val="-2"/>
          <w:sz w:val="28"/>
        </w:rPr>
        <w:t>合适的优化方法和策略。</w:t>
      </w: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系统架构设计：我们需要设计合理的系统架构，以便实现资源的</w:t>
      </w:r>
      <w:r>
        <w:rPr>
          <w:spacing w:val="-2"/>
          <w:sz w:val="28"/>
        </w:rPr>
        <w:t>高效利用和管理。</w:t>
      </w: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算法设计和优化：我们需要设计和优化高效的算法，以提高计算</w:t>
      </w:r>
      <w:r>
        <w:rPr>
          <w:spacing w:val="-2"/>
          <w:sz w:val="28"/>
        </w:rPr>
        <w:t>效率和减少计算时间。</w:t>
      </w: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系统性能评估：我们需要对系统的性能进行持续的评估和监控，</w:t>
      </w:r>
      <w:r>
        <w:rPr>
          <w:spacing w:val="-2"/>
          <w:sz w:val="28"/>
        </w:rPr>
        <w:t>以便及时发现和解决性能问题。</w:t>
      </w: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系统维护和更新：我们需要定期对系统进行维护和更新，以保证</w:t>
      </w:r>
      <w:r>
        <w:rPr>
          <w:spacing w:val="-2"/>
          <w:sz w:val="28"/>
        </w:rPr>
        <w:t>系统的稳定运行和持续优化。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总的来说，边缘计算资源优化是一个复杂而重要的问题，需要我们从</w:t>
      </w:r>
      <w:r>
        <w:rPr>
          <w:spacing w:val="-4"/>
        </w:rPr>
        <w:t>多个角度进行考虑和处理。通过有效的资源优化，我们可以提高边缘</w:t>
      </w:r>
      <w:r>
        <w:rPr>
          <w:spacing w:val="-2"/>
        </w:rPr>
        <w:t>计算的服务质量和效率，满足用户的需求，推动边缘计算的发展。</w:t>
      </w:r>
    </w:p>
    <w:p>
      <w:pPr>
        <w:pStyle w:val="BodyText"/>
        <w:ind w:left="0"/>
      </w:pPr>
    </w:p>
    <w:p>
      <w:pPr>
        <w:pStyle w:val="Heading1"/>
      </w:pPr>
      <w:bookmarkStart w:id="3" w:name="_TOC_250004"/>
      <w:r>
        <w:t>第四部分</w:t>
      </w:r>
      <w:r>
        <w:rPr>
          <w:spacing w:val="216"/>
          <w:w w:val="150"/>
        </w:rPr>
        <w:t xml:space="preserve"> </w:t>
      </w:r>
      <w:bookmarkEnd w:id="3"/>
      <w:r>
        <w:rPr>
          <w:spacing w:val="-1"/>
        </w:rPr>
        <w:t>边缘计算资源优化的关键技术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边缘计算资源调度优化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通过动态调度算法，根据实时的计算需求和网络状况，</w:t>
            </w:r>
            <w:r>
              <w:rPr>
                <w:spacing w:val="-2"/>
                <w:sz w:val="21"/>
              </w:rPr>
              <w:t>合理分配边缘节点的资源，提高资源利用率。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利用预测模型，提前预测未来的计算需求，进行资源的</w:t>
            </w:r>
            <w:r>
              <w:rPr>
                <w:spacing w:val="-2"/>
                <w:sz w:val="21"/>
              </w:rPr>
              <w:t>预分配，减少资源浪费。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结合云计算和边缘计算的优势，实现云端和边缘端的协</w:t>
            </w:r>
            <w:r>
              <w:rPr>
                <w:spacing w:val="-2"/>
                <w:sz w:val="21"/>
              </w:rPr>
              <w:t>同调度，提高整体的计算效率。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边缘计算能源管理优化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通过智能能源管理系统，实时监控和管理边缘节点的能</w:t>
            </w:r>
            <w:r>
              <w:rPr>
                <w:spacing w:val="-2"/>
                <w:sz w:val="21"/>
              </w:rPr>
              <w:t>源消耗，降低能源成本。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利用能源高效的硬件设备和软件算法，提高边缘计算的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15"/>
          <w:pgSz w:w="11910" w:h="16840"/>
          <w:pgMar w:top="1520" w:right="1280" w:bottom="1380" w:left="1680" w:header="0" w:footer="1198"/>
          <w:pgNumType w:start="11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能源效率。</w:t>
            </w:r>
          </w:p>
          <w:p>
            <w:pPr>
              <w:pStyle w:val="TableParagraph"/>
              <w:tabs>
                <w:tab w:val="left" w:pos="475"/>
              </w:tabs>
              <w:spacing w:before="43" w:line="278" w:lineRule="auto"/>
              <w:ind w:right="95"/>
              <w:rPr>
                <w:sz w:val="21"/>
              </w:rPr>
            </w:pPr>
            <w:r>
              <w:rPr>
                <w:rFonts w:ascii="Times New Roman" w:eastAsia="Times New Roman"/>
                <w:spacing w:val="-6"/>
                <w:sz w:val="21"/>
              </w:rPr>
              <w:t>3.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6"/>
                <w:sz w:val="21"/>
              </w:rPr>
              <w:t>结合可再生能源，如太阳能、风能等，实现边缘计算的</w:t>
            </w:r>
            <w:r>
              <w:rPr>
                <w:spacing w:val="-2"/>
                <w:sz w:val="21"/>
              </w:rPr>
              <w:t>绿色能源供应。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边缘计算安全防护优化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通过安全隔离技术，保护边缘节点的安全，防止外部攻</w:t>
            </w:r>
            <w:r>
              <w:rPr>
                <w:spacing w:val="-2"/>
                <w:sz w:val="21"/>
              </w:rPr>
              <w:t>击和内部泄漏。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利用安全监控和报警系统，实时监控边缘节点的安全状</w:t>
            </w:r>
            <w:r>
              <w:rPr>
                <w:spacing w:val="-2"/>
                <w:sz w:val="21"/>
              </w:rPr>
              <w:t>况，及时发现和处理安全问题。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结合区块链等技术，实现边缘计算的安全信任机制。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边缘计算数据管理优化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23" w:after="0" w:line="240" w:lineRule="auto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通过数据压缩和去重技术，减少数据的存储和传输成本。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利用数据生命周期管理，合理规划数据的存储、使用和</w:t>
            </w:r>
            <w:r>
              <w:rPr>
                <w:spacing w:val="-2"/>
                <w:sz w:val="21"/>
              </w:rPr>
              <w:t>删除，提高数据的使用效率。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结合大数据和人工智能技术，实现数据的智能分析和挖</w:t>
            </w:r>
            <w:r>
              <w:rPr>
                <w:spacing w:val="-6"/>
                <w:sz w:val="21"/>
              </w:rPr>
              <w:t>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边缘计算网络通信优化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通过多路径和多链路技术，提高边缘节点的网络通信效</w:t>
            </w:r>
            <w:r>
              <w:rPr>
                <w:spacing w:val="-6"/>
                <w:sz w:val="21"/>
              </w:rPr>
              <w:t>率。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利用网络虚拟化技术，实现网络资源的动态分配和灵活</w:t>
            </w:r>
            <w:r>
              <w:rPr>
                <w:spacing w:val="-4"/>
                <w:sz w:val="21"/>
              </w:rPr>
              <w:t>调度。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0"/>
                <w:sz w:val="21"/>
              </w:rPr>
              <w:t xml:space="preserve">结合 </w:t>
            </w:r>
            <w:r>
              <w:rPr>
                <w:rFonts w:ascii="Times New Roman" w:eastAsia="Times New Roman"/>
                <w:spacing w:val="-2"/>
                <w:sz w:val="21"/>
              </w:rPr>
              <w:t>5G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等新一代通信技术，实现高速、低延迟的边缘</w:t>
            </w:r>
            <w:r>
              <w:rPr>
                <w:spacing w:val="-2"/>
                <w:sz w:val="21"/>
              </w:rPr>
              <w:t>计算网络通信。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边缘计算服务优化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通过服务组合和服务编排，提供丰富、灵活的边缘计算</w:t>
            </w:r>
            <w:r>
              <w:rPr>
                <w:spacing w:val="-4"/>
                <w:sz w:val="21"/>
              </w:rPr>
              <w:t>服务。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利用服务治理和服务质量保证，保证服务的可用性和性</w:t>
            </w:r>
            <w:r>
              <w:rPr>
                <w:spacing w:val="-6"/>
                <w:sz w:val="21"/>
              </w:rPr>
              <w:t>能。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483"/>
                <w:tab w:val="left" w:pos="484"/>
              </w:tabs>
              <w:spacing w:before="0" w:after="0" w:line="269" w:lineRule="exact"/>
              <w:ind w:left="483" w:right="0" w:hanging="377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 xml:space="preserve">结合 </w:t>
            </w:r>
            <w:r>
              <w:rPr>
                <w:rFonts w:ascii="Times New Roman" w:eastAsia="Times New Roman"/>
                <w:sz w:val="21"/>
              </w:rPr>
              <w:t>API</w:t>
            </w:r>
            <w:r>
              <w:rPr>
                <w:rFonts w:ascii="Times New Roman" w:eastAsia="Times New Roman"/>
                <w:spacing w:val="3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网关和服务网格等技术，实现服务的高效管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理和调用。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边缘计算资源优化的关键技术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t>随着物联网、5G</w:t>
      </w:r>
      <w:r>
        <w:rPr>
          <w:spacing w:val="-7"/>
        </w:rPr>
        <w:t xml:space="preserve"> 等技术的快速发展，边缘计算作为一种新兴的计算</w:t>
      </w:r>
      <w:r>
        <w:t xml:space="preserve"> </w:t>
      </w:r>
      <w:r>
        <w:rPr>
          <w:spacing w:val="-2"/>
        </w:rPr>
        <w:t>模式，逐渐成为了解决数据处理和分析的关键手段。边缘计算将计算</w:t>
      </w:r>
      <w:r>
        <w:rPr>
          <w:spacing w:val="-2"/>
        </w:rPr>
        <w:t xml:space="preserve"> </w:t>
      </w:r>
      <w:r>
        <w:rPr>
          <w:spacing w:val="-2"/>
        </w:rPr>
        <w:t>任务从云端迁移到离数据源更近的边缘设备上，以实现更低的延迟、</w:t>
      </w:r>
      <w:r>
        <w:rPr>
          <w:spacing w:val="-2"/>
        </w:rPr>
        <w:t>更高的带宽利用率和更好的数据安全性。然而，边缘计算面临着计算</w:t>
      </w:r>
      <w:r>
        <w:rPr>
          <w:spacing w:val="-2"/>
        </w:rPr>
        <w:t xml:space="preserve"> </w:t>
      </w:r>
      <w:r>
        <w:rPr>
          <w:spacing w:val="-2"/>
        </w:rPr>
        <w:t>资源有限、能耗高、负载不均衡等问题。为了充分发挥边缘计算的优</w:t>
      </w:r>
      <w:r>
        <w:rPr>
          <w:spacing w:val="-2"/>
        </w:rPr>
        <w:t xml:space="preserve"> 势，提高资源利用率，本文将对边缘计算资源优化的关键技术进行介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https://d.book118.com/206000030035010055</w:t>
        </w:r>
      </w:hyperlink>
    </w:p>
    <w:p>
      <w:pPr>
        <w:spacing w:after="0" w:line="417" w:lineRule="auto"/>
      </w:pPr>
    </w:p>
    <w:sectPr>
      <w:footerReference w:type="default" r:id="rId17"/>
      <w:type w:val="continuous"/>
      <w:pgSz w:w="11910" w:h="16840"/>
      <w:pgMar w:top="1400" w:right="1280" w:bottom="1380" w:left="1680" w:header="0" w:footer="1198"/>
      <w:pgNumType w:start="1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A2B05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">
    <w:nsid w:val="036A810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6BBA33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92EC0D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4">
    <w:nsid w:val="09DDE90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5">
    <w:nsid w:val="0B02AA4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0D921C9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0F13EF58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8">
    <w:nsid w:val="15838DE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9">
    <w:nsid w:val="18A90CD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10">
    <w:nsid w:val="18FDCCE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1C740F5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1E66157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1EA9E04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210B1EC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22866A3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22B2396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26D8071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2853B0E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287CFA5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0">
    <w:nsid w:val="2FAE504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3273D29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2">
    <w:nsid w:val="33CB6B78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3">
    <w:nsid w:val="349D14B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354655E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25">
    <w:nsid w:val="38321B2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3AA10DE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3D47F293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8">
    <w:nsid w:val="41728F3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42E7652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435C4FB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45124CD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453B317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33">
    <w:nsid w:val="47FB209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4C69B68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4D8481D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6">
    <w:nsid w:val="5011A3D4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7">
    <w:nsid w:val="5101BE15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0" w:hanging="263"/>
      </w:pPr>
      <w:rPr>
        <w:rFonts w:hint="default"/>
        <w:lang w:val="en-US" w:eastAsia="zh-CN" w:bidi="ar-SA"/>
      </w:rPr>
    </w:lvl>
  </w:abstractNum>
  <w:abstractNum w:abstractNumId="38">
    <w:nsid w:val="545316F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9">
    <w:nsid w:val="54C9F37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0">
    <w:nsid w:val="56AC501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41">
    <w:nsid w:val="5A115E2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5A7F48A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43">
    <w:nsid w:val="5CC53CD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4">
    <w:nsid w:val="5FB5336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5">
    <w:nsid w:val="608F66A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6">
    <w:nsid w:val="65E44B7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7">
    <w:nsid w:val="67B06A6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8">
    <w:nsid w:val="688455C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9">
    <w:nsid w:val="6D5BD93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0">
    <w:nsid w:val="7081401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1">
    <w:nsid w:val="73C9106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2">
    <w:nsid w:val="73CE271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53">
    <w:nsid w:val="74193DC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4">
    <w:nsid w:val="75D9D3F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55">
    <w:nsid w:val="7DCEB98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5"/>
  </w:num>
  <w:num w:numId="2">
    <w:abstractNumId w:val="33"/>
  </w:num>
  <w:num w:numId="3">
    <w:abstractNumId w:val="2"/>
  </w:num>
  <w:num w:numId="4">
    <w:abstractNumId w:val="12"/>
  </w:num>
  <w:num w:numId="5">
    <w:abstractNumId w:val="17"/>
  </w:num>
  <w:num w:numId="6">
    <w:abstractNumId w:val="51"/>
  </w:num>
  <w:num w:numId="7">
    <w:abstractNumId w:val="31"/>
  </w:num>
  <w:num w:numId="8">
    <w:abstractNumId w:val="45"/>
  </w:num>
  <w:num w:numId="9">
    <w:abstractNumId w:val="34"/>
  </w:num>
  <w:num w:numId="10">
    <w:abstractNumId w:val="46"/>
  </w:num>
  <w:num w:numId="11">
    <w:abstractNumId w:val="53"/>
  </w:num>
  <w:num w:numId="12">
    <w:abstractNumId w:val="6"/>
  </w:num>
  <w:num w:numId="13">
    <w:abstractNumId w:val="35"/>
  </w:num>
  <w:num w:numId="14">
    <w:abstractNumId w:val="21"/>
  </w:num>
  <w:num w:numId="15">
    <w:abstractNumId w:val="14"/>
  </w:num>
  <w:num w:numId="16">
    <w:abstractNumId w:val="30"/>
  </w:num>
  <w:num w:numId="17">
    <w:abstractNumId w:val="39"/>
  </w:num>
  <w:num w:numId="18">
    <w:abstractNumId w:val="29"/>
  </w:num>
  <w:num w:numId="19">
    <w:abstractNumId w:val="10"/>
  </w:num>
  <w:num w:numId="20">
    <w:abstractNumId w:val="47"/>
  </w:num>
  <w:num w:numId="21">
    <w:abstractNumId w:val="27"/>
  </w:num>
  <w:num w:numId="22">
    <w:abstractNumId w:val="16"/>
  </w:num>
  <w:num w:numId="23">
    <w:abstractNumId w:val="28"/>
  </w:num>
  <w:num w:numId="24">
    <w:abstractNumId w:val="41"/>
  </w:num>
  <w:num w:numId="25">
    <w:abstractNumId w:val="55"/>
  </w:num>
  <w:num w:numId="26">
    <w:abstractNumId w:val="13"/>
  </w:num>
  <w:num w:numId="27">
    <w:abstractNumId w:val="0"/>
  </w:num>
  <w:num w:numId="28">
    <w:abstractNumId w:val="26"/>
  </w:num>
  <w:num w:numId="29">
    <w:abstractNumId w:val="48"/>
  </w:num>
  <w:num w:numId="30">
    <w:abstractNumId w:val="36"/>
  </w:num>
  <w:num w:numId="31">
    <w:abstractNumId w:val="49"/>
  </w:num>
  <w:num w:numId="32">
    <w:abstractNumId w:val="20"/>
  </w:num>
  <w:num w:numId="33">
    <w:abstractNumId w:val="11"/>
  </w:num>
  <w:num w:numId="34">
    <w:abstractNumId w:val="38"/>
  </w:num>
  <w:num w:numId="35">
    <w:abstractNumId w:val="7"/>
  </w:num>
  <w:num w:numId="36">
    <w:abstractNumId w:val="3"/>
  </w:num>
  <w:num w:numId="37">
    <w:abstractNumId w:val="37"/>
  </w:num>
  <w:num w:numId="38">
    <w:abstractNumId w:val="32"/>
  </w:num>
  <w:num w:numId="39">
    <w:abstractNumId w:val="24"/>
  </w:num>
  <w:num w:numId="40">
    <w:abstractNumId w:val="8"/>
  </w:num>
  <w:num w:numId="41">
    <w:abstractNumId w:val="52"/>
  </w:num>
  <w:num w:numId="42">
    <w:abstractNumId w:val="43"/>
  </w:num>
  <w:num w:numId="43">
    <w:abstractNumId w:val="44"/>
  </w:num>
  <w:num w:numId="44">
    <w:abstractNumId w:val="50"/>
  </w:num>
  <w:num w:numId="45">
    <w:abstractNumId w:val="1"/>
  </w:num>
  <w:num w:numId="46">
    <w:abstractNumId w:val="15"/>
  </w:num>
  <w:num w:numId="47">
    <w:abstractNumId w:val="25"/>
  </w:num>
  <w:num w:numId="48">
    <w:abstractNumId w:val="18"/>
  </w:num>
  <w:num w:numId="49">
    <w:abstractNumId w:val="23"/>
  </w:num>
  <w:num w:numId="50">
    <w:abstractNumId w:val="22"/>
  </w:num>
  <w:num w:numId="51">
    <w:abstractNumId w:val="19"/>
  </w:num>
  <w:num w:numId="52">
    <w:abstractNumId w:val="4"/>
  </w:num>
  <w:num w:numId="53">
    <w:abstractNumId w:val="40"/>
  </w:num>
  <w:num w:numId="54">
    <w:abstractNumId w:val="9"/>
  </w:num>
  <w:num w:numId="55">
    <w:abstractNumId w:val="42"/>
  </w:num>
  <w:num w:numId="56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5"/>
      <w:ind w:left="120"/>
      <w:jc w:val="both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281" w:right="268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  <w:jc w:val="both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spacing w:before="23"/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hyperlink" Target="https://d.book118.com/206000030035010055" TargetMode="External" /><Relationship Id="rId17" Type="http://schemas.openxmlformats.org/officeDocument/2006/relationships/footer" Target="footer1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2024-03-05T05:36:57Z</dcterms:created>
  <dcterms:modified xsi:type="dcterms:W3CDTF">2024-03-05T05:36:57Z</dcterms:modified>
</cp:coreProperties>
</file>