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羟丙基甲基纤维素项目计划设计方案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37" w:history="1">
        <w:r>
          <w:rPr>
            <w:rFonts w:ascii="仿宋" w:eastAsia="仿宋" w:hAnsi="仿宋" w:cs="仿宋" w:hint="eastAsia"/>
            <w:lang w:eastAsia="zh-CN"/>
          </w:rPr>
          <w:t>前言</w:t>
        </w:r>
        <w:r>
          <w:tab/>
        </w:r>
        <w:r>
          <w:fldChar w:fldCharType="begin"/>
        </w:r>
        <w:r>
          <w:instrText xml:space="preserve"> PAGEREF _Toc19537 \h </w:instrText>
        </w:r>
        <w:r>
          <w:fldChar w:fldCharType="separate"/>
        </w:r>
        <w:r>
          <w:t>3</w:t>
        </w:r>
        <w:r>
          <w:fldChar w:fldCharType="end"/>
        </w:r>
      </w:hyperlink>
    </w:p>
    <w:p>
      <w:pPr>
        <w:pStyle w:val="TOC1"/>
        <w:tabs>
          <w:tab w:val="right" w:leader="dot" w:pos="8306"/>
        </w:tabs>
      </w:pPr>
      <w:hyperlink w:anchor="_Toc19747" w:history="1">
        <w:r>
          <w:rPr>
            <w:rFonts w:ascii="仿宋" w:eastAsia="仿宋" w:hAnsi="仿宋" w:cs="仿宋" w:hint="eastAsia"/>
            <w:lang w:eastAsia="zh-CN"/>
          </w:rPr>
          <w:t>一、羟丙基甲基纤维素项目绩效评估</w:t>
        </w:r>
        <w:r>
          <w:tab/>
        </w:r>
        <w:r>
          <w:fldChar w:fldCharType="begin"/>
        </w:r>
        <w:r>
          <w:instrText xml:space="preserve"> PAGEREF _Toc19747 \h </w:instrText>
        </w:r>
        <w:r>
          <w:fldChar w:fldCharType="separate"/>
        </w:r>
        <w:r>
          <w:t>3</w:t>
        </w:r>
        <w:r>
          <w:fldChar w:fldCharType="end"/>
        </w:r>
      </w:hyperlink>
    </w:p>
    <w:p>
      <w:pPr>
        <w:pStyle w:val="TOC2"/>
        <w:tabs>
          <w:tab w:val="right" w:leader="dot" w:pos="8306"/>
        </w:tabs>
      </w:pPr>
      <w:hyperlink w:anchor="_Toc25641" w:history="1">
        <w:r>
          <w:rPr>
            <w:rFonts w:ascii="仿宋" w:eastAsia="仿宋" w:hAnsi="仿宋" w:cs="仿宋" w:hint="eastAsia"/>
            <w:lang w:eastAsia="zh-CN"/>
          </w:rPr>
          <w:t>(一)、绩效评估指标</w:t>
        </w:r>
        <w:r>
          <w:tab/>
        </w:r>
        <w:r>
          <w:fldChar w:fldCharType="begin"/>
        </w:r>
        <w:r>
          <w:instrText xml:space="preserve"> PAGEREF _Toc25641 \h </w:instrText>
        </w:r>
        <w:r>
          <w:fldChar w:fldCharType="separate"/>
        </w:r>
        <w:r>
          <w:t>3</w:t>
        </w:r>
        <w:r>
          <w:fldChar w:fldCharType="end"/>
        </w:r>
      </w:hyperlink>
    </w:p>
    <w:p>
      <w:pPr>
        <w:pStyle w:val="TOC2"/>
        <w:tabs>
          <w:tab w:val="right" w:leader="dot" w:pos="8306"/>
        </w:tabs>
      </w:pPr>
      <w:hyperlink w:anchor="_Toc29079" w:history="1">
        <w:r>
          <w:rPr>
            <w:rFonts w:ascii="仿宋" w:eastAsia="仿宋" w:hAnsi="仿宋" w:cs="仿宋" w:hint="eastAsia"/>
            <w:lang w:eastAsia="zh-CN"/>
          </w:rPr>
          <w:t>(二)、绩效评估方法</w:t>
        </w:r>
        <w:r>
          <w:tab/>
        </w:r>
        <w:r>
          <w:fldChar w:fldCharType="begin"/>
        </w:r>
        <w:r>
          <w:instrText xml:space="preserve"> PAGEREF _Toc29079 \h </w:instrText>
        </w:r>
        <w:r>
          <w:fldChar w:fldCharType="separate"/>
        </w:r>
        <w:r>
          <w:t>4</w:t>
        </w:r>
        <w:r>
          <w:fldChar w:fldCharType="end"/>
        </w:r>
      </w:hyperlink>
    </w:p>
    <w:p>
      <w:pPr>
        <w:pStyle w:val="TOC2"/>
        <w:tabs>
          <w:tab w:val="right" w:leader="dot" w:pos="8306"/>
        </w:tabs>
      </w:pPr>
      <w:hyperlink w:anchor="_Toc13567" w:history="1">
        <w:r>
          <w:rPr>
            <w:rFonts w:ascii="仿宋" w:eastAsia="仿宋" w:hAnsi="仿宋" w:cs="仿宋" w:hint="eastAsia"/>
            <w:lang w:eastAsia="zh-CN"/>
          </w:rPr>
          <w:t>(三)、绩效评估周期</w:t>
        </w:r>
        <w:r>
          <w:tab/>
        </w:r>
        <w:r>
          <w:fldChar w:fldCharType="begin"/>
        </w:r>
        <w:r>
          <w:instrText xml:space="preserve"> PAGEREF _Toc13567 \h </w:instrText>
        </w:r>
        <w:r>
          <w:fldChar w:fldCharType="separate"/>
        </w:r>
        <w:r>
          <w:t>5</w:t>
        </w:r>
        <w:r>
          <w:fldChar w:fldCharType="end"/>
        </w:r>
      </w:hyperlink>
    </w:p>
    <w:p>
      <w:pPr>
        <w:pStyle w:val="TOC1"/>
        <w:tabs>
          <w:tab w:val="right" w:leader="dot" w:pos="8306"/>
        </w:tabs>
      </w:pPr>
      <w:hyperlink w:anchor="_Toc15902" w:history="1">
        <w:r>
          <w:rPr>
            <w:rFonts w:ascii="仿宋" w:eastAsia="仿宋" w:hAnsi="仿宋" w:cs="仿宋" w:hint="eastAsia"/>
            <w:lang w:eastAsia="zh-CN"/>
          </w:rPr>
          <w:t>二、产品规划分析</w:t>
        </w:r>
        <w:r>
          <w:tab/>
        </w:r>
        <w:r>
          <w:fldChar w:fldCharType="begin"/>
        </w:r>
        <w:r>
          <w:instrText xml:space="preserve"> PAGEREF _Toc15902 \h </w:instrText>
        </w:r>
        <w:r>
          <w:fldChar w:fldCharType="separate"/>
        </w:r>
        <w:r>
          <w:t>6</w:t>
        </w:r>
        <w:r>
          <w:fldChar w:fldCharType="end"/>
        </w:r>
      </w:hyperlink>
    </w:p>
    <w:p>
      <w:pPr>
        <w:pStyle w:val="TOC2"/>
        <w:tabs>
          <w:tab w:val="right" w:leader="dot" w:pos="8306"/>
        </w:tabs>
      </w:pPr>
      <w:hyperlink w:anchor="_Toc9579" w:history="1">
        <w:r>
          <w:rPr>
            <w:rFonts w:ascii="仿宋" w:eastAsia="仿宋" w:hAnsi="仿宋" w:cs="仿宋" w:hint="eastAsia"/>
            <w:lang w:eastAsia="zh-CN"/>
          </w:rPr>
          <w:t>(一)、产品规划</w:t>
        </w:r>
        <w:r>
          <w:tab/>
        </w:r>
        <w:r>
          <w:fldChar w:fldCharType="begin"/>
        </w:r>
        <w:r>
          <w:instrText xml:space="preserve"> PAGEREF _Toc9579 \h </w:instrText>
        </w:r>
        <w:r>
          <w:fldChar w:fldCharType="separate"/>
        </w:r>
        <w:r>
          <w:t>6</w:t>
        </w:r>
        <w:r>
          <w:fldChar w:fldCharType="end"/>
        </w:r>
      </w:hyperlink>
    </w:p>
    <w:p>
      <w:pPr>
        <w:pStyle w:val="TOC2"/>
        <w:tabs>
          <w:tab w:val="right" w:leader="dot" w:pos="8306"/>
        </w:tabs>
      </w:pPr>
      <w:hyperlink w:anchor="_Toc12662" w:history="1">
        <w:r>
          <w:rPr>
            <w:rFonts w:ascii="仿宋" w:eastAsia="仿宋" w:hAnsi="仿宋" w:cs="仿宋" w:hint="eastAsia"/>
            <w:lang w:eastAsia="zh-CN"/>
          </w:rPr>
          <w:t>(二)、建设规模</w:t>
        </w:r>
        <w:r>
          <w:tab/>
        </w:r>
        <w:r>
          <w:fldChar w:fldCharType="begin"/>
        </w:r>
        <w:r>
          <w:instrText xml:space="preserve"> PAGEREF _Toc12662 \h </w:instrText>
        </w:r>
        <w:r>
          <w:fldChar w:fldCharType="separate"/>
        </w:r>
        <w:r>
          <w:t>7</w:t>
        </w:r>
        <w:r>
          <w:fldChar w:fldCharType="end"/>
        </w:r>
      </w:hyperlink>
    </w:p>
    <w:p>
      <w:pPr>
        <w:pStyle w:val="TOC1"/>
        <w:tabs>
          <w:tab w:val="right" w:leader="dot" w:pos="8306"/>
        </w:tabs>
      </w:pPr>
      <w:hyperlink w:anchor="_Toc10670" w:history="1">
        <w:r>
          <w:rPr>
            <w:rFonts w:ascii="仿宋" w:eastAsia="仿宋" w:hAnsi="仿宋" w:cs="仿宋" w:hint="eastAsia"/>
            <w:lang w:eastAsia="zh-CN"/>
          </w:rPr>
          <w:t>三、市场分析、调研</w:t>
        </w:r>
        <w:r>
          <w:tab/>
        </w:r>
        <w:r>
          <w:fldChar w:fldCharType="begin"/>
        </w:r>
        <w:r>
          <w:instrText xml:space="preserve"> PAGEREF _Toc10670 \h </w:instrText>
        </w:r>
        <w:r>
          <w:fldChar w:fldCharType="separate"/>
        </w:r>
        <w:r>
          <w:t>8</w:t>
        </w:r>
        <w:r>
          <w:fldChar w:fldCharType="end"/>
        </w:r>
      </w:hyperlink>
    </w:p>
    <w:p>
      <w:pPr>
        <w:pStyle w:val="TOC2"/>
        <w:tabs>
          <w:tab w:val="right" w:leader="dot" w:pos="8306"/>
        </w:tabs>
      </w:pPr>
      <w:hyperlink w:anchor="_Toc1391" w:history="1">
        <w:r>
          <w:rPr>
            <w:rFonts w:ascii="仿宋" w:eastAsia="仿宋" w:hAnsi="仿宋" w:cs="仿宋" w:hint="eastAsia"/>
            <w:lang w:eastAsia="zh-CN"/>
          </w:rPr>
          <w:t>(一)、羟丙基甲基纤维素行业分析</w:t>
        </w:r>
        <w:r>
          <w:tab/>
        </w:r>
        <w:r>
          <w:fldChar w:fldCharType="begin"/>
        </w:r>
        <w:r>
          <w:instrText xml:space="preserve"> PAGEREF _Toc1391 \h </w:instrText>
        </w:r>
        <w:r>
          <w:fldChar w:fldCharType="separate"/>
        </w:r>
        <w:r>
          <w:t>8</w:t>
        </w:r>
        <w:r>
          <w:fldChar w:fldCharType="end"/>
        </w:r>
      </w:hyperlink>
    </w:p>
    <w:p>
      <w:pPr>
        <w:pStyle w:val="TOC2"/>
        <w:tabs>
          <w:tab w:val="right" w:leader="dot" w:pos="8306"/>
        </w:tabs>
      </w:pPr>
      <w:hyperlink w:anchor="_Toc6303" w:history="1">
        <w:r>
          <w:rPr>
            <w:rFonts w:ascii="仿宋" w:eastAsia="仿宋" w:hAnsi="仿宋" w:cs="仿宋" w:hint="eastAsia"/>
            <w:lang w:eastAsia="zh-CN"/>
          </w:rPr>
          <w:t>(二)、羟丙基甲基纤维素市场分析预测</w:t>
        </w:r>
        <w:r>
          <w:tab/>
        </w:r>
        <w:r>
          <w:fldChar w:fldCharType="begin"/>
        </w:r>
        <w:r>
          <w:instrText xml:space="preserve"> PAGEREF _Toc6303 \h </w:instrText>
        </w:r>
        <w:r>
          <w:fldChar w:fldCharType="separate"/>
        </w:r>
        <w:r>
          <w:t>9</w:t>
        </w:r>
        <w:r>
          <w:fldChar w:fldCharType="end"/>
        </w:r>
      </w:hyperlink>
    </w:p>
    <w:p>
      <w:pPr>
        <w:pStyle w:val="TOC1"/>
        <w:tabs>
          <w:tab w:val="right" w:leader="dot" w:pos="8306"/>
        </w:tabs>
      </w:pPr>
      <w:hyperlink w:anchor="_Toc20643" w:history="1">
        <w:r>
          <w:rPr>
            <w:rFonts w:ascii="仿宋" w:eastAsia="仿宋" w:hAnsi="仿宋" w:cs="仿宋" w:hint="eastAsia"/>
            <w:lang w:eastAsia="zh-CN"/>
          </w:rPr>
          <w:t>四、羟丙基甲基纤维素项目建设背景及必要性分析</w:t>
        </w:r>
        <w:r>
          <w:tab/>
        </w:r>
        <w:r>
          <w:fldChar w:fldCharType="begin"/>
        </w:r>
        <w:r>
          <w:instrText xml:space="preserve"> PAGEREF _Toc20643 \h </w:instrText>
        </w:r>
        <w:r>
          <w:fldChar w:fldCharType="separate"/>
        </w:r>
        <w:r>
          <w:t>10</w:t>
        </w:r>
        <w:r>
          <w:fldChar w:fldCharType="end"/>
        </w:r>
      </w:hyperlink>
    </w:p>
    <w:p>
      <w:pPr>
        <w:pStyle w:val="TOC2"/>
        <w:tabs>
          <w:tab w:val="right" w:leader="dot" w:pos="8306"/>
        </w:tabs>
      </w:pPr>
      <w:hyperlink w:anchor="_Toc25870" w:history="1">
        <w:r>
          <w:rPr>
            <w:rFonts w:ascii="仿宋" w:eastAsia="仿宋" w:hAnsi="仿宋" w:cs="仿宋" w:hint="eastAsia"/>
            <w:lang w:eastAsia="zh-CN"/>
          </w:rPr>
          <w:t>(一)、羟丙基甲基纤维素项目背景分析</w:t>
        </w:r>
        <w:r>
          <w:tab/>
        </w:r>
        <w:r>
          <w:fldChar w:fldCharType="begin"/>
        </w:r>
        <w:r>
          <w:instrText xml:space="preserve"> PAGEREF _Toc25870 \h </w:instrText>
        </w:r>
        <w:r>
          <w:fldChar w:fldCharType="separate"/>
        </w:r>
        <w:r>
          <w:t>10</w:t>
        </w:r>
        <w:r>
          <w:fldChar w:fldCharType="end"/>
        </w:r>
      </w:hyperlink>
    </w:p>
    <w:p>
      <w:pPr>
        <w:pStyle w:val="TOC2"/>
        <w:tabs>
          <w:tab w:val="right" w:leader="dot" w:pos="8306"/>
        </w:tabs>
      </w:pPr>
      <w:hyperlink w:anchor="_Toc32470" w:history="1">
        <w:r>
          <w:rPr>
            <w:rFonts w:ascii="仿宋" w:eastAsia="仿宋" w:hAnsi="仿宋" w:cs="仿宋" w:hint="eastAsia"/>
            <w:lang w:eastAsia="zh-CN"/>
          </w:rPr>
          <w:t>(二)、羟丙基甲基纤维素项目建设必要性分析</w:t>
        </w:r>
        <w:r>
          <w:tab/>
        </w:r>
        <w:r>
          <w:fldChar w:fldCharType="begin"/>
        </w:r>
        <w:r>
          <w:instrText xml:space="preserve"> PAGEREF _Toc32470 \h </w:instrText>
        </w:r>
        <w:r>
          <w:fldChar w:fldCharType="separate"/>
        </w:r>
        <w:r>
          <w:t>12</w:t>
        </w:r>
        <w:r>
          <w:fldChar w:fldCharType="end"/>
        </w:r>
      </w:hyperlink>
    </w:p>
    <w:p>
      <w:pPr>
        <w:pStyle w:val="TOC1"/>
        <w:tabs>
          <w:tab w:val="right" w:leader="dot" w:pos="8306"/>
        </w:tabs>
      </w:pPr>
      <w:hyperlink w:anchor="_Toc18201" w:history="1">
        <w:r>
          <w:rPr>
            <w:rFonts w:ascii="仿宋" w:eastAsia="仿宋" w:hAnsi="仿宋" w:cs="仿宋" w:hint="eastAsia"/>
            <w:lang w:eastAsia="zh-CN"/>
          </w:rPr>
          <w:t>五、羟丙基甲基纤维素项目建设单位说明</w:t>
        </w:r>
        <w:r>
          <w:tab/>
        </w:r>
        <w:r>
          <w:fldChar w:fldCharType="begin"/>
        </w:r>
        <w:r>
          <w:instrText xml:space="preserve"> PAGEREF _Toc18201 \h </w:instrText>
        </w:r>
        <w:r>
          <w:fldChar w:fldCharType="separate"/>
        </w:r>
        <w:r>
          <w:t>13</w:t>
        </w:r>
        <w:r>
          <w:fldChar w:fldCharType="end"/>
        </w:r>
      </w:hyperlink>
    </w:p>
    <w:p>
      <w:pPr>
        <w:pStyle w:val="TOC2"/>
        <w:tabs>
          <w:tab w:val="right" w:leader="dot" w:pos="8306"/>
        </w:tabs>
      </w:pPr>
      <w:hyperlink w:anchor="_Toc7532" w:history="1">
        <w:r>
          <w:rPr>
            <w:rFonts w:ascii="仿宋" w:eastAsia="仿宋" w:hAnsi="仿宋" w:cs="仿宋" w:hint="eastAsia"/>
            <w:lang w:eastAsia="zh-CN"/>
          </w:rPr>
          <w:t>(一)、羟丙基甲基纤维素项目承办单位基本情况</w:t>
        </w:r>
        <w:r>
          <w:tab/>
        </w:r>
        <w:r>
          <w:fldChar w:fldCharType="begin"/>
        </w:r>
        <w:r>
          <w:instrText xml:space="preserve"> PAGEREF _Toc7532 \h </w:instrText>
        </w:r>
        <w:r>
          <w:fldChar w:fldCharType="separate"/>
        </w:r>
        <w:r>
          <w:t>13</w:t>
        </w:r>
        <w:r>
          <w:fldChar w:fldCharType="end"/>
        </w:r>
      </w:hyperlink>
    </w:p>
    <w:p>
      <w:pPr>
        <w:pStyle w:val="TOC2"/>
        <w:tabs>
          <w:tab w:val="right" w:leader="dot" w:pos="8306"/>
        </w:tabs>
      </w:pPr>
      <w:hyperlink w:anchor="_Toc32072" w:history="1">
        <w:r>
          <w:rPr>
            <w:rFonts w:ascii="仿宋" w:eastAsia="仿宋" w:hAnsi="仿宋" w:cs="仿宋" w:hint="eastAsia"/>
            <w:lang w:eastAsia="zh-CN"/>
          </w:rPr>
          <w:t>(二)、公司经济效益分析</w:t>
        </w:r>
        <w:r>
          <w:tab/>
        </w:r>
        <w:r>
          <w:fldChar w:fldCharType="begin"/>
        </w:r>
        <w:r>
          <w:instrText xml:space="preserve"> PAGEREF _Toc32072 \h </w:instrText>
        </w:r>
        <w:r>
          <w:fldChar w:fldCharType="separate"/>
        </w:r>
        <w:r>
          <w:t>14</w:t>
        </w:r>
        <w:r>
          <w:fldChar w:fldCharType="end"/>
        </w:r>
      </w:hyperlink>
    </w:p>
    <w:p>
      <w:pPr>
        <w:pStyle w:val="TOC1"/>
        <w:tabs>
          <w:tab w:val="right" w:leader="dot" w:pos="8306"/>
        </w:tabs>
      </w:pPr>
      <w:hyperlink w:anchor="_Toc9382" w:history="1">
        <w:r>
          <w:rPr>
            <w:rFonts w:ascii="仿宋" w:eastAsia="仿宋" w:hAnsi="仿宋" w:cs="仿宋" w:hint="eastAsia"/>
            <w:lang w:eastAsia="zh-CN"/>
          </w:rPr>
          <w:t>六、羟丙基甲基纤维素项目危机管理</w:t>
        </w:r>
        <w:r>
          <w:tab/>
        </w:r>
        <w:r>
          <w:fldChar w:fldCharType="begin"/>
        </w:r>
        <w:r>
          <w:instrText xml:space="preserve"> PAGEREF _Toc9382 \h </w:instrText>
        </w:r>
        <w:r>
          <w:fldChar w:fldCharType="separate"/>
        </w:r>
        <w:r>
          <w:t>15</w:t>
        </w:r>
        <w:r>
          <w:fldChar w:fldCharType="end"/>
        </w:r>
      </w:hyperlink>
    </w:p>
    <w:p>
      <w:pPr>
        <w:pStyle w:val="TOC2"/>
        <w:tabs>
          <w:tab w:val="right" w:leader="dot" w:pos="8306"/>
        </w:tabs>
      </w:pPr>
      <w:hyperlink w:anchor="_Toc19308" w:history="1">
        <w:r>
          <w:rPr>
            <w:rFonts w:ascii="仿宋" w:eastAsia="仿宋" w:hAnsi="仿宋" w:cs="仿宋" w:hint="eastAsia"/>
            <w:lang w:eastAsia="zh-CN"/>
          </w:rPr>
          <w:t>(一)、危机预警与识别</w:t>
        </w:r>
        <w:r>
          <w:tab/>
        </w:r>
        <w:r>
          <w:fldChar w:fldCharType="begin"/>
        </w:r>
        <w:r>
          <w:instrText xml:space="preserve"> PAGEREF _Toc19308 \h </w:instrText>
        </w:r>
        <w:r>
          <w:fldChar w:fldCharType="separate"/>
        </w:r>
        <w:r>
          <w:t>15</w:t>
        </w:r>
        <w:r>
          <w:fldChar w:fldCharType="end"/>
        </w:r>
      </w:hyperlink>
    </w:p>
    <w:p>
      <w:pPr>
        <w:pStyle w:val="TOC2"/>
        <w:tabs>
          <w:tab w:val="right" w:leader="dot" w:pos="8306"/>
        </w:tabs>
      </w:pPr>
      <w:hyperlink w:anchor="_Toc27503" w:history="1">
        <w:r>
          <w:rPr>
            <w:rFonts w:ascii="仿宋" w:eastAsia="仿宋" w:hAnsi="仿宋" w:cs="仿宋" w:hint="eastAsia"/>
            <w:lang w:eastAsia="zh-CN"/>
          </w:rPr>
          <w:t>(二)、危机应对与恢复</w:t>
        </w:r>
        <w:r>
          <w:tab/>
        </w:r>
        <w:r>
          <w:fldChar w:fldCharType="begin"/>
        </w:r>
        <w:r>
          <w:instrText xml:space="preserve"> PAGEREF _Toc27503 \h </w:instrText>
        </w:r>
        <w:r>
          <w:fldChar w:fldCharType="separate"/>
        </w:r>
        <w:r>
          <w:t>16</w:t>
        </w:r>
        <w:r>
          <w:fldChar w:fldCharType="end"/>
        </w:r>
      </w:hyperlink>
    </w:p>
    <w:p>
      <w:pPr>
        <w:pStyle w:val="TOC1"/>
        <w:tabs>
          <w:tab w:val="right" w:leader="dot" w:pos="8306"/>
        </w:tabs>
      </w:pPr>
      <w:hyperlink w:anchor="_Toc19858" w:history="1">
        <w:r>
          <w:rPr>
            <w:rFonts w:ascii="仿宋" w:eastAsia="仿宋" w:hAnsi="仿宋" w:cs="仿宋" w:hint="eastAsia"/>
            <w:lang w:eastAsia="zh-CN"/>
          </w:rPr>
          <w:t>七、羟丙基甲基纤维素项目技术管理</w:t>
        </w:r>
        <w:r>
          <w:tab/>
        </w:r>
        <w:r>
          <w:fldChar w:fldCharType="begin"/>
        </w:r>
        <w:r>
          <w:instrText xml:space="preserve"> PAGEREF _Toc19858 \h </w:instrText>
        </w:r>
        <w:r>
          <w:fldChar w:fldCharType="separate"/>
        </w:r>
        <w:r>
          <w:t>17</w:t>
        </w:r>
        <w:r>
          <w:fldChar w:fldCharType="end"/>
        </w:r>
      </w:hyperlink>
    </w:p>
    <w:p>
      <w:pPr>
        <w:pStyle w:val="TOC2"/>
        <w:tabs>
          <w:tab w:val="right" w:leader="dot" w:pos="8306"/>
        </w:tabs>
      </w:pPr>
      <w:hyperlink w:anchor="_Toc8976" w:history="1">
        <w:r>
          <w:rPr>
            <w:rFonts w:ascii="仿宋" w:eastAsia="仿宋" w:hAnsi="仿宋" w:cs="仿宋" w:hint="eastAsia"/>
            <w:lang w:eastAsia="zh-CN"/>
          </w:rPr>
          <w:t>(一)、技术方案选用方向</w:t>
        </w:r>
        <w:r>
          <w:tab/>
        </w:r>
        <w:r>
          <w:fldChar w:fldCharType="begin"/>
        </w:r>
        <w:r>
          <w:instrText xml:space="preserve"> PAGEREF _Toc8976 \h </w:instrText>
        </w:r>
        <w:r>
          <w:fldChar w:fldCharType="separate"/>
        </w:r>
        <w:r>
          <w:t>17</w:t>
        </w:r>
        <w:r>
          <w:fldChar w:fldCharType="end"/>
        </w:r>
      </w:hyperlink>
    </w:p>
    <w:p>
      <w:pPr>
        <w:pStyle w:val="TOC2"/>
        <w:tabs>
          <w:tab w:val="right" w:leader="dot" w:pos="8306"/>
        </w:tabs>
      </w:pPr>
      <w:hyperlink w:anchor="_Toc10133" w:history="1">
        <w:r>
          <w:rPr>
            <w:rFonts w:ascii="仿宋" w:eastAsia="仿宋" w:hAnsi="仿宋" w:cs="仿宋" w:hint="eastAsia"/>
            <w:lang w:eastAsia="zh-CN"/>
          </w:rPr>
          <w:t>(二)、工艺技术方案选用原则</w:t>
        </w:r>
        <w:r>
          <w:tab/>
        </w:r>
        <w:r>
          <w:fldChar w:fldCharType="begin"/>
        </w:r>
        <w:r>
          <w:instrText xml:space="preserve"> PAGEREF _Toc10133 \h </w:instrText>
        </w:r>
        <w:r>
          <w:fldChar w:fldCharType="separate"/>
        </w:r>
        <w:r>
          <w:t>19</w:t>
        </w:r>
        <w:r>
          <w:fldChar w:fldCharType="end"/>
        </w:r>
      </w:hyperlink>
    </w:p>
    <w:p>
      <w:pPr>
        <w:pStyle w:val="TOC2"/>
        <w:tabs>
          <w:tab w:val="right" w:leader="dot" w:pos="8306"/>
        </w:tabs>
      </w:pPr>
      <w:hyperlink w:anchor="_Toc24831" w:history="1">
        <w:r>
          <w:rPr>
            <w:rFonts w:ascii="仿宋" w:eastAsia="仿宋" w:hAnsi="仿宋" w:cs="仿宋" w:hint="eastAsia"/>
            <w:lang w:eastAsia="zh-CN"/>
          </w:rPr>
          <w:t>(三)、工艺技术方案要求</w:t>
        </w:r>
        <w:r>
          <w:tab/>
        </w:r>
        <w:r>
          <w:fldChar w:fldCharType="begin"/>
        </w:r>
        <w:r>
          <w:instrText xml:space="preserve"> PAGEREF _Toc24831 \h </w:instrText>
        </w:r>
        <w:r>
          <w:fldChar w:fldCharType="separate"/>
        </w:r>
        <w:r>
          <w:t>21</w:t>
        </w:r>
        <w:r>
          <w:fldChar w:fldCharType="end"/>
        </w:r>
      </w:hyperlink>
    </w:p>
    <w:p>
      <w:pPr>
        <w:pStyle w:val="TOC1"/>
        <w:tabs>
          <w:tab w:val="right" w:leader="dot" w:pos="8306"/>
        </w:tabs>
      </w:pPr>
      <w:hyperlink w:anchor="_Toc7682" w:history="1">
        <w:r>
          <w:rPr>
            <w:rFonts w:ascii="仿宋" w:eastAsia="仿宋" w:hAnsi="仿宋" w:cs="仿宋" w:hint="eastAsia"/>
            <w:lang w:eastAsia="zh-CN"/>
          </w:rPr>
          <w:t>八、羟丙基甲基纤维素项目创新与研发</w:t>
        </w:r>
        <w:r>
          <w:tab/>
        </w:r>
        <w:r>
          <w:fldChar w:fldCharType="begin"/>
        </w:r>
        <w:r>
          <w:instrText xml:space="preserve"> PAGEREF _Toc7682 \h </w:instrText>
        </w:r>
        <w:r>
          <w:fldChar w:fldCharType="separate"/>
        </w:r>
        <w:r>
          <w:t>24</w:t>
        </w:r>
        <w:r>
          <w:fldChar w:fldCharType="end"/>
        </w:r>
      </w:hyperlink>
    </w:p>
    <w:p>
      <w:pPr>
        <w:pStyle w:val="TOC2"/>
        <w:tabs>
          <w:tab w:val="right" w:leader="dot" w:pos="8306"/>
        </w:tabs>
      </w:pPr>
      <w:hyperlink w:anchor="_Toc12451" w:history="1">
        <w:r>
          <w:rPr>
            <w:rFonts w:ascii="仿宋" w:eastAsia="仿宋" w:hAnsi="仿宋" w:cs="仿宋" w:hint="eastAsia"/>
            <w:lang w:eastAsia="zh-CN"/>
          </w:rPr>
          <w:t>(一)、创新策略与方向</w:t>
        </w:r>
        <w:r>
          <w:tab/>
        </w:r>
        <w:r>
          <w:fldChar w:fldCharType="begin"/>
        </w:r>
        <w:r>
          <w:instrText xml:space="preserve"> PAGEREF _Toc12451 \h </w:instrText>
        </w:r>
        <w:r>
          <w:fldChar w:fldCharType="separate"/>
        </w:r>
        <w:r>
          <w:t>24</w:t>
        </w:r>
        <w:r>
          <w:fldChar w:fldCharType="end"/>
        </w:r>
      </w:hyperlink>
    </w:p>
    <w:p>
      <w:pPr>
        <w:pStyle w:val="TOC2"/>
        <w:tabs>
          <w:tab w:val="right" w:leader="dot" w:pos="8306"/>
        </w:tabs>
      </w:pPr>
      <w:hyperlink w:anchor="_Toc19317" w:history="1">
        <w:r>
          <w:rPr>
            <w:rFonts w:ascii="仿宋" w:eastAsia="仿宋" w:hAnsi="仿宋" w:cs="仿宋" w:hint="eastAsia"/>
            <w:lang w:eastAsia="zh-CN"/>
          </w:rPr>
          <w:t>(二)、研发规划与投入</w:t>
        </w:r>
        <w:r>
          <w:tab/>
        </w:r>
        <w:r>
          <w:fldChar w:fldCharType="begin"/>
        </w:r>
        <w:r>
          <w:instrText xml:space="preserve"> PAGEREF _Toc19317 \h </w:instrText>
        </w:r>
        <w:r>
          <w:fldChar w:fldCharType="separate"/>
        </w:r>
        <w:r>
          <w:t>25</w:t>
        </w:r>
        <w:r>
          <w:fldChar w:fldCharType="end"/>
        </w:r>
      </w:hyperlink>
    </w:p>
    <w:p>
      <w:pPr>
        <w:pStyle w:val="TOC1"/>
        <w:tabs>
          <w:tab w:val="right" w:leader="dot" w:pos="8306"/>
        </w:tabs>
      </w:pPr>
      <w:hyperlink w:anchor="_Toc13258" w:history="1">
        <w:r>
          <w:rPr>
            <w:rFonts w:ascii="仿宋" w:eastAsia="仿宋" w:hAnsi="仿宋" w:cs="仿宋" w:hint="eastAsia"/>
            <w:lang w:eastAsia="zh-CN"/>
          </w:rPr>
          <w:t>九、羟丙基甲基纤维素项目风险管理</w:t>
        </w:r>
        <w:r>
          <w:tab/>
        </w:r>
        <w:r>
          <w:fldChar w:fldCharType="begin"/>
        </w:r>
        <w:r>
          <w:instrText xml:space="preserve"> PAGEREF _Toc13258 \h </w:instrText>
        </w:r>
        <w:r>
          <w:fldChar w:fldCharType="separate"/>
        </w:r>
        <w:r>
          <w:t>27</w:t>
        </w:r>
        <w:r>
          <w:fldChar w:fldCharType="end"/>
        </w:r>
      </w:hyperlink>
    </w:p>
    <w:p>
      <w:pPr>
        <w:pStyle w:val="TOC2"/>
        <w:tabs>
          <w:tab w:val="right" w:leader="dot" w:pos="8306"/>
        </w:tabs>
      </w:pPr>
      <w:hyperlink w:anchor="_Toc32159" w:history="1">
        <w:r>
          <w:rPr>
            <w:rFonts w:ascii="仿宋" w:eastAsia="仿宋" w:hAnsi="仿宋" w:cs="仿宋" w:hint="eastAsia"/>
            <w:lang w:eastAsia="zh-CN"/>
          </w:rPr>
          <w:t>(一)、风险识别与评估</w:t>
        </w:r>
        <w:r>
          <w:tab/>
        </w:r>
        <w:r>
          <w:fldChar w:fldCharType="begin"/>
        </w:r>
        <w:r>
          <w:instrText xml:space="preserve"> PAGEREF _Toc32159 \h </w:instrText>
        </w:r>
        <w:r>
          <w:fldChar w:fldCharType="separate"/>
        </w:r>
        <w:r>
          <w:t>27</w:t>
        </w:r>
        <w:r>
          <w:fldChar w:fldCharType="end"/>
        </w:r>
      </w:hyperlink>
    </w:p>
    <w:p>
      <w:pPr>
        <w:pStyle w:val="TOC2"/>
        <w:tabs>
          <w:tab w:val="right" w:leader="dot" w:pos="8306"/>
        </w:tabs>
      </w:pPr>
      <w:hyperlink w:anchor="_Toc20500" w:history="1">
        <w:r>
          <w:rPr>
            <w:rFonts w:ascii="仿宋" w:eastAsia="仿宋" w:hAnsi="仿宋" w:cs="仿宋" w:hint="eastAsia"/>
            <w:lang w:eastAsia="zh-CN"/>
          </w:rPr>
          <w:t>(二)、风险应对策略</w:t>
        </w:r>
        <w:r>
          <w:tab/>
        </w:r>
        <w:r>
          <w:fldChar w:fldCharType="begin"/>
        </w:r>
        <w:r>
          <w:instrText xml:space="preserve"> PAGEREF _Toc20500 \h </w:instrText>
        </w:r>
        <w:r>
          <w:fldChar w:fldCharType="separate"/>
        </w:r>
        <w:r>
          <w:t>28</w:t>
        </w:r>
        <w:r>
          <w:fldChar w:fldCharType="end"/>
        </w:r>
      </w:hyperlink>
    </w:p>
    <w:p>
      <w:pPr>
        <w:pStyle w:val="TOC2"/>
        <w:tabs>
          <w:tab w:val="right" w:leader="dot" w:pos="8306"/>
        </w:tabs>
      </w:pPr>
      <w:hyperlink w:anchor="_Toc24453" w:history="1">
        <w:r>
          <w:rPr>
            <w:rFonts w:ascii="仿宋" w:eastAsia="仿宋" w:hAnsi="仿宋" w:cs="仿宋" w:hint="eastAsia"/>
            <w:lang w:eastAsia="zh-CN"/>
          </w:rPr>
          <w:t>(三)、风险监控与控制</w:t>
        </w:r>
        <w:r>
          <w:tab/>
        </w:r>
        <w:r>
          <w:fldChar w:fldCharType="begin"/>
        </w:r>
        <w:r>
          <w:instrText xml:space="preserve"> PAGEREF _Toc24453 \h </w:instrText>
        </w:r>
        <w:r>
          <w:fldChar w:fldCharType="separate"/>
        </w:r>
        <w:r>
          <w:t>30</w:t>
        </w:r>
        <w:r>
          <w:fldChar w:fldCharType="end"/>
        </w:r>
      </w:hyperlink>
    </w:p>
    <w:p>
      <w:pPr>
        <w:pStyle w:val="TOC1"/>
        <w:tabs>
          <w:tab w:val="right" w:leader="dot" w:pos="8306"/>
        </w:tabs>
      </w:pPr>
      <w:hyperlink w:anchor="_Toc6328" w:history="1">
        <w:r>
          <w:rPr>
            <w:rFonts w:ascii="仿宋" w:eastAsia="仿宋" w:hAnsi="仿宋" w:cs="仿宋" w:hint="eastAsia"/>
            <w:lang w:eastAsia="zh-CN"/>
          </w:rPr>
          <w:t>十、生产安全保护</w:t>
        </w:r>
        <w:r>
          <w:tab/>
        </w:r>
        <w:r>
          <w:fldChar w:fldCharType="begin"/>
        </w:r>
        <w:r>
          <w:instrText xml:space="preserve"> PAGEREF _Toc6328 \h </w:instrText>
        </w:r>
        <w:r>
          <w:fldChar w:fldCharType="separate"/>
        </w:r>
        <w:r>
          <w:t>31</w:t>
        </w:r>
        <w:r>
          <w:fldChar w:fldCharType="end"/>
        </w:r>
      </w:hyperlink>
    </w:p>
    <w:p>
      <w:pPr>
        <w:pStyle w:val="TOC2"/>
        <w:tabs>
          <w:tab w:val="right" w:leader="dot" w:pos="8306"/>
        </w:tabs>
      </w:pPr>
      <w:hyperlink w:anchor="_Toc702" w:history="1">
        <w:r>
          <w:rPr>
            <w:rFonts w:ascii="仿宋" w:eastAsia="仿宋" w:hAnsi="仿宋" w:cs="仿宋" w:hint="eastAsia"/>
            <w:lang w:eastAsia="zh-CN"/>
          </w:rPr>
          <w:t>(一)、消防安全</w:t>
        </w:r>
        <w:r>
          <w:tab/>
        </w:r>
        <w:r>
          <w:fldChar w:fldCharType="begin"/>
        </w:r>
        <w:r>
          <w:instrText xml:space="preserve"> PAGEREF _Toc702 \h </w:instrText>
        </w:r>
        <w:r>
          <w:fldChar w:fldCharType="separate"/>
        </w:r>
        <w:r>
          <w:t>31</w:t>
        </w:r>
        <w:r>
          <w:fldChar w:fldCharType="end"/>
        </w:r>
      </w:hyperlink>
    </w:p>
    <w:p>
      <w:pPr>
        <w:pStyle w:val="TOC2"/>
        <w:tabs>
          <w:tab w:val="right" w:leader="dot" w:pos="8306"/>
        </w:tabs>
      </w:pPr>
      <w:hyperlink w:anchor="_Toc24379" w:history="1">
        <w:r>
          <w:rPr>
            <w:rFonts w:ascii="仿宋" w:eastAsia="仿宋" w:hAnsi="仿宋" w:cs="仿宋" w:hint="eastAsia"/>
            <w:lang w:eastAsia="zh-CN"/>
          </w:rPr>
          <w:t>(二)、防火防爆总图布置措施</w:t>
        </w:r>
        <w:r>
          <w:tab/>
        </w:r>
        <w:r>
          <w:fldChar w:fldCharType="begin"/>
        </w:r>
        <w:r>
          <w:instrText xml:space="preserve"> PAGEREF _Toc24379 \h </w:instrText>
        </w:r>
        <w:r>
          <w:fldChar w:fldCharType="separate"/>
        </w:r>
        <w:r>
          <w:t>33</w:t>
        </w:r>
        <w:r>
          <w:fldChar w:fldCharType="end"/>
        </w:r>
      </w:hyperlink>
    </w:p>
    <w:p>
      <w:pPr>
        <w:pStyle w:val="TOC2"/>
        <w:tabs>
          <w:tab w:val="right" w:leader="dot" w:pos="8306"/>
        </w:tabs>
      </w:pPr>
      <w:hyperlink w:anchor="_Toc10181" w:history="1">
        <w:r>
          <w:rPr>
            <w:rFonts w:ascii="仿宋" w:eastAsia="仿宋" w:hAnsi="仿宋" w:cs="仿宋" w:hint="eastAsia"/>
            <w:lang w:eastAsia="zh-CN"/>
          </w:rPr>
          <w:t>(三)、自然灾害防范措施</w:t>
        </w:r>
        <w:r>
          <w:tab/>
        </w:r>
        <w:r>
          <w:fldChar w:fldCharType="begin"/>
        </w:r>
        <w:r>
          <w:instrText xml:space="preserve"> PAGEREF _Toc10181 \h </w:instrText>
        </w:r>
        <w:r>
          <w:fldChar w:fldCharType="separate"/>
        </w:r>
        <w:r>
          <w:t>33</w:t>
        </w:r>
        <w:r>
          <w:fldChar w:fldCharType="end"/>
        </w:r>
      </w:hyperlink>
    </w:p>
    <w:p>
      <w:pPr>
        <w:pStyle w:val="TOC2"/>
        <w:tabs>
          <w:tab w:val="right" w:leader="dot" w:pos="8306"/>
        </w:tabs>
      </w:pPr>
      <w:hyperlink w:anchor="_Toc27414" w:history="1">
        <w:r>
          <w:rPr>
            <w:rFonts w:ascii="仿宋" w:eastAsia="仿宋" w:hAnsi="仿宋" w:cs="仿宋" w:hint="eastAsia"/>
            <w:lang w:eastAsia="zh-CN"/>
          </w:rPr>
          <w:t>(四)、安全色及安全标志使用要求</w:t>
        </w:r>
        <w:r>
          <w:tab/>
        </w:r>
        <w:r>
          <w:fldChar w:fldCharType="begin"/>
        </w:r>
        <w:r>
          <w:instrText xml:space="preserve"> PAGEREF _Toc27414 \h </w:instrText>
        </w:r>
        <w:r>
          <w:fldChar w:fldCharType="separate"/>
        </w:r>
        <w:r>
          <w:t>34</w:t>
        </w:r>
        <w:r>
          <w:fldChar w:fldCharType="end"/>
        </w:r>
      </w:hyperlink>
    </w:p>
    <w:p>
      <w:pPr>
        <w:pStyle w:val="TOC2"/>
        <w:tabs>
          <w:tab w:val="right" w:leader="dot" w:pos="8306"/>
        </w:tabs>
      </w:pPr>
      <w:hyperlink w:anchor="_Toc25996" w:history="1">
        <w:r>
          <w:rPr>
            <w:rFonts w:ascii="仿宋" w:eastAsia="仿宋" w:hAnsi="仿宋" w:cs="仿宋" w:hint="eastAsia"/>
            <w:lang w:eastAsia="zh-CN"/>
          </w:rPr>
          <w:t>(五)、防尘防毒措施</w:t>
        </w:r>
        <w:r>
          <w:tab/>
        </w:r>
        <w:r>
          <w:fldChar w:fldCharType="begin"/>
        </w:r>
        <w:r>
          <w:instrText xml:space="preserve"> PAGEREF _Toc25996 \h </w:instrText>
        </w:r>
        <w:r>
          <w:fldChar w:fldCharType="separate"/>
        </w:r>
        <w:r>
          <w:t>35</w:t>
        </w:r>
        <w:r>
          <w:fldChar w:fldCharType="end"/>
        </w:r>
      </w:hyperlink>
    </w:p>
    <w:p>
      <w:pPr>
        <w:pStyle w:val="TOC2"/>
        <w:tabs>
          <w:tab w:val="right" w:leader="dot" w:pos="8306"/>
        </w:tabs>
      </w:pPr>
      <w:hyperlink w:anchor="_Toc5983" w:history="1">
        <w:r>
          <w:rPr>
            <w:rFonts w:ascii="仿宋" w:eastAsia="仿宋" w:hAnsi="仿宋" w:cs="仿宋" w:hint="eastAsia"/>
            <w:lang w:eastAsia="zh-CN"/>
          </w:rPr>
          <w:t>(六)、防静电、触电防护及防雷措施</w:t>
        </w:r>
        <w:r>
          <w:tab/>
        </w:r>
        <w:r>
          <w:fldChar w:fldCharType="begin"/>
        </w:r>
        <w:r>
          <w:instrText xml:space="preserve"> PAGEREF _Toc5983 \h </w:instrText>
        </w:r>
        <w:r>
          <w:fldChar w:fldCharType="separate"/>
        </w:r>
        <w:r>
          <w:t>36</w:t>
        </w:r>
        <w:r>
          <w:fldChar w:fldCharType="end"/>
        </w:r>
      </w:hyperlink>
    </w:p>
    <w:p>
      <w:pPr>
        <w:pStyle w:val="TOC2"/>
        <w:tabs>
          <w:tab w:val="right" w:leader="dot" w:pos="8306"/>
        </w:tabs>
      </w:pPr>
      <w:hyperlink w:anchor="_Toc4853" w:history="1">
        <w:r>
          <w:rPr>
            <w:rFonts w:ascii="仿宋" w:eastAsia="仿宋" w:hAnsi="仿宋" w:cs="仿宋" w:hint="eastAsia"/>
            <w:lang w:eastAsia="zh-CN"/>
          </w:rPr>
          <w:t>(七)、机械设备安全保障措施</w:t>
        </w:r>
        <w:r>
          <w:tab/>
        </w:r>
        <w:r>
          <w:fldChar w:fldCharType="begin"/>
        </w:r>
        <w:r>
          <w:instrText xml:space="preserve"> PAGEREF _Toc4853 \h </w:instrText>
        </w:r>
        <w:r>
          <w:fldChar w:fldCharType="separate"/>
        </w:r>
        <w:r>
          <w:t>38</w:t>
        </w:r>
        <w:r>
          <w:fldChar w:fldCharType="end"/>
        </w:r>
      </w:hyperlink>
    </w:p>
    <w:p>
      <w:pPr>
        <w:pStyle w:val="TOC1"/>
        <w:tabs>
          <w:tab w:val="right" w:leader="dot" w:pos="8306"/>
        </w:tabs>
      </w:pPr>
      <w:hyperlink w:anchor="_Toc20211" w:history="1">
        <w:r>
          <w:rPr>
            <w:rFonts w:ascii="仿宋" w:eastAsia="仿宋" w:hAnsi="仿宋" w:cs="仿宋" w:hint="eastAsia"/>
            <w:lang w:eastAsia="zh-CN"/>
          </w:rPr>
          <w:t>十一、羟丙基甲基纤维素项目财务管理</w:t>
        </w:r>
        <w:r>
          <w:tab/>
        </w:r>
        <w:r>
          <w:fldChar w:fldCharType="begin"/>
        </w:r>
        <w:r>
          <w:instrText xml:space="preserve"> PAGEREF _Toc20211 \h </w:instrText>
        </w:r>
        <w:r>
          <w:fldChar w:fldCharType="separate"/>
        </w:r>
        <w:r>
          <w:t>39</w:t>
        </w:r>
        <w:r>
          <w:fldChar w:fldCharType="end"/>
        </w:r>
      </w:hyperlink>
    </w:p>
    <w:p>
      <w:pPr>
        <w:pStyle w:val="TOC2"/>
        <w:tabs>
          <w:tab w:val="right" w:leader="dot" w:pos="8306"/>
        </w:tabs>
      </w:pPr>
      <w:hyperlink w:anchor="_Toc10471" w:history="1">
        <w:r>
          <w:rPr>
            <w:rFonts w:ascii="仿宋" w:eastAsia="仿宋" w:hAnsi="仿宋" w:cs="仿宋" w:hint="eastAsia"/>
            <w:lang w:eastAsia="zh-CN"/>
          </w:rPr>
          <w:t>(一)、资金需求大</w:t>
        </w:r>
        <w:r>
          <w:tab/>
        </w:r>
        <w:r>
          <w:fldChar w:fldCharType="begin"/>
        </w:r>
        <w:r>
          <w:instrText xml:space="preserve"> PAGEREF _Toc10471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67" w:history="1">
        <w:r>
          <w:rPr>
            <w:rFonts w:ascii="仿宋" w:eastAsia="仿宋" w:hAnsi="仿宋" w:cs="仿宋" w:hint="eastAsia"/>
            <w:lang w:eastAsia="zh-CN"/>
          </w:rPr>
          <w:t>(二)、研发周期长</w:t>
        </w:r>
        <w:r>
          <w:tab/>
        </w:r>
        <w:r>
          <w:fldChar w:fldCharType="begin"/>
        </w:r>
        <w:r>
          <w:instrText xml:space="preserve"> PAGEREF _Toc25267 \h </w:instrText>
        </w:r>
        <w:r>
          <w:fldChar w:fldCharType="separate"/>
        </w:r>
        <w:r>
          <w:t>40</w:t>
        </w:r>
        <w:r>
          <w:fldChar w:fldCharType="end"/>
        </w:r>
      </w:hyperlink>
    </w:p>
    <w:p>
      <w:pPr>
        <w:pStyle w:val="TOC2"/>
        <w:tabs>
          <w:tab w:val="right" w:leader="dot" w:pos="8306"/>
        </w:tabs>
      </w:pPr>
      <w:hyperlink w:anchor="_Toc18952" w:history="1">
        <w:r>
          <w:rPr>
            <w:rFonts w:ascii="仿宋" w:eastAsia="仿宋" w:hAnsi="仿宋" w:cs="仿宋" w:hint="eastAsia"/>
            <w:lang w:eastAsia="zh-CN"/>
          </w:rPr>
          <w:t>(三)、市场风险大</w:t>
        </w:r>
        <w:r>
          <w:tab/>
        </w:r>
        <w:r>
          <w:fldChar w:fldCharType="begin"/>
        </w:r>
        <w:r>
          <w:instrText xml:space="preserve"> PAGEREF _Toc18952 \h </w:instrText>
        </w:r>
        <w:r>
          <w:fldChar w:fldCharType="separate"/>
        </w:r>
        <w:r>
          <w:t>42</w:t>
        </w:r>
        <w:r>
          <w:fldChar w:fldCharType="end"/>
        </w:r>
      </w:hyperlink>
    </w:p>
    <w:p>
      <w:pPr>
        <w:pStyle w:val="TOC2"/>
        <w:tabs>
          <w:tab w:val="right" w:leader="dot" w:pos="8306"/>
        </w:tabs>
      </w:pPr>
      <w:hyperlink w:anchor="_Toc21194" w:history="1">
        <w:r>
          <w:rPr>
            <w:rFonts w:ascii="仿宋" w:eastAsia="仿宋" w:hAnsi="仿宋" w:cs="仿宋" w:hint="eastAsia"/>
            <w:lang w:eastAsia="zh-CN"/>
          </w:rPr>
          <w:t>(四)、利润率高</w:t>
        </w:r>
        <w:r>
          <w:tab/>
        </w:r>
        <w:r>
          <w:fldChar w:fldCharType="begin"/>
        </w:r>
        <w:r>
          <w:instrText xml:space="preserve"> PAGEREF _Toc21194 \h </w:instrText>
        </w:r>
        <w:r>
          <w:fldChar w:fldCharType="separate"/>
        </w:r>
        <w:r>
          <w:t>44</w:t>
        </w:r>
        <w:r>
          <w:fldChar w:fldCharType="end"/>
        </w:r>
      </w:hyperlink>
    </w:p>
    <w:p>
      <w:pPr>
        <w:pStyle w:val="TOC1"/>
        <w:tabs>
          <w:tab w:val="right" w:leader="dot" w:pos="8306"/>
        </w:tabs>
      </w:pPr>
      <w:hyperlink w:anchor="_Toc17778" w:history="1">
        <w:r>
          <w:rPr>
            <w:rFonts w:ascii="仿宋" w:eastAsia="仿宋" w:hAnsi="仿宋" w:cs="仿宋" w:hint="eastAsia"/>
            <w:lang w:eastAsia="zh-CN"/>
          </w:rPr>
          <w:t>十二、羟丙基甲基纤维素项目计划安排</w:t>
        </w:r>
        <w:r>
          <w:tab/>
        </w:r>
        <w:r>
          <w:fldChar w:fldCharType="begin"/>
        </w:r>
        <w:r>
          <w:instrText xml:space="preserve"> PAGEREF _Toc17778 \h </w:instrText>
        </w:r>
        <w:r>
          <w:fldChar w:fldCharType="separate"/>
        </w:r>
        <w:r>
          <w:t>47</w:t>
        </w:r>
        <w:r>
          <w:fldChar w:fldCharType="end"/>
        </w:r>
      </w:hyperlink>
    </w:p>
    <w:p>
      <w:pPr>
        <w:pStyle w:val="TOC2"/>
        <w:tabs>
          <w:tab w:val="right" w:leader="dot" w:pos="8306"/>
        </w:tabs>
      </w:pPr>
      <w:hyperlink w:anchor="_Toc11040" w:history="1">
        <w:r>
          <w:rPr>
            <w:rFonts w:ascii="仿宋" w:eastAsia="仿宋" w:hAnsi="仿宋" w:cs="仿宋" w:hint="eastAsia"/>
            <w:lang w:eastAsia="zh-CN"/>
          </w:rPr>
          <w:t>(一)、建设周期</w:t>
        </w:r>
        <w:r>
          <w:tab/>
        </w:r>
        <w:r>
          <w:fldChar w:fldCharType="begin"/>
        </w:r>
        <w:r>
          <w:instrText xml:space="preserve"> PAGEREF _Toc11040 \h </w:instrText>
        </w:r>
        <w:r>
          <w:fldChar w:fldCharType="separate"/>
        </w:r>
        <w:r>
          <w:t>47</w:t>
        </w:r>
        <w:r>
          <w:fldChar w:fldCharType="end"/>
        </w:r>
      </w:hyperlink>
    </w:p>
    <w:p>
      <w:pPr>
        <w:pStyle w:val="TOC2"/>
        <w:tabs>
          <w:tab w:val="right" w:leader="dot" w:pos="8306"/>
        </w:tabs>
      </w:pPr>
      <w:hyperlink w:anchor="_Toc21462" w:history="1">
        <w:r>
          <w:rPr>
            <w:rFonts w:ascii="仿宋" w:eastAsia="仿宋" w:hAnsi="仿宋" w:cs="仿宋" w:hint="eastAsia"/>
            <w:lang w:eastAsia="zh-CN"/>
          </w:rPr>
          <w:t>(二)、建设进度</w:t>
        </w:r>
        <w:r>
          <w:tab/>
        </w:r>
        <w:r>
          <w:fldChar w:fldCharType="begin"/>
        </w:r>
        <w:r>
          <w:instrText xml:space="preserve"> PAGEREF _Toc21462 \h </w:instrText>
        </w:r>
        <w:r>
          <w:fldChar w:fldCharType="separate"/>
        </w:r>
        <w:r>
          <w:t>48</w:t>
        </w:r>
        <w:r>
          <w:fldChar w:fldCharType="end"/>
        </w:r>
      </w:hyperlink>
    </w:p>
    <w:p>
      <w:pPr>
        <w:pStyle w:val="TOC2"/>
        <w:tabs>
          <w:tab w:val="right" w:leader="dot" w:pos="8306"/>
        </w:tabs>
      </w:pPr>
      <w:hyperlink w:anchor="_Toc21602" w:history="1">
        <w:r>
          <w:rPr>
            <w:rFonts w:ascii="仿宋" w:eastAsia="仿宋" w:hAnsi="仿宋" w:cs="仿宋" w:hint="eastAsia"/>
            <w:lang w:eastAsia="zh-CN"/>
          </w:rPr>
          <w:t>(三)、进度安排注意事项</w:t>
        </w:r>
        <w:r>
          <w:tab/>
        </w:r>
        <w:r>
          <w:fldChar w:fldCharType="begin"/>
        </w:r>
        <w:r>
          <w:instrText xml:space="preserve"> PAGEREF _Toc21602 \h </w:instrText>
        </w:r>
        <w:r>
          <w:fldChar w:fldCharType="separate"/>
        </w:r>
        <w:r>
          <w:t>49</w:t>
        </w:r>
        <w:r>
          <w:fldChar w:fldCharType="end"/>
        </w:r>
      </w:hyperlink>
    </w:p>
    <w:p>
      <w:pPr>
        <w:pStyle w:val="TOC2"/>
        <w:tabs>
          <w:tab w:val="right" w:leader="dot" w:pos="8306"/>
        </w:tabs>
      </w:pPr>
      <w:hyperlink w:anchor="_Toc2792" w:history="1">
        <w:r>
          <w:rPr>
            <w:rFonts w:ascii="仿宋" w:eastAsia="仿宋" w:hAnsi="仿宋" w:cs="仿宋" w:hint="eastAsia"/>
            <w:lang w:eastAsia="zh-CN"/>
          </w:rPr>
          <w:t>(四)、人力资源配置</w:t>
        </w:r>
        <w:r>
          <w:tab/>
        </w:r>
        <w:r>
          <w:fldChar w:fldCharType="begin"/>
        </w:r>
        <w:r>
          <w:instrText xml:space="preserve"> PAGEREF _Toc2792 \h </w:instrText>
        </w:r>
        <w:r>
          <w:fldChar w:fldCharType="separate"/>
        </w:r>
        <w:r>
          <w:t>50</w:t>
        </w:r>
        <w:r>
          <w:fldChar w:fldCharType="end"/>
        </w:r>
      </w:hyperlink>
    </w:p>
    <w:p>
      <w:pPr>
        <w:pStyle w:val="TOC1"/>
        <w:tabs>
          <w:tab w:val="right" w:leader="dot" w:pos="8306"/>
        </w:tabs>
      </w:pPr>
      <w:hyperlink w:anchor="_Toc1605" w:history="1">
        <w:r>
          <w:rPr>
            <w:rFonts w:ascii="仿宋" w:eastAsia="仿宋" w:hAnsi="仿宋" w:cs="仿宋" w:hint="eastAsia"/>
            <w:lang w:eastAsia="zh-CN"/>
          </w:rPr>
          <w:t>十三、羟丙基甲基纤维素项目实施时间节点</w:t>
        </w:r>
        <w:r>
          <w:tab/>
        </w:r>
        <w:r>
          <w:fldChar w:fldCharType="begin"/>
        </w:r>
        <w:r>
          <w:instrText xml:space="preserve"> PAGEREF _Toc1605 \h </w:instrText>
        </w:r>
        <w:r>
          <w:fldChar w:fldCharType="separate"/>
        </w:r>
        <w:r>
          <w:t>51</w:t>
        </w:r>
        <w:r>
          <w:fldChar w:fldCharType="end"/>
        </w:r>
      </w:hyperlink>
    </w:p>
    <w:p>
      <w:pPr>
        <w:pStyle w:val="TOC2"/>
        <w:tabs>
          <w:tab w:val="right" w:leader="dot" w:pos="8306"/>
        </w:tabs>
      </w:pPr>
      <w:hyperlink w:anchor="_Toc8465" w:history="1">
        <w:r>
          <w:rPr>
            <w:rFonts w:ascii="仿宋" w:eastAsia="仿宋" w:hAnsi="仿宋" w:cs="仿宋" w:hint="eastAsia"/>
            <w:lang w:eastAsia="zh-CN"/>
          </w:rPr>
          <w:t>(一)、羟丙基甲基纤维素项目启动阶段时间节点</w:t>
        </w:r>
        <w:r>
          <w:tab/>
        </w:r>
        <w:r>
          <w:fldChar w:fldCharType="begin"/>
        </w:r>
        <w:r>
          <w:instrText xml:space="preserve"> PAGEREF _Toc8465 \h </w:instrText>
        </w:r>
        <w:r>
          <w:fldChar w:fldCharType="separate"/>
        </w:r>
        <w:r>
          <w:t>51</w:t>
        </w:r>
        <w:r>
          <w:fldChar w:fldCharType="end"/>
        </w:r>
      </w:hyperlink>
    </w:p>
    <w:p>
      <w:pPr>
        <w:pStyle w:val="TOC2"/>
        <w:tabs>
          <w:tab w:val="right" w:leader="dot" w:pos="8306"/>
        </w:tabs>
      </w:pPr>
      <w:hyperlink w:anchor="_Toc11507" w:history="1">
        <w:r>
          <w:rPr>
            <w:rFonts w:ascii="仿宋" w:eastAsia="仿宋" w:hAnsi="仿宋" w:cs="仿宋" w:hint="eastAsia"/>
            <w:lang w:eastAsia="zh-CN"/>
          </w:rPr>
          <w:t>(二)、羟丙基甲基纤维素项目执行阶段时间节点</w:t>
        </w:r>
        <w:r>
          <w:tab/>
        </w:r>
        <w:r>
          <w:fldChar w:fldCharType="begin"/>
        </w:r>
        <w:r>
          <w:instrText xml:space="preserve"> PAGEREF _Toc11507 \h </w:instrText>
        </w:r>
        <w:r>
          <w:fldChar w:fldCharType="separate"/>
        </w:r>
        <w:r>
          <w:t>52</w:t>
        </w:r>
        <w:r>
          <w:fldChar w:fldCharType="end"/>
        </w:r>
      </w:hyperlink>
    </w:p>
    <w:p>
      <w:pPr>
        <w:pStyle w:val="TOC2"/>
        <w:tabs>
          <w:tab w:val="right" w:leader="dot" w:pos="8306"/>
        </w:tabs>
      </w:pPr>
      <w:hyperlink w:anchor="_Toc11184" w:history="1">
        <w:r>
          <w:rPr>
            <w:rFonts w:ascii="仿宋" w:eastAsia="仿宋" w:hAnsi="仿宋" w:cs="仿宋" w:hint="eastAsia"/>
            <w:lang w:eastAsia="zh-CN"/>
          </w:rPr>
          <w:t>(三)、羟丙基甲基纤维素项目完成阶段时间节点</w:t>
        </w:r>
        <w:r>
          <w:tab/>
        </w:r>
        <w:r>
          <w:fldChar w:fldCharType="begin"/>
        </w:r>
        <w:r>
          <w:instrText xml:space="preserve"> PAGEREF _Toc11184 \h </w:instrText>
        </w:r>
        <w:r>
          <w:fldChar w:fldCharType="separate"/>
        </w:r>
        <w:r>
          <w:t>53</w:t>
        </w:r>
        <w:r>
          <w:fldChar w:fldCharType="end"/>
        </w:r>
      </w:hyperlink>
    </w:p>
    <w:p>
      <w:pPr>
        <w:pStyle w:val="TOC1"/>
        <w:tabs>
          <w:tab w:val="right" w:leader="dot" w:pos="8306"/>
        </w:tabs>
      </w:pPr>
      <w:hyperlink w:anchor="_Toc25277" w:history="1">
        <w:r>
          <w:rPr>
            <w:rFonts w:ascii="仿宋" w:eastAsia="仿宋" w:hAnsi="仿宋" w:cs="仿宋" w:hint="eastAsia"/>
            <w:lang w:eastAsia="zh-CN"/>
          </w:rPr>
          <w:t>十四、营销与推广策略</w:t>
        </w:r>
        <w:r>
          <w:tab/>
        </w:r>
        <w:r>
          <w:fldChar w:fldCharType="begin"/>
        </w:r>
        <w:r>
          <w:instrText xml:space="preserve"> PAGEREF _Toc25277 \h </w:instrText>
        </w:r>
        <w:r>
          <w:fldChar w:fldCharType="separate"/>
        </w:r>
        <w:r>
          <w:t>54</w:t>
        </w:r>
        <w:r>
          <w:fldChar w:fldCharType="end"/>
        </w:r>
      </w:hyperlink>
    </w:p>
    <w:p>
      <w:pPr>
        <w:pStyle w:val="TOC2"/>
        <w:tabs>
          <w:tab w:val="right" w:leader="dot" w:pos="8306"/>
        </w:tabs>
      </w:pPr>
      <w:hyperlink w:anchor="_Toc5242" w:history="1">
        <w:r>
          <w:rPr>
            <w:rFonts w:ascii="仿宋" w:eastAsia="仿宋" w:hAnsi="仿宋" w:cs="仿宋" w:hint="eastAsia"/>
            <w:lang w:eastAsia="zh-CN"/>
          </w:rPr>
          <w:t>(一)、产品/服务定位与特点</w:t>
        </w:r>
        <w:r>
          <w:tab/>
        </w:r>
        <w:r>
          <w:fldChar w:fldCharType="begin"/>
        </w:r>
        <w:r>
          <w:instrText xml:space="preserve"> PAGEREF _Toc5242 \h </w:instrText>
        </w:r>
        <w:r>
          <w:fldChar w:fldCharType="separate"/>
        </w:r>
        <w:r>
          <w:t>54</w:t>
        </w:r>
        <w:r>
          <w:fldChar w:fldCharType="end"/>
        </w:r>
      </w:hyperlink>
    </w:p>
    <w:p>
      <w:pPr>
        <w:pStyle w:val="TOC2"/>
        <w:tabs>
          <w:tab w:val="right" w:leader="dot" w:pos="8306"/>
        </w:tabs>
      </w:pPr>
      <w:hyperlink w:anchor="_Toc26762" w:history="1">
        <w:r>
          <w:rPr>
            <w:rFonts w:ascii="仿宋" w:eastAsia="仿宋" w:hAnsi="仿宋" w:cs="仿宋" w:hint="eastAsia"/>
            <w:lang w:eastAsia="zh-CN"/>
          </w:rPr>
          <w:t>(二)、市场定位与竞争分析</w:t>
        </w:r>
        <w:r>
          <w:tab/>
        </w:r>
        <w:r>
          <w:fldChar w:fldCharType="begin"/>
        </w:r>
        <w:r>
          <w:instrText xml:space="preserve"> PAGEREF _Toc26762 \h </w:instrText>
        </w:r>
        <w:r>
          <w:fldChar w:fldCharType="separate"/>
        </w:r>
        <w:r>
          <w:t>56</w:t>
        </w:r>
        <w:r>
          <w:fldChar w:fldCharType="end"/>
        </w:r>
      </w:hyperlink>
    </w:p>
    <w:p>
      <w:pPr>
        <w:pStyle w:val="TOC2"/>
        <w:tabs>
          <w:tab w:val="right" w:leader="dot" w:pos="8306"/>
        </w:tabs>
      </w:pPr>
      <w:hyperlink w:anchor="_Toc9906" w:history="1">
        <w:r>
          <w:rPr>
            <w:rFonts w:ascii="仿宋" w:eastAsia="仿宋" w:hAnsi="仿宋" w:cs="仿宋" w:hint="eastAsia"/>
            <w:lang w:eastAsia="zh-CN"/>
          </w:rPr>
          <w:t>(三)、营销渠道与策略</w:t>
        </w:r>
        <w:r>
          <w:tab/>
        </w:r>
        <w:r>
          <w:fldChar w:fldCharType="begin"/>
        </w:r>
        <w:r>
          <w:instrText xml:space="preserve"> PAGEREF _Toc9906 \h </w:instrText>
        </w:r>
        <w:r>
          <w:fldChar w:fldCharType="separate"/>
        </w:r>
        <w:r>
          <w:t>57</w:t>
        </w:r>
        <w:r>
          <w:fldChar w:fldCharType="end"/>
        </w:r>
      </w:hyperlink>
    </w:p>
    <w:p>
      <w:pPr>
        <w:pStyle w:val="TOC2"/>
        <w:tabs>
          <w:tab w:val="right" w:leader="dot" w:pos="8306"/>
        </w:tabs>
      </w:pPr>
      <w:hyperlink w:anchor="_Toc6816" w:history="1">
        <w:r>
          <w:rPr>
            <w:rFonts w:ascii="仿宋" w:eastAsia="仿宋" w:hAnsi="仿宋" w:cs="仿宋" w:hint="eastAsia"/>
            <w:lang w:eastAsia="zh-CN"/>
          </w:rPr>
          <w:t>(四)、推广与宣传活动</w:t>
        </w:r>
        <w:r>
          <w:tab/>
        </w:r>
        <w:r>
          <w:fldChar w:fldCharType="begin"/>
        </w:r>
        <w:r>
          <w:instrText xml:space="preserve"> PAGEREF _Toc6816 \h </w:instrText>
        </w:r>
        <w:r>
          <w:fldChar w:fldCharType="separate"/>
        </w:r>
        <w:r>
          <w:t>58</w:t>
        </w:r>
        <w:r>
          <w:fldChar w:fldCharType="end"/>
        </w:r>
      </w:hyperlink>
    </w:p>
    <w:p>
      <w:pPr>
        <w:pStyle w:val="TOC1"/>
        <w:tabs>
          <w:tab w:val="right" w:leader="dot" w:pos="8306"/>
        </w:tabs>
      </w:pPr>
      <w:hyperlink w:anchor="_Toc23380" w:history="1">
        <w:r>
          <w:rPr>
            <w:rFonts w:ascii="仿宋" w:eastAsia="仿宋" w:hAnsi="仿宋" w:cs="仿宋" w:hint="eastAsia"/>
            <w:lang w:eastAsia="zh-CN"/>
          </w:rPr>
          <w:t>十五、羟丙基甲基纤维素项目变更管理</w:t>
        </w:r>
        <w:r>
          <w:tab/>
        </w:r>
        <w:r>
          <w:fldChar w:fldCharType="begin"/>
        </w:r>
        <w:r>
          <w:instrText xml:space="preserve"> PAGEREF _Toc23380 \h </w:instrText>
        </w:r>
        <w:r>
          <w:fldChar w:fldCharType="separate"/>
        </w:r>
        <w:r>
          <w:t>64</w:t>
        </w:r>
        <w:r>
          <w:fldChar w:fldCharType="end"/>
        </w:r>
      </w:hyperlink>
    </w:p>
    <w:p>
      <w:pPr>
        <w:pStyle w:val="TOC2"/>
        <w:tabs>
          <w:tab w:val="right" w:leader="dot" w:pos="8306"/>
        </w:tabs>
      </w:pPr>
      <w:hyperlink w:anchor="_Toc3246" w:history="1">
        <w:r>
          <w:rPr>
            <w:rFonts w:ascii="仿宋" w:eastAsia="仿宋" w:hAnsi="仿宋" w:cs="仿宋" w:hint="eastAsia"/>
            <w:lang w:eastAsia="zh-CN"/>
          </w:rPr>
          <w:t>(一)、变更申请与评估</w:t>
        </w:r>
        <w:r>
          <w:tab/>
        </w:r>
        <w:r>
          <w:fldChar w:fldCharType="begin"/>
        </w:r>
        <w:r>
          <w:instrText xml:space="preserve"> PAGEREF _Toc3246 \h </w:instrText>
        </w:r>
        <w:r>
          <w:fldChar w:fldCharType="separate"/>
        </w:r>
        <w:r>
          <w:t>64</w:t>
        </w:r>
        <w:r>
          <w:fldChar w:fldCharType="end"/>
        </w:r>
      </w:hyperlink>
    </w:p>
    <w:p>
      <w:pPr>
        <w:pStyle w:val="TOC2"/>
        <w:tabs>
          <w:tab w:val="right" w:leader="dot" w:pos="8306"/>
        </w:tabs>
      </w:pPr>
      <w:hyperlink w:anchor="_Toc874" w:history="1">
        <w:r>
          <w:rPr>
            <w:rFonts w:ascii="仿宋" w:eastAsia="仿宋" w:hAnsi="仿宋" w:cs="仿宋" w:hint="eastAsia"/>
            <w:lang w:eastAsia="zh-CN"/>
          </w:rPr>
          <w:t>(二)、变更实施与控制</w:t>
        </w:r>
        <w:r>
          <w:tab/>
        </w:r>
        <w:r>
          <w:fldChar w:fldCharType="begin"/>
        </w:r>
        <w:r>
          <w:instrText xml:space="preserve"> PAGEREF _Toc874 \h </w:instrText>
        </w:r>
        <w:r>
          <w:fldChar w:fldCharType="separate"/>
        </w:r>
        <w:r>
          <w:t>64</w:t>
        </w:r>
        <w:r>
          <w:fldChar w:fldCharType="end"/>
        </w:r>
      </w:hyperlink>
    </w:p>
    <w:p>
      <w:pPr>
        <w:pStyle w:val="TOC1"/>
        <w:tabs>
          <w:tab w:val="right" w:leader="dot" w:pos="8306"/>
        </w:tabs>
      </w:pPr>
      <w:hyperlink w:anchor="_Toc3916" w:history="1">
        <w:r>
          <w:rPr>
            <w:rFonts w:ascii="仿宋" w:eastAsia="仿宋" w:hAnsi="仿宋" w:cs="仿宋" w:hint="eastAsia"/>
            <w:lang w:eastAsia="zh-CN"/>
          </w:rPr>
          <w:t>十六、羟丙基甲基纤维素项目治理与监督</w:t>
        </w:r>
        <w:r>
          <w:tab/>
        </w:r>
        <w:r>
          <w:fldChar w:fldCharType="begin"/>
        </w:r>
        <w:r>
          <w:instrText xml:space="preserve"> PAGEREF _Toc3916 \h </w:instrText>
        </w:r>
        <w:r>
          <w:fldChar w:fldCharType="separate"/>
        </w:r>
        <w:r>
          <w:t>65</w:t>
        </w:r>
        <w:r>
          <w:fldChar w:fldCharType="end"/>
        </w:r>
      </w:hyperlink>
    </w:p>
    <w:p>
      <w:pPr>
        <w:pStyle w:val="TOC2"/>
        <w:tabs>
          <w:tab w:val="right" w:leader="dot" w:pos="8306"/>
        </w:tabs>
      </w:pPr>
      <w:hyperlink w:anchor="_Toc10777" w:history="1">
        <w:r>
          <w:rPr>
            <w:rFonts w:ascii="仿宋" w:eastAsia="仿宋" w:hAnsi="仿宋" w:cs="仿宋" w:hint="eastAsia"/>
            <w:lang w:eastAsia="zh-CN"/>
          </w:rPr>
          <w:t>(一)、羟丙基甲基纤维素项目治理结构</w:t>
        </w:r>
        <w:r>
          <w:tab/>
        </w:r>
        <w:r>
          <w:fldChar w:fldCharType="begin"/>
        </w:r>
        <w:r>
          <w:instrText xml:space="preserve"> PAGEREF _Toc10777 \h </w:instrText>
        </w:r>
        <w:r>
          <w:fldChar w:fldCharType="separate"/>
        </w:r>
        <w:r>
          <w:t>65</w:t>
        </w:r>
        <w:r>
          <w:fldChar w:fldCharType="end"/>
        </w:r>
      </w:hyperlink>
    </w:p>
    <w:p>
      <w:pPr>
        <w:pStyle w:val="TOC2"/>
        <w:tabs>
          <w:tab w:val="right" w:leader="dot" w:pos="8306"/>
        </w:tabs>
      </w:pPr>
      <w:hyperlink w:anchor="_Toc12868" w:history="1">
        <w:r>
          <w:rPr>
            <w:rFonts w:ascii="仿宋" w:eastAsia="仿宋" w:hAnsi="仿宋" w:cs="仿宋" w:hint="eastAsia"/>
            <w:lang w:eastAsia="zh-CN"/>
          </w:rPr>
          <w:t>(二)、监督与审计</w:t>
        </w:r>
        <w:r>
          <w:tab/>
        </w:r>
        <w:r>
          <w:fldChar w:fldCharType="begin"/>
        </w:r>
        <w:r>
          <w:instrText xml:space="preserve"> PAGEREF _Toc12868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747"/>
      <w:r>
        <w:rPr>
          <w:rFonts w:ascii="仿宋" w:eastAsia="仿宋" w:hAnsi="仿宋" w:cs="仿宋" w:hint="eastAsia"/>
          <w:sz w:val="28"/>
          <w:lang w:eastAsia="zh-CN"/>
        </w:rPr>
        <w:t>一、羟丙基甲基纤维素项目绩效评估</w:t>
      </w:r>
      <w:bookmarkEnd w:id="2"/>
    </w:p>
    <w:p>
      <w:pPr>
        <w:pStyle w:val="Heading2"/>
        <w:rPr>
          <w:rFonts w:ascii="仿宋" w:eastAsia="仿宋" w:hAnsi="仿宋" w:cs="仿宋" w:hint="eastAsia"/>
          <w:lang w:eastAsia="zh-CN"/>
        </w:rPr>
      </w:pPr>
      <w:bookmarkStart w:id="3" w:name="_Toc2564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羟丙基甲基纤维素项目中，我们设计了一套全面的绩效评估指标，以确保羟丙基甲基纤维素项目的可控和成功交付。这些指标跨足羟丙基甲基纤维素项目目标、成本、进度和质量等多个维度，为我们提供了全面洞察羟丙基甲基纤维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目标达成率是我们关注的首要指标。我们设定了明确的目标，并通过定期监测和评估，迅速发现并应对潜在的目标偏差。这为羟丙基甲基纤维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成本绩效是另一个核心关注点。通过实际成本与预算成本的对比分析，我们深入了解成本差异的原因，及时调整资源分配，保持羟丙基甲基纤维素项目在经济效益方面的合理水平。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进度作为关键的绩效指标之一，得到了精心的关注。我们制定了详细的羟丙基甲基纤维素项目进度计划，并设立了进度符合度指标，确保实际进度与计划进度保持一致。这使我们能够快速发现和解决潜在的进度问题，保持羟丙基甲基纤维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羟丙基甲基纤维素项目绩效的不可或缺的一环。我们引入了一系列的质量标准和客户满意度指标，以确保羟丙基甲基纤维素项目交付的成果在质量上达到或超越预期水平。通过持续监测这些指标，我们努力提升羟丙基甲基纤维素项目整体质量水平，为羟丙基甲基纤维素项目的成功交付提供有力保障。通过这些科学且全面的绩效评估，我们能够更好地引导羟丙基甲基纤维素项目的持续改进，确保羟丙基甲基纤维素项目目标的顺利达成。</w:t>
      </w:r>
    </w:p>
    <w:p>
      <w:pPr>
        <w:pStyle w:val="Heading2"/>
        <w:ind w:firstLine="560" w:firstLineChars="200"/>
        <w:rPr>
          <w:rFonts w:ascii="仿宋" w:eastAsia="仿宋" w:hAnsi="仿宋" w:cs="仿宋" w:hint="eastAsia"/>
          <w:sz w:val="28"/>
          <w:lang w:eastAsia="zh-CN"/>
        </w:rPr>
      </w:pPr>
      <w:bookmarkStart w:id="4" w:name="_Toc2907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绩效评估是羟丙基甲基纤维素项目中的关键环节，为确保羟丙基甲基纤维素项目达到预期目标，我们采用了多层次、多维度的绩效评估方法。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羟丙基甲基纤维素项目的战略目标对齐，确保每个决策和行动都与羟丙基甲基纤维素项目整体目标保持一致。团队会定期召开战略对齐会议，审视当前工作与羟丙基甲基纤维素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羟丙基甲基纤维素项目进度、质量、成本和风险等方面。这些指标通过数据收集和分析，为羟丙基甲基纤维素项目管理团队提供了客观的评估依据。例如，我们通过羟丙基甲基纤维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羟丙基甲基纤维素项目内部，还考虑了羟丙基甲基纤维素项目对外部环境的影响。我们定期进行干系人满意度调查，以了解各利益相关方对羟丙基甲基纤维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这种多层次、多角度的绩效评估方法，使得我们能够全面了解羟丙基甲基纤维素项目的运行状态，及时做出调整，确保羟丙基甲基纤维素项目在不断变化的环境中保持稳健前行。</w:t>
      </w:r>
    </w:p>
    <w:p>
      <w:pPr>
        <w:pStyle w:val="Heading2"/>
        <w:ind w:firstLine="560" w:firstLineChars="200"/>
        <w:rPr>
          <w:rFonts w:ascii="仿宋" w:eastAsia="仿宋" w:hAnsi="仿宋" w:cs="仿宋" w:hint="eastAsia"/>
          <w:sz w:val="28"/>
          <w:lang w:eastAsia="zh-CN"/>
        </w:rPr>
      </w:pPr>
      <w:bookmarkStart w:id="5" w:name="_Toc1356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为了确保羟丙基甲基纤维素项目的有效管理和不断优化，我们采用了精心设计的绩效评估周期。这个周期旨在实现灵活、实时和全面的评估，以适应羟丙基甲基纤维素项目执行中的各种挑战。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羟丙基甲基纤维素项目的不同需求，分为短期、中期和长期。短期评估关注每个迭代或工作周期，以及时发现和解决当前任务中的问题。中期评估涵盖几个迭代，深入了解整体羟丙基甲基纤维素项目的趋势和性能。长期评估则着眼于整个羟丙基甲基纤维素项目阶段，确保羟丙基甲基纤维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羟丙基甲基纤维素项目管理工具和协作平台，团队成员能够随时更新和分享羟丙基甲基纤维素项目数据。这种实时性的反馈机制使我们能够及时察觉潜在问题，快速调整，保持羟丙基甲基纤维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羟丙基甲基纤维素项目的决策制定密不可分。每个周期的羟丙基甲基纤维素项目回顾会议成为集体总结经验、识别问题深层次原因并找到创新解决方案的平台。这种定期的反思与调整机制使羟丙基甲基纤维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902"/>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957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羟丙基甲基纤维素项目的主要产品是XXXX，预计年产值为XXX万元。这一产品在市场中占据着重要的地位，其广泛的应用范围使得该羟丙基甲基纤维素项目的市场前景非常广阔。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羟丙基甲基纤维素项目的xxx产品作为重要的原材料之一，将在多个领域发挥关键作用。其在建筑、交通、能源等方面的广泛应用将为整个产业链提供强大的支持，形成产业协同效应。羟丙基甲基纤维素项目的年产值XXX万XXX万XXX万万元不仅反映了其在市场上的巨大潜力，更预示着它对国民经济的积极贡献。这种关联度高、涉及面广的产业关系，使得该羟丙基甲基纤维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2662"/>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羟丙基甲基纤维素项目总征地面积为XXXX平方米，相当于约XX.XX亩，其中净用地面积为XXXX平方米，红线范围内相当于约XX.XX亩。这一用地规模充分考虑了羟丙基甲基纤维素项目的建设需求，保障了羟丙基甲基纤维素项目在合适的空间内得以充分发展。羟丙基甲基纤维素项目规划的总建筑面积为XXXX平方米，其中主体工程建设占XXXX平方米，计容建筑面积达XXXX平方米。预计建筑工程的投资将达到XXXX万元，为羟丙基甲基纤维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计划购置的设备共计XXXX台（套），设备购置费用为XXXX万元。这一设备购置计划充分考虑到羟丙基甲基纤维素项目的生产需求和技术要求，确保了羟丙基甲基纤维素项目在生产运营中具备先进的技术装备和高效的生产能力。设备的合理配置将为羟丙基甲基纤维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计划总投资为XXXX万元，预计年实现营业收入为XXXX万元。这一产能规模的设定旨在确保羟丙基甲基纤维素项目能够在投资与回报之间取得平衡，实现长期可持续的发展。羟丙基甲基纤维素项目的总投资充分考虑到各个方面的需求，包括用地建设、设备购置等多个环节，以确保羟丙基甲基纤维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067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391"/>
      <w:r>
        <w:rPr>
          <w:rFonts w:ascii="仿宋" w:eastAsia="仿宋" w:hAnsi="仿宋" w:cs="仿宋" w:hint="eastAsia"/>
          <w:lang w:eastAsia="zh-CN"/>
        </w:rPr>
        <w:t>(一)、羟丙基甲基纤维素行业分析</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羟丙基甲基纤维素行业一直以来都是市场的关注焦点。行业内的发展趋势、竞争态势以及潜在机会都对羟丙基甲基纤维素项目的推进产生深远的影响。通过深入研究行业的整体概貌，我们将更好地理解行业的核心特征，为羟丙基甲基纤维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丙基甲基纤维素行业，技术一直是推动创新和发展的关键因素。我们将对当前技术趋势进行详尽分析，包括但不限于人工智能、大数据应用、先进制造技术等。这有助于羟丙基甲基纤维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羟丙基甲基纤维素项目成功的基础。我们将对主要竞争对手进行深入研究，包括其市场份额、产品特点、市场定位等。通过全面了解竞争对手的优势和劣势，羟丙基甲基纤维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6303"/>
      <w:r>
        <w:rPr>
          <w:rFonts w:ascii="仿宋" w:eastAsia="仿宋" w:hAnsi="仿宋" w:cs="仿宋" w:hint="eastAsia"/>
          <w:sz w:val="28"/>
          <w:lang w:eastAsia="zh-CN"/>
        </w:rPr>
        <w:t>(二)、羟丙基甲基纤维素市场分析预测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羟丙基甲基纤维素市场未来的增长趋势。这包括市场的整体规模、各细分领域的发展趋势等。羟丙基甲基纤维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羟丙基甲基纤维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羟丙基甲基纤维素项目实施过程中需要充分考虑的因素。我们将对市场风险进行全面评估，包括但不限于政策法规风险、市场竞争风险、技术变革风险等。通过对潜在风险的深入分析，羟丙基甲基纤维素项目可以制定相应的风险缓解策略，降低不确定性对羟丙基甲基纤维素项目的影响。</w:t>
      </w:r>
    </w:p>
    <w:p>
      <w:pPr>
        <w:pStyle w:val="Heading1"/>
        <w:ind w:firstLine="560" w:firstLineChars="200"/>
        <w:rPr>
          <w:rFonts w:ascii="仿宋" w:eastAsia="仿宋" w:hAnsi="仿宋" w:cs="仿宋" w:hint="eastAsia"/>
          <w:sz w:val="28"/>
          <w:lang w:eastAsia="zh-CN"/>
        </w:rPr>
      </w:pPr>
      <w:bookmarkStart w:id="12" w:name="_Toc20643"/>
      <w:r>
        <w:rPr>
          <w:rFonts w:ascii="仿宋" w:eastAsia="仿宋" w:hAnsi="仿宋" w:cs="仿宋" w:hint="eastAsia"/>
          <w:sz w:val="28"/>
          <w:lang w:eastAsia="zh-CN"/>
        </w:rPr>
        <w:t>四、羟丙基甲基纤维素项目建设背景及必要性分析</w:t>
      </w:r>
      <w:bookmarkEnd w:id="12"/>
    </w:p>
    <w:p>
      <w:pPr>
        <w:pStyle w:val="Heading2"/>
        <w:rPr>
          <w:rFonts w:ascii="仿宋" w:eastAsia="仿宋" w:hAnsi="仿宋" w:cs="仿宋" w:hint="eastAsia"/>
          <w:lang w:eastAsia="zh-CN"/>
        </w:rPr>
      </w:pPr>
      <w:bookmarkStart w:id="13" w:name="_Toc25870"/>
      <w:r>
        <w:rPr>
          <w:rFonts w:ascii="仿宋" w:eastAsia="仿宋" w:hAnsi="仿宋" w:cs="仿宋" w:hint="eastAsia"/>
          <w:lang w:eastAsia="zh-CN"/>
        </w:rPr>
        <w:t>(一)、羟丙基甲基纤维素项目背景分析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羟丙基甲基纤维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羟丙基甲基纤维素项目在这个潮流中的定位。同时，我们将关注行业内涌现的新兴机遇，以便羟丙基甲基纤维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羟丙基甲基纤维素项目提供了强大的发展动力。我们将聚焦于行业内最新的技术发展趋势，包括但不限于人工智能、大数据分析、物联网等领域。通过深度的技术研究，我们将确保羟丙基甲基纤维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羟丙基甲基纤维素项目发展的源泉。我们将投入更多的精力对市场需求进行深入剖析，超越表面的需求，深入挖掘潜在的市场痛点和机遇。通过对市场需求的细致了解，羟丙基甲基纤维素项目将更有针对性地设计解决方案，满足市场的多样化需求，从而更好地促进羟丙基甲基纤维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羟丙基甲基纤维素项目战略至关重要。我们将对竞争态势进行更为深入的分析，包括但不限于市场份额、产品特点、客户满意度等多个维度。通过深度的竞争分析，羟丙基甲基纤维素项目将能够更准确地把握市场脉搏，制定具有竞争力的羟丙基甲基纤维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羟丙基甲基纤维素项目的发展具有直接的影响。我们将进行更为全面的法规和政策分析，了解行业发展中的潜在法律风险和合规挑战。通过充分了解和遵守相关法规，羟丙基甲基纤维素项目将确保在法律框架内合法合规运营，为羟丙基甲基纤维素项目的稳健发展提供有力支持。</w:t>
      </w:r>
    </w:p>
    <w:p>
      <w:pPr>
        <w:pStyle w:val="Heading2"/>
        <w:ind w:firstLine="560" w:firstLineChars="200"/>
        <w:rPr>
          <w:rFonts w:ascii="仿宋" w:eastAsia="仿宋" w:hAnsi="仿宋" w:cs="仿宋" w:hint="eastAsia"/>
          <w:sz w:val="28"/>
          <w:lang w:eastAsia="zh-CN"/>
        </w:rPr>
      </w:pPr>
      <w:bookmarkStart w:id="14" w:name="_Toc32470"/>
      <w:r>
        <w:rPr>
          <w:rFonts w:ascii="仿宋" w:eastAsia="仿宋" w:hAnsi="仿宋" w:cs="仿宋" w:hint="eastAsia"/>
          <w:sz w:val="28"/>
          <w:lang w:eastAsia="zh-CN"/>
        </w:rPr>
        <w:t>(二)、羟丙基甲基纤维素项目建设必要性分析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建设的迫切性源于对行业发展趋势的深刻洞察。我们正处于一个行业变革的时代，科技创新、数字化转型成为企业发展的关键动力。羟丙基甲基纤维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建设不仅仅是为了跟上潮流，更是为了通过技术创新推动企业的持续发展。通过引入先进的技术和解决方案，羟丙基甲基纤维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羟丙基甲基纤维素项目的建设成为必然选择，通过提高产品质量、拓展服务领域，从而在竞争中获得更多的机会。羟丙基甲基纤维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羟丙基甲基纤维素项目建设的必要性体现在对客户需求更精准的满足。通过羟丙基甲基纤维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基甲基纤维素项目建设的背后是对企业持续创新的追求。只有通过不断创新，企业才能在竞争中立于不败之地。羟丙基甲基纤维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8201"/>
      <w:r>
        <w:rPr>
          <w:rFonts w:ascii="仿宋" w:eastAsia="仿宋" w:hAnsi="仿宋" w:cs="仿宋" w:hint="eastAsia"/>
          <w:sz w:val="28"/>
          <w:lang w:eastAsia="zh-CN"/>
        </w:rPr>
        <w:t>五、羟丙基甲基纤维素项目建设单位说明</w:t>
      </w:r>
      <w:bookmarkEnd w:id="15"/>
    </w:p>
    <w:p>
      <w:pPr>
        <w:pStyle w:val="Heading2"/>
        <w:rPr>
          <w:rFonts w:ascii="仿宋" w:eastAsia="仿宋" w:hAnsi="仿宋" w:cs="仿宋" w:hint="eastAsia"/>
          <w:lang w:eastAsia="zh-CN"/>
        </w:rPr>
      </w:pPr>
      <w:bookmarkStart w:id="16" w:name="_Toc7532"/>
      <w:r>
        <w:rPr>
          <w:rFonts w:ascii="仿宋" w:eastAsia="仿宋" w:hAnsi="仿宋" w:cs="仿宋" w:hint="eastAsia"/>
          <w:lang w:eastAsia="zh-CN"/>
        </w:rPr>
        <w:t>(一)、羟丙基甲基纤维素项目承办单位基本情况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207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羟丙基甲基纤维素项目承办单位的XXXX，我们着眼于实现可持续的经济效益。通过技术创新和解决方案的提供，公司预计在羟丙基甲基纤维素项目执行期间将获得可观的收入增长。这一收入来源主要包括羟丙基甲基纤维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同时，我们注重成本控制和效率提升，以确保羟丙基甲基纤维素项目的可持续盈利。透过精细的管理和资源优化，公司期望实现羟丙基甲基纤维素项目利润最大化。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羟丙基甲基纤维素项目实施进行全面的投资评估，包括羟丙基甲基纤维素项目启动阶段的资金投入和后续运营成本。通过对羟丙基甲基纤维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羟丙基甲基纤维素项目实施过程中具备足够的资金流动性，公司将进行详尽的现金流分析。这包括资金需求的合理预测、羟丙基甲基纤维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9382"/>
      <w:r>
        <w:rPr>
          <w:rFonts w:ascii="仿宋" w:eastAsia="仿宋" w:hAnsi="仿宋" w:cs="仿宋" w:hint="eastAsia"/>
          <w:sz w:val="28"/>
          <w:lang w:eastAsia="zh-CN"/>
        </w:rPr>
        <w:t>六、羟丙基甲基纤维素项目危机管理</w:t>
      </w:r>
      <w:bookmarkEnd w:id="18"/>
    </w:p>
    <w:p>
      <w:pPr>
        <w:pStyle w:val="Heading2"/>
        <w:rPr>
          <w:rFonts w:ascii="仿宋" w:eastAsia="仿宋" w:hAnsi="仿宋" w:cs="仿宋" w:hint="eastAsia"/>
          <w:lang w:eastAsia="zh-CN"/>
        </w:rPr>
      </w:pPr>
      <w:bookmarkStart w:id="19" w:name="_Toc19308"/>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羟丙基甲基纤维素项目危机管理中，危机预警与识别是确保羟丙基甲基纤维素项目稳健运行的核心步骤。通过建立全面的监测机制，羟丙基甲基纤维素项目团队旨在及时发现和理解潜在的风险和危机因素，以便采取及时的预防和应对措施，确保羟丙基甲基纤维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羟丙基甲基纤维素项目团队全面分析了整个羟丙基甲基纤维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羟丙基甲基纤维素项目团队着重于明确定义羟丙基甲基纤维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羟丙基甲基纤维素项目进展的持续监控，团队能够及时发现潜在问题并作出迅速反应。羟丙基甲基纤维素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在这一阶段，团队的专业素养和反应速度将发挥至关重要的作用，以确保潜在危机能够在初期得到有效的处理，最大程度地减轻负面影响。通过危机预警与识别，羟丙基甲基纤维素项目得以更有序、可控地推进。</w:t>
      </w:r>
    </w:p>
    <w:p>
      <w:pPr>
        <w:pStyle w:val="Heading2"/>
        <w:ind w:firstLine="560" w:firstLineChars="200"/>
        <w:rPr>
          <w:rFonts w:ascii="仿宋" w:eastAsia="仿宋" w:hAnsi="仿宋" w:cs="仿宋" w:hint="eastAsia"/>
          <w:sz w:val="28"/>
          <w:lang w:eastAsia="zh-CN"/>
        </w:rPr>
      </w:pPr>
      <w:bookmarkStart w:id="20" w:name="_Toc27503"/>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在危机发生时，羟丙基甲基纤维素项目团队立即行动，成立了应急小组。该小组的任务是迅速制定并实施紧急应对措施，以最小化潜在损失。以下是采取的主要措施：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暂停羟丙基甲基纤维素项目进度：为遏制危机蔓延，羟丙基甲基纤维素项目暂时停止进行，以便全面评估当前状况。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资源重新分配：重新评估羟丙基甲基纤维素项目资源的分配，确保最大限度地减小损失。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实时沟通：与关键利益相关者建立实时沟通机制，向他们传递羟丙基甲基纤维素项目危机的实际状况，保障羟丙基甲基纤维素项目核心利益。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在紧急应对的同时，羟丙基甲基纤维素项目团队强调了团队协作和有效沟通的重要性。以下是团队协作的关键举措：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信息共享机制：建立了信息共享平台，确保团队成员能够及时获取羟丙基甲基纤维素项目危机的实时信息。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https://d.book118.com/206004103202010102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羟丙基甲基纤维素项目计划设计方案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35FBE"/>
    <w:rsid w:val="23E35F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004103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2024-03-05T14:52:00Z</dcterms:created>
  <dcterms:modified xsi:type="dcterms:W3CDTF">2024-03-05T14:52:17Z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B18F8B5654784691BACB5323CB180A0F_11</vt:lpwstr>
  </property>
  <property fmtid="{D5CDD505-2E9C-101B-9397-08002B2CF9AE}" pid="3" name="KSOProductBuildVer">
    <vt:lpwstr>2052-12.1.0.16388</vt:lpwstr>
  </property>
</Properties>
</file>