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婚宴预订项目规划设计方案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49" w:history="1">
        <w:r>
          <w:rPr>
            <w:rFonts w:ascii="仿宋" w:eastAsia="仿宋" w:hAnsi="仿宋" w:cs="仿宋" w:hint="eastAsia"/>
            <w:lang w:eastAsia="zh-CN"/>
          </w:rPr>
          <w:t>前言</w:t>
        </w:r>
        <w:r>
          <w:tab/>
        </w:r>
        <w:r>
          <w:fldChar w:fldCharType="begin"/>
        </w:r>
        <w:r>
          <w:instrText xml:space="preserve"> PAGEREF _Toc4349 \h </w:instrText>
        </w:r>
        <w:r>
          <w:fldChar w:fldCharType="separate"/>
        </w:r>
        <w:r>
          <w:t>3</w:t>
        </w:r>
        <w:r>
          <w:fldChar w:fldCharType="end"/>
        </w:r>
      </w:hyperlink>
    </w:p>
    <w:p>
      <w:pPr>
        <w:pStyle w:val="TOC1"/>
        <w:tabs>
          <w:tab w:val="right" w:leader="dot" w:pos="8306"/>
        </w:tabs>
      </w:pPr>
      <w:hyperlink w:anchor="_Toc13279" w:history="1">
        <w:r>
          <w:rPr>
            <w:rFonts w:ascii="仿宋" w:eastAsia="仿宋" w:hAnsi="仿宋" w:cs="仿宋" w:hint="eastAsia"/>
            <w:lang w:eastAsia="zh-CN"/>
          </w:rPr>
          <w:t>一、工艺说明</w:t>
        </w:r>
        <w:r>
          <w:tab/>
        </w:r>
        <w:r>
          <w:fldChar w:fldCharType="begin"/>
        </w:r>
        <w:r>
          <w:instrText xml:space="preserve"> PAGEREF _Toc13279 \h </w:instrText>
        </w:r>
        <w:r>
          <w:fldChar w:fldCharType="separate"/>
        </w:r>
        <w:r>
          <w:t>3</w:t>
        </w:r>
        <w:r>
          <w:fldChar w:fldCharType="end"/>
        </w:r>
      </w:hyperlink>
    </w:p>
    <w:p>
      <w:pPr>
        <w:pStyle w:val="TOC2"/>
        <w:tabs>
          <w:tab w:val="right" w:leader="dot" w:pos="8306"/>
        </w:tabs>
      </w:pPr>
      <w:hyperlink w:anchor="_Toc2518" w:history="1">
        <w:r>
          <w:rPr>
            <w:rFonts w:ascii="仿宋" w:eastAsia="仿宋" w:hAnsi="仿宋" w:cs="仿宋" w:hint="eastAsia"/>
            <w:lang w:eastAsia="zh-CN"/>
          </w:rPr>
          <w:t>(一)、技术管理特点</w:t>
        </w:r>
        <w:r>
          <w:tab/>
        </w:r>
        <w:r>
          <w:fldChar w:fldCharType="begin"/>
        </w:r>
        <w:r>
          <w:instrText xml:space="preserve"> PAGEREF _Toc2518 \h </w:instrText>
        </w:r>
        <w:r>
          <w:fldChar w:fldCharType="separate"/>
        </w:r>
        <w:r>
          <w:t>3</w:t>
        </w:r>
        <w:r>
          <w:fldChar w:fldCharType="end"/>
        </w:r>
      </w:hyperlink>
    </w:p>
    <w:p>
      <w:pPr>
        <w:pStyle w:val="TOC2"/>
        <w:tabs>
          <w:tab w:val="right" w:leader="dot" w:pos="8306"/>
        </w:tabs>
      </w:pPr>
      <w:hyperlink w:anchor="_Toc2698" w:history="1">
        <w:r>
          <w:rPr>
            <w:rFonts w:ascii="仿宋" w:eastAsia="仿宋" w:hAnsi="仿宋" w:cs="仿宋" w:hint="eastAsia"/>
            <w:lang w:eastAsia="zh-CN"/>
          </w:rPr>
          <w:t>(二)、婚宴预订项目工艺技术设计方案</w:t>
        </w:r>
        <w:r>
          <w:tab/>
        </w:r>
        <w:r>
          <w:fldChar w:fldCharType="begin"/>
        </w:r>
        <w:r>
          <w:instrText xml:space="preserve"> PAGEREF _Toc2698 \h </w:instrText>
        </w:r>
        <w:r>
          <w:fldChar w:fldCharType="separate"/>
        </w:r>
        <w:r>
          <w:t>4</w:t>
        </w:r>
        <w:r>
          <w:fldChar w:fldCharType="end"/>
        </w:r>
      </w:hyperlink>
    </w:p>
    <w:p>
      <w:pPr>
        <w:pStyle w:val="TOC2"/>
        <w:tabs>
          <w:tab w:val="right" w:leader="dot" w:pos="8306"/>
        </w:tabs>
      </w:pPr>
      <w:hyperlink w:anchor="_Toc1362" w:history="1">
        <w:r>
          <w:rPr>
            <w:rFonts w:ascii="仿宋" w:eastAsia="仿宋" w:hAnsi="仿宋" w:cs="仿宋" w:hint="eastAsia"/>
            <w:lang w:eastAsia="zh-CN"/>
          </w:rPr>
          <w:t>(三)、设备选型方案</w:t>
        </w:r>
        <w:r>
          <w:tab/>
        </w:r>
        <w:r>
          <w:fldChar w:fldCharType="begin"/>
        </w:r>
        <w:r>
          <w:instrText xml:space="preserve"> PAGEREF _Toc1362 \h </w:instrText>
        </w:r>
        <w:r>
          <w:fldChar w:fldCharType="separate"/>
        </w:r>
        <w:r>
          <w:t>5</w:t>
        </w:r>
        <w:r>
          <w:fldChar w:fldCharType="end"/>
        </w:r>
      </w:hyperlink>
    </w:p>
    <w:p>
      <w:pPr>
        <w:pStyle w:val="TOC1"/>
        <w:tabs>
          <w:tab w:val="right" w:leader="dot" w:pos="8306"/>
        </w:tabs>
      </w:pPr>
      <w:hyperlink w:anchor="_Toc20544" w:history="1">
        <w:r>
          <w:rPr>
            <w:rFonts w:ascii="仿宋" w:eastAsia="仿宋" w:hAnsi="仿宋" w:cs="仿宋" w:hint="eastAsia"/>
            <w:lang w:eastAsia="zh-CN"/>
          </w:rPr>
          <w:t>二、市场分析、调研</w:t>
        </w:r>
        <w:r>
          <w:tab/>
        </w:r>
        <w:r>
          <w:fldChar w:fldCharType="begin"/>
        </w:r>
        <w:r>
          <w:instrText xml:space="preserve"> PAGEREF _Toc20544 \h </w:instrText>
        </w:r>
        <w:r>
          <w:fldChar w:fldCharType="separate"/>
        </w:r>
        <w:r>
          <w:t>7</w:t>
        </w:r>
        <w:r>
          <w:fldChar w:fldCharType="end"/>
        </w:r>
      </w:hyperlink>
    </w:p>
    <w:p>
      <w:pPr>
        <w:pStyle w:val="TOC2"/>
        <w:tabs>
          <w:tab w:val="right" w:leader="dot" w:pos="8306"/>
        </w:tabs>
      </w:pPr>
      <w:hyperlink w:anchor="_Toc26583" w:history="1">
        <w:r>
          <w:rPr>
            <w:rFonts w:ascii="仿宋" w:eastAsia="仿宋" w:hAnsi="仿宋" w:cs="仿宋" w:hint="eastAsia"/>
            <w:lang w:eastAsia="zh-CN"/>
          </w:rPr>
          <w:t>(一)、婚宴预订行业分析</w:t>
        </w:r>
        <w:r>
          <w:tab/>
        </w:r>
        <w:r>
          <w:fldChar w:fldCharType="begin"/>
        </w:r>
        <w:r>
          <w:instrText xml:space="preserve"> PAGEREF _Toc26583 \h </w:instrText>
        </w:r>
        <w:r>
          <w:fldChar w:fldCharType="separate"/>
        </w:r>
        <w:r>
          <w:t>7</w:t>
        </w:r>
        <w:r>
          <w:fldChar w:fldCharType="end"/>
        </w:r>
      </w:hyperlink>
    </w:p>
    <w:p>
      <w:pPr>
        <w:pStyle w:val="TOC2"/>
        <w:tabs>
          <w:tab w:val="right" w:leader="dot" w:pos="8306"/>
        </w:tabs>
      </w:pPr>
      <w:hyperlink w:anchor="_Toc31068" w:history="1">
        <w:r>
          <w:rPr>
            <w:rFonts w:ascii="仿宋" w:eastAsia="仿宋" w:hAnsi="仿宋" w:cs="仿宋" w:hint="eastAsia"/>
            <w:lang w:eastAsia="zh-CN"/>
          </w:rPr>
          <w:t>(二)、婚宴预订市场分析预测</w:t>
        </w:r>
        <w:r>
          <w:tab/>
        </w:r>
        <w:r>
          <w:fldChar w:fldCharType="begin"/>
        </w:r>
        <w:r>
          <w:instrText xml:space="preserve"> PAGEREF _Toc31068 \h </w:instrText>
        </w:r>
        <w:r>
          <w:fldChar w:fldCharType="separate"/>
        </w:r>
        <w:r>
          <w:t>7</w:t>
        </w:r>
        <w:r>
          <w:fldChar w:fldCharType="end"/>
        </w:r>
      </w:hyperlink>
    </w:p>
    <w:p>
      <w:pPr>
        <w:pStyle w:val="TOC1"/>
        <w:tabs>
          <w:tab w:val="right" w:leader="dot" w:pos="8306"/>
        </w:tabs>
      </w:pPr>
      <w:hyperlink w:anchor="_Toc14236" w:history="1">
        <w:r>
          <w:rPr>
            <w:rFonts w:ascii="仿宋" w:eastAsia="仿宋" w:hAnsi="仿宋" w:cs="仿宋" w:hint="eastAsia"/>
            <w:lang w:eastAsia="zh-CN"/>
          </w:rPr>
          <w:t>三、婚宴预订项目概论</w:t>
        </w:r>
        <w:r>
          <w:tab/>
        </w:r>
        <w:r>
          <w:fldChar w:fldCharType="begin"/>
        </w:r>
        <w:r>
          <w:instrText xml:space="preserve"> PAGEREF _Toc14236 \h </w:instrText>
        </w:r>
        <w:r>
          <w:fldChar w:fldCharType="separate"/>
        </w:r>
        <w:r>
          <w:t>8</w:t>
        </w:r>
        <w:r>
          <w:fldChar w:fldCharType="end"/>
        </w:r>
      </w:hyperlink>
    </w:p>
    <w:p>
      <w:pPr>
        <w:pStyle w:val="TOC2"/>
        <w:tabs>
          <w:tab w:val="right" w:leader="dot" w:pos="8306"/>
        </w:tabs>
      </w:pPr>
      <w:hyperlink w:anchor="_Toc29026" w:history="1">
        <w:r>
          <w:rPr>
            <w:rFonts w:ascii="仿宋" w:eastAsia="仿宋" w:hAnsi="仿宋" w:cs="仿宋" w:hint="eastAsia"/>
            <w:lang w:eastAsia="zh-CN"/>
          </w:rPr>
          <w:t>(一)、婚宴预订项目概况</w:t>
        </w:r>
        <w:r>
          <w:tab/>
        </w:r>
        <w:r>
          <w:fldChar w:fldCharType="begin"/>
        </w:r>
        <w:r>
          <w:instrText xml:space="preserve"> PAGEREF _Toc29026 \h </w:instrText>
        </w:r>
        <w:r>
          <w:fldChar w:fldCharType="separate"/>
        </w:r>
        <w:r>
          <w:t>8</w:t>
        </w:r>
        <w:r>
          <w:fldChar w:fldCharType="end"/>
        </w:r>
      </w:hyperlink>
    </w:p>
    <w:p>
      <w:pPr>
        <w:pStyle w:val="TOC2"/>
        <w:tabs>
          <w:tab w:val="right" w:leader="dot" w:pos="8306"/>
        </w:tabs>
      </w:pPr>
      <w:hyperlink w:anchor="_Toc16305" w:history="1">
        <w:r>
          <w:rPr>
            <w:rFonts w:ascii="仿宋" w:eastAsia="仿宋" w:hAnsi="仿宋" w:cs="仿宋" w:hint="eastAsia"/>
            <w:lang w:eastAsia="zh-CN"/>
          </w:rPr>
          <w:t>(二)、婚宴预订项目目标</w:t>
        </w:r>
        <w:r>
          <w:tab/>
        </w:r>
        <w:r>
          <w:fldChar w:fldCharType="begin"/>
        </w:r>
        <w:r>
          <w:instrText xml:space="preserve"> PAGEREF _Toc16305 \h </w:instrText>
        </w:r>
        <w:r>
          <w:fldChar w:fldCharType="separate"/>
        </w:r>
        <w:r>
          <w:t>10</w:t>
        </w:r>
        <w:r>
          <w:fldChar w:fldCharType="end"/>
        </w:r>
      </w:hyperlink>
    </w:p>
    <w:p>
      <w:pPr>
        <w:pStyle w:val="TOC2"/>
        <w:tabs>
          <w:tab w:val="right" w:leader="dot" w:pos="8306"/>
        </w:tabs>
      </w:pPr>
      <w:hyperlink w:anchor="_Toc5709" w:history="1">
        <w:r>
          <w:rPr>
            <w:rFonts w:ascii="仿宋" w:eastAsia="仿宋" w:hAnsi="仿宋" w:cs="仿宋" w:hint="eastAsia"/>
            <w:lang w:eastAsia="zh-CN"/>
          </w:rPr>
          <w:t>(三)、婚宴预订项目提出的理由</w:t>
        </w:r>
        <w:r>
          <w:tab/>
        </w:r>
        <w:r>
          <w:fldChar w:fldCharType="begin"/>
        </w:r>
        <w:r>
          <w:instrText xml:space="preserve"> PAGEREF _Toc5709 \h </w:instrText>
        </w:r>
        <w:r>
          <w:fldChar w:fldCharType="separate"/>
        </w:r>
        <w:r>
          <w:t>11</w:t>
        </w:r>
        <w:r>
          <w:fldChar w:fldCharType="end"/>
        </w:r>
      </w:hyperlink>
    </w:p>
    <w:p>
      <w:pPr>
        <w:pStyle w:val="TOC2"/>
        <w:tabs>
          <w:tab w:val="right" w:leader="dot" w:pos="8306"/>
        </w:tabs>
      </w:pPr>
      <w:hyperlink w:anchor="_Toc28815" w:history="1">
        <w:r>
          <w:rPr>
            <w:rFonts w:ascii="仿宋" w:eastAsia="仿宋" w:hAnsi="仿宋" w:cs="仿宋" w:hint="eastAsia"/>
            <w:lang w:eastAsia="zh-CN"/>
          </w:rPr>
          <w:t>(四)、婚宴预订项目意义</w:t>
        </w:r>
        <w:r>
          <w:tab/>
        </w:r>
        <w:r>
          <w:fldChar w:fldCharType="begin"/>
        </w:r>
        <w:r>
          <w:instrText xml:space="preserve"> PAGEREF _Toc28815 \h </w:instrText>
        </w:r>
        <w:r>
          <w:fldChar w:fldCharType="separate"/>
        </w:r>
        <w:r>
          <w:t>13</w:t>
        </w:r>
        <w:r>
          <w:fldChar w:fldCharType="end"/>
        </w:r>
      </w:hyperlink>
    </w:p>
    <w:p>
      <w:pPr>
        <w:pStyle w:val="TOC2"/>
        <w:tabs>
          <w:tab w:val="right" w:leader="dot" w:pos="8306"/>
        </w:tabs>
      </w:pPr>
      <w:hyperlink w:anchor="_Toc8057" w:history="1">
        <w:r>
          <w:rPr>
            <w:rFonts w:ascii="仿宋" w:eastAsia="仿宋" w:hAnsi="仿宋" w:cs="仿宋" w:hint="eastAsia"/>
            <w:lang w:eastAsia="zh-CN"/>
          </w:rPr>
          <w:t>(五)、婚宴预订项目背景</w:t>
        </w:r>
        <w:r>
          <w:tab/>
        </w:r>
        <w:r>
          <w:fldChar w:fldCharType="begin"/>
        </w:r>
        <w:r>
          <w:instrText xml:space="preserve"> PAGEREF _Toc8057 \h </w:instrText>
        </w:r>
        <w:r>
          <w:fldChar w:fldCharType="separate"/>
        </w:r>
        <w:r>
          <w:t>14</w:t>
        </w:r>
        <w:r>
          <w:fldChar w:fldCharType="end"/>
        </w:r>
      </w:hyperlink>
    </w:p>
    <w:p>
      <w:pPr>
        <w:pStyle w:val="TOC1"/>
        <w:tabs>
          <w:tab w:val="right" w:leader="dot" w:pos="8306"/>
        </w:tabs>
      </w:pPr>
      <w:hyperlink w:anchor="_Toc4571" w:history="1">
        <w:r>
          <w:rPr>
            <w:rFonts w:ascii="仿宋" w:eastAsia="仿宋" w:hAnsi="仿宋" w:cs="仿宋" w:hint="eastAsia"/>
            <w:lang w:eastAsia="zh-CN"/>
          </w:rPr>
          <w:t>四、婚宴预订项目文档管理</w:t>
        </w:r>
        <w:r>
          <w:tab/>
        </w:r>
        <w:r>
          <w:fldChar w:fldCharType="begin"/>
        </w:r>
        <w:r>
          <w:instrText xml:space="preserve"> PAGEREF _Toc4571 \h </w:instrText>
        </w:r>
        <w:r>
          <w:fldChar w:fldCharType="separate"/>
        </w:r>
        <w:r>
          <w:t>15</w:t>
        </w:r>
        <w:r>
          <w:fldChar w:fldCharType="end"/>
        </w:r>
      </w:hyperlink>
    </w:p>
    <w:p>
      <w:pPr>
        <w:pStyle w:val="TOC2"/>
        <w:tabs>
          <w:tab w:val="right" w:leader="dot" w:pos="8306"/>
        </w:tabs>
      </w:pPr>
      <w:hyperlink w:anchor="_Toc21703" w:history="1">
        <w:r>
          <w:rPr>
            <w:rFonts w:ascii="仿宋" w:eastAsia="仿宋" w:hAnsi="仿宋" w:cs="仿宋" w:hint="eastAsia"/>
            <w:lang w:eastAsia="zh-CN"/>
          </w:rPr>
          <w:t>(一)、文档编制与审查</w:t>
        </w:r>
        <w:r>
          <w:tab/>
        </w:r>
        <w:r>
          <w:fldChar w:fldCharType="begin"/>
        </w:r>
        <w:r>
          <w:instrText xml:space="preserve"> PAGEREF _Toc21703 \h </w:instrText>
        </w:r>
        <w:r>
          <w:fldChar w:fldCharType="separate"/>
        </w:r>
        <w:r>
          <w:t>15</w:t>
        </w:r>
        <w:r>
          <w:fldChar w:fldCharType="end"/>
        </w:r>
      </w:hyperlink>
    </w:p>
    <w:p>
      <w:pPr>
        <w:pStyle w:val="TOC2"/>
        <w:tabs>
          <w:tab w:val="right" w:leader="dot" w:pos="8306"/>
        </w:tabs>
      </w:pPr>
      <w:hyperlink w:anchor="_Toc14203" w:history="1">
        <w:r>
          <w:rPr>
            <w:rFonts w:ascii="仿宋" w:eastAsia="仿宋" w:hAnsi="仿宋" w:cs="仿宋" w:hint="eastAsia"/>
            <w:lang w:eastAsia="zh-CN"/>
          </w:rPr>
          <w:t>(二)、文档发布与分发</w:t>
        </w:r>
        <w:r>
          <w:tab/>
        </w:r>
        <w:r>
          <w:fldChar w:fldCharType="begin"/>
        </w:r>
        <w:r>
          <w:instrText xml:space="preserve"> PAGEREF _Toc14203 \h </w:instrText>
        </w:r>
        <w:r>
          <w:fldChar w:fldCharType="separate"/>
        </w:r>
        <w:r>
          <w:t>16</w:t>
        </w:r>
        <w:r>
          <w:fldChar w:fldCharType="end"/>
        </w:r>
      </w:hyperlink>
    </w:p>
    <w:p>
      <w:pPr>
        <w:pStyle w:val="TOC2"/>
        <w:tabs>
          <w:tab w:val="right" w:leader="dot" w:pos="8306"/>
        </w:tabs>
      </w:pPr>
      <w:hyperlink w:anchor="_Toc24552" w:history="1">
        <w:r>
          <w:rPr>
            <w:rFonts w:ascii="仿宋" w:eastAsia="仿宋" w:hAnsi="仿宋" w:cs="仿宋" w:hint="eastAsia"/>
            <w:lang w:eastAsia="zh-CN"/>
          </w:rPr>
          <w:t>(三)、文档存档与归档</w:t>
        </w:r>
        <w:r>
          <w:tab/>
        </w:r>
        <w:r>
          <w:fldChar w:fldCharType="begin"/>
        </w:r>
        <w:r>
          <w:instrText xml:space="preserve"> PAGEREF _Toc24552 \h </w:instrText>
        </w:r>
        <w:r>
          <w:fldChar w:fldCharType="separate"/>
        </w:r>
        <w:r>
          <w:t>17</w:t>
        </w:r>
        <w:r>
          <w:fldChar w:fldCharType="end"/>
        </w:r>
      </w:hyperlink>
    </w:p>
    <w:p>
      <w:pPr>
        <w:pStyle w:val="TOC1"/>
        <w:tabs>
          <w:tab w:val="right" w:leader="dot" w:pos="8306"/>
        </w:tabs>
      </w:pPr>
      <w:hyperlink w:anchor="_Toc15416" w:history="1">
        <w:r>
          <w:rPr>
            <w:rFonts w:ascii="仿宋" w:eastAsia="仿宋" w:hAnsi="仿宋" w:cs="仿宋" w:hint="eastAsia"/>
            <w:lang w:eastAsia="zh-CN"/>
          </w:rPr>
          <w:t>五、婚宴预订项目危机管理</w:t>
        </w:r>
        <w:r>
          <w:tab/>
        </w:r>
        <w:r>
          <w:fldChar w:fldCharType="begin"/>
        </w:r>
        <w:r>
          <w:instrText xml:space="preserve"> PAGEREF _Toc15416 \h </w:instrText>
        </w:r>
        <w:r>
          <w:fldChar w:fldCharType="separate"/>
        </w:r>
        <w:r>
          <w:t>18</w:t>
        </w:r>
        <w:r>
          <w:fldChar w:fldCharType="end"/>
        </w:r>
      </w:hyperlink>
    </w:p>
    <w:p>
      <w:pPr>
        <w:pStyle w:val="TOC2"/>
        <w:tabs>
          <w:tab w:val="right" w:leader="dot" w:pos="8306"/>
        </w:tabs>
      </w:pPr>
      <w:hyperlink w:anchor="_Toc4337" w:history="1">
        <w:r>
          <w:rPr>
            <w:rFonts w:ascii="仿宋" w:eastAsia="仿宋" w:hAnsi="仿宋" w:cs="仿宋" w:hint="eastAsia"/>
            <w:lang w:eastAsia="zh-CN"/>
          </w:rPr>
          <w:t>(一)、危机预警与识别</w:t>
        </w:r>
        <w:r>
          <w:tab/>
        </w:r>
        <w:r>
          <w:fldChar w:fldCharType="begin"/>
        </w:r>
        <w:r>
          <w:instrText xml:space="preserve"> PAGEREF _Toc4337 \h </w:instrText>
        </w:r>
        <w:r>
          <w:fldChar w:fldCharType="separate"/>
        </w:r>
        <w:r>
          <w:t>18</w:t>
        </w:r>
        <w:r>
          <w:fldChar w:fldCharType="end"/>
        </w:r>
      </w:hyperlink>
    </w:p>
    <w:p>
      <w:pPr>
        <w:pStyle w:val="TOC2"/>
        <w:tabs>
          <w:tab w:val="right" w:leader="dot" w:pos="8306"/>
        </w:tabs>
      </w:pPr>
      <w:hyperlink w:anchor="_Toc22139" w:history="1">
        <w:r>
          <w:rPr>
            <w:rFonts w:ascii="仿宋" w:eastAsia="仿宋" w:hAnsi="仿宋" w:cs="仿宋" w:hint="eastAsia"/>
            <w:lang w:eastAsia="zh-CN"/>
          </w:rPr>
          <w:t>(二)、危机应对与恢复</w:t>
        </w:r>
        <w:r>
          <w:tab/>
        </w:r>
        <w:r>
          <w:fldChar w:fldCharType="begin"/>
        </w:r>
        <w:r>
          <w:instrText xml:space="preserve"> PAGEREF _Toc22139 \h </w:instrText>
        </w:r>
        <w:r>
          <w:fldChar w:fldCharType="separate"/>
        </w:r>
        <w:r>
          <w:t>19</w:t>
        </w:r>
        <w:r>
          <w:fldChar w:fldCharType="end"/>
        </w:r>
      </w:hyperlink>
    </w:p>
    <w:p>
      <w:pPr>
        <w:pStyle w:val="TOC1"/>
        <w:tabs>
          <w:tab w:val="right" w:leader="dot" w:pos="8306"/>
        </w:tabs>
      </w:pPr>
      <w:hyperlink w:anchor="_Toc30890" w:history="1">
        <w:r>
          <w:rPr>
            <w:rFonts w:ascii="仿宋" w:eastAsia="仿宋" w:hAnsi="仿宋" w:cs="仿宋" w:hint="eastAsia"/>
            <w:lang w:eastAsia="zh-CN"/>
          </w:rPr>
          <w:t>六、产品规划分析</w:t>
        </w:r>
        <w:r>
          <w:tab/>
        </w:r>
        <w:r>
          <w:fldChar w:fldCharType="begin"/>
        </w:r>
        <w:r>
          <w:instrText xml:space="preserve"> PAGEREF _Toc30890 \h </w:instrText>
        </w:r>
        <w:r>
          <w:fldChar w:fldCharType="separate"/>
        </w:r>
        <w:r>
          <w:t>20</w:t>
        </w:r>
        <w:r>
          <w:fldChar w:fldCharType="end"/>
        </w:r>
      </w:hyperlink>
    </w:p>
    <w:p>
      <w:pPr>
        <w:pStyle w:val="TOC2"/>
        <w:tabs>
          <w:tab w:val="right" w:leader="dot" w:pos="8306"/>
        </w:tabs>
      </w:pPr>
      <w:hyperlink w:anchor="_Toc16363" w:history="1">
        <w:r>
          <w:rPr>
            <w:rFonts w:ascii="仿宋" w:eastAsia="仿宋" w:hAnsi="仿宋" w:cs="仿宋" w:hint="eastAsia"/>
            <w:lang w:eastAsia="zh-CN"/>
          </w:rPr>
          <w:t>(一)、产品规划</w:t>
        </w:r>
        <w:r>
          <w:tab/>
        </w:r>
        <w:r>
          <w:fldChar w:fldCharType="begin"/>
        </w:r>
        <w:r>
          <w:instrText xml:space="preserve"> PAGEREF _Toc16363 \h </w:instrText>
        </w:r>
        <w:r>
          <w:fldChar w:fldCharType="separate"/>
        </w:r>
        <w:r>
          <w:t>20</w:t>
        </w:r>
        <w:r>
          <w:fldChar w:fldCharType="end"/>
        </w:r>
      </w:hyperlink>
    </w:p>
    <w:p>
      <w:pPr>
        <w:pStyle w:val="TOC2"/>
        <w:tabs>
          <w:tab w:val="right" w:leader="dot" w:pos="8306"/>
        </w:tabs>
      </w:pPr>
      <w:hyperlink w:anchor="_Toc3633" w:history="1">
        <w:r>
          <w:rPr>
            <w:rFonts w:ascii="仿宋" w:eastAsia="仿宋" w:hAnsi="仿宋" w:cs="仿宋" w:hint="eastAsia"/>
            <w:lang w:eastAsia="zh-CN"/>
          </w:rPr>
          <w:t>(二)、建设规模</w:t>
        </w:r>
        <w:r>
          <w:tab/>
        </w:r>
        <w:r>
          <w:fldChar w:fldCharType="begin"/>
        </w:r>
        <w:r>
          <w:instrText xml:space="preserve"> PAGEREF _Toc3633 \h </w:instrText>
        </w:r>
        <w:r>
          <w:fldChar w:fldCharType="separate"/>
        </w:r>
        <w:r>
          <w:t>21</w:t>
        </w:r>
        <w:r>
          <w:fldChar w:fldCharType="end"/>
        </w:r>
      </w:hyperlink>
    </w:p>
    <w:p>
      <w:pPr>
        <w:pStyle w:val="TOC1"/>
        <w:tabs>
          <w:tab w:val="right" w:leader="dot" w:pos="8306"/>
        </w:tabs>
      </w:pPr>
      <w:hyperlink w:anchor="_Toc28400" w:history="1">
        <w:r>
          <w:rPr>
            <w:rFonts w:ascii="仿宋" w:eastAsia="仿宋" w:hAnsi="仿宋" w:cs="仿宋" w:hint="eastAsia"/>
            <w:lang w:eastAsia="zh-CN"/>
          </w:rPr>
          <w:t>七、生产安全保护</w:t>
        </w:r>
        <w:r>
          <w:tab/>
        </w:r>
        <w:r>
          <w:fldChar w:fldCharType="begin"/>
        </w:r>
        <w:r>
          <w:instrText xml:space="preserve"> PAGEREF _Toc28400 \h </w:instrText>
        </w:r>
        <w:r>
          <w:fldChar w:fldCharType="separate"/>
        </w:r>
        <w:r>
          <w:t>22</w:t>
        </w:r>
        <w:r>
          <w:fldChar w:fldCharType="end"/>
        </w:r>
      </w:hyperlink>
    </w:p>
    <w:p>
      <w:pPr>
        <w:pStyle w:val="TOC2"/>
        <w:tabs>
          <w:tab w:val="right" w:leader="dot" w:pos="8306"/>
        </w:tabs>
      </w:pPr>
      <w:hyperlink w:anchor="_Toc752" w:history="1">
        <w:r>
          <w:rPr>
            <w:rFonts w:ascii="仿宋" w:eastAsia="仿宋" w:hAnsi="仿宋" w:cs="仿宋" w:hint="eastAsia"/>
            <w:lang w:eastAsia="zh-CN"/>
          </w:rPr>
          <w:t>(一)、消防安全</w:t>
        </w:r>
        <w:r>
          <w:tab/>
        </w:r>
        <w:r>
          <w:fldChar w:fldCharType="begin"/>
        </w:r>
        <w:r>
          <w:instrText xml:space="preserve"> PAGEREF _Toc752 \h </w:instrText>
        </w:r>
        <w:r>
          <w:fldChar w:fldCharType="separate"/>
        </w:r>
        <w:r>
          <w:t>22</w:t>
        </w:r>
        <w:r>
          <w:fldChar w:fldCharType="end"/>
        </w:r>
      </w:hyperlink>
    </w:p>
    <w:p>
      <w:pPr>
        <w:pStyle w:val="TOC2"/>
        <w:tabs>
          <w:tab w:val="right" w:leader="dot" w:pos="8306"/>
        </w:tabs>
      </w:pPr>
      <w:hyperlink w:anchor="_Toc6508" w:history="1">
        <w:r>
          <w:rPr>
            <w:rFonts w:ascii="仿宋" w:eastAsia="仿宋" w:hAnsi="仿宋" w:cs="仿宋" w:hint="eastAsia"/>
            <w:lang w:eastAsia="zh-CN"/>
          </w:rPr>
          <w:t>(二)、防火防爆总图布置措施</w:t>
        </w:r>
        <w:r>
          <w:tab/>
        </w:r>
        <w:r>
          <w:fldChar w:fldCharType="begin"/>
        </w:r>
        <w:r>
          <w:instrText xml:space="preserve"> PAGEREF _Toc6508 \h </w:instrText>
        </w:r>
        <w:r>
          <w:fldChar w:fldCharType="separate"/>
        </w:r>
        <w:r>
          <w:t>24</w:t>
        </w:r>
        <w:r>
          <w:fldChar w:fldCharType="end"/>
        </w:r>
      </w:hyperlink>
    </w:p>
    <w:p>
      <w:pPr>
        <w:pStyle w:val="TOC2"/>
        <w:tabs>
          <w:tab w:val="right" w:leader="dot" w:pos="8306"/>
        </w:tabs>
      </w:pPr>
      <w:hyperlink w:anchor="_Toc16112" w:history="1">
        <w:r>
          <w:rPr>
            <w:rFonts w:ascii="仿宋" w:eastAsia="仿宋" w:hAnsi="仿宋" w:cs="仿宋" w:hint="eastAsia"/>
            <w:lang w:eastAsia="zh-CN"/>
          </w:rPr>
          <w:t>(三)、自然灾害防范措施</w:t>
        </w:r>
        <w:r>
          <w:tab/>
        </w:r>
        <w:r>
          <w:fldChar w:fldCharType="begin"/>
        </w:r>
        <w:r>
          <w:instrText xml:space="preserve"> PAGEREF _Toc16112 \h </w:instrText>
        </w:r>
        <w:r>
          <w:fldChar w:fldCharType="separate"/>
        </w:r>
        <w:r>
          <w:t>25</w:t>
        </w:r>
        <w:r>
          <w:fldChar w:fldCharType="end"/>
        </w:r>
      </w:hyperlink>
    </w:p>
    <w:p>
      <w:pPr>
        <w:pStyle w:val="TOC2"/>
        <w:tabs>
          <w:tab w:val="right" w:leader="dot" w:pos="8306"/>
        </w:tabs>
      </w:pPr>
      <w:hyperlink w:anchor="_Toc12845" w:history="1">
        <w:r>
          <w:rPr>
            <w:rFonts w:ascii="仿宋" w:eastAsia="仿宋" w:hAnsi="仿宋" w:cs="仿宋" w:hint="eastAsia"/>
            <w:lang w:eastAsia="zh-CN"/>
          </w:rPr>
          <w:t>(四)、安全色及安全标志使用要求</w:t>
        </w:r>
        <w:r>
          <w:tab/>
        </w:r>
        <w:r>
          <w:fldChar w:fldCharType="begin"/>
        </w:r>
        <w:r>
          <w:instrText xml:space="preserve"> PAGEREF _Toc12845 \h </w:instrText>
        </w:r>
        <w:r>
          <w:fldChar w:fldCharType="separate"/>
        </w:r>
        <w:r>
          <w:t>26</w:t>
        </w:r>
        <w:r>
          <w:fldChar w:fldCharType="end"/>
        </w:r>
      </w:hyperlink>
    </w:p>
    <w:p>
      <w:pPr>
        <w:pStyle w:val="TOC2"/>
        <w:tabs>
          <w:tab w:val="right" w:leader="dot" w:pos="8306"/>
        </w:tabs>
      </w:pPr>
      <w:hyperlink w:anchor="_Toc4363" w:history="1">
        <w:r>
          <w:rPr>
            <w:rFonts w:ascii="仿宋" w:eastAsia="仿宋" w:hAnsi="仿宋" w:cs="仿宋" w:hint="eastAsia"/>
            <w:lang w:eastAsia="zh-CN"/>
          </w:rPr>
          <w:t>(五)、防尘防毒措施</w:t>
        </w:r>
        <w:r>
          <w:tab/>
        </w:r>
        <w:r>
          <w:fldChar w:fldCharType="begin"/>
        </w:r>
        <w:r>
          <w:instrText xml:space="preserve"> PAGEREF _Toc4363 \h </w:instrText>
        </w:r>
        <w:r>
          <w:fldChar w:fldCharType="separate"/>
        </w:r>
        <w:r>
          <w:t>27</w:t>
        </w:r>
        <w:r>
          <w:fldChar w:fldCharType="end"/>
        </w:r>
      </w:hyperlink>
    </w:p>
    <w:p>
      <w:pPr>
        <w:pStyle w:val="TOC2"/>
        <w:tabs>
          <w:tab w:val="right" w:leader="dot" w:pos="8306"/>
        </w:tabs>
      </w:pPr>
      <w:hyperlink w:anchor="_Toc24283" w:history="1">
        <w:r>
          <w:rPr>
            <w:rFonts w:ascii="仿宋" w:eastAsia="仿宋" w:hAnsi="仿宋" w:cs="仿宋" w:hint="eastAsia"/>
            <w:lang w:eastAsia="zh-CN"/>
          </w:rPr>
          <w:t>(六)、防静电、触电防护及防雷措施</w:t>
        </w:r>
        <w:r>
          <w:tab/>
        </w:r>
        <w:r>
          <w:fldChar w:fldCharType="begin"/>
        </w:r>
        <w:r>
          <w:instrText xml:space="preserve"> PAGEREF _Toc24283 \h </w:instrText>
        </w:r>
        <w:r>
          <w:fldChar w:fldCharType="separate"/>
        </w:r>
        <w:r>
          <w:t>27</w:t>
        </w:r>
        <w:r>
          <w:fldChar w:fldCharType="end"/>
        </w:r>
      </w:hyperlink>
    </w:p>
    <w:p>
      <w:pPr>
        <w:pStyle w:val="TOC2"/>
        <w:tabs>
          <w:tab w:val="right" w:leader="dot" w:pos="8306"/>
        </w:tabs>
      </w:pPr>
      <w:hyperlink w:anchor="_Toc14749" w:history="1">
        <w:r>
          <w:rPr>
            <w:rFonts w:ascii="仿宋" w:eastAsia="仿宋" w:hAnsi="仿宋" w:cs="仿宋" w:hint="eastAsia"/>
            <w:lang w:eastAsia="zh-CN"/>
          </w:rPr>
          <w:t>(七)、机械设备安全保障措施</w:t>
        </w:r>
        <w:r>
          <w:tab/>
        </w:r>
        <w:r>
          <w:fldChar w:fldCharType="begin"/>
        </w:r>
        <w:r>
          <w:instrText xml:space="preserve"> PAGEREF _Toc14749 \h </w:instrText>
        </w:r>
        <w:r>
          <w:fldChar w:fldCharType="separate"/>
        </w:r>
        <w:r>
          <w:t>29</w:t>
        </w:r>
        <w:r>
          <w:fldChar w:fldCharType="end"/>
        </w:r>
      </w:hyperlink>
    </w:p>
    <w:p>
      <w:pPr>
        <w:pStyle w:val="TOC1"/>
        <w:tabs>
          <w:tab w:val="right" w:leader="dot" w:pos="8306"/>
        </w:tabs>
      </w:pPr>
      <w:hyperlink w:anchor="_Toc4724" w:history="1">
        <w:r>
          <w:rPr>
            <w:rFonts w:ascii="仿宋" w:eastAsia="仿宋" w:hAnsi="仿宋" w:cs="仿宋" w:hint="eastAsia"/>
            <w:lang w:eastAsia="zh-CN"/>
          </w:rPr>
          <w:t>八、婚宴预订项目财务管理</w:t>
        </w:r>
        <w:r>
          <w:tab/>
        </w:r>
        <w:r>
          <w:fldChar w:fldCharType="begin"/>
        </w:r>
        <w:r>
          <w:instrText xml:space="preserve"> PAGEREF _Toc4724 \h </w:instrText>
        </w:r>
        <w:r>
          <w:fldChar w:fldCharType="separate"/>
        </w:r>
        <w:r>
          <w:t>30</w:t>
        </w:r>
        <w:r>
          <w:fldChar w:fldCharType="end"/>
        </w:r>
      </w:hyperlink>
    </w:p>
    <w:p>
      <w:pPr>
        <w:pStyle w:val="TOC2"/>
        <w:tabs>
          <w:tab w:val="right" w:leader="dot" w:pos="8306"/>
        </w:tabs>
      </w:pPr>
      <w:hyperlink w:anchor="_Toc27533" w:history="1">
        <w:r>
          <w:rPr>
            <w:rFonts w:ascii="仿宋" w:eastAsia="仿宋" w:hAnsi="仿宋" w:cs="仿宋" w:hint="eastAsia"/>
            <w:lang w:eastAsia="zh-CN"/>
          </w:rPr>
          <w:t>(一)、资金需求大</w:t>
        </w:r>
        <w:r>
          <w:tab/>
        </w:r>
        <w:r>
          <w:fldChar w:fldCharType="begin"/>
        </w:r>
        <w:r>
          <w:instrText xml:space="preserve"> PAGEREF _Toc27533 \h </w:instrText>
        </w:r>
        <w:r>
          <w:fldChar w:fldCharType="separate"/>
        </w:r>
        <w:r>
          <w:t>30</w:t>
        </w:r>
        <w:r>
          <w:fldChar w:fldCharType="end"/>
        </w:r>
      </w:hyperlink>
    </w:p>
    <w:p>
      <w:pPr>
        <w:pStyle w:val="TOC2"/>
        <w:tabs>
          <w:tab w:val="right" w:leader="dot" w:pos="8306"/>
        </w:tabs>
      </w:pPr>
      <w:hyperlink w:anchor="_Toc6293" w:history="1">
        <w:r>
          <w:rPr>
            <w:rFonts w:ascii="仿宋" w:eastAsia="仿宋" w:hAnsi="仿宋" w:cs="仿宋" w:hint="eastAsia"/>
            <w:lang w:eastAsia="zh-CN"/>
          </w:rPr>
          <w:t>(二)、研发周期长</w:t>
        </w:r>
        <w:r>
          <w:tab/>
        </w:r>
        <w:r>
          <w:fldChar w:fldCharType="begin"/>
        </w:r>
        <w:r>
          <w:instrText xml:space="preserve"> PAGEREF _Toc6293 \h </w:instrText>
        </w:r>
        <w:r>
          <w:fldChar w:fldCharType="separate"/>
        </w:r>
        <w:r>
          <w:t>31</w:t>
        </w:r>
        <w:r>
          <w:fldChar w:fldCharType="end"/>
        </w:r>
      </w:hyperlink>
    </w:p>
    <w:p>
      <w:pPr>
        <w:pStyle w:val="TOC2"/>
        <w:tabs>
          <w:tab w:val="right" w:leader="dot" w:pos="8306"/>
        </w:tabs>
      </w:pPr>
      <w:hyperlink w:anchor="_Toc32500" w:history="1">
        <w:r>
          <w:rPr>
            <w:rFonts w:ascii="仿宋" w:eastAsia="仿宋" w:hAnsi="仿宋" w:cs="仿宋" w:hint="eastAsia"/>
            <w:lang w:eastAsia="zh-CN"/>
          </w:rPr>
          <w:t>(三)、市场风险大</w:t>
        </w:r>
        <w:r>
          <w:tab/>
        </w:r>
        <w:r>
          <w:fldChar w:fldCharType="begin"/>
        </w:r>
        <w:r>
          <w:instrText xml:space="preserve"> PAGEREF _Toc32500 \h </w:instrText>
        </w:r>
        <w:r>
          <w:fldChar w:fldCharType="separate"/>
        </w:r>
        <w:r>
          <w:t>32</w:t>
        </w:r>
        <w:r>
          <w:fldChar w:fldCharType="end"/>
        </w:r>
      </w:hyperlink>
    </w:p>
    <w:p>
      <w:pPr>
        <w:pStyle w:val="TOC2"/>
        <w:tabs>
          <w:tab w:val="right" w:leader="dot" w:pos="8306"/>
        </w:tabs>
      </w:pPr>
      <w:hyperlink w:anchor="_Toc34" w:history="1">
        <w:r>
          <w:rPr>
            <w:rFonts w:ascii="仿宋" w:eastAsia="仿宋" w:hAnsi="仿宋" w:cs="仿宋" w:hint="eastAsia"/>
            <w:lang w:eastAsia="zh-CN"/>
          </w:rPr>
          <w:t>(四)、利润率高</w:t>
        </w:r>
        <w:r>
          <w:tab/>
        </w:r>
        <w:r>
          <w:fldChar w:fldCharType="begin"/>
        </w:r>
        <w:r>
          <w:instrText xml:space="preserve"> PAGEREF _Toc34 \h </w:instrText>
        </w:r>
        <w:r>
          <w:fldChar w:fldCharType="separate"/>
        </w:r>
        <w:r>
          <w:t>35</w:t>
        </w:r>
        <w:r>
          <w:fldChar w:fldCharType="end"/>
        </w:r>
      </w:hyperlink>
    </w:p>
    <w:p>
      <w:pPr>
        <w:pStyle w:val="TOC1"/>
        <w:tabs>
          <w:tab w:val="right" w:leader="dot" w:pos="8306"/>
        </w:tabs>
      </w:pPr>
      <w:hyperlink w:anchor="_Toc10667" w:history="1">
        <w:r>
          <w:rPr>
            <w:rFonts w:ascii="仿宋" w:eastAsia="仿宋" w:hAnsi="仿宋" w:cs="仿宋" w:hint="eastAsia"/>
            <w:lang w:eastAsia="zh-CN"/>
          </w:rPr>
          <w:t>九、婚宴预订项目人力资源管理</w:t>
        </w:r>
        <w:r>
          <w:tab/>
        </w:r>
        <w:r>
          <w:fldChar w:fldCharType="begin"/>
        </w:r>
        <w:r>
          <w:instrText xml:space="preserve"> PAGEREF _Toc10667 \h </w:instrText>
        </w:r>
        <w:r>
          <w:fldChar w:fldCharType="separate"/>
        </w:r>
        <w:r>
          <w:t>37</w:t>
        </w:r>
        <w:r>
          <w:fldChar w:fldCharType="end"/>
        </w:r>
      </w:hyperlink>
    </w:p>
    <w:p>
      <w:pPr>
        <w:pStyle w:val="TOC2"/>
        <w:tabs>
          <w:tab w:val="right" w:leader="dot" w:pos="8306"/>
        </w:tabs>
      </w:pPr>
      <w:hyperlink w:anchor="_Toc2054" w:history="1">
        <w:r>
          <w:rPr>
            <w:rFonts w:ascii="仿宋" w:eastAsia="仿宋" w:hAnsi="仿宋" w:cs="仿宋" w:hint="eastAsia"/>
            <w:lang w:eastAsia="zh-CN"/>
          </w:rPr>
          <w:t>(一)、建立健全的预算管理制度</w:t>
        </w:r>
        <w:r>
          <w:tab/>
        </w:r>
        <w:r>
          <w:fldChar w:fldCharType="begin"/>
        </w:r>
        <w:r>
          <w:instrText xml:space="preserve"> PAGEREF _Toc2054 \h </w:instrText>
        </w:r>
        <w:r>
          <w:fldChar w:fldCharType="separate"/>
        </w:r>
        <w:r>
          <w:t>37</w:t>
        </w:r>
        <w:r>
          <w:fldChar w:fldCharType="end"/>
        </w:r>
      </w:hyperlink>
    </w:p>
    <w:p>
      <w:pPr>
        <w:pStyle w:val="TOC2"/>
        <w:tabs>
          <w:tab w:val="right" w:leader="dot" w:pos="8306"/>
        </w:tabs>
      </w:pPr>
      <w:hyperlink w:anchor="_Toc30080" w:history="1">
        <w:r>
          <w:rPr>
            <w:rFonts w:ascii="仿宋" w:eastAsia="仿宋" w:hAnsi="仿宋" w:cs="仿宋" w:hint="eastAsia"/>
            <w:lang w:eastAsia="zh-CN"/>
          </w:rPr>
          <w:t>(二)、加强资金流动监控</w:t>
        </w:r>
        <w:r>
          <w:tab/>
        </w:r>
        <w:r>
          <w:fldChar w:fldCharType="begin"/>
        </w:r>
        <w:r>
          <w:instrText xml:space="preserve"> PAGEREF _Toc30080 \h </w:instrText>
        </w:r>
        <w:r>
          <w:fldChar w:fldCharType="separate"/>
        </w:r>
        <w:r>
          <w:t>39</w:t>
        </w:r>
        <w:r>
          <w:fldChar w:fldCharType="end"/>
        </w:r>
      </w:hyperlink>
    </w:p>
    <w:p>
      <w:pPr>
        <w:pStyle w:val="TOC2"/>
        <w:tabs>
          <w:tab w:val="right" w:leader="dot" w:pos="8306"/>
        </w:tabs>
      </w:pPr>
      <w:hyperlink w:anchor="_Toc1830" w:history="1">
        <w:r>
          <w:rPr>
            <w:rFonts w:ascii="仿宋" w:eastAsia="仿宋" w:hAnsi="仿宋" w:cs="仿宋" w:hint="eastAsia"/>
            <w:lang w:eastAsia="zh-CN"/>
          </w:rPr>
          <w:t>(三)、制定完善的风险控制机制</w:t>
        </w:r>
        <w:r>
          <w:tab/>
        </w:r>
        <w:r>
          <w:fldChar w:fldCharType="begin"/>
        </w:r>
        <w:r>
          <w:instrText xml:space="preserve"> PAGEREF _Toc1830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70" w:history="1">
        <w:r>
          <w:rPr>
            <w:rFonts w:ascii="仿宋" w:eastAsia="仿宋" w:hAnsi="仿宋" w:cs="仿宋" w:hint="eastAsia"/>
            <w:lang w:eastAsia="zh-CN"/>
          </w:rPr>
          <w:t>(四)、优化成本管理</w:t>
        </w:r>
        <w:r>
          <w:tab/>
        </w:r>
        <w:r>
          <w:fldChar w:fldCharType="begin"/>
        </w:r>
        <w:r>
          <w:instrText xml:space="preserve"> PAGEREF _Toc10470 \h </w:instrText>
        </w:r>
        <w:r>
          <w:fldChar w:fldCharType="separate"/>
        </w:r>
        <w:r>
          <w:t>41</w:t>
        </w:r>
        <w:r>
          <w:fldChar w:fldCharType="end"/>
        </w:r>
      </w:hyperlink>
    </w:p>
    <w:p>
      <w:pPr>
        <w:pStyle w:val="TOC1"/>
        <w:tabs>
          <w:tab w:val="right" w:leader="dot" w:pos="8306"/>
        </w:tabs>
      </w:pPr>
      <w:hyperlink w:anchor="_Toc20670" w:history="1">
        <w:r>
          <w:rPr>
            <w:rFonts w:ascii="仿宋" w:eastAsia="仿宋" w:hAnsi="仿宋" w:cs="仿宋" w:hint="eastAsia"/>
            <w:lang w:eastAsia="zh-CN"/>
          </w:rPr>
          <w:t>十、婚宴预订项目风险管理</w:t>
        </w:r>
        <w:r>
          <w:tab/>
        </w:r>
        <w:r>
          <w:fldChar w:fldCharType="begin"/>
        </w:r>
        <w:r>
          <w:instrText xml:space="preserve"> PAGEREF _Toc20670 \h </w:instrText>
        </w:r>
        <w:r>
          <w:fldChar w:fldCharType="separate"/>
        </w:r>
        <w:r>
          <w:t>43</w:t>
        </w:r>
        <w:r>
          <w:fldChar w:fldCharType="end"/>
        </w:r>
      </w:hyperlink>
    </w:p>
    <w:p>
      <w:pPr>
        <w:pStyle w:val="TOC2"/>
        <w:tabs>
          <w:tab w:val="right" w:leader="dot" w:pos="8306"/>
        </w:tabs>
      </w:pPr>
      <w:hyperlink w:anchor="_Toc15966" w:history="1">
        <w:r>
          <w:rPr>
            <w:rFonts w:ascii="仿宋" w:eastAsia="仿宋" w:hAnsi="仿宋" w:cs="仿宋" w:hint="eastAsia"/>
            <w:lang w:eastAsia="zh-CN"/>
          </w:rPr>
          <w:t>(一)、风险识别与评估</w:t>
        </w:r>
        <w:r>
          <w:tab/>
        </w:r>
        <w:r>
          <w:fldChar w:fldCharType="begin"/>
        </w:r>
        <w:r>
          <w:instrText xml:space="preserve"> PAGEREF _Toc15966 \h </w:instrText>
        </w:r>
        <w:r>
          <w:fldChar w:fldCharType="separate"/>
        </w:r>
        <w:r>
          <w:t>43</w:t>
        </w:r>
        <w:r>
          <w:fldChar w:fldCharType="end"/>
        </w:r>
      </w:hyperlink>
    </w:p>
    <w:p>
      <w:pPr>
        <w:pStyle w:val="TOC2"/>
        <w:tabs>
          <w:tab w:val="right" w:leader="dot" w:pos="8306"/>
        </w:tabs>
      </w:pPr>
      <w:hyperlink w:anchor="_Toc24759" w:history="1">
        <w:r>
          <w:rPr>
            <w:rFonts w:ascii="仿宋" w:eastAsia="仿宋" w:hAnsi="仿宋" w:cs="仿宋" w:hint="eastAsia"/>
            <w:lang w:eastAsia="zh-CN"/>
          </w:rPr>
          <w:t>(二)、风险应对策略</w:t>
        </w:r>
        <w:r>
          <w:tab/>
        </w:r>
        <w:r>
          <w:fldChar w:fldCharType="begin"/>
        </w:r>
        <w:r>
          <w:instrText xml:space="preserve"> PAGEREF _Toc24759 \h </w:instrText>
        </w:r>
        <w:r>
          <w:fldChar w:fldCharType="separate"/>
        </w:r>
        <w:r>
          <w:t>44</w:t>
        </w:r>
        <w:r>
          <w:fldChar w:fldCharType="end"/>
        </w:r>
      </w:hyperlink>
    </w:p>
    <w:p>
      <w:pPr>
        <w:pStyle w:val="TOC2"/>
        <w:tabs>
          <w:tab w:val="right" w:leader="dot" w:pos="8306"/>
        </w:tabs>
      </w:pPr>
      <w:hyperlink w:anchor="_Toc10219" w:history="1">
        <w:r>
          <w:rPr>
            <w:rFonts w:ascii="仿宋" w:eastAsia="仿宋" w:hAnsi="仿宋" w:cs="仿宋" w:hint="eastAsia"/>
            <w:lang w:eastAsia="zh-CN"/>
          </w:rPr>
          <w:t>(三)、风险监控与控制</w:t>
        </w:r>
        <w:r>
          <w:tab/>
        </w:r>
        <w:r>
          <w:fldChar w:fldCharType="begin"/>
        </w:r>
        <w:r>
          <w:instrText xml:space="preserve"> PAGEREF _Toc10219 \h </w:instrText>
        </w:r>
        <w:r>
          <w:fldChar w:fldCharType="separate"/>
        </w:r>
        <w:r>
          <w:t>46</w:t>
        </w:r>
        <w:r>
          <w:fldChar w:fldCharType="end"/>
        </w:r>
      </w:hyperlink>
    </w:p>
    <w:p>
      <w:pPr>
        <w:pStyle w:val="TOC1"/>
        <w:tabs>
          <w:tab w:val="right" w:leader="dot" w:pos="8306"/>
        </w:tabs>
      </w:pPr>
      <w:hyperlink w:anchor="_Toc14278" w:history="1">
        <w:r>
          <w:rPr>
            <w:rFonts w:ascii="仿宋" w:eastAsia="仿宋" w:hAnsi="仿宋" w:cs="仿宋" w:hint="eastAsia"/>
            <w:lang w:eastAsia="zh-CN"/>
          </w:rPr>
          <w:t>十一、婚宴预订项目投资规划</w:t>
        </w:r>
        <w:r>
          <w:tab/>
        </w:r>
        <w:r>
          <w:fldChar w:fldCharType="begin"/>
        </w:r>
        <w:r>
          <w:instrText xml:space="preserve"> PAGEREF _Toc14278 \h </w:instrText>
        </w:r>
        <w:r>
          <w:fldChar w:fldCharType="separate"/>
        </w:r>
        <w:r>
          <w:t>47</w:t>
        </w:r>
        <w:r>
          <w:fldChar w:fldCharType="end"/>
        </w:r>
      </w:hyperlink>
    </w:p>
    <w:p>
      <w:pPr>
        <w:pStyle w:val="TOC2"/>
        <w:tabs>
          <w:tab w:val="right" w:leader="dot" w:pos="8306"/>
        </w:tabs>
      </w:pPr>
      <w:hyperlink w:anchor="_Toc18245" w:history="1">
        <w:r>
          <w:rPr>
            <w:rFonts w:ascii="仿宋" w:eastAsia="仿宋" w:hAnsi="仿宋" w:cs="仿宋" w:hint="eastAsia"/>
            <w:lang w:eastAsia="zh-CN"/>
          </w:rPr>
          <w:t>(一)、婚宴预订项目总投资估算</w:t>
        </w:r>
        <w:r>
          <w:tab/>
        </w:r>
        <w:r>
          <w:fldChar w:fldCharType="begin"/>
        </w:r>
        <w:r>
          <w:instrText xml:space="preserve"> PAGEREF _Toc18245 \h </w:instrText>
        </w:r>
        <w:r>
          <w:fldChar w:fldCharType="separate"/>
        </w:r>
        <w:r>
          <w:t>47</w:t>
        </w:r>
        <w:r>
          <w:fldChar w:fldCharType="end"/>
        </w:r>
      </w:hyperlink>
    </w:p>
    <w:p>
      <w:pPr>
        <w:pStyle w:val="TOC2"/>
        <w:tabs>
          <w:tab w:val="right" w:leader="dot" w:pos="8306"/>
        </w:tabs>
      </w:pPr>
      <w:hyperlink w:anchor="_Toc19783" w:history="1">
        <w:r>
          <w:rPr>
            <w:rFonts w:ascii="仿宋" w:eastAsia="仿宋" w:hAnsi="仿宋" w:cs="仿宋" w:hint="eastAsia"/>
            <w:lang w:eastAsia="zh-CN"/>
          </w:rPr>
          <w:t>(二)、资金筹措</w:t>
        </w:r>
        <w:r>
          <w:tab/>
        </w:r>
        <w:r>
          <w:fldChar w:fldCharType="begin"/>
        </w:r>
        <w:r>
          <w:instrText xml:space="preserve"> PAGEREF _Toc19783 \h </w:instrText>
        </w:r>
        <w:r>
          <w:fldChar w:fldCharType="separate"/>
        </w:r>
        <w:r>
          <w:t>48</w:t>
        </w:r>
        <w:r>
          <w:fldChar w:fldCharType="end"/>
        </w:r>
      </w:hyperlink>
    </w:p>
    <w:p>
      <w:pPr>
        <w:pStyle w:val="TOC1"/>
        <w:tabs>
          <w:tab w:val="right" w:leader="dot" w:pos="8306"/>
        </w:tabs>
      </w:pPr>
      <w:hyperlink w:anchor="_Toc2231" w:history="1">
        <w:r>
          <w:rPr>
            <w:rFonts w:ascii="仿宋" w:eastAsia="仿宋" w:hAnsi="仿宋" w:cs="仿宋" w:hint="eastAsia"/>
            <w:lang w:eastAsia="zh-CN"/>
          </w:rPr>
          <w:t>十二、婚宴预订项目环境影响分析</w:t>
        </w:r>
        <w:r>
          <w:tab/>
        </w:r>
        <w:r>
          <w:fldChar w:fldCharType="begin"/>
        </w:r>
        <w:r>
          <w:instrText xml:space="preserve"> PAGEREF _Toc2231 \h </w:instrText>
        </w:r>
        <w:r>
          <w:fldChar w:fldCharType="separate"/>
        </w:r>
        <w:r>
          <w:t>49</w:t>
        </w:r>
        <w:r>
          <w:fldChar w:fldCharType="end"/>
        </w:r>
      </w:hyperlink>
    </w:p>
    <w:p>
      <w:pPr>
        <w:pStyle w:val="TOC2"/>
        <w:tabs>
          <w:tab w:val="right" w:leader="dot" w:pos="8306"/>
        </w:tabs>
      </w:pPr>
      <w:hyperlink w:anchor="_Toc27956" w:history="1">
        <w:r>
          <w:rPr>
            <w:rFonts w:ascii="仿宋" w:eastAsia="仿宋" w:hAnsi="仿宋" w:cs="仿宋" w:hint="eastAsia"/>
            <w:lang w:eastAsia="zh-CN"/>
          </w:rPr>
          <w:t>(一)、建设区域环境质量现状</w:t>
        </w:r>
        <w:r>
          <w:tab/>
        </w:r>
        <w:r>
          <w:fldChar w:fldCharType="begin"/>
        </w:r>
        <w:r>
          <w:instrText xml:space="preserve"> PAGEREF _Toc27956 \h </w:instrText>
        </w:r>
        <w:r>
          <w:fldChar w:fldCharType="separate"/>
        </w:r>
        <w:r>
          <w:t>49</w:t>
        </w:r>
        <w:r>
          <w:fldChar w:fldCharType="end"/>
        </w:r>
      </w:hyperlink>
    </w:p>
    <w:p>
      <w:pPr>
        <w:pStyle w:val="TOC2"/>
        <w:tabs>
          <w:tab w:val="right" w:leader="dot" w:pos="8306"/>
        </w:tabs>
      </w:pPr>
      <w:hyperlink w:anchor="_Toc15811" w:history="1">
        <w:r>
          <w:rPr>
            <w:rFonts w:ascii="仿宋" w:eastAsia="仿宋" w:hAnsi="仿宋" w:cs="仿宋" w:hint="eastAsia"/>
            <w:lang w:eastAsia="zh-CN"/>
          </w:rPr>
          <w:t>(二)、建设期环境保护</w:t>
        </w:r>
        <w:r>
          <w:tab/>
        </w:r>
        <w:r>
          <w:fldChar w:fldCharType="begin"/>
        </w:r>
        <w:r>
          <w:instrText xml:space="preserve"> PAGEREF _Toc15811 \h </w:instrText>
        </w:r>
        <w:r>
          <w:fldChar w:fldCharType="separate"/>
        </w:r>
        <w:r>
          <w:t>50</w:t>
        </w:r>
        <w:r>
          <w:fldChar w:fldCharType="end"/>
        </w:r>
      </w:hyperlink>
    </w:p>
    <w:p>
      <w:pPr>
        <w:pStyle w:val="TOC2"/>
        <w:tabs>
          <w:tab w:val="right" w:leader="dot" w:pos="8306"/>
        </w:tabs>
      </w:pPr>
      <w:hyperlink w:anchor="_Toc19122" w:history="1">
        <w:r>
          <w:rPr>
            <w:rFonts w:ascii="仿宋" w:eastAsia="仿宋" w:hAnsi="仿宋" w:cs="仿宋" w:hint="eastAsia"/>
            <w:lang w:eastAsia="zh-CN"/>
          </w:rPr>
          <w:t>(三)、运营期环境保护</w:t>
        </w:r>
        <w:r>
          <w:tab/>
        </w:r>
        <w:r>
          <w:fldChar w:fldCharType="begin"/>
        </w:r>
        <w:r>
          <w:instrText xml:space="preserve"> PAGEREF _Toc19122 \h </w:instrText>
        </w:r>
        <w:r>
          <w:fldChar w:fldCharType="separate"/>
        </w:r>
        <w:r>
          <w:t>51</w:t>
        </w:r>
        <w:r>
          <w:fldChar w:fldCharType="end"/>
        </w:r>
      </w:hyperlink>
    </w:p>
    <w:p>
      <w:pPr>
        <w:pStyle w:val="TOC2"/>
        <w:tabs>
          <w:tab w:val="right" w:leader="dot" w:pos="8306"/>
        </w:tabs>
      </w:pPr>
      <w:hyperlink w:anchor="_Toc32254" w:history="1">
        <w:r>
          <w:rPr>
            <w:rFonts w:ascii="仿宋" w:eastAsia="仿宋" w:hAnsi="仿宋" w:cs="仿宋" w:hint="eastAsia"/>
            <w:lang w:eastAsia="zh-CN"/>
          </w:rPr>
          <w:t>(四)、婚宴预订项目建设对区域经济的影响</w:t>
        </w:r>
        <w:r>
          <w:tab/>
        </w:r>
        <w:r>
          <w:fldChar w:fldCharType="begin"/>
        </w:r>
        <w:r>
          <w:instrText xml:space="preserve"> PAGEREF _Toc32254 \h </w:instrText>
        </w:r>
        <w:r>
          <w:fldChar w:fldCharType="separate"/>
        </w:r>
        <w:r>
          <w:t>53</w:t>
        </w:r>
        <w:r>
          <w:fldChar w:fldCharType="end"/>
        </w:r>
      </w:hyperlink>
    </w:p>
    <w:p>
      <w:pPr>
        <w:pStyle w:val="TOC2"/>
        <w:tabs>
          <w:tab w:val="right" w:leader="dot" w:pos="8306"/>
        </w:tabs>
      </w:pPr>
      <w:hyperlink w:anchor="_Toc5117" w:history="1">
        <w:r>
          <w:rPr>
            <w:rFonts w:ascii="仿宋" w:eastAsia="仿宋" w:hAnsi="仿宋" w:cs="仿宋" w:hint="eastAsia"/>
            <w:lang w:eastAsia="zh-CN"/>
          </w:rPr>
          <w:t>(五)、废弃物处理</w:t>
        </w:r>
        <w:r>
          <w:tab/>
        </w:r>
        <w:r>
          <w:fldChar w:fldCharType="begin"/>
        </w:r>
        <w:r>
          <w:instrText xml:space="preserve"> PAGEREF _Toc5117 \h </w:instrText>
        </w:r>
        <w:r>
          <w:fldChar w:fldCharType="separate"/>
        </w:r>
        <w:r>
          <w:t>54</w:t>
        </w:r>
        <w:r>
          <w:fldChar w:fldCharType="end"/>
        </w:r>
      </w:hyperlink>
    </w:p>
    <w:p>
      <w:pPr>
        <w:pStyle w:val="TOC2"/>
        <w:tabs>
          <w:tab w:val="right" w:leader="dot" w:pos="8306"/>
        </w:tabs>
      </w:pPr>
      <w:hyperlink w:anchor="_Toc18377" w:history="1">
        <w:r>
          <w:rPr>
            <w:rFonts w:ascii="仿宋" w:eastAsia="仿宋" w:hAnsi="仿宋" w:cs="仿宋" w:hint="eastAsia"/>
            <w:lang w:eastAsia="zh-CN"/>
          </w:rPr>
          <w:t>(六)、特殊环境影响分析</w:t>
        </w:r>
        <w:r>
          <w:tab/>
        </w:r>
        <w:r>
          <w:fldChar w:fldCharType="begin"/>
        </w:r>
        <w:r>
          <w:instrText xml:space="preserve"> PAGEREF _Toc18377 \h </w:instrText>
        </w:r>
        <w:r>
          <w:fldChar w:fldCharType="separate"/>
        </w:r>
        <w:r>
          <w:t>56</w:t>
        </w:r>
        <w:r>
          <w:fldChar w:fldCharType="end"/>
        </w:r>
      </w:hyperlink>
    </w:p>
    <w:p>
      <w:pPr>
        <w:pStyle w:val="TOC2"/>
        <w:tabs>
          <w:tab w:val="right" w:leader="dot" w:pos="8306"/>
        </w:tabs>
      </w:pPr>
      <w:hyperlink w:anchor="_Toc31420" w:history="1">
        <w:r>
          <w:rPr>
            <w:rFonts w:ascii="仿宋" w:eastAsia="仿宋" w:hAnsi="仿宋" w:cs="仿宋" w:hint="eastAsia"/>
            <w:lang w:eastAsia="zh-CN"/>
          </w:rPr>
          <w:t>(七)、清洁生产</w:t>
        </w:r>
        <w:r>
          <w:tab/>
        </w:r>
        <w:r>
          <w:fldChar w:fldCharType="begin"/>
        </w:r>
        <w:r>
          <w:instrText xml:space="preserve"> PAGEREF _Toc31420 \h </w:instrText>
        </w:r>
        <w:r>
          <w:fldChar w:fldCharType="separate"/>
        </w:r>
        <w:r>
          <w:t>57</w:t>
        </w:r>
        <w:r>
          <w:fldChar w:fldCharType="end"/>
        </w:r>
      </w:hyperlink>
    </w:p>
    <w:p>
      <w:pPr>
        <w:pStyle w:val="TOC2"/>
        <w:tabs>
          <w:tab w:val="right" w:leader="dot" w:pos="8306"/>
        </w:tabs>
      </w:pPr>
      <w:hyperlink w:anchor="_Toc10190" w:history="1">
        <w:r>
          <w:rPr>
            <w:rFonts w:ascii="仿宋" w:eastAsia="仿宋" w:hAnsi="仿宋" w:cs="仿宋" w:hint="eastAsia"/>
            <w:lang w:eastAsia="zh-CN"/>
          </w:rPr>
          <w:t>(八)、环境保护综合评价</w:t>
        </w:r>
        <w:r>
          <w:tab/>
        </w:r>
        <w:r>
          <w:fldChar w:fldCharType="begin"/>
        </w:r>
        <w:r>
          <w:instrText xml:space="preserve"> PAGEREF _Toc10190 \h </w:instrText>
        </w:r>
        <w:r>
          <w:fldChar w:fldCharType="separate"/>
        </w:r>
        <w:r>
          <w:t>58</w:t>
        </w:r>
        <w:r>
          <w:fldChar w:fldCharType="end"/>
        </w:r>
      </w:hyperlink>
    </w:p>
    <w:p>
      <w:pPr>
        <w:pStyle w:val="TOC1"/>
        <w:tabs>
          <w:tab w:val="right" w:leader="dot" w:pos="8306"/>
        </w:tabs>
      </w:pPr>
      <w:hyperlink w:anchor="_Toc31755" w:history="1">
        <w:r>
          <w:rPr>
            <w:rFonts w:ascii="仿宋" w:eastAsia="仿宋" w:hAnsi="仿宋" w:cs="仿宋" w:hint="eastAsia"/>
            <w:lang w:eastAsia="zh-CN"/>
          </w:rPr>
          <w:t>十三、供应链管理</w:t>
        </w:r>
        <w:r>
          <w:tab/>
        </w:r>
        <w:r>
          <w:fldChar w:fldCharType="begin"/>
        </w:r>
        <w:r>
          <w:instrText xml:space="preserve"> PAGEREF _Toc31755 \h </w:instrText>
        </w:r>
        <w:r>
          <w:fldChar w:fldCharType="separate"/>
        </w:r>
        <w:r>
          <w:t>59</w:t>
        </w:r>
        <w:r>
          <w:fldChar w:fldCharType="end"/>
        </w:r>
      </w:hyperlink>
    </w:p>
    <w:p>
      <w:pPr>
        <w:pStyle w:val="TOC2"/>
        <w:tabs>
          <w:tab w:val="right" w:leader="dot" w:pos="8306"/>
        </w:tabs>
      </w:pPr>
      <w:hyperlink w:anchor="_Toc9578" w:history="1">
        <w:r>
          <w:rPr>
            <w:rFonts w:ascii="仿宋" w:eastAsia="仿宋" w:hAnsi="仿宋" w:cs="仿宋" w:hint="eastAsia"/>
            <w:lang w:eastAsia="zh-CN"/>
          </w:rPr>
          <w:t>(一)、供应链战略规划</w:t>
        </w:r>
        <w:r>
          <w:tab/>
        </w:r>
        <w:r>
          <w:fldChar w:fldCharType="begin"/>
        </w:r>
        <w:r>
          <w:instrText xml:space="preserve"> PAGEREF _Toc9578 \h </w:instrText>
        </w:r>
        <w:r>
          <w:fldChar w:fldCharType="separate"/>
        </w:r>
        <w:r>
          <w:t>59</w:t>
        </w:r>
        <w:r>
          <w:fldChar w:fldCharType="end"/>
        </w:r>
      </w:hyperlink>
    </w:p>
    <w:p>
      <w:pPr>
        <w:pStyle w:val="TOC2"/>
        <w:tabs>
          <w:tab w:val="right" w:leader="dot" w:pos="8306"/>
        </w:tabs>
      </w:pPr>
      <w:hyperlink w:anchor="_Toc19898" w:history="1">
        <w:r>
          <w:rPr>
            <w:rFonts w:ascii="仿宋" w:eastAsia="仿宋" w:hAnsi="仿宋" w:cs="仿宋" w:hint="eastAsia"/>
            <w:lang w:eastAsia="zh-CN"/>
          </w:rPr>
          <w:t>(二)、供应商选择与合作</w:t>
        </w:r>
        <w:r>
          <w:tab/>
        </w:r>
        <w:r>
          <w:fldChar w:fldCharType="begin"/>
        </w:r>
        <w:r>
          <w:instrText xml:space="preserve"> PAGEREF _Toc19898 \h </w:instrText>
        </w:r>
        <w:r>
          <w:fldChar w:fldCharType="separate"/>
        </w:r>
        <w:r>
          <w:t>61</w:t>
        </w:r>
        <w:r>
          <w:fldChar w:fldCharType="end"/>
        </w:r>
      </w:hyperlink>
    </w:p>
    <w:p>
      <w:pPr>
        <w:pStyle w:val="TOC2"/>
        <w:tabs>
          <w:tab w:val="right" w:leader="dot" w:pos="8306"/>
        </w:tabs>
      </w:pPr>
      <w:hyperlink w:anchor="_Toc25456" w:history="1">
        <w:r>
          <w:rPr>
            <w:rFonts w:ascii="仿宋" w:eastAsia="仿宋" w:hAnsi="仿宋" w:cs="仿宋" w:hint="eastAsia"/>
            <w:lang w:eastAsia="zh-CN"/>
          </w:rPr>
          <w:t>(三)、物流与库存管理</w:t>
        </w:r>
        <w:r>
          <w:tab/>
        </w:r>
        <w:r>
          <w:fldChar w:fldCharType="begin"/>
        </w:r>
        <w:r>
          <w:instrText xml:space="preserve"> PAGEREF _Toc25456 \h </w:instrText>
        </w:r>
        <w:r>
          <w:fldChar w:fldCharType="separate"/>
        </w:r>
        <w:r>
          <w:t>62</w:t>
        </w:r>
        <w:r>
          <w:fldChar w:fldCharType="end"/>
        </w:r>
      </w:hyperlink>
    </w:p>
    <w:p>
      <w:pPr>
        <w:pStyle w:val="TOC1"/>
        <w:tabs>
          <w:tab w:val="right" w:leader="dot" w:pos="8306"/>
        </w:tabs>
      </w:pPr>
      <w:hyperlink w:anchor="_Toc17039" w:history="1">
        <w:r>
          <w:rPr>
            <w:rFonts w:ascii="仿宋" w:eastAsia="仿宋" w:hAnsi="仿宋" w:cs="仿宋" w:hint="eastAsia"/>
            <w:lang w:eastAsia="zh-CN"/>
          </w:rPr>
          <w:t>十四、婚宴预订项目工程方案分析</w:t>
        </w:r>
        <w:r>
          <w:tab/>
        </w:r>
        <w:r>
          <w:fldChar w:fldCharType="begin"/>
        </w:r>
        <w:r>
          <w:instrText xml:space="preserve"> PAGEREF _Toc17039 \h </w:instrText>
        </w:r>
        <w:r>
          <w:fldChar w:fldCharType="separate"/>
        </w:r>
        <w:r>
          <w:t>63</w:t>
        </w:r>
        <w:r>
          <w:fldChar w:fldCharType="end"/>
        </w:r>
      </w:hyperlink>
    </w:p>
    <w:p>
      <w:pPr>
        <w:pStyle w:val="TOC2"/>
        <w:tabs>
          <w:tab w:val="right" w:leader="dot" w:pos="8306"/>
        </w:tabs>
      </w:pPr>
      <w:hyperlink w:anchor="_Toc8160" w:history="1">
        <w:r>
          <w:rPr>
            <w:rFonts w:ascii="仿宋" w:eastAsia="仿宋" w:hAnsi="仿宋" w:cs="仿宋" w:hint="eastAsia"/>
            <w:lang w:eastAsia="zh-CN"/>
          </w:rPr>
          <w:t>(一)、建筑工程设计原则</w:t>
        </w:r>
        <w:r>
          <w:tab/>
        </w:r>
        <w:r>
          <w:fldChar w:fldCharType="begin"/>
        </w:r>
        <w:r>
          <w:instrText xml:space="preserve"> PAGEREF _Toc8160 \h </w:instrText>
        </w:r>
        <w:r>
          <w:fldChar w:fldCharType="separate"/>
        </w:r>
        <w:r>
          <w:t>63</w:t>
        </w:r>
        <w:r>
          <w:fldChar w:fldCharType="end"/>
        </w:r>
      </w:hyperlink>
    </w:p>
    <w:p>
      <w:pPr>
        <w:pStyle w:val="TOC2"/>
        <w:tabs>
          <w:tab w:val="right" w:leader="dot" w:pos="8306"/>
        </w:tabs>
      </w:pPr>
      <w:hyperlink w:anchor="_Toc17807" w:history="1">
        <w:r>
          <w:rPr>
            <w:rFonts w:ascii="仿宋" w:eastAsia="仿宋" w:hAnsi="仿宋" w:cs="仿宋" w:hint="eastAsia"/>
            <w:lang w:eastAsia="zh-CN"/>
          </w:rPr>
          <w:t>(二)、土建工程建设指标</w:t>
        </w:r>
        <w:r>
          <w:tab/>
        </w:r>
        <w:r>
          <w:fldChar w:fldCharType="begin"/>
        </w:r>
        <w:r>
          <w:instrText xml:space="preserve"> PAGEREF _Toc17807 \h </w:instrText>
        </w:r>
        <w:r>
          <w:fldChar w:fldCharType="separate"/>
        </w:r>
        <w:r>
          <w:t>67</w:t>
        </w:r>
        <w:r>
          <w:fldChar w:fldCharType="end"/>
        </w:r>
      </w:hyperlink>
    </w:p>
    <w:p>
      <w:pPr>
        <w:pStyle w:val="TOC1"/>
        <w:tabs>
          <w:tab w:val="right" w:leader="dot" w:pos="8306"/>
        </w:tabs>
      </w:pPr>
      <w:hyperlink w:anchor="_Toc21135" w:history="1">
        <w:r>
          <w:rPr>
            <w:rFonts w:ascii="仿宋" w:eastAsia="仿宋" w:hAnsi="仿宋" w:cs="仿宋" w:hint="eastAsia"/>
            <w:lang w:eastAsia="zh-CN"/>
          </w:rPr>
          <w:t>十五、婚宴预订项目实施时间节点</w:t>
        </w:r>
        <w:r>
          <w:tab/>
        </w:r>
        <w:r>
          <w:fldChar w:fldCharType="begin"/>
        </w:r>
        <w:r>
          <w:instrText xml:space="preserve"> PAGEREF _Toc21135 \h </w:instrText>
        </w:r>
        <w:r>
          <w:fldChar w:fldCharType="separate"/>
        </w:r>
        <w:r>
          <w:t>68</w:t>
        </w:r>
        <w:r>
          <w:fldChar w:fldCharType="end"/>
        </w:r>
      </w:hyperlink>
    </w:p>
    <w:p>
      <w:pPr>
        <w:pStyle w:val="TOC2"/>
        <w:tabs>
          <w:tab w:val="right" w:leader="dot" w:pos="8306"/>
        </w:tabs>
      </w:pPr>
      <w:hyperlink w:anchor="_Toc19609" w:history="1">
        <w:r>
          <w:rPr>
            <w:rFonts w:ascii="仿宋" w:eastAsia="仿宋" w:hAnsi="仿宋" w:cs="仿宋" w:hint="eastAsia"/>
            <w:lang w:eastAsia="zh-CN"/>
          </w:rPr>
          <w:t>(一)、婚宴预订项目启动阶段时间节点</w:t>
        </w:r>
        <w:r>
          <w:tab/>
        </w:r>
        <w:r>
          <w:fldChar w:fldCharType="begin"/>
        </w:r>
        <w:r>
          <w:instrText xml:space="preserve"> PAGEREF _Toc19609 \h </w:instrText>
        </w:r>
        <w:r>
          <w:fldChar w:fldCharType="separate"/>
        </w:r>
        <w:r>
          <w:t>68</w:t>
        </w:r>
        <w:r>
          <w:fldChar w:fldCharType="end"/>
        </w:r>
      </w:hyperlink>
    </w:p>
    <w:p>
      <w:pPr>
        <w:pStyle w:val="TOC2"/>
        <w:tabs>
          <w:tab w:val="right" w:leader="dot" w:pos="8306"/>
        </w:tabs>
      </w:pPr>
      <w:hyperlink w:anchor="_Toc27088" w:history="1">
        <w:r>
          <w:rPr>
            <w:rFonts w:ascii="仿宋" w:eastAsia="仿宋" w:hAnsi="仿宋" w:cs="仿宋" w:hint="eastAsia"/>
            <w:lang w:eastAsia="zh-CN"/>
          </w:rPr>
          <w:t>(二)、婚宴预订项目执行阶段时间节点</w:t>
        </w:r>
        <w:r>
          <w:tab/>
        </w:r>
        <w:r>
          <w:fldChar w:fldCharType="begin"/>
        </w:r>
        <w:r>
          <w:instrText xml:space="preserve"> PAGEREF _Toc27088 \h </w:instrText>
        </w:r>
        <w:r>
          <w:fldChar w:fldCharType="separate"/>
        </w:r>
        <w:r>
          <w:t>69</w:t>
        </w:r>
        <w:r>
          <w:fldChar w:fldCharType="end"/>
        </w:r>
      </w:hyperlink>
    </w:p>
    <w:p>
      <w:pPr>
        <w:pStyle w:val="TOC2"/>
        <w:tabs>
          <w:tab w:val="right" w:leader="dot" w:pos="8306"/>
        </w:tabs>
      </w:pPr>
      <w:hyperlink w:anchor="_Toc25818" w:history="1">
        <w:r>
          <w:rPr>
            <w:rFonts w:ascii="仿宋" w:eastAsia="仿宋" w:hAnsi="仿宋" w:cs="仿宋" w:hint="eastAsia"/>
            <w:lang w:eastAsia="zh-CN"/>
          </w:rPr>
          <w:t>(三)、婚宴预订项目完成阶段时间节点</w:t>
        </w:r>
        <w:r>
          <w:tab/>
        </w:r>
        <w:r>
          <w:fldChar w:fldCharType="begin"/>
        </w:r>
        <w:r>
          <w:instrText xml:space="preserve"> PAGEREF _Toc25818 \h </w:instrText>
        </w:r>
        <w:r>
          <w:fldChar w:fldCharType="separate"/>
        </w:r>
        <w:r>
          <w:t>70</w:t>
        </w:r>
        <w:r>
          <w:fldChar w:fldCharType="end"/>
        </w:r>
      </w:hyperlink>
    </w:p>
    <w:p>
      <w:pPr>
        <w:pStyle w:val="TOC1"/>
        <w:tabs>
          <w:tab w:val="right" w:leader="dot" w:pos="8306"/>
        </w:tabs>
      </w:pPr>
      <w:hyperlink w:anchor="_Toc23963" w:history="1">
        <w:r>
          <w:rPr>
            <w:rFonts w:ascii="仿宋" w:eastAsia="仿宋" w:hAnsi="仿宋" w:cs="仿宋" w:hint="eastAsia"/>
            <w:lang w:eastAsia="zh-CN"/>
          </w:rPr>
          <w:t>十六、利益相关者分析与沟通计划</w:t>
        </w:r>
        <w:r>
          <w:tab/>
        </w:r>
        <w:r>
          <w:fldChar w:fldCharType="begin"/>
        </w:r>
        <w:r>
          <w:instrText xml:space="preserve"> PAGEREF _Toc23963 \h </w:instrText>
        </w:r>
        <w:r>
          <w:fldChar w:fldCharType="separate"/>
        </w:r>
        <w:r>
          <w:t>71</w:t>
        </w:r>
        <w:r>
          <w:fldChar w:fldCharType="end"/>
        </w:r>
      </w:hyperlink>
    </w:p>
    <w:p>
      <w:pPr>
        <w:pStyle w:val="TOC2"/>
        <w:tabs>
          <w:tab w:val="right" w:leader="dot" w:pos="8306"/>
        </w:tabs>
      </w:pPr>
      <w:hyperlink w:anchor="_Toc20454" w:history="1">
        <w:r>
          <w:rPr>
            <w:rFonts w:ascii="仿宋" w:eastAsia="仿宋" w:hAnsi="仿宋" w:cs="仿宋" w:hint="eastAsia"/>
            <w:lang w:eastAsia="zh-CN"/>
          </w:rPr>
          <w:t>(一)、利益相关者分析</w:t>
        </w:r>
        <w:r>
          <w:tab/>
        </w:r>
        <w:r>
          <w:fldChar w:fldCharType="begin"/>
        </w:r>
        <w:r>
          <w:instrText xml:space="preserve"> PAGEREF _Toc20454 \h </w:instrText>
        </w:r>
        <w:r>
          <w:fldChar w:fldCharType="separate"/>
        </w:r>
        <w:r>
          <w:t>71</w:t>
        </w:r>
        <w:r>
          <w:fldChar w:fldCharType="end"/>
        </w:r>
      </w:hyperlink>
    </w:p>
    <w:p>
      <w:pPr>
        <w:pStyle w:val="TOC2"/>
        <w:tabs>
          <w:tab w:val="right" w:leader="dot" w:pos="8306"/>
        </w:tabs>
      </w:pPr>
      <w:hyperlink w:anchor="_Toc21711" w:history="1">
        <w:r>
          <w:rPr>
            <w:rFonts w:ascii="仿宋" w:eastAsia="仿宋" w:hAnsi="仿宋" w:cs="仿宋" w:hint="eastAsia"/>
            <w:lang w:eastAsia="zh-CN"/>
          </w:rPr>
          <w:t>(二)、沟通计划</w:t>
        </w:r>
        <w:r>
          <w:tab/>
        </w:r>
        <w:r>
          <w:fldChar w:fldCharType="begin"/>
        </w:r>
        <w:r>
          <w:instrText xml:space="preserve"> PAGEREF _Toc21711 \h </w:instrText>
        </w:r>
        <w:r>
          <w:fldChar w:fldCharType="separate"/>
        </w:r>
        <w:r>
          <w:t>73</w:t>
        </w:r>
        <w:r>
          <w:fldChar w:fldCharType="end"/>
        </w:r>
      </w:hyperlink>
    </w:p>
    <w:p>
      <w:pPr>
        <w:pStyle w:val="TOC1"/>
        <w:tabs>
          <w:tab w:val="right" w:leader="dot" w:pos="8306"/>
        </w:tabs>
      </w:pPr>
      <w:hyperlink w:anchor="_Toc7790" w:history="1">
        <w:r>
          <w:rPr>
            <w:rFonts w:ascii="仿宋" w:eastAsia="仿宋" w:hAnsi="仿宋" w:cs="仿宋" w:hint="eastAsia"/>
            <w:lang w:eastAsia="zh-CN"/>
          </w:rPr>
          <w:t>十七、婚宴预订项目实施保障措施</w:t>
        </w:r>
        <w:r>
          <w:tab/>
        </w:r>
        <w:r>
          <w:fldChar w:fldCharType="begin"/>
        </w:r>
        <w:r>
          <w:instrText xml:space="preserve"> PAGEREF _Toc7790 \h </w:instrText>
        </w:r>
        <w:r>
          <w:fldChar w:fldCharType="separate"/>
        </w:r>
        <w:r>
          <w:t>74</w:t>
        </w:r>
        <w:r>
          <w:fldChar w:fldCharType="end"/>
        </w:r>
      </w:hyperlink>
    </w:p>
    <w:p>
      <w:pPr>
        <w:pStyle w:val="TOC2"/>
        <w:tabs>
          <w:tab w:val="right" w:leader="dot" w:pos="8306"/>
        </w:tabs>
      </w:pPr>
      <w:hyperlink w:anchor="_Toc13680" w:history="1">
        <w:r>
          <w:rPr>
            <w:rFonts w:ascii="仿宋" w:eastAsia="仿宋" w:hAnsi="仿宋" w:cs="仿宋" w:hint="eastAsia"/>
            <w:lang w:eastAsia="zh-CN"/>
          </w:rPr>
          <w:t>(一)、婚宴预订项目实施保障机制</w:t>
        </w:r>
        <w:r>
          <w:tab/>
        </w:r>
        <w:r>
          <w:fldChar w:fldCharType="begin"/>
        </w:r>
        <w:r>
          <w:instrText xml:space="preserve"> PAGEREF _Toc13680 \h </w:instrText>
        </w:r>
        <w:r>
          <w:fldChar w:fldCharType="separate"/>
        </w:r>
        <w:r>
          <w:t>74</w:t>
        </w:r>
        <w:r>
          <w:fldChar w:fldCharType="end"/>
        </w:r>
      </w:hyperlink>
    </w:p>
    <w:p>
      <w:pPr>
        <w:pStyle w:val="TOC2"/>
        <w:tabs>
          <w:tab w:val="right" w:leader="dot" w:pos="8306"/>
        </w:tabs>
      </w:pPr>
      <w:hyperlink w:anchor="_Toc24056" w:history="1">
        <w:r>
          <w:rPr>
            <w:rFonts w:ascii="仿宋" w:eastAsia="仿宋" w:hAnsi="仿宋" w:cs="仿宋" w:hint="eastAsia"/>
            <w:lang w:eastAsia="zh-CN"/>
          </w:rPr>
          <w:t>(二)、婚宴预订项目法律合规要求</w:t>
        </w:r>
        <w:r>
          <w:tab/>
        </w:r>
        <w:r>
          <w:fldChar w:fldCharType="begin"/>
        </w:r>
        <w:r>
          <w:instrText xml:space="preserve"> PAGEREF _Toc24056 \h </w:instrText>
        </w:r>
        <w:r>
          <w:fldChar w:fldCharType="separate"/>
        </w:r>
        <w:r>
          <w:t>77</w:t>
        </w:r>
        <w:r>
          <w:fldChar w:fldCharType="end"/>
        </w:r>
      </w:hyperlink>
    </w:p>
    <w:p>
      <w:pPr>
        <w:pStyle w:val="TOC2"/>
        <w:tabs>
          <w:tab w:val="right" w:leader="dot" w:pos="8306"/>
        </w:tabs>
      </w:pPr>
      <w:hyperlink w:anchor="_Toc36" w:history="1">
        <w:r>
          <w:rPr>
            <w:rFonts w:ascii="仿宋" w:eastAsia="仿宋" w:hAnsi="仿宋" w:cs="仿宋" w:hint="eastAsia"/>
            <w:lang w:eastAsia="zh-CN"/>
          </w:rPr>
          <w:t>(三)、婚宴预订项目合同管理与法律事务</w:t>
        </w:r>
        <w:r>
          <w:tab/>
        </w:r>
        <w:r>
          <w:fldChar w:fldCharType="begin"/>
        </w:r>
        <w:r>
          <w:instrText xml:space="preserve"> PAGEREF _Toc36 \h </w:instrText>
        </w:r>
        <w:r>
          <w:fldChar w:fldCharType="separate"/>
        </w:r>
        <w:r>
          <w:t>81</w:t>
        </w:r>
        <w:r>
          <w:fldChar w:fldCharType="end"/>
        </w:r>
      </w:hyperlink>
    </w:p>
    <w:p>
      <w:pPr>
        <w:pStyle w:val="TOC2"/>
        <w:tabs>
          <w:tab w:val="right" w:leader="dot" w:pos="8306"/>
        </w:tabs>
      </w:pPr>
      <w:hyperlink w:anchor="_Toc22787" w:history="1">
        <w:r>
          <w:rPr>
            <w:rFonts w:ascii="仿宋" w:eastAsia="仿宋" w:hAnsi="仿宋" w:cs="仿宋" w:hint="eastAsia"/>
            <w:lang w:eastAsia="zh-CN"/>
          </w:rPr>
          <w:t>(四)、婚宴预订项目知识产权保护策略</w:t>
        </w:r>
        <w:r>
          <w:tab/>
        </w:r>
        <w:r>
          <w:fldChar w:fldCharType="begin"/>
        </w:r>
        <w:r>
          <w:instrText xml:space="preserve"> PAGEREF _Toc22787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7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技术管理特点体现在其创新导向。通过引入最先进的技术趋势和解决方案，婚宴预订项目致力于提升科技含量、提高质量和效率水平。这意味着我们将采用最新的工具和方法，确保婚宴预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婚宴预订项目技术管理的显著特征。通过整合不同领域的技术资源，我们实现了跨学科的协同工作。这有助于优化技术架构，提高整体效能。此外，整合性策略还促进了不同技术团队之间的紧密沟通和高效合作，确保婚宴预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婚宴预订项目所采用的技术。通过不断优化技术方案，婚宴预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婚宴预订项目团队将在婚宴预订项目初期识别可能的技术风险，并采取相应的预防和应对措施。通过建立健全的风险评估机制，婚宴预订项目能够在实施过程中及时发现并解决潜在的技术问题，保障婚宴预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婚宴预订项目中，技术将成为婚宴预订项目成功的有力支持。这一深度剖析揭示了技术管理在婚宴预订项目实施中的关键作用，为婚宴预订项目的技术基础奠定了坚实的基础。</w:t>
      </w:r>
    </w:p>
    <w:p>
      <w:pPr>
        <w:pStyle w:val="Heading2"/>
        <w:ind w:firstLine="560" w:firstLineChars="200"/>
        <w:rPr>
          <w:rFonts w:ascii="仿宋" w:eastAsia="仿宋" w:hAnsi="仿宋" w:cs="仿宋" w:hint="eastAsia"/>
          <w:sz w:val="28"/>
          <w:lang w:eastAsia="zh-CN"/>
        </w:rPr>
      </w:pPr>
      <w:bookmarkStart w:id="4" w:name="_Toc2698"/>
      <w:r>
        <w:rPr>
          <w:rFonts w:ascii="仿宋" w:eastAsia="仿宋" w:hAnsi="仿宋" w:cs="仿宋" w:hint="eastAsia"/>
          <w:sz w:val="28"/>
          <w:lang w:eastAsia="zh-CN"/>
        </w:rPr>
        <w:t>(二)、婚宴预订项目工艺技术设计方案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婚宴预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婚宴预订项目将严格按照相关行业规范要求进行组织。通过有效控制产品质量，婚宴预订项目将致力于为顾客提供优质的婚宴预订项目产品和良好的服务。这体现了婚宴预订项目对于生产活动合规性和质量标准的高度重视，为婚宴预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婚宴预订项目注重生态效益和清洁生产原则。婚宴预订项目建设将紧密结合地方特色经济发展，与社会经济发展规划和区域环境保护规划方案相协调一致。通过与当地区域自然生态系统的结合，婚宴预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婚宴预订项目产品具有多样化的客户需求和个性化的特点。因此，婚宴预订项目产品规格品种多样，且单批生产数量较小。为满足这一特点，婚宴预订项目承办单位将建设先进的柔性制造生产线。通过广泛应用柔性制造技术，婚宴预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婚宴预订项目采用的技术具有较高的技术含量和自动化水平，处于国内先进水平。这一技术选用不仅体现了对生产效率、质量和环境友好性的高标准要求，同时为婚宴预订项目的可持续发展奠定了坚实的基础。</w:t>
      </w:r>
    </w:p>
    <w:p>
      <w:pPr>
        <w:pStyle w:val="Heading2"/>
        <w:ind w:firstLine="560" w:firstLineChars="200"/>
        <w:rPr>
          <w:rFonts w:ascii="仿宋" w:eastAsia="仿宋" w:hAnsi="仿宋" w:cs="仿宋" w:hint="eastAsia"/>
          <w:sz w:val="28"/>
          <w:lang w:eastAsia="zh-CN"/>
        </w:rPr>
      </w:pPr>
      <w:bookmarkStart w:id="5" w:name="_Toc13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为确保婚宴预订项目的高效生产和技术实施，我们制定了一套精心设计的设备选型方案，以满足婚宴预订项目生产、质量和环保的要求。该方案的主要特点如下：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婚宴预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针对婚宴预订项目产品的多样性和小批量生产的特点，我们将建设柔性制造生产线。通过在设备选型中考虑柔性制造技术，可以灵活应对不同产品规格和生产需求，实现生产线的高度灵活性和适应性。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4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583"/>
      <w:r>
        <w:rPr>
          <w:rFonts w:ascii="仿宋" w:eastAsia="仿宋" w:hAnsi="仿宋" w:cs="仿宋" w:hint="eastAsia"/>
          <w:lang w:eastAsia="zh-CN"/>
        </w:rPr>
        <w:t>(一)、婚宴预订行业分析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行业一直以来都是市场的关注焦点。行业内的发展趋势、竞争态势以及潜在机会都对婚宴预订项目的推进产生深远的影响。通过深入研究行业的整体概貌，我们将更好地理解行业的核心特征，为婚宴预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宴预订行业，技术一直是推动创新和发展的关键因素。我们将对当前技术趋势进行详尽分析，包括但不限于人工智能、大数据应用、先进制造技术等。这有助于婚宴预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婚宴预订项目成功的基础。我们将对主要竞争对手进行深入研究，包括其市场份额、产品特点、市场定位等。通过全面了解竞争对手的优势和劣势，婚宴预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068"/>
      <w:r>
        <w:rPr>
          <w:rFonts w:ascii="仿宋" w:eastAsia="仿宋" w:hAnsi="仿宋" w:cs="仿宋" w:hint="eastAsia"/>
          <w:sz w:val="28"/>
          <w:lang w:eastAsia="zh-CN"/>
        </w:rPr>
        <w:t>(二)、婚宴预订市场分析预测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通过对市场规模的深入调研，我们将预测婚宴预订市场未来的增长趋势。这包括市场的整体规模、各细分领域的发展趋势等。婚宴预订项目可以根据市场的扩张速度和潜在机会，制定更符合市场需求的发展策略。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婚宴预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婚宴预订项目实施过程中需要充分考虑的因素。我们将对市场风险进行全面评估，包括但不限于政策法规风险、市场竞争风险、技术变革风险等。通过对潜在风险的深入分析，婚宴预订项目可以制定相应的风险缓解策略，降低不确定性对婚宴预订项目的影响。</w:t>
      </w:r>
    </w:p>
    <w:p>
      <w:pPr>
        <w:pStyle w:val="Heading1"/>
        <w:ind w:firstLine="560" w:firstLineChars="200"/>
        <w:rPr>
          <w:rFonts w:ascii="仿宋" w:eastAsia="仿宋" w:hAnsi="仿宋" w:cs="仿宋" w:hint="eastAsia"/>
          <w:sz w:val="28"/>
          <w:lang w:eastAsia="zh-CN"/>
        </w:rPr>
      </w:pPr>
      <w:bookmarkStart w:id="9" w:name="_Toc14236"/>
      <w:r>
        <w:rPr>
          <w:rFonts w:ascii="仿宋" w:eastAsia="仿宋" w:hAnsi="仿宋" w:cs="仿宋" w:hint="eastAsia"/>
          <w:sz w:val="28"/>
          <w:lang w:eastAsia="zh-CN"/>
        </w:rPr>
        <w:t>三、婚宴预订项目概论</w:t>
      </w:r>
      <w:bookmarkEnd w:id="9"/>
    </w:p>
    <w:p>
      <w:pPr>
        <w:pStyle w:val="Heading2"/>
        <w:rPr>
          <w:rFonts w:ascii="仿宋" w:eastAsia="仿宋" w:hAnsi="仿宋" w:cs="仿宋" w:hint="eastAsia"/>
          <w:lang w:eastAsia="zh-CN"/>
        </w:rPr>
      </w:pPr>
      <w:bookmarkStart w:id="10" w:name="_Toc29026"/>
      <w:r>
        <w:rPr>
          <w:rFonts w:ascii="仿宋" w:eastAsia="仿宋" w:hAnsi="仿宋" w:cs="仿宋" w:hint="eastAsia"/>
          <w:lang w:eastAsia="zh-CN"/>
        </w:rPr>
        <w:t>(一)、婚宴预订项目概况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起源追溯至对市场的深入洞察。市场的不断演变与变革为婚宴预订项目提供了难得的机遇。当前市场存在的需求缺口和变革的大环境共同构成了婚宴预订项目的背景。这个婚宴预订项目旨在充分利用市场机遇，填补行业中尚未满足的需求，为客户提供全新的解决方案。市场的变革和需求的增长使得这个婚宴预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婚宴预订项目名称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正式命名为婚宴预订。这个名称不仅仅是一个标识，更代表了婚宴预订项目的核心理念和愿景。它蕴含着婚宴预订项目所要解决问题的关键字，具有强烈的表达和辨识度，为婚宴预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婚宴预订项目目标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核心目标是提供一种全新、高效的解决方案，满足客户日益增长的需求。婚宴预订项目追求的不仅仅是满足市场需求，更是在市场中获得卓越的竞争优势。通过不断提升产品或服务的质量和创新水平，婚宴预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婚宴预订项目范围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全面涵盖了产品研发、制造、市场推广和售后服务，确保从产品设计到最终用户体验的全方位关注。这一全面的婚宴预订项目范围是为了确保婚宴预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婚宴预订项目时间表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婚宴预订项目计划在未来18个月内完成，包括研发、测试、市场试点和正式推出等不同阶段。这个时间表的合理设计是为了确保婚宴预订项目各个阶段的顺利推进，以便按时交付高质量的成果。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婚宴预订项目预算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婚宴预订项目总预算估算为XX百万美元，主要分配在研发、市场推广、人员培训和运营等方面。这一充足的预算为婚宴预订项目提供了充足的资源，确保婚宴预订项目在各个方面都能取得优异的表现。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婚宴预订项目风险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婚宴预订项目可能面临的风险包括市场接受度低、技术难题、竞争激烈等。婚宴预订项目团队已经制定了相应的风险应对计划，通过前瞻性的风险管理，确保婚宴预订项目在面对不确定性时能够迅速做出应对。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婚宴预订项目团队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婚宴预订项目汇聚了一支经验丰富、多领域专业素养的核心团队，确保婚宴预订项目在各个方面都能拥有高水平的执行力。团队的协同作战是婚宴预订项目成功的关键因素之一。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婚宴预订项目背景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婚宴预订项目的背景根植于市场对更高效、创新产品的渴望，同时也受到科技发展对行业格局的深刻改变的影响。这为婚宴预订项目提供了广阔的发展空间和市场需求。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婚宴预订项目现状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截至目前，婚宴预订项目已完成市场调研和技术验证，取得了初步的成功。这为婚宴预订项目在未来的发展奠定了坚实的基础，为更远大的目标打下了坚实的基石。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305"/>
      <w:r>
        <w:rPr>
          <w:rFonts w:ascii="仿宋" w:eastAsia="仿宋" w:hAnsi="仿宋" w:cs="仿宋" w:hint="eastAsia"/>
          <w:sz w:val="28"/>
          <w:lang w:eastAsia="zh-CN"/>
        </w:rPr>
        <w:t>(二)、婚宴预订项目目标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keyword》婚宴预订项目首要业务目标是在市场中占据有利地位，实现产品/服务的成功推广和销售。通过不断提升产品质量、创新性，婚宴预订项目追求成为行业中的领导者，赢得更多客户的青睐。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在科技迅速发展的时代，婚宴预订项目着眼于技术创新。通过持续的研发和技术升级，婚宴预订项目旨在推出更具创新性的产品或服务，以满足市场对新鲜、先进解决方案的需求。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为了建立可持续的客户关系，婚宴预订项目设定了客户满意度目标。通过提供卓越的产品质量和优质的客户服务，婚宴预订项目追求赢得客户的信任和忠诚度，确保他们的满意度达到行业领先水平。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婚宴预订项目注重社会责任和可持续发展。通过实施环保、社会责任婚宴预订项目，婚宴预订项目致力于在经济发展的同时保护环境，促进社会公平，实现可持续经营。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婚宴预订项目的团队是实现目标的核心驱动力。因此，婚宴预订项目设定了团队发展目标，包括提升团队成员的专业技能、培养领导力，以及搭建协同高效的团队工作氛围。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5709"/>
      <w:r>
        <w:rPr>
          <w:rFonts w:ascii="仿宋" w:eastAsia="仿宋" w:hAnsi="仿宋" w:cs="仿宋" w:hint="eastAsia"/>
          <w:sz w:val="28"/>
          <w:lang w:eastAsia="zh-CN"/>
        </w:rPr>
        <w:t>(三)、婚宴预订项目提出的理由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婚宴预订项目提出的理由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婚宴预订项目的提出源于对市场机遇的深刻洞察。当前市场中存在的需求缺口和行业发展趋势表明，有巨大的商业机会等待被开发。通过准确捕捉市场机遇，婚宴预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理念基于对技术创新的信仰。通过持续的研发和技术投入，婚宴预订项目有望推出更具创新性的产品或服务。在科技飞速发展的当下，婚宴预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是为了增强企业的行业竞争力。通过提升产品或服务的质量和独特性，婚宴预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响应了消费者需求的变化。随着社会和科技的不断发展，消费者对产品和服务的需求也在发生变化。通过深入了解并及时回应消费者的新需求，婚宴预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婚宴预订项目的提出是企业战略发展规划的一部分。在面对日益激烈的市场竞争和不断变化的商业环境中，婚宴预订项目作为企业战略的一环，旨在为企业开辟新的增长领域，巩固企业在行业中的地位。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不仅仅是基于商业考量，还注重社会责任。通过推出环保、社会责任等方面的婚宴预订项目，婚宴预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婚宴预订项目的提出反映了对利益相关者期望的关注。包括客户、员工、投资者等利益相关者在企业发展中都有着各自的期望，婚宴预订项目力求在满足这些期望的同时，取得更大的共赢。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815"/>
      <w:r>
        <w:rPr>
          <w:rFonts w:ascii="仿宋" w:eastAsia="仿宋" w:hAnsi="仿宋" w:cs="仿宋" w:hint="eastAsia"/>
          <w:sz w:val="28"/>
          <w:lang w:eastAsia="zh-CN"/>
        </w:rPr>
        <w:t>(四)、婚宴预订项目意义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在实施婚宴预订项目的过程中，我们不仅仅是在追逐商业成功，更是为企业和社会的多个层面创造了深远的意义。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的首要意义在于提升企业的市场竞争力。通过持续的创新和对产品质量的高标准要求，婚宴预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婚宴预订项目的推进将促使行业技术水平的提升。通过引入先进技术和创新性解决方案，婚宴预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婚宴预订项目不仅创造了大量就业机会，提高了就业水平，还注重社会责任和环保。通过参与社会公益事业和推动环保婚宴预订项目，婚宴预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综合而言，婚宴预订项目意义重大，不仅推动了企业的发展，也为行业和社会的进步贡献了积极力量。这是一个全面而深刻的影响，将在未来产生可持续的正面效应。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057"/>
      <w:r>
        <w:rPr>
          <w:rFonts w:ascii="仿宋" w:eastAsia="仿宋" w:hAnsi="仿宋" w:cs="仿宋" w:hint="eastAsia"/>
          <w:sz w:val="28"/>
          <w:lang w:eastAsia="zh-CN"/>
        </w:rPr>
        <w:t>(五)、婚宴预订项目背景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在当今迅猛发展的商业环境中，婚宴预订项目的动因根植于对多方面因素的审慎考量。这个婚宴预订项目的提出并非孤立的决策，而是对企业所处背景深入思考的产物。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市场的不断演变是婚宴预订项目背后的首要原因。科技的迅速发展和全球市场的快速变化使得企业必须灵活应对。婚宴预订项目应运而生，旨在通过创新性的解决方案迎合市场的多变需求，赢得竞争中的先机。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竞争的激烈程度也是婚宴预订项目背景中不可忽视的一环。企业需要在激烈竞争中脱颖而出，为此，婚宴预订项目致力于打破常规，提供独特的价值主张，以吸引客户并确保市场份额的增长。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技术的迅速发展为企业带来了机遇与挑战。作为婚宴预订项目启动的背景之一，对新兴技术的应用将有助于提升企业的技术水平，使其在不断演进的商业环境中保持竞争优势。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此外，社会对企业责任的期望也在逐渐升高。婚宴预订项目充分融入了社会责任的理念，通过可持续经营和社会公益婚宴预订项目，企图为社会贡献一份力量，在商业成功的同时关注社会价值。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571"/>
      <w:r>
        <w:rPr>
          <w:rFonts w:ascii="仿宋" w:eastAsia="仿宋" w:hAnsi="仿宋" w:cs="仿宋" w:hint="eastAsia"/>
          <w:sz w:val="28"/>
          <w:lang w:eastAsia="zh-CN"/>
        </w:rPr>
        <w:t>四、婚宴预订项目文档管理</w:t>
      </w:r>
      <w:bookmarkEnd w:id="15"/>
    </w:p>
    <w:p>
      <w:pPr>
        <w:pStyle w:val="Heading2"/>
        <w:rPr>
          <w:rFonts w:ascii="仿宋" w:eastAsia="仿宋" w:hAnsi="仿宋" w:cs="仿宋" w:hint="eastAsia"/>
          <w:lang w:eastAsia="zh-CN"/>
        </w:rPr>
      </w:pPr>
      <w:bookmarkStart w:id="16" w:name="_Toc2170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婚宴预订项目高度重视文档的质量和准确性，以支持婚宴预订项目的各项活动和决策。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文档的编制始于婚宴预订项目计划的初期，我们制定了详细的文档编制计划，明确了每个文档的内容、格式和编写责任人。在婚宴预订项目启动阶段，我们首先编制了婚宴预订项目章程，明确定义了婚宴预订项目的目标、范围、风险等关键要素。随后，婚宴预订项目团队根据计划陆续编制了需求文档、设计文档、测试文档等各类文档，确保婚宴预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婚宴预订项目管理中的重要环节，旨在确保婚宴预订项目文档符合质量标准和婚宴预订项目需求。在婚宴预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除了内部审查，我们还进行了外部审查，邀请婚宴预订项目相关利益方和专业领域的专家对文档进行独立审查。这有助于获取更全面、客观的反馈，确保婚宴预订项目文档不仅符合内部标准，也满足外部需求。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婚宴预订项目在文档编制与审查方面建立了严格的管理机制，通过规范的流程和多维度的审查，确保婚宴预订项目文档的质量、准确性和可靠性，为婚宴预订项目的顺利推进提供了有力支持。</w:t>
      </w:r>
    </w:p>
    <w:p>
      <w:pPr>
        <w:pStyle w:val="Heading2"/>
        <w:ind w:firstLine="560" w:firstLineChars="200"/>
        <w:rPr>
          <w:rFonts w:ascii="仿宋" w:eastAsia="仿宋" w:hAnsi="仿宋" w:cs="仿宋" w:hint="eastAsia"/>
          <w:sz w:val="28"/>
          <w:lang w:eastAsia="zh-CN"/>
        </w:rPr>
      </w:pPr>
      <w:bookmarkStart w:id="17" w:name="_Toc1420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在婚宴预订项目中，我们致力于优化文档发布与分发过程，以确保信息的高效传递和团队间协作的顺畅进行。以下是我们采取的关键优化策略：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我们通过多渠道发布文档，包括电子邮件、婚宴预订项目管理平台、内部网站等，以满足不同团队成员的偏好和需求。多渠道发布确保了信息的全面覆盖。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https://d.book118.com/206005104203010101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婚宴预订项目规划设计方案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D3F43"/>
    <w:rsid w:val="0E1D3F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0510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2024-03-02T15:53:00Z</dcterms:created>
  <dcterms:modified xsi:type="dcterms:W3CDTF">2024-03-02T15:54:01Z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AA678E4C7B824833902927EBBC306BF1_11</vt:lpwstr>
  </property>
  <property fmtid="{D5CDD505-2E9C-101B-9397-08002B2CF9AE}" pid="3" name="KSOProductBuildVer">
    <vt:lpwstr>2052-12.1.0.16388</vt:lpwstr>
  </property>
</Properties>
</file>