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8" w:history="1">
        <w:r>
          <w:rPr>
            <w:rFonts w:ascii="仿宋" w:eastAsia="仿宋" w:hAnsi="仿宋" w:cs="仿宋" w:hint="eastAsia"/>
            <w:lang w:eastAsia="zh-CN"/>
          </w:rPr>
          <w:t>前言</w:t>
        </w:r>
        <w:r>
          <w:tab/>
        </w:r>
        <w:r>
          <w:fldChar w:fldCharType="begin"/>
        </w:r>
        <w:r>
          <w:instrText xml:space="preserve"> PAGEREF _Toc5278 \h </w:instrText>
        </w:r>
        <w:r>
          <w:fldChar w:fldCharType="separate"/>
        </w:r>
        <w:r>
          <w:t>3</w:t>
        </w:r>
        <w:r>
          <w:fldChar w:fldCharType="end"/>
        </w:r>
      </w:hyperlink>
    </w:p>
    <w:p>
      <w:pPr>
        <w:pStyle w:val="TOC1"/>
        <w:tabs>
          <w:tab w:val="right" w:leader="dot" w:pos="8306"/>
        </w:tabs>
      </w:pPr>
      <w:hyperlink w:anchor="_Toc5819" w:history="1">
        <w:r>
          <w:rPr>
            <w:rFonts w:ascii="仿宋" w:eastAsia="仿宋" w:hAnsi="仿宋" w:cs="仿宋" w:hint="eastAsia"/>
            <w:lang w:eastAsia="zh-CN"/>
          </w:rPr>
          <w:t>一、电视机项目危机管理</w:t>
        </w:r>
        <w:r>
          <w:tab/>
        </w:r>
        <w:r>
          <w:fldChar w:fldCharType="begin"/>
        </w:r>
        <w:r>
          <w:instrText xml:space="preserve"> PAGEREF _Toc5819 \h </w:instrText>
        </w:r>
        <w:r>
          <w:fldChar w:fldCharType="separate"/>
        </w:r>
        <w:r>
          <w:t>3</w:t>
        </w:r>
        <w:r>
          <w:fldChar w:fldCharType="end"/>
        </w:r>
      </w:hyperlink>
    </w:p>
    <w:p>
      <w:pPr>
        <w:pStyle w:val="TOC2"/>
        <w:tabs>
          <w:tab w:val="right" w:leader="dot" w:pos="8306"/>
        </w:tabs>
      </w:pPr>
      <w:hyperlink w:anchor="_Toc28158" w:history="1">
        <w:r>
          <w:rPr>
            <w:rFonts w:ascii="仿宋" w:eastAsia="仿宋" w:hAnsi="仿宋" w:cs="仿宋" w:hint="eastAsia"/>
            <w:lang w:eastAsia="zh-CN"/>
          </w:rPr>
          <w:t>(一)、危机预警与识别</w:t>
        </w:r>
        <w:r>
          <w:tab/>
        </w:r>
        <w:r>
          <w:fldChar w:fldCharType="begin"/>
        </w:r>
        <w:r>
          <w:instrText xml:space="preserve"> PAGEREF _Toc28158 \h </w:instrText>
        </w:r>
        <w:r>
          <w:fldChar w:fldCharType="separate"/>
        </w:r>
        <w:r>
          <w:t>3</w:t>
        </w:r>
        <w:r>
          <w:fldChar w:fldCharType="end"/>
        </w:r>
      </w:hyperlink>
    </w:p>
    <w:p>
      <w:pPr>
        <w:pStyle w:val="TOC2"/>
        <w:tabs>
          <w:tab w:val="right" w:leader="dot" w:pos="8306"/>
        </w:tabs>
      </w:pPr>
      <w:hyperlink w:anchor="_Toc30230" w:history="1">
        <w:r>
          <w:rPr>
            <w:rFonts w:ascii="仿宋" w:eastAsia="仿宋" w:hAnsi="仿宋" w:cs="仿宋" w:hint="eastAsia"/>
            <w:lang w:eastAsia="zh-CN"/>
          </w:rPr>
          <w:t>(二)、危机应对与恢复</w:t>
        </w:r>
        <w:r>
          <w:tab/>
        </w:r>
        <w:r>
          <w:fldChar w:fldCharType="begin"/>
        </w:r>
        <w:r>
          <w:instrText xml:space="preserve"> PAGEREF _Toc30230 \h </w:instrText>
        </w:r>
        <w:r>
          <w:fldChar w:fldCharType="separate"/>
        </w:r>
        <w:r>
          <w:t>4</w:t>
        </w:r>
        <w:r>
          <w:fldChar w:fldCharType="end"/>
        </w:r>
      </w:hyperlink>
    </w:p>
    <w:p>
      <w:pPr>
        <w:pStyle w:val="TOC1"/>
        <w:tabs>
          <w:tab w:val="right" w:leader="dot" w:pos="8306"/>
        </w:tabs>
      </w:pPr>
      <w:hyperlink w:anchor="_Toc22" w:history="1">
        <w:r>
          <w:rPr>
            <w:rFonts w:ascii="仿宋" w:eastAsia="仿宋" w:hAnsi="仿宋" w:cs="仿宋" w:hint="eastAsia"/>
            <w:lang w:eastAsia="zh-CN"/>
          </w:rPr>
          <w:t>二、电视机项目建设单位说明</w:t>
        </w:r>
        <w:r>
          <w:tab/>
        </w:r>
        <w:r>
          <w:fldChar w:fldCharType="begin"/>
        </w:r>
        <w:r>
          <w:instrText xml:space="preserve"> PAGEREF _Toc22 \h </w:instrText>
        </w:r>
        <w:r>
          <w:fldChar w:fldCharType="separate"/>
        </w:r>
        <w:r>
          <w:t>5</w:t>
        </w:r>
        <w:r>
          <w:fldChar w:fldCharType="end"/>
        </w:r>
      </w:hyperlink>
    </w:p>
    <w:p>
      <w:pPr>
        <w:pStyle w:val="TOC2"/>
        <w:tabs>
          <w:tab w:val="right" w:leader="dot" w:pos="8306"/>
        </w:tabs>
      </w:pPr>
      <w:hyperlink w:anchor="_Toc22379" w:history="1">
        <w:r>
          <w:rPr>
            <w:rFonts w:ascii="仿宋" w:eastAsia="仿宋" w:hAnsi="仿宋" w:cs="仿宋" w:hint="eastAsia"/>
            <w:lang w:eastAsia="zh-CN"/>
          </w:rPr>
          <w:t>(一)、电视机项目承办单位基本情况</w:t>
        </w:r>
        <w:r>
          <w:tab/>
        </w:r>
        <w:r>
          <w:fldChar w:fldCharType="begin"/>
        </w:r>
        <w:r>
          <w:instrText xml:space="preserve"> PAGEREF _Toc22379 \h </w:instrText>
        </w:r>
        <w:r>
          <w:fldChar w:fldCharType="separate"/>
        </w:r>
        <w:r>
          <w:t>5</w:t>
        </w:r>
        <w:r>
          <w:fldChar w:fldCharType="end"/>
        </w:r>
      </w:hyperlink>
    </w:p>
    <w:p>
      <w:pPr>
        <w:pStyle w:val="TOC2"/>
        <w:tabs>
          <w:tab w:val="right" w:leader="dot" w:pos="8306"/>
        </w:tabs>
      </w:pPr>
      <w:hyperlink w:anchor="_Toc7391" w:history="1">
        <w:r>
          <w:rPr>
            <w:rFonts w:ascii="仿宋" w:eastAsia="仿宋" w:hAnsi="仿宋" w:cs="仿宋" w:hint="eastAsia"/>
            <w:lang w:eastAsia="zh-CN"/>
          </w:rPr>
          <w:t>(二)、公司经济效益分析</w:t>
        </w:r>
        <w:r>
          <w:tab/>
        </w:r>
        <w:r>
          <w:fldChar w:fldCharType="begin"/>
        </w:r>
        <w:r>
          <w:instrText xml:space="preserve"> PAGEREF _Toc7391 \h </w:instrText>
        </w:r>
        <w:r>
          <w:fldChar w:fldCharType="separate"/>
        </w:r>
        <w:r>
          <w:t>6</w:t>
        </w:r>
        <w:r>
          <w:fldChar w:fldCharType="end"/>
        </w:r>
      </w:hyperlink>
    </w:p>
    <w:p>
      <w:pPr>
        <w:pStyle w:val="TOC1"/>
        <w:tabs>
          <w:tab w:val="right" w:leader="dot" w:pos="8306"/>
        </w:tabs>
      </w:pPr>
      <w:hyperlink w:anchor="_Toc10199" w:history="1">
        <w:r>
          <w:rPr>
            <w:rFonts w:ascii="仿宋" w:eastAsia="仿宋" w:hAnsi="仿宋" w:cs="仿宋" w:hint="eastAsia"/>
            <w:lang w:eastAsia="zh-CN"/>
          </w:rPr>
          <w:t>三、电视机项目建设背景及必要性分析</w:t>
        </w:r>
        <w:r>
          <w:tab/>
        </w:r>
        <w:r>
          <w:fldChar w:fldCharType="begin"/>
        </w:r>
        <w:r>
          <w:instrText xml:space="preserve"> PAGEREF _Toc10199 \h </w:instrText>
        </w:r>
        <w:r>
          <w:fldChar w:fldCharType="separate"/>
        </w:r>
        <w:r>
          <w:t>7</w:t>
        </w:r>
        <w:r>
          <w:fldChar w:fldCharType="end"/>
        </w:r>
      </w:hyperlink>
    </w:p>
    <w:p>
      <w:pPr>
        <w:pStyle w:val="TOC2"/>
        <w:tabs>
          <w:tab w:val="right" w:leader="dot" w:pos="8306"/>
        </w:tabs>
      </w:pPr>
      <w:hyperlink w:anchor="_Toc31713" w:history="1">
        <w:r>
          <w:rPr>
            <w:rFonts w:ascii="仿宋" w:eastAsia="仿宋" w:hAnsi="仿宋" w:cs="仿宋" w:hint="eastAsia"/>
            <w:lang w:eastAsia="zh-CN"/>
          </w:rPr>
          <w:t>(一)、电视机项目背景分析</w:t>
        </w:r>
        <w:r>
          <w:tab/>
        </w:r>
        <w:r>
          <w:fldChar w:fldCharType="begin"/>
        </w:r>
        <w:r>
          <w:instrText xml:space="preserve"> PAGEREF _Toc31713 \h </w:instrText>
        </w:r>
        <w:r>
          <w:fldChar w:fldCharType="separate"/>
        </w:r>
        <w:r>
          <w:t>7</w:t>
        </w:r>
        <w:r>
          <w:fldChar w:fldCharType="end"/>
        </w:r>
      </w:hyperlink>
    </w:p>
    <w:p>
      <w:pPr>
        <w:pStyle w:val="TOC2"/>
        <w:tabs>
          <w:tab w:val="right" w:leader="dot" w:pos="8306"/>
        </w:tabs>
      </w:pPr>
      <w:hyperlink w:anchor="_Toc19487" w:history="1">
        <w:r>
          <w:rPr>
            <w:rFonts w:ascii="仿宋" w:eastAsia="仿宋" w:hAnsi="仿宋" w:cs="仿宋" w:hint="eastAsia"/>
            <w:lang w:eastAsia="zh-CN"/>
          </w:rPr>
          <w:t>(二)、电视机项目建设必要性分析</w:t>
        </w:r>
        <w:r>
          <w:tab/>
        </w:r>
        <w:r>
          <w:fldChar w:fldCharType="begin"/>
        </w:r>
        <w:r>
          <w:instrText xml:space="preserve"> PAGEREF _Toc19487 \h </w:instrText>
        </w:r>
        <w:r>
          <w:fldChar w:fldCharType="separate"/>
        </w:r>
        <w:r>
          <w:t>9</w:t>
        </w:r>
        <w:r>
          <w:fldChar w:fldCharType="end"/>
        </w:r>
      </w:hyperlink>
    </w:p>
    <w:p>
      <w:pPr>
        <w:pStyle w:val="TOC1"/>
        <w:tabs>
          <w:tab w:val="right" w:leader="dot" w:pos="8306"/>
        </w:tabs>
      </w:pPr>
      <w:hyperlink w:anchor="_Toc13503" w:history="1">
        <w:r>
          <w:rPr>
            <w:rFonts w:ascii="仿宋" w:eastAsia="仿宋" w:hAnsi="仿宋" w:cs="仿宋" w:hint="eastAsia"/>
            <w:lang w:eastAsia="zh-CN"/>
          </w:rPr>
          <w:t>四、电视机项目选址可行性分析</w:t>
        </w:r>
        <w:r>
          <w:tab/>
        </w:r>
        <w:r>
          <w:fldChar w:fldCharType="begin"/>
        </w:r>
        <w:r>
          <w:instrText xml:space="preserve"> PAGEREF _Toc13503 \h </w:instrText>
        </w:r>
        <w:r>
          <w:fldChar w:fldCharType="separate"/>
        </w:r>
        <w:r>
          <w:t>10</w:t>
        </w:r>
        <w:r>
          <w:fldChar w:fldCharType="end"/>
        </w:r>
      </w:hyperlink>
    </w:p>
    <w:p>
      <w:pPr>
        <w:pStyle w:val="TOC2"/>
        <w:tabs>
          <w:tab w:val="right" w:leader="dot" w:pos="8306"/>
        </w:tabs>
      </w:pPr>
      <w:hyperlink w:anchor="_Toc29571" w:history="1">
        <w:r>
          <w:rPr>
            <w:rFonts w:ascii="仿宋" w:eastAsia="仿宋" w:hAnsi="仿宋" w:cs="仿宋" w:hint="eastAsia"/>
            <w:lang w:eastAsia="zh-CN"/>
          </w:rPr>
          <w:t>(一)、电视机项目选址</w:t>
        </w:r>
        <w:r>
          <w:tab/>
        </w:r>
        <w:r>
          <w:fldChar w:fldCharType="begin"/>
        </w:r>
        <w:r>
          <w:instrText xml:space="preserve"> PAGEREF _Toc29571 \h </w:instrText>
        </w:r>
        <w:r>
          <w:fldChar w:fldCharType="separate"/>
        </w:r>
        <w:r>
          <w:t>10</w:t>
        </w:r>
        <w:r>
          <w:fldChar w:fldCharType="end"/>
        </w:r>
      </w:hyperlink>
    </w:p>
    <w:p>
      <w:pPr>
        <w:pStyle w:val="TOC2"/>
        <w:tabs>
          <w:tab w:val="right" w:leader="dot" w:pos="8306"/>
        </w:tabs>
      </w:pPr>
      <w:hyperlink w:anchor="_Toc32572" w:history="1">
        <w:r>
          <w:rPr>
            <w:rFonts w:ascii="仿宋" w:eastAsia="仿宋" w:hAnsi="仿宋" w:cs="仿宋" w:hint="eastAsia"/>
            <w:lang w:eastAsia="zh-CN"/>
          </w:rPr>
          <w:t>(二)、用地控制指标</w:t>
        </w:r>
        <w:r>
          <w:tab/>
        </w:r>
        <w:r>
          <w:fldChar w:fldCharType="begin"/>
        </w:r>
        <w:r>
          <w:instrText xml:space="preserve"> PAGEREF _Toc32572 \h </w:instrText>
        </w:r>
        <w:r>
          <w:fldChar w:fldCharType="separate"/>
        </w:r>
        <w:r>
          <w:t>10</w:t>
        </w:r>
        <w:r>
          <w:fldChar w:fldCharType="end"/>
        </w:r>
      </w:hyperlink>
    </w:p>
    <w:p>
      <w:pPr>
        <w:pStyle w:val="TOC2"/>
        <w:tabs>
          <w:tab w:val="right" w:leader="dot" w:pos="8306"/>
        </w:tabs>
      </w:pPr>
      <w:hyperlink w:anchor="_Toc11826" w:history="1">
        <w:r>
          <w:rPr>
            <w:rFonts w:ascii="仿宋" w:eastAsia="仿宋" w:hAnsi="仿宋" w:cs="仿宋" w:hint="eastAsia"/>
            <w:lang w:eastAsia="zh-CN"/>
          </w:rPr>
          <w:t>(三)、节约用地措施</w:t>
        </w:r>
        <w:r>
          <w:tab/>
        </w:r>
        <w:r>
          <w:fldChar w:fldCharType="begin"/>
        </w:r>
        <w:r>
          <w:instrText xml:space="preserve"> PAGEREF _Toc11826 \h </w:instrText>
        </w:r>
        <w:r>
          <w:fldChar w:fldCharType="separate"/>
        </w:r>
        <w:r>
          <w:t>12</w:t>
        </w:r>
        <w:r>
          <w:fldChar w:fldCharType="end"/>
        </w:r>
      </w:hyperlink>
    </w:p>
    <w:p>
      <w:pPr>
        <w:pStyle w:val="TOC2"/>
        <w:tabs>
          <w:tab w:val="right" w:leader="dot" w:pos="8306"/>
        </w:tabs>
      </w:pPr>
      <w:hyperlink w:anchor="_Toc27742" w:history="1">
        <w:r>
          <w:rPr>
            <w:rFonts w:ascii="仿宋" w:eastAsia="仿宋" w:hAnsi="仿宋" w:cs="仿宋" w:hint="eastAsia"/>
            <w:lang w:eastAsia="zh-CN"/>
          </w:rPr>
          <w:t>(四)、总图布置方案</w:t>
        </w:r>
        <w:r>
          <w:tab/>
        </w:r>
        <w:r>
          <w:fldChar w:fldCharType="begin"/>
        </w:r>
        <w:r>
          <w:instrText xml:space="preserve"> PAGEREF _Toc27742 \h </w:instrText>
        </w:r>
        <w:r>
          <w:fldChar w:fldCharType="separate"/>
        </w:r>
        <w:r>
          <w:t>13</w:t>
        </w:r>
        <w:r>
          <w:fldChar w:fldCharType="end"/>
        </w:r>
      </w:hyperlink>
    </w:p>
    <w:p>
      <w:pPr>
        <w:pStyle w:val="TOC2"/>
        <w:tabs>
          <w:tab w:val="right" w:leader="dot" w:pos="8306"/>
        </w:tabs>
      </w:pPr>
      <w:hyperlink w:anchor="_Toc19560" w:history="1">
        <w:r>
          <w:rPr>
            <w:rFonts w:ascii="仿宋" w:eastAsia="仿宋" w:hAnsi="仿宋" w:cs="仿宋" w:hint="eastAsia"/>
            <w:lang w:eastAsia="zh-CN"/>
          </w:rPr>
          <w:t>(五)、选址综合评价</w:t>
        </w:r>
        <w:r>
          <w:tab/>
        </w:r>
        <w:r>
          <w:fldChar w:fldCharType="begin"/>
        </w:r>
        <w:r>
          <w:instrText xml:space="preserve"> PAGEREF _Toc19560 \h </w:instrText>
        </w:r>
        <w:r>
          <w:fldChar w:fldCharType="separate"/>
        </w:r>
        <w:r>
          <w:t>14</w:t>
        </w:r>
        <w:r>
          <w:fldChar w:fldCharType="end"/>
        </w:r>
      </w:hyperlink>
    </w:p>
    <w:p>
      <w:pPr>
        <w:pStyle w:val="TOC1"/>
        <w:tabs>
          <w:tab w:val="right" w:leader="dot" w:pos="8306"/>
        </w:tabs>
      </w:pPr>
      <w:hyperlink w:anchor="_Toc10637" w:history="1">
        <w:r>
          <w:rPr>
            <w:rFonts w:ascii="仿宋" w:eastAsia="仿宋" w:hAnsi="仿宋" w:cs="仿宋" w:hint="eastAsia"/>
            <w:lang w:eastAsia="zh-CN"/>
          </w:rPr>
          <w:t>五、电视机项目概论</w:t>
        </w:r>
        <w:r>
          <w:tab/>
        </w:r>
        <w:r>
          <w:fldChar w:fldCharType="begin"/>
        </w:r>
        <w:r>
          <w:instrText xml:space="preserve"> PAGEREF _Toc10637 \h </w:instrText>
        </w:r>
        <w:r>
          <w:fldChar w:fldCharType="separate"/>
        </w:r>
        <w:r>
          <w:t>15</w:t>
        </w:r>
        <w:r>
          <w:fldChar w:fldCharType="end"/>
        </w:r>
      </w:hyperlink>
    </w:p>
    <w:p>
      <w:pPr>
        <w:pStyle w:val="TOC2"/>
        <w:tabs>
          <w:tab w:val="right" w:leader="dot" w:pos="8306"/>
        </w:tabs>
      </w:pPr>
      <w:hyperlink w:anchor="_Toc29569" w:history="1">
        <w:r>
          <w:rPr>
            <w:rFonts w:ascii="仿宋" w:eastAsia="仿宋" w:hAnsi="仿宋" w:cs="仿宋" w:hint="eastAsia"/>
            <w:lang w:eastAsia="zh-CN"/>
          </w:rPr>
          <w:t>(一)、电视机项目概况</w:t>
        </w:r>
        <w:r>
          <w:tab/>
        </w:r>
        <w:r>
          <w:fldChar w:fldCharType="begin"/>
        </w:r>
        <w:r>
          <w:instrText xml:space="preserve"> PAGEREF _Toc29569 \h </w:instrText>
        </w:r>
        <w:r>
          <w:fldChar w:fldCharType="separate"/>
        </w:r>
        <w:r>
          <w:t>15</w:t>
        </w:r>
        <w:r>
          <w:fldChar w:fldCharType="end"/>
        </w:r>
      </w:hyperlink>
    </w:p>
    <w:p>
      <w:pPr>
        <w:pStyle w:val="TOC2"/>
        <w:tabs>
          <w:tab w:val="right" w:leader="dot" w:pos="8306"/>
        </w:tabs>
      </w:pPr>
      <w:hyperlink w:anchor="_Toc9710" w:history="1">
        <w:r>
          <w:rPr>
            <w:rFonts w:ascii="仿宋" w:eastAsia="仿宋" w:hAnsi="仿宋" w:cs="仿宋" w:hint="eastAsia"/>
            <w:lang w:eastAsia="zh-CN"/>
          </w:rPr>
          <w:t>(二)、电视机项目目标</w:t>
        </w:r>
        <w:r>
          <w:tab/>
        </w:r>
        <w:r>
          <w:fldChar w:fldCharType="begin"/>
        </w:r>
        <w:r>
          <w:instrText xml:space="preserve"> PAGEREF _Toc9710 \h </w:instrText>
        </w:r>
        <w:r>
          <w:fldChar w:fldCharType="separate"/>
        </w:r>
        <w:r>
          <w:t>17</w:t>
        </w:r>
        <w:r>
          <w:fldChar w:fldCharType="end"/>
        </w:r>
      </w:hyperlink>
    </w:p>
    <w:p>
      <w:pPr>
        <w:pStyle w:val="TOC2"/>
        <w:tabs>
          <w:tab w:val="right" w:leader="dot" w:pos="8306"/>
        </w:tabs>
      </w:pPr>
      <w:hyperlink w:anchor="_Toc123" w:history="1">
        <w:r>
          <w:rPr>
            <w:rFonts w:ascii="仿宋" w:eastAsia="仿宋" w:hAnsi="仿宋" w:cs="仿宋" w:hint="eastAsia"/>
            <w:lang w:eastAsia="zh-CN"/>
          </w:rPr>
          <w:t>(三)、电视机项目提出的理由</w:t>
        </w:r>
        <w:r>
          <w:tab/>
        </w:r>
        <w:r>
          <w:fldChar w:fldCharType="begin"/>
        </w:r>
        <w:r>
          <w:instrText xml:space="preserve"> PAGEREF _Toc123 \h </w:instrText>
        </w:r>
        <w:r>
          <w:fldChar w:fldCharType="separate"/>
        </w:r>
        <w:r>
          <w:t>18</w:t>
        </w:r>
        <w:r>
          <w:fldChar w:fldCharType="end"/>
        </w:r>
      </w:hyperlink>
    </w:p>
    <w:p>
      <w:pPr>
        <w:pStyle w:val="TOC2"/>
        <w:tabs>
          <w:tab w:val="right" w:leader="dot" w:pos="8306"/>
        </w:tabs>
      </w:pPr>
      <w:hyperlink w:anchor="_Toc29510" w:history="1">
        <w:r>
          <w:rPr>
            <w:rFonts w:ascii="仿宋" w:eastAsia="仿宋" w:hAnsi="仿宋" w:cs="仿宋" w:hint="eastAsia"/>
            <w:lang w:eastAsia="zh-CN"/>
          </w:rPr>
          <w:t>(四)、电视机项目意义</w:t>
        </w:r>
        <w:r>
          <w:tab/>
        </w:r>
        <w:r>
          <w:fldChar w:fldCharType="begin"/>
        </w:r>
        <w:r>
          <w:instrText xml:space="preserve"> PAGEREF _Toc29510 \h </w:instrText>
        </w:r>
        <w:r>
          <w:fldChar w:fldCharType="separate"/>
        </w:r>
        <w:r>
          <w:t>20</w:t>
        </w:r>
        <w:r>
          <w:fldChar w:fldCharType="end"/>
        </w:r>
      </w:hyperlink>
    </w:p>
    <w:p>
      <w:pPr>
        <w:pStyle w:val="TOC2"/>
        <w:tabs>
          <w:tab w:val="right" w:leader="dot" w:pos="8306"/>
        </w:tabs>
      </w:pPr>
      <w:hyperlink w:anchor="_Toc19396" w:history="1">
        <w:r>
          <w:rPr>
            <w:rFonts w:ascii="仿宋" w:eastAsia="仿宋" w:hAnsi="仿宋" w:cs="仿宋" w:hint="eastAsia"/>
            <w:lang w:eastAsia="zh-CN"/>
          </w:rPr>
          <w:t>(五)、电视机项目背景</w:t>
        </w:r>
        <w:r>
          <w:tab/>
        </w:r>
        <w:r>
          <w:fldChar w:fldCharType="begin"/>
        </w:r>
        <w:r>
          <w:instrText xml:space="preserve"> PAGEREF _Toc19396 \h </w:instrText>
        </w:r>
        <w:r>
          <w:fldChar w:fldCharType="separate"/>
        </w:r>
        <w:r>
          <w:t>21</w:t>
        </w:r>
        <w:r>
          <w:fldChar w:fldCharType="end"/>
        </w:r>
      </w:hyperlink>
    </w:p>
    <w:p>
      <w:pPr>
        <w:pStyle w:val="TOC1"/>
        <w:tabs>
          <w:tab w:val="right" w:leader="dot" w:pos="8306"/>
        </w:tabs>
      </w:pPr>
      <w:hyperlink w:anchor="_Toc18205" w:history="1">
        <w:r>
          <w:rPr>
            <w:rFonts w:ascii="仿宋" w:eastAsia="仿宋" w:hAnsi="仿宋" w:cs="仿宋" w:hint="eastAsia"/>
            <w:lang w:eastAsia="zh-CN"/>
          </w:rPr>
          <w:t>六、电视机项目土建工程</w:t>
        </w:r>
        <w:r>
          <w:tab/>
        </w:r>
        <w:r>
          <w:fldChar w:fldCharType="begin"/>
        </w:r>
        <w:r>
          <w:instrText xml:space="preserve"> PAGEREF _Toc18205 \h </w:instrText>
        </w:r>
        <w:r>
          <w:fldChar w:fldCharType="separate"/>
        </w:r>
        <w:r>
          <w:t>21</w:t>
        </w:r>
        <w:r>
          <w:fldChar w:fldCharType="end"/>
        </w:r>
      </w:hyperlink>
    </w:p>
    <w:p>
      <w:pPr>
        <w:pStyle w:val="TOC2"/>
        <w:tabs>
          <w:tab w:val="right" w:leader="dot" w:pos="8306"/>
        </w:tabs>
      </w:pPr>
      <w:hyperlink w:anchor="_Toc16457" w:history="1">
        <w:r>
          <w:rPr>
            <w:rFonts w:ascii="仿宋" w:eastAsia="仿宋" w:hAnsi="仿宋" w:cs="仿宋" w:hint="eastAsia"/>
            <w:lang w:eastAsia="zh-CN"/>
          </w:rPr>
          <w:t>(一)、建筑工程设计原则</w:t>
        </w:r>
        <w:r>
          <w:tab/>
        </w:r>
        <w:r>
          <w:fldChar w:fldCharType="begin"/>
        </w:r>
        <w:r>
          <w:instrText xml:space="preserve"> PAGEREF _Toc16457 \h </w:instrText>
        </w:r>
        <w:r>
          <w:fldChar w:fldCharType="separate"/>
        </w:r>
        <w:r>
          <w:t>21</w:t>
        </w:r>
        <w:r>
          <w:fldChar w:fldCharType="end"/>
        </w:r>
      </w:hyperlink>
    </w:p>
    <w:p>
      <w:pPr>
        <w:pStyle w:val="TOC2"/>
        <w:tabs>
          <w:tab w:val="right" w:leader="dot" w:pos="8306"/>
        </w:tabs>
      </w:pPr>
      <w:hyperlink w:anchor="_Toc26123" w:history="1">
        <w:r>
          <w:rPr>
            <w:rFonts w:ascii="仿宋" w:eastAsia="仿宋" w:hAnsi="仿宋" w:cs="仿宋" w:hint="eastAsia"/>
            <w:lang w:eastAsia="zh-CN"/>
          </w:rPr>
          <w:t>(二)、土建工程设计年限及安全等级</w:t>
        </w:r>
        <w:r>
          <w:tab/>
        </w:r>
        <w:r>
          <w:fldChar w:fldCharType="begin"/>
        </w:r>
        <w:r>
          <w:instrText xml:space="preserve"> PAGEREF _Toc26123 \h </w:instrText>
        </w:r>
        <w:r>
          <w:fldChar w:fldCharType="separate"/>
        </w:r>
        <w:r>
          <w:t>23</w:t>
        </w:r>
        <w:r>
          <w:fldChar w:fldCharType="end"/>
        </w:r>
      </w:hyperlink>
    </w:p>
    <w:p>
      <w:pPr>
        <w:pStyle w:val="TOC2"/>
        <w:tabs>
          <w:tab w:val="right" w:leader="dot" w:pos="8306"/>
        </w:tabs>
      </w:pPr>
      <w:hyperlink w:anchor="_Toc2078" w:history="1">
        <w:r>
          <w:rPr>
            <w:rFonts w:ascii="仿宋" w:eastAsia="仿宋" w:hAnsi="仿宋" w:cs="仿宋" w:hint="eastAsia"/>
            <w:lang w:eastAsia="zh-CN"/>
          </w:rPr>
          <w:t>(三)、建筑工程设计总体要求</w:t>
        </w:r>
        <w:r>
          <w:tab/>
        </w:r>
        <w:r>
          <w:fldChar w:fldCharType="begin"/>
        </w:r>
        <w:r>
          <w:instrText xml:space="preserve"> PAGEREF _Toc2078 \h </w:instrText>
        </w:r>
        <w:r>
          <w:fldChar w:fldCharType="separate"/>
        </w:r>
        <w:r>
          <w:t>24</w:t>
        </w:r>
        <w:r>
          <w:fldChar w:fldCharType="end"/>
        </w:r>
      </w:hyperlink>
    </w:p>
    <w:p>
      <w:pPr>
        <w:pStyle w:val="TOC2"/>
        <w:tabs>
          <w:tab w:val="right" w:leader="dot" w:pos="8306"/>
        </w:tabs>
      </w:pPr>
      <w:hyperlink w:anchor="_Toc21071" w:history="1">
        <w:r>
          <w:rPr>
            <w:rFonts w:ascii="仿宋" w:eastAsia="仿宋" w:hAnsi="仿宋" w:cs="仿宋" w:hint="eastAsia"/>
            <w:lang w:eastAsia="zh-CN"/>
          </w:rPr>
          <w:t>(四)、土建工程建设指标</w:t>
        </w:r>
        <w:r>
          <w:tab/>
        </w:r>
        <w:r>
          <w:fldChar w:fldCharType="begin"/>
        </w:r>
        <w:r>
          <w:instrText xml:space="preserve"> PAGEREF _Toc21071 \h </w:instrText>
        </w:r>
        <w:r>
          <w:fldChar w:fldCharType="separate"/>
        </w:r>
        <w:r>
          <w:t>24</w:t>
        </w:r>
        <w:r>
          <w:fldChar w:fldCharType="end"/>
        </w:r>
      </w:hyperlink>
    </w:p>
    <w:p>
      <w:pPr>
        <w:pStyle w:val="TOC1"/>
        <w:tabs>
          <w:tab w:val="right" w:leader="dot" w:pos="8306"/>
        </w:tabs>
      </w:pPr>
      <w:hyperlink w:anchor="_Toc25393" w:history="1">
        <w:r>
          <w:rPr>
            <w:rFonts w:ascii="仿宋" w:eastAsia="仿宋" w:hAnsi="仿宋" w:cs="仿宋" w:hint="eastAsia"/>
            <w:lang w:eastAsia="zh-CN"/>
          </w:rPr>
          <w:t>七、电视机项目财务管理</w:t>
        </w:r>
        <w:r>
          <w:tab/>
        </w:r>
        <w:r>
          <w:fldChar w:fldCharType="begin"/>
        </w:r>
        <w:r>
          <w:instrText xml:space="preserve"> PAGEREF _Toc25393 \h </w:instrText>
        </w:r>
        <w:r>
          <w:fldChar w:fldCharType="separate"/>
        </w:r>
        <w:r>
          <w:t>25</w:t>
        </w:r>
        <w:r>
          <w:fldChar w:fldCharType="end"/>
        </w:r>
      </w:hyperlink>
    </w:p>
    <w:p>
      <w:pPr>
        <w:pStyle w:val="TOC2"/>
        <w:tabs>
          <w:tab w:val="right" w:leader="dot" w:pos="8306"/>
        </w:tabs>
      </w:pPr>
      <w:hyperlink w:anchor="_Toc8215" w:history="1">
        <w:r>
          <w:rPr>
            <w:rFonts w:ascii="仿宋" w:eastAsia="仿宋" w:hAnsi="仿宋" w:cs="仿宋" w:hint="eastAsia"/>
            <w:lang w:eastAsia="zh-CN"/>
          </w:rPr>
          <w:t>(一)、资金需求大</w:t>
        </w:r>
        <w:r>
          <w:tab/>
        </w:r>
        <w:r>
          <w:fldChar w:fldCharType="begin"/>
        </w:r>
        <w:r>
          <w:instrText xml:space="preserve"> PAGEREF _Toc8215 \h </w:instrText>
        </w:r>
        <w:r>
          <w:fldChar w:fldCharType="separate"/>
        </w:r>
        <w:r>
          <w:t>25</w:t>
        </w:r>
        <w:r>
          <w:fldChar w:fldCharType="end"/>
        </w:r>
      </w:hyperlink>
    </w:p>
    <w:p>
      <w:pPr>
        <w:pStyle w:val="TOC2"/>
        <w:tabs>
          <w:tab w:val="right" w:leader="dot" w:pos="8306"/>
        </w:tabs>
      </w:pPr>
      <w:hyperlink w:anchor="_Toc8434" w:history="1">
        <w:r>
          <w:rPr>
            <w:rFonts w:ascii="仿宋" w:eastAsia="仿宋" w:hAnsi="仿宋" w:cs="仿宋" w:hint="eastAsia"/>
            <w:lang w:eastAsia="zh-CN"/>
          </w:rPr>
          <w:t>(二)、研发周期长</w:t>
        </w:r>
        <w:r>
          <w:tab/>
        </w:r>
        <w:r>
          <w:fldChar w:fldCharType="begin"/>
        </w:r>
        <w:r>
          <w:instrText xml:space="preserve"> PAGEREF _Toc8434 \h </w:instrText>
        </w:r>
        <w:r>
          <w:fldChar w:fldCharType="separate"/>
        </w:r>
        <w:r>
          <w:t>26</w:t>
        </w:r>
        <w:r>
          <w:fldChar w:fldCharType="end"/>
        </w:r>
      </w:hyperlink>
    </w:p>
    <w:p>
      <w:pPr>
        <w:pStyle w:val="TOC2"/>
        <w:tabs>
          <w:tab w:val="right" w:leader="dot" w:pos="8306"/>
        </w:tabs>
      </w:pPr>
      <w:hyperlink w:anchor="_Toc9515" w:history="1">
        <w:r>
          <w:rPr>
            <w:rFonts w:ascii="仿宋" w:eastAsia="仿宋" w:hAnsi="仿宋" w:cs="仿宋" w:hint="eastAsia"/>
            <w:lang w:eastAsia="zh-CN"/>
          </w:rPr>
          <w:t>(三)、市场风险大</w:t>
        </w:r>
        <w:r>
          <w:tab/>
        </w:r>
        <w:r>
          <w:fldChar w:fldCharType="begin"/>
        </w:r>
        <w:r>
          <w:instrText xml:space="preserve"> PAGEREF _Toc9515 \h </w:instrText>
        </w:r>
        <w:r>
          <w:fldChar w:fldCharType="separate"/>
        </w:r>
        <w:r>
          <w:t>27</w:t>
        </w:r>
        <w:r>
          <w:fldChar w:fldCharType="end"/>
        </w:r>
      </w:hyperlink>
    </w:p>
    <w:p>
      <w:pPr>
        <w:pStyle w:val="TOC2"/>
        <w:tabs>
          <w:tab w:val="right" w:leader="dot" w:pos="8306"/>
        </w:tabs>
      </w:pPr>
      <w:hyperlink w:anchor="_Toc15313" w:history="1">
        <w:r>
          <w:rPr>
            <w:rFonts w:ascii="仿宋" w:eastAsia="仿宋" w:hAnsi="仿宋" w:cs="仿宋" w:hint="eastAsia"/>
            <w:lang w:eastAsia="zh-CN"/>
          </w:rPr>
          <w:t>(四)、利润率高</w:t>
        </w:r>
        <w:r>
          <w:tab/>
        </w:r>
        <w:r>
          <w:fldChar w:fldCharType="begin"/>
        </w:r>
        <w:r>
          <w:instrText xml:space="preserve"> PAGEREF _Toc15313 \h </w:instrText>
        </w:r>
        <w:r>
          <w:fldChar w:fldCharType="separate"/>
        </w:r>
        <w:r>
          <w:t>30</w:t>
        </w:r>
        <w:r>
          <w:fldChar w:fldCharType="end"/>
        </w:r>
      </w:hyperlink>
    </w:p>
    <w:p>
      <w:pPr>
        <w:pStyle w:val="TOC1"/>
        <w:tabs>
          <w:tab w:val="right" w:leader="dot" w:pos="8306"/>
        </w:tabs>
      </w:pPr>
      <w:hyperlink w:anchor="_Toc9948" w:history="1">
        <w:r>
          <w:rPr>
            <w:rFonts w:ascii="仿宋" w:eastAsia="仿宋" w:hAnsi="仿宋" w:cs="仿宋" w:hint="eastAsia"/>
            <w:lang w:eastAsia="zh-CN"/>
          </w:rPr>
          <w:t>八、电视机项目技术管理</w:t>
        </w:r>
        <w:r>
          <w:tab/>
        </w:r>
        <w:r>
          <w:fldChar w:fldCharType="begin"/>
        </w:r>
        <w:r>
          <w:instrText xml:space="preserve"> PAGEREF _Toc9948 \h </w:instrText>
        </w:r>
        <w:r>
          <w:fldChar w:fldCharType="separate"/>
        </w:r>
        <w:r>
          <w:t>32</w:t>
        </w:r>
        <w:r>
          <w:fldChar w:fldCharType="end"/>
        </w:r>
      </w:hyperlink>
    </w:p>
    <w:p>
      <w:pPr>
        <w:pStyle w:val="TOC2"/>
        <w:tabs>
          <w:tab w:val="right" w:leader="dot" w:pos="8306"/>
        </w:tabs>
      </w:pPr>
      <w:hyperlink w:anchor="_Toc19961" w:history="1">
        <w:r>
          <w:rPr>
            <w:rFonts w:ascii="仿宋" w:eastAsia="仿宋" w:hAnsi="仿宋" w:cs="仿宋" w:hint="eastAsia"/>
            <w:lang w:eastAsia="zh-CN"/>
          </w:rPr>
          <w:t>(一)、技术方案选用方向</w:t>
        </w:r>
        <w:r>
          <w:tab/>
        </w:r>
        <w:r>
          <w:fldChar w:fldCharType="begin"/>
        </w:r>
        <w:r>
          <w:instrText xml:space="preserve"> PAGEREF _Toc19961 \h </w:instrText>
        </w:r>
        <w:r>
          <w:fldChar w:fldCharType="separate"/>
        </w:r>
        <w:r>
          <w:t>32</w:t>
        </w:r>
        <w:r>
          <w:fldChar w:fldCharType="end"/>
        </w:r>
      </w:hyperlink>
    </w:p>
    <w:p>
      <w:pPr>
        <w:pStyle w:val="TOC2"/>
        <w:tabs>
          <w:tab w:val="right" w:leader="dot" w:pos="8306"/>
        </w:tabs>
      </w:pPr>
      <w:hyperlink w:anchor="_Toc90" w:history="1">
        <w:r>
          <w:rPr>
            <w:rFonts w:ascii="仿宋" w:eastAsia="仿宋" w:hAnsi="仿宋" w:cs="仿宋" w:hint="eastAsia"/>
            <w:lang w:eastAsia="zh-CN"/>
          </w:rPr>
          <w:t>(二)、工艺技术方案选用原则</w:t>
        </w:r>
        <w:r>
          <w:tab/>
        </w:r>
        <w:r>
          <w:fldChar w:fldCharType="begin"/>
        </w:r>
        <w:r>
          <w:instrText xml:space="preserve"> PAGEREF _Toc90 \h </w:instrText>
        </w:r>
        <w:r>
          <w:fldChar w:fldCharType="separate"/>
        </w:r>
        <w:r>
          <w:t>33</w:t>
        </w:r>
        <w:r>
          <w:fldChar w:fldCharType="end"/>
        </w:r>
      </w:hyperlink>
    </w:p>
    <w:p>
      <w:pPr>
        <w:pStyle w:val="TOC2"/>
        <w:tabs>
          <w:tab w:val="right" w:leader="dot" w:pos="8306"/>
        </w:tabs>
      </w:pPr>
      <w:hyperlink w:anchor="_Toc4286" w:history="1">
        <w:r>
          <w:rPr>
            <w:rFonts w:ascii="仿宋" w:eastAsia="仿宋" w:hAnsi="仿宋" w:cs="仿宋" w:hint="eastAsia"/>
            <w:lang w:eastAsia="zh-CN"/>
          </w:rPr>
          <w:t>(三)、工艺技术方案要求</w:t>
        </w:r>
        <w:r>
          <w:tab/>
        </w:r>
        <w:r>
          <w:fldChar w:fldCharType="begin"/>
        </w:r>
        <w:r>
          <w:instrText xml:space="preserve"> PAGEREF _Toc4286 \h </w:instrText>
        </w:r>
        <w:r>
          <w:fldChar w:fldCharType="separate"/>
        </w:r>
        <w:r>
          <w:t>35</w:t>
        </w:r>
        <w:r>
          <w:fldChar w:fldCharType="end"/>
        </w:r>
      </w:hyperlink>
    </w:p>
    <w:p>
      <w:pPr>
        <w:pStyle w:val="TOC1"/>
        <w:tabs>
          <w:tab w:val="right" w:leader="dot" w:pos="8306"/>
        </w:tabs>
      </w:pPr>
      <w:hyperlink w:anchor="_Toc19689" w:history="1">
        <w:r>
          <w:rPr>
            <w:rFonts w:ascii="仿宋" w:eastAsia="仿宋" w:hAnsi="仿宋" w:cs="仿宋" w:hint="eastAsia"/>
            <w:lang w:eastAsia="zh-CN"/>
          </w:rPr>
          <w:t>九、电视机项目风险管理</w:t>
        </w:r>
        <w:r>
          <w:tab/>
        </w:r>
        <w:r>
          <w:fldChar w:fldCharType="begin"/>
        </w:r>
        <w:r>
          <w:instrText xml:space="preserve"> PAGEREF _Toc19689 \h </w:instrText>
        </w:r>
        <w:r>
          <w:fldChar w:fldCharType="separate"/>
        </w:r>
        <w:r>
          <w:t>38</w:t>
        </w:r>
        <w:r>
          <w:fldChar w:fldCharType="end"/>
        </w:r>
      </w:hyperlink>
    </w:p>
    <w:p>
      <w:pPr>
        <w:pStyle w:val="TOC2"/>
        <w:tabs>
          <w:tab w:val="right" w:leader="dot" w:pos="8306"/>
        </w:tabs>
      </w:pPr>
      <w:hyperlink w:anchor="_Toc25745" w:history="1">
        <w:r>
          <w:rPr>
            <w:rFonts w:ascii="仿宋" w:eastAsia="仿宋" w:hAnsi="仿宋" w:cs="仿宋" w:hint="eastAsia"/>
            <w:lang w:eastAsia="zh-CN"/>
          </w:rPr>
          <w:t>(一)、风险识别与评估</w:t>
        </w:r>
        <w:r>
          <w:tab/>
        </w:r>
        <w:r>
          <w:fldChar w:fldCharType="begin"/>
        </w:r>
        <w:r>
          <w:instrText xml:space="preserve"> PAGEREF _Toc25745 \h </w:instrText>
        </w:r>
        <w:r>
          <w:fldChar w:fldCharType="separate"/>
        </w:r>
        <w:r>
          <w:t>38</w:t>
        </w:r>
        <w:r>
          <w:fldChar w:fldCharType="end"/>
        </w:r>
      </w:hyperlink>
    </w:p>
    <w:p>
      <w:pPr>
        <w:pStyle w:val="TOC2"/>
        <w:tabs>
          <w:tab w:val="right" w:leader="dot" w:pos="8306"/>
        </w:tabs>
      </w:pPr>
      <w:hyperlink w:anchor="_Toc15499" w:history="1">
        <w:r>
          <w:rPr>
            <w:rFonts w:ascii="仿宋" w:eastAsia="仿宋" w:hAnsi="仿宋" w:cs="仿宋" w:hint="eastAsia"/>
            <w:lang w:eastAsia="zh-CN"/>
          </w:rPr>
          <w:t>(二)、风险应对策略</w:t>
        </w:r>
        <w:r>
          <w:tab/>
        </w:r>
        <w:r>
          <w:fldChar w:fldCharType="begin"/>
        </w:r>
        <w:r>
          <w:instrText xml:space="preserve"> PAGEREF _Toc15499 \h </w:instrText>
        </w:r>
        <w:r>
          <w:fldChar w:fldCharType="separate"/>
        </w:r>
        <w:r>
          <w:t>39</w:t>
        </w:r>
        <w:r>
          <w:fldChar w:fldCharType="end"/>
        </w:r>
      </w:hyperlink>
    </w:p>
    <w:p>
      <w:pPr>
        <w:pStyle w:val="TOC2"/>
        <w:tabs>
          <w:tab w:val="right" w:leader="dot" w:pos="8306"/>
        </w:tabs>
      </w:pPr>
      <w:hyperlink w:anchor="_Toc3448" w:history="1">
        <w:r>
          <w:rPr>
            <w:rFonts w:ascii="仿宋" w:eastAsia="仿宋" w:hAnsi="仿宋" w:cs="仿宋" w:hint="eastAsia"/>
            <w:lang w:eastAsia="zh-CN"/>
          </w:rPr>
          <w:t>(三)、风险监控与控制</w:t>
        </w:r>
        <w:r>
          <w:tab/>
        </w:r>
        <w:r>
          <w:fldChar w:fldCharType="begin"/>
        </w:r>
        <w:r>
          <w:instrText xml:space="preserve"> PAGEREF _Toc3448 \h </w:instrText>
        </w:r>
        <w:r>
          <w:fldChar w:fldCharType="separate"/>
        </w:r>
        <w:r>
          <w:t>41</w:t>
        </w:r>
        <w:r>
          <w:fldChar w:fldCharType="end"/>
        </w:r>
      </w:hyperlink>
    </w:p>
    <w:p>
      <w:pPr>
        <w:pStyle w:val="TOC1"/>
        <w:tabs>
          <w:tab w:val="right" w:leader="dot" w:pos="8306"/>
        </w:tabs>
      </w:pPr>
      <w:hyperlink w:anchor="_Toc12049" w:history="1">
        <w:r>
          <w:rPr>
            <w:rFonts w:ascii="仿宋" w:eastAsia="仿宋" w:hAnsi="仿宋" w:cs="仿宋" w:hint="eastAsia"/>
            <w:lang w:eastAsia="zh-CN"/>
          </w:rPr>
          <w:t>十、电视机项目环境影响分析</w:t>
        </w:r>
        <w:r>
          <w:tab/>
        </w:r>
        <w:r>
          <w:fldChar w:fldCharType="begin"/>
        </w:r>
        <w:r>
          <w:instrText xml:space="preserve"> PAGEREF _Toc12049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0" w:history="1">
        <w:r>
          <w:rPr>
            <w:rFonts w:ascii="仿宋" w:eastAsia="仿宋" w:hAnsi="仿宋" w:cs="仿宋" w:hint="eastAsia"/>
            <w:lang w:eastAsia="zh-CN"/>
          </w:rPr>
          <w:t>(一)、建设区域环境质量现状</w:t>
        </w:r>
        <w:r>
          <w:tab/>
        </w:r>
        <w:r>
          <w:fldChar w:fldCharType="begin"/>
        </w:r>
        <w:r>
          <w:instrText xml:space="preserve"> PAGEREF _Toc28760 \h </w:instrText>
        </w:r>
        <w:r>
          <w:fldChar w:fldCharType="separate"/>
        </w:r>
        <w:r>
          <w:t>42</w:t>
        </w:r>
        <w:r>
          <w:fldChar w:fldCharType="end"/>
        </w:r>
      </w:hyperlink>
    </w:p>
    <w:p>
      <w:pPr>
        <w:pStyle w:val="TOC2"/>
        <w:tabs>
          <w:tab w:val="right" w:leader="dot" w:pos="8306"/>
        </w:tabs>
      </w:pPr>
      <w:hyperlink w:anchor="_Toc20667" w:history="1">
        <w:r>
          <w:rPr>
            <w:rFonts w:ascii="仿宋" w:eastAsia="仿宋" w:hAnsi="仿宋" w:cs="仿宋" w:hint="eastAsia"/>
            <w:lang w:eastAsia="zh-CN"/>
          </w:rPr>
          <w:t>(二)、建设期环境保护</w:t>
        </w:r>
        <w:r>
          <w:tab/>
        </w:r>
        <w:r>
          <w:fldChar w:fldCharType="begin"/>
        </w:r>
        <w:r>
          <w:instrText xml:space="preserve"> PAGEREF _Toc20667 \h </w:instrText>
        </w:r>
        <w:r>
          <w:fldChar w:fldCharType="separate"/>
        </w:r>
        <w:r>
          <w:t>43</w:t>
        </w:r>
        <w:r>
          <w:fldChar w:fldCharType="end"/>
        </w:r>
      </w:hyperlink>
    </w:p>
    <w:p>
      <w:pPr>
        <w:pStyle w:val="TOC2"/>
        <w:tabs>
          <w:tab w:val="right" w:leader="dot" w:pos="8306"/>
        </w:tabs>
      </w:pPr>
      <w:hyperlink w:anchor="_Toc16285" w:history="1">
        <w:r>
          <w:rPr>
            <w:rFonts w:ascii="仿宋" w:eastAsia="仿宋" w:hAnsi="仿宋" w:cs="仿宋" w:hint="eastAsia"/>
            <w:lang w:eastAsia="zh-CN"/>
          </w:rPr>
          <w:t>(三)、运营期环境保护</w:t>
        </w:r>
        <w:r>
          <w:tab/>
        </w:r>
        <w:r>
          <w:fldChar w:fldCharType="begin"/>
        </w:r>
        <w:r>
          <w:instrText xml:space="preserve"> PAGEREF _Toc16285 \h </w:instrText>
        </w:r>
        <w:r>
          <w:fldChar w:fldCharType="separate"/>
        </w:r>
        <w:r>
          <w:t>44</w:t>
        </w:r>
        <w:r>
          <w:fldChar w:fldCharType="end"/>
        </w:r>
      </w:hyperlink>
    </w:p>
    <w:p>
      <w:pPr>
        <w:pStyle w:val="TOC2"/>
        <w:tabs>
          <w:tab w:val="right" w:leader="dot" w:pos="8306"/>
        </w:tabs>
      </w:pPr>
      <w:hyperlink w:anchor="_Toc3274" w:history="1">
        <w:r>
          <w:rPr>
            <w:rFonts w:ascii="仿宋" w:eastAsia="仿宋" w:hAnsi="仿宋" w:cs="仿宋" w:hint="eastAsia"/>
            <w:lang w:eastAsia="zh-CN"/>
          </w:rPr>
          <w:t>(四)、电视机项目建设对区域经济的影响</w:t>
        </w:r>
        <w:r>
          <w:tab/>
        </w:r>
        <w:r>
          <w:fldChar w:fldCharType="begin"/>
        </w:r>
        <w:r>
          <w:instrText xml:space="preserve"> PAGEREF _Toc3274 \h </w:instrText>
        </w:r>
        <w:r>
          <w:fldChar w:fldCharType="separate"/>
        </w:r>
        <w:r>
          <w:t>46</w:t>
        </w:r>
        <w:r>
          <w:fldChar w:fldCharType="end"/>
        </w:r>
      </w:hyperlink>
    </w:p>
    <w:p>
      <w:pPr>
        <w:pStyle w:val="TOC2"/>
        <w:tabs>
          <w:tab w:val="right" w:leader="dot" w:pos="8306"/>
        </w:tabs>
      </w:pPr>
      <w:hyperlink w:anchor="_Toc14842" w:history="1">
        <w:r>
          <w:rPr>
            <w:rFonts w:ascii="仿宋" w:eastAsia="仿宋" w:hAnsi="仿宋" w:cs="仿宋" w:hint="eastAsia"/>
            <w:lang w:eastAsia="zh-CN"/>
          </w:rPr>
          <w:t>(五)、废弃物处理</w:t>
        </w:r>
        <w:r>
          <w:tab/>
        </w:r>
        <w:r>
          <w:fldChar w:fldCharType="begin"/>
        </w:r>
        <w:r>
          <w:instrText xml:space="preserve"> PAGEREF _Toc14842 \h </w:instrText>
        </w:r>
        <w:r>
          <w:fldChar w:fldCharType="separate"/>
        </w:r>
        <w:r>
          <w:t>47</w:t>
        </w:r>
        <w:r>
          <w:fldChar w:fldCharType="end"/>
        </w:r>
      </w:hyperlink>
    </w:p>
    <w:p>
      <w:pPr>
        <w:pStyle w:val="TOC2"/>
        <w:tabs>
          <w:tab w:val="right" w:leader="dot" w:pos="8306"/>
        </w:tabs>
      </w:pPr>
      <w:hyperlink w:anchor="_Toc3507" w:history="1">
        <w:r>
          <w:rPr>
            <w:rFonts w:ascii="仿宋" w:eastAsia="仿宋" w:hAnsi="仿宋" w:cs="仿宋" w:hint="eastAsia"/>
            <w:lang w:eastAsia="zh-CN"/>
          </w:rPr>
          <w:t>(六)、特殊环境影响分析</w:t>
        </w:r>
        <w:r>
          <w:tab/>
        </w:r>
        <w:r>
          <w:fldChar w:fldCharType="begin"/>
        </w:r>
        <w:r>
          <w:instrText xml:space="preserve"> PAGEREF _Toc3507 \h </w:instrText>
        </w:r>
        <w:r>
          <w:fldChar w:fldCharType="separate"/>
        </w:r>
        <w:r>
          <w:t>49</w:t>
        </w:r>
        <w:r>
          <w:fldChar w:fldCharType="end"/>
        </w:r>
      </w:hyperlink>
    </w:p>
    <w:p>
      <w:pPr>
        <w:pStyle w:val="TOC2"/>
        <w:tabs>
          <w:tab w:val="right" w:leader="dot" w:pos="8306"/>
        </w:tabs>
      </w:pPr>
      <w:hyperlink w:anchor="_Toc29788" w:history="1">
        <w:r>
          <w:rPr>
            <w:rFonts w:ascii="仿宋" w:eastAsia="仿宋" w:hAnsi="仿宋" w:cs="仿宋" w:hint="eastAsia"/>
            <w:lang w:eastAsia="zh-CN"/>
          </w:rPr>
          <w:t>(七)、清洁生产</w:t>
        </w:r>
        <w:r>
          <w:tab/>
        </w:r>
        <w:r>
          <w:fldChar w:fldCharType="begin"/>
        </w:r>
        <w:r>
          <w:instrText xml:space="preserve"> PAGEREF _Toc29788 \h </w:instrText>
        </w:r>
        <w:r>
          <w:fldChar w:fldCharType="separate"/>
        </w:r>
        <w:r>
          <w:t>50</w:t>
        </w:r>
        <w:r>
          <w:fldChar w:fldCharType="end"/>
        </w:r>
      </w:hyperlink>
    </w:p>
    <w:p>
      <w:pPr>
        <w:pStyle w:val="TOC2"/>
        <w:tabs>
          <w:tab w:val="right" w:leader="dot" w:pos="8306"/>
        </w:tabs>
      </w:pPr>
      <w:hyperlink w:anchor="_Toc32723" w:history="1">
        <w:r>
          <w:rPr>
            <w:rFonts w:ascii="仿宋" w:eastAsia="仿宋" w:hAnsi="仿宋" w:cs="仿宋" w:hint="eastAsia"/>
            <w:lang w:eastAsia="zh-CN"/>
          </w:rPr>
          <w:t>(八)、环境保护综合评价</w:t>
        </w:r>
        <w:r>
          <w:tab/>
        </w:r>
        <w:r>
          <w:fldChar w:fldCharType="begin"/>
        </w:r>
        <w:r>
          <w:instrText xml:space="preserve"> PAGEREF _Toc32723 \h </w:instrText>
        </w:r>
        <w:r>
          <w:fldChar w:fldCharType="separate"/>
        </w:r>
        <w:r>
          <w:t>51</w:t>
        </w:r>
        <w:r>
          <w:fldChar w:fldCharType="end"/>
        </w:r>
      </w:hyperlink>
    </w:p>
    <w:p>
      <w:pPr>
        <w:pStyle w:val="TOC1"/>
        <w:tabs>
          <w:tab w:val="right" w:leader="dot" w:pos="8306"/>
        </w:tabs>
      </w:pPr>
      <w:hyperlink w:anchor="_Toc12359" w:history="1">
        <w:r>
          <w:rPr>
            <w:rFonts w:ascii="仿宋" w:eastAsia="仿宋" w:hAnsi="仿宋" w:cs="仿宋" w:hint="eastAsia"/>
            <w:lang w:eastAsia="zh-CN"/>
          </w:rPr>
          <w:t>十一、电视机项目投资规划</w:t>
        </w:r>
        <w:r>
          <w:tab/>
        </w:r>
        <w:r>
          <w:fldChar w:fldCharType="begin"/>
        </w:r>
        <w:r>
          <w:instrText xml:space="preserve"> PAGEREF _Toc12359 \h </w:instrText>
        </w:r>
        <w:r>
          <w:fldChar w:fldCharType="separate"/>
        </w:r>
        <w:r>
          <w:t>52</w:t>
        </w:r>
        <w:r>
          <w:fldChar w:fldCharType="end"/>
        </w:r>
      </w:hyperlink>
    </w:p>
    <w:p>
      <w:pPr>
        <w:pStyle w:val="TOC2"/>
        <w:tabs>
          <w:tab w:val="right" w:leader="dot" w:pos="8306"/>
        </w:tabs>
      </w:pPr>
      <w:hyperlink w:anchor="_Toc13010" w:history="1">
        <w:r>
          <w:rPr>
            <w:rFonts w:ascii="仿宋" w:eastAsia="仿宋" w:hAnsi="仿宋" w:cs="仿宋" w:hint="eastAsia"/>
            <w:lang w:eastAsia="zh-CN"/>
          </w:rPr>
          <w:t>(一)、电视机项目总投资估算</w:t>
        </w:r>
        <w:r>
          <w:tab/>
        </w:r>
        <w:r>
          <w:fldChar w:fldCharType="begin"/>
        </w:r>
        <w:r>
          <w:instrText xml:space="preserve"> PAGEREF _Toc13010 \h </w:instrText>
        </w:r>
        <w:r>
          <w:fldChar w:fldCharType="separate"/>
        </w:r>
        <w:r>
          <w:t>52</w:t>
        </w:r>
        <w:r>
          <w:fldChar w:fldCharType="end"/>
        </w:r>
      </w:hyperlink>
    </w:p>
    <w:p>
      <w:pPr>
        <w:pStyle w:val="TOC2"/>
        <w:tabs>
          <w:tab w:val="right" w:leader="dot" w:pos="8306"/>
        </w:tabs>
      </w:pPr>
      <w:hyperlink w:anchor="_Toc2605" w:history="1">
        <w:r>
          <w:rPr>
            <w:rFonts w:ascii="仿宋" w:eastAsia="仿宋" w:hAnsi="仿宋" w:cs="仿宋" w:hint="eastAsia"/>
            <w:lang w:eastAsia="zh-CN"/>
          </w:rPr>
          <w:t>(二)、资金筹措</w:t>
        </w:r>
        <w:r>
          <w:tab/>
        </w:r>
        <w:r>
          <w:fldChar w:fldCharType="begin"/>
        </w:r>
        <w:r>
          <w:instrText xml:space="preserve"> PAGEREF _Toc2605 \h </w:instrText>
        </w:r>
        <w:r>
          <w:fldChar w:fldCharType="separate"/>
        </w:r>
        <w:r>
          <w:t>53</w:t>
        </w:r>
        <w:r>
          <w:fldChar w:fldCharType="end"/>
        </w:r>
      </w:hyperlink>
    </w:p>
    <w:p>
      <w:pPr>
        <w:pStyle w:val="TOC1"/>
        <w:tabs>
          <w:tab w:val="right" w:leader="dot" w:pos="8306"/>
        </w:tabs>
      </w:pPr>
      <w:hyperlink w:anchor="_Toc22298" w:history="1">
        <w:r>
          <w:rPr>
            <w:rFonts w:ascii="仿宋" w:eastAsia="仿宋" w:hAnsi="仿宋" w:cs="仿宋" w:hint="eastAsia"/>
            <w:lang w:eastAsia="zh-CN"/>
          </w:rPr>
          <w:t>十二、电视机项目经营效益</w:t>
        </w:r>
        <w:r>
          <w:tab/>
        </w:r>
        <w:r>
          <w:fldChar w:fldCharType="begin"/>
        </w:r>
        <w:r>
          <w:instrText xml:space="preserve"> PAGEREF _Toc22298 \h </w:instrText>
        </w:r>
        <w:r>
          <w:fldChar w:fldCharType="separate"/>
        </w:r>
        <w:r>
          <w:t>54</w:t>
        </w:r>
        <w:r>
          <w:fldChar w:fldCharType="end"/>
        </w:r>
      </w:hyperlink>
    </w:p>
    <w:p>
      <w:pPr>
        <w:pStyle w:val="TOC2"/>
        <w:tabs>
          <w:tab w:val="right" w:leader="dot" w:pos="8306"/>
        </w:tabs>
      </w:pPr>
      <w:hyperlink w:anchor="_Toc26505" w:history="1">
        <w:r>
          <w:rPr>
            <w:rFonts w:ascii="仿宋" w:eastAsia="仿宋" w:hAnsi="仿宋" w:cs="仿宋" w:hint="eastAsia"/>
            <w:lang w:eastAsia="zh-CN"/>
          </w:rPr>
          <w:t>(一)、经济评价财务测算</w:t>
        </w:r>
        <w:r>
          <w:tab/>
        </w:r>
        <w:r>
          <w:fldChar w:fldCharType="begin"/>
        </w:r>
        <w:r>
          <w:instrText xml:space="preserve"> PAGEREF _Toc26505 \h </w:instrText>
        </w:r>
        <w:r>
          <w:fldChar w:fldCharType="separate"/>
        </w:r>
        <w:r>
          <w:t>54</w:t>
        </w:r>
        <w:r>
          <w:fldChar w:fldCharType="end"/>
        </w:r>
      </w:hyperlink>
    </w:p>
    <w:p>
      <w:pPr>
        <w:pStyle w:val="TOC2"/>
        <w:tabs>
          <w:tab w:val="right" w:leader="dot" w:pos="8306"/>
        </w:tabs>
      </w:pPr>
      <w:hyperlink w:anchor="_Toc16396" w:history="1">
        <w:r>
          <w:rPr>
            <w:rFonts w:ascii="仿宋" w:eastAsia="仿宋" w:hAnsi="仿宋" w:cs="仿宋" w:hint="eastAsia"/>
            <w:lang w:eastAsia="zh-CN"/>
          </w:rPr>
          <w:t>(二)、电视机项目盈利能力分析</w:t>
        </w:r>
        <w:r>
          <w:tab/>
        </w:r>
        <w:r>
          <w:fldChar w:fldCharType="begin"/>
        </w:r>
        <w:r>
          <w:instrText xml:space="preserve"> PAGEREF _Toc16396 \h </w:instrText>
        </w:r>
        <w:r>
          <w:fldChar w:fldCharType="separate"/>
        </w:r>
        <w:r>
          <w:t>55</w:t>
        </w:r>
        <w:r>
          <w:fldChar w:fldCharType="end"/>
        </w:r>
      </w:hyperlink>
    </w:p>
    <w:p>
      <w:pPr>
        <w:pStyle w:val="TOC1"/>
        <w:tabs>
          <w:tab w:val="right" w:leader="dot" w:pos="8306"/>
        </w:tabs>
      </w:pPr>
      <w:hyperlink w:anchor="_Toc2751" w:history="1">
        <w:r>
          <w:rPr>
            <w:rFonts w:ascii="仿宋" w:eastAsia="仿宋" w:hAnsi="仿宋" w:cs="仿宋" w:hint="eastAsia"/>
            <w:lang w:eastAsia="zh-CN"/>
          </w:rPr>
          <w:t>十三、质量管理体系</w:t>
        </w:r>
        <w:r>
          <w:tab/>
        </w:r>
        <w:r>
          <w:fldChar w:fldCharType="begin"/>
        </w:r>
        <w:r>
          <w:instrText xml:space="preserve"> PAGEREF _Toc2751 \h </w:instrText>
        </w:r>
        <w:r>
          <w:fldChar w:fldCharType="separate"/>
        </w:r>
        <w:r>
          <w:t>56</w:t>
        </w:r>
        <w:r>
          <w:fldChar w:fldCharType="end"/>
        </w:r>
      </w:hyperlink>
    </w:p>
    <w:p>
      <w:pPr>
        <w:pStyle w:val="TOC2"/>
        <w:tabs>
          <w:tab w:val="right" w:leader="dot" w:pos="8306"/>
        </w:tabs>
      </w:pPr>
      <w:hyperlink w:anchor="_Toc6364" w:history="1">
        <w:r>
          <w:rPr>
            <w:rFonts w:ascii="仿宋" w:eastAsia="仿宋" w:hAnsi="仿宋" w:cs="仿宋" w:hint="eastAsia"/>
            <w:lang w:eastAsia="zh-CN"/>
          </w:rPr>
          <w:t>(一)、质量目标与方针</w:t>
        </w:r>
        <w:r>
          <w:tab/>
        </w:r>
        <w:r>
          <w:fldChar w:fldCharType="begin"/>
        </w:r>
        <w:r>
          <w:instrText xml:space="preserve"> PAGEREF _Toc6364 \h </w:instrText>
        </w:r>
        <w:r>
          <w:fldChar w:fldCharType="separate"/>
        </w:r>
        <w:r>
          <w:t>56</w:t>
        </w:r>
        <w:r>
          <w:fldChar w:fldCharType="end"/>
        </w:r>
      </w:hyperlink>
    </w:p>
    <w:p>
      <w:pPr>
        <w:pStyle w:val="TOC2"/>
        <w:tabs>
          <w:tab w:val="right" w:leader="dot" w:pos="8306"/>
        </w:tabs>
      </w:pPr>
      <w:hyperlink w:anchor="_Toc8980" w:history="1">
        <w:r>
          <w:rPr>
            <w:rFonts w:ascii="仿宋" w:eastAsia="仿宋" w:hAnsi="仿宋" w:cs="仿宋" w:hint="eastAsia"/>
            <w:lang w:eastAsia="zh-CN"/>
          </w:rPr>
          <w:t>(二)、质量管理责任</w:t>
        </w:r>
        <w:r>
          <w:tab/>
        </w:r>
        <w:r>
          <w:fldChar w:fldCharType="begin"/>
        </w:r>
        <w:r>
          <w:instrText xml:space="preserve"> PAGEREF _Toc8980 \h </w:instrText>
        </w:r>
        <w:r>
          <w:fldChar w:fldCharType="separate"/>
        </w:r>
        <w:r>
          <w:t>57</w:t>
        </w:r>
        <w:r>
          <w:fldChar w:fldCharType="end"/>
        </w:r>
      </w:hyperlink>
    </w:p>
    <w:p>
      <w:pPr>
        <w:pStyle w:val="TOC2"/>
        <w:tabs>
          <w:tab w:val="right" w:leader="dot" w:pos="8306"/>
        </w:tabs>
      </w:pPr>
      <w:hyperlink w:anchor="_Toc10547" w:history="1">
        <w:r>
          <w:rPr>
            <w:rFonts w:ascii="仿宋" w:eastAsia="仿宋" w:hAnsi="仿宋" w:cs="仿宋" w:hint="eastAsia"/>
            <w:lang w:eastAsia="zh-CN"/>
          </w:rPr>
          <w:t>(三)、质量管理体系文件</w:t>
        </w:r>
        <w:r>
          <w:tab/>
        </w:r>
        <w:r>
          <w:fldChar w:fldCharType="begin"/>
        </w:r>
        <w:r>
          <w:instrText xml:space="preserve"> PAGEREF _Toc10547 \h </w:instrText>
        </w:r>
        <w:r>
          <w:fldChar w:fldCharType="separate"/>
        </w:r>
        <w:r>
          <w:t>58</w:t>
        </w:r>
        <w:r>
          <w:fldChar w:fldCharType="end"/>
        </w:r>
      </w:hyperlink>
    </w:p>
    <w:p>
      <w:pPr>
        <w:pStyle w:val="TOC2"/>
        <w:tabs>
          <w:tab w:val="right" w:leader="dot" w:pos="8306"/>
        </w:tabs>
      </w:pPr>
      <w:hyperlink w:anchor="_Toc8498" w:history="1">
        <w:r>
          <w:rPr>
            <w:rFonts w:ascii="仿宋" w:eastAsia="仿宋" w:hAnsi="仿宋" w:cs="仿宋" w:hint="eastAsia"/>
            <w:lang w:eastAsia="zh-CN"/>
          </w:rPr>
          <w:t>(四)、质量培训与教育</w:t>
        </w:r>
        <w:r>
          <w:tab/>
        </w:r>
        <w:r>
          <w:fldChar w:fldCharType="begin"/>
        </w:r>
        <w:r>
          <w:instrText xml:space="preserve"> PAGEREF _Toc8498 \h </w:instrText>
        </w:r>
        <w:r>
          <w:fldChar w:fldCharType="separate"/>
        </w:r>
        <w:r>
          <w:t>61</w:t>
        </w:r>
        <w:r>
          <w:fldChar w:fldCharType="end"/>
        </w:r>
      </w:hyperlink>
    </w:p>
    <w:p>
      <w:pPr>
        <w:pStyle w:val="TOC2"/>
        <w:tabs>
          <w:tab w:val="right" w:leader="dot" w:pos="8306"/>
        </w:tabs>
      </w:pPr>
      <w:hyperlink w:anchor="_Toc28686" w:history="1">
        <w:r>
          <w:rPr>
            <w:rFonts w:ascii="仿宋" w:eastAsia="仿宋" w:hAnsi="仿宋" w:cs="仿宋" w:hint="eastAsia"/>
            <w:lang w:eastAsia="zh-CN"/>
          </w:rPr>
          <w:t>(五)、质量审核与评价</w:t>
        </w:r>
        <w:r>
          <w:tab/>
        </w:r>
        <w:r>
          <w:fldChar w:fldCharType="begin"/>
        </w:r>
        <w:r>
          <w:instrText xml:space="preserve"> PAGEREF _Toc28686 \h </w:instrText>
        </w:r>
        <w:r>
          <w:fldChar w:fldCharType="separate"/>
        </w:r>
        <w:r>
          <w:t>62</w:t>
        </w:r>
        <w:r>
          <w:fldChar w:fldCharType="end"/>
        </w:r>
      </w:hyperlink>
    </w:p>
    <w:p>
      <w:pPr>
        <w:pStyle w:val="TOC2"/>
        <w:tabs>
          <w:tab w:val="right" w:leader="dot" w:pos="8306"/>
        </w:tabs>
      </w:pPr>
      <w:hyperlink w:anchor="_Toc7454" w:history="1">
        <w:r>
          <w:rPr>
            <w:rFonts w:ascii="仿宋" w:eastAsia="仿宋" w:hAnsi="仿宋" w:cs="仿宋" w:hint="eastAsia"/>
            <w:lang w:eastAsia="zh-CN"/>
          </w:rPr>
          <w:t>(六)、不符合与纠正措施</w:t>
        </w:r>
        <w:r>
          <w:tab/>
        </w:r>
        <w:r>
          <w:fldChar w:fldCharType="begin"/>
        </w:r>
        <w:r>
          <w:instrText xml:space="preserve"> PAGEREF _Toc7454 \h </w:instrText>
        </w:r>
        <w:r>
          <w:fldChar w:fldCharType="separate"/>
        </w:r>
        <w:r>
          <w:t>63</w:t>
        </w:r>
        <w:r>
          <w:fldChar w:fldCharType="end"/>
        </w:r>
      </w:hyperlink>
    </w:p>
    <w:p>
      <w:pPr>
        <w:pStyle w:val="TOC1"/>
        <w:tabs>
          <w:tab w:val="right" w:leader="dot" w:pos="8306"/>
        </w:tabs>
      </w:pPr>
      <w:hyperlink w:anchor="_Toc20085" w:history="1">
        <w:r>
          <w:rPr>
            <w:rFonts w:ascii="仿宋" w:eastAsia="仿宋" w:hAnsi="仿宋" w:cs="仿宋" w:hint="eastAsia"/>
            <w:lang w:eastAsia="zh-CN"/>
          </w:rPr>
          <w:t>十四、电视机项目工程方案分析</w:t>
        </w:r>
        <w:r>
          <w:tab/>
        </w:r>
        <w:r>
          <w:fldChar w:fldCharType="begin"/>
        </w:r>
        <w:r>
          <w:instrText xml:space="preserve"> PAGEREF _Toc20085 \h </w:instrText>
        </w:r>
        <w:r>
          <w:fldChar w:fldCharType="separate"/>
        </w:r>
        <w:r>
          <w:t>64</w:t>
        </w:r>
        <w:r>
          <w:fldChar w:fldCharType="end"/>
        </w:r>
      </w:hyperlink>
    </w:p>
    <w:p>
      <w:pPr>
        <w:pStyle w:val="TOC2"/>
        <w:tabs>
          <w:tab w:val="right" w:leader="dot" w:pos="8306"/>
        </w:tabs>
      </w:pPr>
      <w:hyperlink w:anchor="_Toc16519" w:history="1">
        <w:r>
          <w:rPr>
            <w:rFonts w:ascii="仿宋" w:eastAsia="仿宋" w:hAnsi="仿宋" w:cs="仿宋" w:hint="eastAsia"/>
            <w:lang w:eastAsia="zh-CN"/>
          </w:rPr>
          <w:t>(一)、建筑工程设计原则</w:t>
        </w:r>
        <w:r>
          <w:tab/>
        </w:r>
        <w:r>
          <w:fldChar w:fldCharType="begin"/>
        </w:r>
        <w:r>
          <w:instrText xml:space="preserve"> PAGEREF _Toc16519 \h </w:instrText>
        </w:r>
        <w:r>
          <w:fldChar w:fldCharType="separate"/>
        </w:r>
        <w:r>
          <w:t>64</w:t>
        </w:r>
        <w:r>
          <w:fldChar w:fldCharType="end"/>
        </w:r>
      </w:hyperlink>
    </w:p>
    <w:p>
      <w:pPr>
        <w:pStyle w:val="TOC2"/>
        <w:tabs>
          <w:tab w:val="right" w:leader="dot" w:pos="8306"/>
        </w:tabs>
      </w:pPr>
      <w:hyperlink w:anchor="_Toc2300" w:history="1">
        <w:r>
          <w:rPr>
            <w:rFonts w:ascii="仿宋" w:eastAsia="仿宋" w:hAnsi="仿宋" w:cs="仿宋" w:hint="eastAsia"/>
            <w:lang w:eastAsia="zh-CN"/>
          </w:rPr>
          <w:t>(二)、土建工程建设指标</w:t>
        </w:r>
        <w:r>
          <w:tab/>
        </w:r>
        <w:r>
          <w:fldChar w:fldCharType="begin"/>
        </w:r>
        <w:r>
          <w:instrText xml:space="preserve"> PAGEREF _Toc2300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19"/>
      <w:r>
        <w:rPr>
          <w:rFonts w:ascii="仿宋" w:eastAsia="仿宋" w:hAnsi="仿宋" w:cs="仿宋" w:hint="eastAsia"/>
          <w:sz w:val="28"/>
          <w:lang w:eastAsia="zh-CN"/>
        </w:rPr>
        <w:t>一、电视机项目危机管理</w:t>
      </w:r>
      <w:bookmarkEnd w:id="2"/>
    </w:p>
    <w:p>
      <w:pPr>
        <w:pStyle w:val="Heading2"/>
        <w:rPr>
          <w:rFonts w:ascii="仿宋" w:eastAsia="仿宋" w:hAnsi="仿宋" w:cs="仿宋" w:hint="eastAsia"/>
          <w:lang w:eastAsia="zh-CN"/>
        </w:rPr>
      </w:pPr>
      <w:bookmarkStart w:id="3" w:name="_Toc281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危机管理中，危机预警与识别是确保电视机项目稳健运行的核心步骤。通过建立全面的监测机制，电视机项目团队旨在及时发现和理解潜在的风险和危机因素，以便采取及时的预防和应对措施，确保电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首先，通过深入的风险评估，电视机项目团队全面分析了整个电视机项目和各个阶段可能存在的威胁。这包括准确评估每个潜在风险的发生概率和可能影响的程度，为后续危机预警提供了有力支持。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机项目团队着重于明确定义电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机项目进展的持续监控，团队能够及时发现潜在问题并作出迅速反应。电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在这一阶段，团队的专业素养和反应速度将发挥至关重要的作用，以确保潜在危机能够在初期得到有效的处理，最大程度地减轻负面影响。通过危机预警与识别，电视机项目得以更有序、可控地推进。</w:t>
      </w:r>
    </w:p>
    <w:p>
      <w:pPr>
        <w:pStyle w:val="Heading2"/>
        <w:ind w:firstLine="560" w:firstLineChars="200"/>
        <w:rPr>
          <w:rFonts w:ascii="仿宋" w:eastAsia="仿宋" w:hAnsi="仿宋" w:cs="仿宋" w:hint="eastAsia"/>
          <w:sz w:val="28"/>
          <w:lang w:eastAsia="zh-CN"/>
        </w:rPr>
      </w:pPr>
      <w:bookmarkStart w:id="4" w:name="_Toc3023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暂停电视机项目进度：为遏制危机蔓延，电视机项目暂时停止进行，以便全面评估当前状况。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实时沟通：与关键利益相关者建立实时沟通机制，向他们传递电视机项目危机的实际状况，保障电视机项目核心利益。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随着危机得到初步控制，电视机项目团队转向制定恢复计划，以确保电视机项目能够从中迅速恢复。主要恢复计划包括：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修复受损的进度计划：重新评估电视机项目进度，制定修复计划，确保电视机项目尽快回归正常进程。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
      <w:r>
        <w:rPr>
          <w:rFonts w:ascii="仿宋" w:eastAsia="仿宋" w:hAnsi="仿宋" w:cs="仿宋" w:hint="eastAsia"/>
          <w:sz w:val="28"/>
          <w:lang w:eastAsia="zh-CN"/>
        </w:rPr>
        <w:t>二、电视机项目建设单位说明</w:t>
      </w:r>
      <w:bookmarkEnd w:id="5"/>
    </w:p>
    <w:p>
      <w:pPr>
        <w:pStyle w:val="Heading2"/>
        <w:rPr>
          <w:rFonts w:ascii="仿宋" w:eastAsia="仿宋" w:hAnsi="仿宋" w:cs="仿宋" w:hint="eastAsia"/>
          <w:lang w:eastAsia="zh-CN"/>
        </w:rPr>
      </w:pPr>
      <w:bookmarkStart w:id="6" w:name="_Toc22379"/>
      <w:r>
        <w:rPr>
          <w:rFonts w:ascii="仿宋" w:eastAsia="仿宋" w:hAnsi="仿宋" w:cs="仿宋" w:hint="eastAsia"/>
          <w:lang w:eastAsia="zh-CN"/>
        </w:rPr>
        <w:t>(一)、电视机项目承办单位基本情况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39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机项目承办单位的XXXX，我们着眼于实现可持续的经济效益。通过技术创新和解决方案的提供，公司预计在电视机项目执行期间将获得可观的收入增长。这一收入来源主要包括电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同时，我们注重成本控制和效率提升，以确保电视机项目的可持续盈利。透过精细的管理和资源优化，公司期望实现电视机项目利润最大化。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电视机项目实施进行全面的投资评估，包括电视机项目启动阶段的资金投入和后续运营成本。通过对电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视机项目实施过程中具备足够的资金流动性，公司将进行详尽的现金流分析。这包括资金需求的合理预测、电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199"/>
      <w:r>
        <w:rPr>
          <w:rFonts w:ascii="仿宋" w:eastAsia="仿宋" w:hAnsi="仿宋" w:cs="仿宋" w:hint="eastAsia"/>
          <w:sz w:val="28"/>
          <w:lang w:eastAsia="zh-CN"/>
        </w:rPr>
        <w:t>三、电视机项目建设背景及必要性分析</w:t>
      </w:r>
      <w:bookmarkEnd w:id="8"/>
    </w:p>
    <w:p>
      <w:pPr>
        <w:pStyle w:val="Heading2"/>
        <w:rPr>
          <w:rFonts w:ascii="仿宋" w:eastAsia="仿宋" w:hAnsi="仿宋" w:cs="仿宋" w:hint="eastAsia"/>
          <w:lang w:eastAsia="zh-CN"/>
        </w:rPr>
      </w:pPr>
      <w:bookmarkStart w:id="9" w:name="_Toc31713"/>
      <w:r>
        <w:rPr>
          <w:rFonts w:ascii="仿宋" w:eastAsia="仿宋" w:hAnsi="仿宋" w:cs="仿宋" w:hint="eastAsia"/>
          <w:lang w:eastAsia="zh-CN"/>
        </w:rPr>
        <w:t>(一)、电视机项目背景分析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我们的背景分析将深入挖掘当前行业的发展趋势，通过对竞争态势的全面审视，找到电视机项目在这个潮流中的定位。同时，我们将关注行业内涌现的新兴机遇，以便电视机项目更好地融入行业发展的潮流中。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机项目提供了强大的发展动力。我们将聚焦于行业内最新的技术发展趋势，包括但不限于人工智能、大数据分析、物联网等领域。通过深度的技术研究，我们将确保电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机项目发展的源泉。我们将投入更多的精力对市场需求进行深入剖析，超越表面的需求，深入挖掘潜在的市场痛点和机遇。通过对市场需求的细致了解，电视机项目将更有针对性地设计解决方案，满足市场的多样化需求，从而更好地促进电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机项目战略至关重要。我们将对竞争态势进行更为深入的分析，包括但不限于市场份额、产品特点、客户满意度等多个维度。通过深度的竞争分析，电视机项目将能够更准确地把握市场脉搏，制定具有竞争力的电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电视机项目的发展具有直接的影响。我们将进行更为全面的法规和政策分析，了解行业发展中的潜在法律风险和合规挑战。通过充分了解和遵守相关法规，电视机项目将确保在法律框架内合法合规运营，为电视机项目的稳健发展提供有力支持。</w:t>
      </w:r>
    </w:p>
    <w:p>
      <w:pPr>
        <w:pStyle w:val="Heading2"/>
        <w:ind w:firstLine="560" w:firstLineChars="200"/>
        <w:rPr>
          <w:rFonts w:ascii="仿宋" w:eastAsia="仿宋" w:hAnsi="仿宋" w:cs="仿宋" w:hint="eastAsia"/>
          <w:sz w:val="28"/>
          <w:lang w:eastAsia="zh-CN"/>
        </w:rPr>
      </w:pPr>
      <w:bookmarkStart w:id="10" w:name="_Toc19487"/>
      <w:r>
        <w:rPr>
          <w:rFonts w:ascii="仿宋" w:eastAsia="仿宋" w:hAnsi="仿宋" w:cs="仿宋" w:hint="eastAsia"/>
          <w:sz w:val="28"/>
          <w:lang w:eastAsia="zh-CN"/>
        </w:rPr>
        <w:t>(二)、电视机项目建设必要性分析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建设的迫切性源于对行业发展趋势的深刻洞察。我们正处于一个行业变革的时代，科技创新、数字化转型成为企业发展的关键动力。电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建设不仅仅是为了跟上潮流，更是为了通过技术创新推动企业的持续发展。通过引入先进的技术和解决方案，电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视机项目的建设成为必然选择，通过提高产品质量、拓展服务领域，从而在竞争中获得更多的机会。电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视机项目建设的必要性体现在对客户需求更精准的满足。通过电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建设的背后是对企业持续创新的追求。只有通过不断创新，企业才能在竞争中立于不败之地。电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503"/>
      <w:r>
        <w:rPr>
          <w:rFonts w:ascii="仿宋" w:eastAsia="仿宋" w:hAnsi="仿宋" w:cs="仿宋" w:hint="eastAsia"/>
          <w:sz w:val="28"/>
          <w:lang w:eastAsia="zh-CN"/>
        </w:rPr>
        <w:t>四、电视机项目选址可行性分析</w:t>
      </w:r>
      <w:bookmarkEnd w:id="11"/>
    </w:p>
    <w:p>
      <w:pPr>
        <w:pStyle w:val="Heading2"/>
        <w:rPr>
          <w:rFonts w:ascii="仿宋" w:eastAsia="仿宋" w:hAnsi="仿宋" w:cs="仿宋" w:hint="eastAsia"/>
          <w:lang w:eastAsia="zh-CN"/>
        </w:rPr>
      </w:pPr>
      <w:bookmarkStart w:id="12" w:name="_Toc29571"/>
      <w:r>
        <w:rPr>
          <w:rFonts w:ascii="仿宋" w:eastAsia="仿宋" w:hAnsi="仿宋" w:cs="仿宋" w:hint="eastAsia"/>
          <w:lang w:eastAsia="zh-CN"/>
        </w:rPr>
        <w:t>(一)、电视机项目选址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该电视机项目选址位于XX省XX市XX区XXX街道</w:t>
      </w:r>
    </w:p>
    <w:p>
      <w:pPr>
        <w:pStyle w:val="Heading2"/>
        <w:ind w:firstLine="560" w:firstLineChars="200"/>
        <w:rPr>
          <w:rFonts w:ascii="仿宋" w:eastAsia="仿宋" w:hAnsi="仿宋" w:cs="仿宋" w:hint="eastAsia"/>
          <w:sz w:val="28"/>
          <w:lang w:eastAsia="zh-CN"/>
        </w:rPr>
      </w:pPr>
      <w:bookmarkStart w:id="13" w:name="_Toc3257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电视机项目的征地面积将根据电视机项目的实际规模和需求进行精确规划。具体面积XXX平方米，旨在确保电视机项目不仅能够满足当前的发展需求，还能够预留空间以适应未来的扩展。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电视机项目计划建设的建筑总规模具体面积XXX平方米。这一规模的确定综合考虑了电视机项目的性质、规模，以及城市规划的相关要求，确保建筑布局与周边环境协调一致。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绿地率是电视机项目用地中被规划为绿地的比例。具体面积XXX平方米，旨在通过合理规划绿地，改善电视机项目周边环境，提升居民生活质量，并符合城市整体绿化规划。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确保电视机项目选址与当地城市规划相一致，具体面积XXX平方米。通过与城市规划部门深入沟通，确保电视机项目不仅符合城市的整体发展方向，还能够融入城市的发展布局，为城市的长远发展贡献力量。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充分了解并确保电视机项目选址符合当地产业政策，具体面积XXX平方米。这包括电视机项目对当地经济的促进作用，以及对相关产业的带动效应，确保电视机项目与地方政府的产业政策保持一致，促进共赢合作。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确保电视机项目选址具备必要的公共设施配套，具体面积XXX平方米。这包括交通便利性、教育、医疗等基础设施，以提高居民生活品质，使得电视机项目选址更具吸引力。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机项目选址不仅符合法规和规划，还在实际操作中具有可行性。这一全面规划将为电视机项目的成功实施提供坚实的基础，确保电视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82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电视机项目的设备规划和空间设计中，我们将采取灵活设备布局的措施。设备布局将根据实际需求进行灵活设计，避免不必要的浪费。通过合理规划设备摆放位置，我们将提高设备的利用率，减少设备间距，以确保电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视机项目内部引入共享设施的概念，例如共享会议室、办公区等。通过这种方式，我们可以减少对资源的重复建设，提高资源共享效率，从而减小电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74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视机项目的总图布置中，我们将不同功能区域进行明确的规划，以最大程度满足电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95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电视机项目对环境的影响是综合评价的重要因素之一。我们将详细考虑选址周边的自然环境、生态保护区、水源地等情况，确保电视机项目的建设和运营对环境影响最小化，并符合当地的环保法规标准。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对选址的评价还需充分考虑当地政府的产业政策和法规。我们将详细了解电视机项目所在地的相关政策，确保电视机项目的规划和运营与当地法规相符，降低不必要的法律风险。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最后，我们将综合考虑用地成本，包括土地购置费用、土地开发成本等。通过对用地成本的详细评估，我们能够做出更为精确的经济效益分析，为电视机项目的投资决策提供有力支持。</w:t>
      </w:r>
    </w:p>
    <w:p>
      <w:pPr>
        <w:pStyle w:val="Heading1"/>
        <w:ind w:firstLine="560" w:firstLineChars="200"/>
        <w:rPr>
          <w:rFonts w:ascii="仿宋" w:eastAsia="仿宋" w:hAnsi="仿宋" w:cs="仿宋" w:hint="eastAsia"/>
          <w:sz w:val="28"/>
          <w:lang w:eastAsia="zh-CN"/>
        </w:rPr>
      </w:pPr>
      <w:bookmarkStart w:id="17" w:name="_Toc10637"/>
      <w:r>
        <w:rPr>
          <w:rFonts w:ascii="仿宋" w:eastAsia="仿宋" w:hAnsi="仿宋" w:cs="仿宋" w:hint="eastAsia"/>
          <w:sz w:val="28"/>
          <w:lang w:eastAsia="zh-CN"/>
        </w:rPr>
        <w:t>五、电视机项目概论</w:t>
      </w:r>
      <w:bookmarkEnd w:id="17"/>
    </w:p>
    <w:p>
      <w:pPr>
        <w:pStyle w:val="Heading2"/>
        <w:rPr>
          <w:rFonts w:ascii="仿宋" w:eastAsia="仿宋" w:hAnsi="仿宋" w:cs="仿宋" w:hint="eastAsia"/>
          <w:lang w:eastAsia="zh-CN"/>
        </w:rPr>
      </w:pPr>
      <w:bookmarkStart w:id="18" w:name="_Toc29569"/>
      <w:r>
        <w:rPr>
          <w:rFonts w:ascii="仿宋" w:eastAsia="仿宋" w:hAnsi="仿宋" w:cs="仿宋" w:hint="eastAsia"/>
          <w:lang w:eastAsia="zh-CN"/>
        </w:rPr>
        <w:t>(一)、电视机项目概况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起源追溯至对市场的深入洞察。市场的不断演变与变革为电视机项目提供了难得的机遇。当前市场存在的需求缺口和变革的大环境共同构成了电视机项目的背景。这个电视机项目旨在充分利用市场机遇，填补行业中尚未满足的需求，为客户提供全新的解决方案。市场的变革和需求的增长使得这个电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电视机项目名称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正式命名为电视机。这个名称不仅仅是一个标识，更代表了电视机项目的核心理念和愿景。它蕴含着电视机项目所要解决问题的关键字，具有强烈的表达和辨识度，为电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核心目标是提供一种全新、高效的解决方案，满足客户日益增长的需求。电视机项目追求的不仅仅是满足市场需求，更是在市场中获得卓越的竞争优势。通过不断提升产品或服务的质量和创新水平，电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全面涵盖了产品研发、制造、市场推广和售后服务，确保从产品设计到最终用户体验的全方位关注。这一全面的电视机项目范围是为了确保电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电视机项目计划在未来18个月内完成，包括研发、测试、市场试点和正式推出等不同阶段。这个时间表的合理设计是为了确保电视机项目各个阶段的顺利推进，以便按时交付高质量的成果。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电视机项目总预算估算为XX百万美元，主要分配在研发、市场推广、人员培训和运营等方面。这一充足的预算为电视机项目提供了充足的资源，确保电视机项目在各个方面都能取得优异的表现。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电视机项目风险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https://d.book118.com/206024221200010100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B05D9"/>
    <w:rsid w:val="3DFB0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242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2024-03-04T04:12:00Z</dcterms:created>
  <dcterms:modified xsi:type="dcterms:W3CDTF">2024-03-04T04:12:39Z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4E67144A78D249848D4511333AE65FC8_11</vt:lpwstr>
  </property>
  <property fmtid="{D5CDD505-2E9C-101B-9397-08002B2CF9AE}" pid="3" name="KSOProductBuildVer">
    <vt:lpwstr>2052-12.1.0.16388</vt:lpwstr>
  </property>
</Properties>
</file>