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轻质高强复合材料项目计划设计方案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578" w:history="1">
        <w:r>
          <w:rPr>
            <w:rFonts w:ascii="仿宋" w:eastAsia="仿宋" w:hAnsi="仿宋" w:cs="仿宋" w:hint="eastAsia"/>
            <w:lang w:eastAsia="zh-CN"/>
          </w:rPr>
          <w:t>前言</w:t>
        </w:r>
        <w:r>
          <w:tab/>
        </w:r>
        <w:r>
          <w:fldChar w:fldCharType="begin"/>
        </w:r>
        <w:r>
          <w:instrText xml:space="preserve"> PAGEREF _Toc30578 \h </w:instrText>
        </w:r>
        <w:r>
          <w:fldChar w:fldCharType="separate"/>
        </w:r>
        <w:r>
          <w:t>3</w:t>
        </w:r>
        <w:r>
          <w:fldChar w:fldCharType="end"/>
        </w:r>
      </w:hyperlink>
    </w:p>
    <w:p>
      <w:pPr>
        <w:pStyle w:val="TOC1"/>
        <w:tabs>
          <w:tab w:val="right" w:leader="dot" w:pos="8306"/>
        </w:tabs>
      </w:pPr>
      <w:hyperlink w:anchor="_Toc1472" w:history="1">
        <w:r>
          <w:rPr>
            <w:rFonts w:ascii="仿宋" w:eastAsia="仿宋" w:hAnsi="仿宋" w:cs="仿宋" w:hint="eastAsia"/>
            <w:lang w:eastAsia="zh-CN"/>
          </w:rPr>
          <w:t>一、市场分析、调研</w:t>
        </w:r>
        <w:r>
          <w:tab/>
        </w:r>
        <w:r>
          <w:fldChar w:fldCharType="begin"/>
        </w:r>
        <w:r>
          <w:instrText xml:space="preserve"> PAGEREF _Toc1472 \h </w:instrText>
        </w:r>
        <w:r>
          <w:fldChar w:fldCharType="separate"/>
        </w:r>
        <w:r>
          <w:t>3</w:t>
        </w:r>
        <w:r>
          <w:fldChar w:fldCharType="end"/>
        </w:r>
      </w:hyperlink>
    </w:p>
    <w:p>
      <w:pPr>
        <w:pStyle w:val="TOC2"/>
        <w:tabs>
          <w:tab w:val="right" w:leader="dot" w:pos="8306"/>
        </w:tabs>
      </w:pPr>
      <w:hyperlink w:anchor="_Toc7142" w:history="1">
        <w:r>
          <w:rPr>
            <w:rFonts w:ascii="仿宋" w:eastAsia="仿宋" w:hAnsi="仿宋" w:cs="仿宋" w:hint="eastAsia"/>
            <w:lang w:eastAsia="zh-CN"/>
          </w:rPr>
          <w:t>(一)、轻质高强复合材料行业分析</w:t>
        </w:r>
        <w:r>
          <w:tab/>
        </w:r>
        <w:r>
          <w:fldChar w:fldCharType="begin"/>
        </w:r>
        <w:r>
          <w:instrText xml:space="preserve"> PAGEREF _Toc7142 \h </w:instrText>
        </w:r>
        <w:r>
          <w:fldChar w:fldCharType="separate"/>
        </w:r>
        <w:r>
          <w:t>3</w:t>
        </w:r>
        <w:r>
          <w:fldChar w:fldCharType="end"/>
        </w:r>
      </w:hyperlink>
    </w:p>
    <w:p>
      <w:pPr>
        <w:pStyle w:val="TOC2"/>
        <w:tabs>
          <w:tab w:val="right" w:leader="dot" w:pos="8306"/>
        </w:tabs>
      </w:pPr>
      <w:hyperlink w:anchor="_Toc14068" w:history="1">
        <w:r>
          <w:rPr>
            <w:rFonts w:ascii="仿宋" w:eastAsia="仿宋" w:hAnsi="仿宋" w:cs="仿宋" w:hint="eastAsia"/>
            <w:lang w:eastAsia="zh-CN"/>
          </w:rPr>
          <w:t>(二)、轻质高强复合材料市场分析预测</w:t>
        </w:r>
        <w:r>
          <w:tab/>
        </w:r>
        <w:r>
          <w:fldChar w:fldCharType="begin"/>
        </w:r>
        <w:r>
          <w:instrText xml:space="preserve"> PAGEREF _Toc14068 \h </w:instrText>
        </w:r>
        <w:r>
          <w:fldChar w:fldCharType="separate"/>
        </w:r>
        <w:r>
          <w:t>4</w:t>
        </w:r>
        <w:r>
          <w:fldChar w:fldCharType="end"/>
        </w:r>
      </w:hyperlink>
    </w:p>
    <w:p>
      <w:pPr>
        <w:pStyle w:val="TOC1"/>
        <w:tabs>
          <w:tab w:val="right" w:leader="dot" w:pos="8306"/>
        </w:tabs>
      </w:pPr>
      <w:hyperlink w:anchor="_Toc11069" w:history="1">
        <w:r>
          <w:rPr>
            <w:rFonts w:ascii="仿宋" w:eastAsia="仿宋" w:hAnsi="仿宋" w:cs="仿宋" w:hint="eastAsia"/>
            <w:lang w:eastAsia="zh-CN"/>
          </w:rPr>
          <w:t>二、轻质高强复合材料项目概论</w:t>
        </w:r>
        <w:r>
          <w:tab/>
        </w:r>
        <w:r>
          <w:fldChar w:fldCharType="begin"/>
        </w:r>
        <w:r>
          <w:instrText xml:space="preserve"> PAGEREF _Toc11069 \h </w:instrText>
        </w:r>
        <w:r>
          <w:fldChar w:fldCharType="separate"/>
        </w:r>
        <w:r>
          <w:t>5</w:t>
        </w:r>
        <w:r>
          <w:fldChar w:fldCharType="end"/>
        </w:r>
      </w:hyperlink>
    </w:p>
    <w:p>
      <w:pPr>
        <w:pStyle w:val="TOC2"/>
        <w:tabs>
          <w:tab w:val="right" w:leader="dot" w:pos="8306"/>
        </w:tabs>
      </w:pPr>
      <w:hyperlink w:anchor="_Toc9271" w:history="1">
        <w:r>
          <w:rPr>
            <w:rFonts w:ascii="仿宋" w:eastAsia="仿宋" w:hAnsi="仿宋" w:cs="仿宋" w:hint="eastAsia"/>
            <w:lang w:eastAsia="zh-CN"/>
          </w:rPr>
          <w:t>(一)、轻质高强复合材料项目概况</w:t>
        </w:r>
        <w:r>
          <w:tab/>
        </w:r>
        <w:r>
          <w:fldChar w:fldCharType="begin"/>
        </w:r>
        <w:r>
          <w:instrText xml:space="preserve"> PAGEREF _Toc9271 \h </w:instrText>
        </w:r>
        <w:r>
          <w:fldChar w:fldCharType="separate"/>
        </w:r>
        <w:r>
          <w:t>5</w:t>
        </w:r>
        <w:r>
          <w:fldChar w:fldCharType="end"/>
        </w:r>
      </w:hyperlink>
    </w:p>
    <w:p>
      <w:pPr>
        <w:pStyle w:val="TOC2"/>
        <w:tabs>
          <w:tab w:val="right" w:leader="dot" w:pos="8306"/>
        </w:tabs>
      </w:pPr>
      <w:hyperlink w:anchor="_Toc1339" w:history="1">
        <w:r>
          <w:rPr>
            <w:rFonts w:ascii="仿宋" w:eastAsia="仿宋" w:hAnsi="仿宋" w:cs="仿宋" w:hint="eastAsia"/>
            <w:lang w:eastAsia="zh-CN"/>
          </w:rPr>
          <w:t>(二)、轻质高强复合材料项目目标</w:t>
        </w:r>
        <w:r>
          <w:tab/>
        </w:r>
        <w:r>
          <w:fldChar w:fldCharType="begin"/>
        </w:r>
        <w:r>
          <w:instrText xml:space="preserve"> PAGEREF _Toc1339 \h </w:instrText>
        </w:r>
        <w:r>
          <w:fldChar w:fldCharType="separate"/>
        </w:r>
        <w:r>
          <w:t>7</w:t>
        </w:r>
        <w:r>
          <w:fldChar w:fldCharType="end"/>
        </w:r>
      </w:hyperlink>
    </w:p>
    <w:p>
      <w:pPr>
        <w:pStyle w:val="TOC2"/>
        <w:tabs>
          <w:tab w:val="right" w:leader="dot" w:pos="8306"/>
        </w:tabs>
      </w:pPr>
      <w:hyperlink w:anchor="_Toc22025" w:history="1">
        <w:r>
          <w:rPr>
            <w:rFonts w:ascii="仿宋" w:eastAsia="仿宋" w:hAnsi="仿宋" w:cs="仿宋" w:hint="eastAsia"/>
            <w:lang w:eastAsia="zh-CN"/>
          </w:rPr>
          <w:t>(三)、轻质高强复合材料项目提出的理由</w:t>
        </w:r>
        <w:r>
          <w:tab/>
        </w:r>
        <w:r>
          <w:fldChar w:fldCharType="begin"/>
        </w:r>
        <w:r>
          <w:instrText xml:space="preserve"> PAGEREF _Toc22025 \h </w:instrText>
        </w:r>
        <w:r>
          <w:fldChar w:fldCharType="separate"/>
        </w:r>
        <w:r>
          <w:t>8</w:t>
        </w:r>
        <w:r>
          <w:fldChar w:fldCharType="end"/>
        </w:r>
      </w:hyperlink>
    </w:p>
    <w:p>
      <w:pPr>
        <w:pStyle w:val="TOC2"/>
        <w:tabs>
          <w:tab w:val="right" w:leader="dot" w:pos="8306"/>
        </w:tabs>
      </w:pPr>
      <w:hyperlink w:anchor="_Toc16642" w:history="1">
        <w:r>
          <w:rPr>
            <w:rFonts w:ascii="仿宋" w:eastAsia="仿宋" w:hAnsi="仿宋" w:cs="仿宋" w:hint="eastAsia"/>
            <w:lang w:eastAsia="zh-CN"/>
          </w:rPr>
          <w:t>(四)、轻质高强复合材料项目意义</w:t>
        </w:r>
        <w:r>
          <w:tab/>
        </w:r>
        <w:r>
          <w:fldChar w:fldCharType="begin"/>
        </w:r>
        <w:r>
          <w:instrText xml:space="preserve"> PAGEREF _Toc16642 \h </w:instrText>
        </w:r>
        <w:r>
          <w:fldChar w:fldCharType="separate"/>
        </w:r>
        <w:r>
          <w:t>10</w:t>
        </w:r>
        <w:r>
          <w:fldChar w:fldCharType="end"/>
        </w:r>
      </w:hyperlink>
    </w:p>
    <w:p>
      <w:pPr>
        <w:pStyle w:val="TOC2"/>
        <w:tabs>
          <w:tab w:val="right" w:leader="dot" w:pos="8306"/>
        </w:tabs>
      </w:pPr>
      <w:hyperlink w:anchor="_Toc32027" w:history="1">
        <w:r>
          <w:rPr>
            <w:rFonts w:ascii="仿宋" w:eastAsia="仿宋" w:hAnsi="仿宋" w:cs="仿宋" w:hint="eastAsia"/>
            <w:lang w:eastAsia="zh-CN"/>
          </w:rPr>
          <w:t>(五)、轻质高强复合材料项目背景</w:t>
        </w:r>
        <w:r>
          <w:tab/>
        </w:r>
        <w:r>
          <w:fldChar w:fldCharType="begin"/>
        </w:r>
        <w:r>
          <w:instrText xml:space="preserve"> PAGEREF _Toc32027 \h </w:instrText>
        </w:r>
        <w:r>
          <w:fldChar w:fldCharType="separate"/>
        </w:r>
        <w:r>
          <w:t>11</w:t>
        </w:r>
        <w:r>
          <w:fldChar w:fldCharType="end"/>
        </w:r>
      </w:hyperlink>
    </w:p>
    <w:p>
      <w:pPr>
        <w:pStyle w:val="TOC1"/>
        <w:tabs>
          <w:tab w:val="right" w:leader="dot" w:pos="8306"/>
        </w:tabs>
      </w:pPr>
      <w:hyperlink w:anchor="_Toc21040" w:history="1">
        <w:r>
          <w:rPr>
            <w:rFonts w:ascii="仿宋" w:eastAsia="仿宋" w:hAnsi="仿宋" w:cs="仿宋" w:hint="eastAsia"/>
            <w:lang w:eastAsia="zh-CN"/>
          </w:rPr>
          <w:t>三、轻质高强复合材料项目绩效评估</w:t>
        </w:r>
        <w:r>
          <w:tab/>
        </w:r>
        <w:r>
          <w:fldChar w:fldCharType="begin"/>
        </w:r>
        <w:r>
          <w:instrText xml:space="preserve"> PAGEREF _Toc21040 \h </w:instrText>
        </w:r>
        <w:r>
          <w:fldChar w:fldCharType="separate"/>
        </w:r>
        <w:r>
          <w:t>12</w:t>
        </w:r>
        <w:r>
          <w:fldChar w:fldCharType="end"/>
        </w:r>
      </w:hyperlink>
    </w:p>
    <w:p>
      <w:pPr>
        <w:pStyle w:val="TOC2"/>
        <w:tabs>
          <w:tab w:val="right" w:leader="dot" w:pos="8306"/>
        </w:tabs>
      </w:pPr>
      <w:hyperlink w:anchor="_Toc30082" w:history="1">
        <w:r>
          <w:rPr>
            <w:rFonts w:ascii="仿宋" w:eastAsia="仿宋" w:hAnsi="仿宋" w:cs="仿宋" w:hint="eastAsia"/>
            <w:lang w:eastAsia="zh-CN"/>
          </w:rPr>
          <w:t>(一)、绩效评估指标</w:t>
        </w:r>
        <w:r>
          <w:tab/>
        </w:r>
        <w:r>
          <w:fldChar w:fldCharType="begin"/>
        </w:r>
        <w:r>
          <w:instrText xml:space="preserve"> PAGEREF _Toc30082 \h </w:instrText>
        </w:r>
        <w:r>
          <w:fldChar w:fldCharType="separate"/>
        </w:r>
        <w:r>
          <w:t>12</w:t>
        </w:r>
        <w:r>
          <w:fldChar w:fldCharType="end"/>
        </w:r>
      </w:hyperlink>
    </w:p>
    <w:p>
      <w:pPr>
        <w:pStyle w:val="TOC2"/>
        <w:tabs>
          <w:tab w:val="right" w:leader="dot" w:pos="8306"/>
        </w:tabs>
      </w:pPr>
      <w:hyperlink w:anchor="_Toc10186" w:history="1">
        <w:r>
          <w:rPr>
            <w:rFonts w:ascii="仿宋" w:eastAsia="仿宋" w:hAnsi="仿宋" w:cs="仿宋" w:hint="eastAsia"/>
            <w:lang w:eastAsia="zh-CN"/>
          </w:rPr>
          <w:t>(二)、绩效评估方法</w:t>
        </w:r>
        <w:r>
          <w:tab/>
        </w:r>
        <w:r>
          <w:fldChar w:fldCharType="begin"/>
        </w:r>
        <w:r>
          <w:instrText xml:space="preserve"> PAGEREF _Toc10186 \h </w:instrText>
        </w:r>
        <w:r>
          <w:fldChar w:fldCharType="separate"/>
        </w:r>
        <w:r>
          <w:t>13</w:t>
        </w:r>
        <w:r>
          <w:fldChar w:fldCharType="end"/>
        </w:r>
      </w:hyperlink>
    </w:p>
    <w:p>
      <w:pPr>
        <w:pStyle w:val="TOC2"/>
        <w:tabs>
          <w:tab w:val="right" w:leader="dot" w:pos="8306"/>
        </w:tabs>
      </w:pPr>
      <w:hyperlink w:anchor="_Toc28773" w:history="1">
        <w:r>
          <w:rPr>
            <w:rFonts w:ascii="仿宋" w:eastAsia="仿宋" w:hAnsi="仿宋" w:cs="仿宋" w:hint="eastAsia"/>
            <w:lang w:eastAsia="zh-CN"/>
          </w:rPr>
          <w:t>(三)、绩效评估周期</w:t>
        </w:r>
        <w:r>
          <w:tab/>
        </w:r>
        <w:r>
          <w:fldChar w:fldCharType="begin"/>
        </w:r>
        <w:r>
          <w:instrText xml:space="preserve"> PAGEREF _Toc28773 \h </w:instrText>
        </w:r>
        <w:r>
          <w:fldChar w:fldCharType="separate"/>
        </w:r>
        <w:r>
          <w:t>14</w:t>
        </w:r>
        <w:r>
          <w:fldChar w:fldCharType="end"/>
        </w:r>
      </w:hyperlink>
    </w:p>
    <w:p>
      <w:pPr>
        <w:pStyle w:val="TOC1"/>
        <w:tabs>
          <w:tab w:val="right" w:leader="dot" w:pos="8306"/>
        </w:tabs>
      </w:pPr>
      <w:hyperlink w:anchor="_Toc7085" w:history="1">
        <w:r>
          <w:rPr>
            <w:rFonts w:ascii="仿宋" w:eastAsia="仿宋" w:hAnsi="仿宋" w:cs="仿宋" w:hint="eastAsia"/>
            <w:lang w:eastAsia="zh-CN"/>
          </w:rPr>
          <w:t>四、轻质高强复合材料项目建设背景及必要性分析</w:t>
        </w:r>
        <w:r>
          <w:tab/>
        </w:r>
        <w:r>
          <w:fldChar w:fldCharType="begin"/>
        </w:r>
        <w:r>
          <w:instrText xml:space="preserve"> PAGEREF _Toc7085 \h </w:instrText>
        </w:r>
        <w:r>
          <w:fldChar w:fldCharType="separate"/>
        </w:r>
        <w:r>
          <w:t>15</w:t>
        </w:r>
        <w:r>
          <w:fldChar w:fldCharType="end"/>
        </w:r>
      </w:hyperlink>
    </w:p>
    <w:p>
      <w:pPr>
        <w:pStyle w:val="TOC2"/>
        <w:tabs>
          <w:tab w:val="right" w:leader="dot" w:pos="8306"/>
        </w:tabs>
      </w:pPr>
      <w:hyperlink w:anchor="_Toc24632" w:history="1">
        <w:r>
          <w:rPr>
            <w:rFonts w:ascii="仿宋" w:eastAsia="仿宋" w:hAnsi="仿宋" w:cs="仿宋" w:hint="eastAsia"/>
            <w:lang w:eastAsia="zh-CN"/>
          </w:rPr>
          <w:t>(一)、轻质高强复合材料项目背景分析</w:t>
        </w:r>
        <w:r>
          <w:tab/>
        </w:r>
        <w:r>
          <w:fldChar w:fldCharType="begin"/>
        </w:r>
        <w:r>
          <w:instrText xml:space="preserve"> PAGEREF _Toc24632 \h </w:instrText>
        </w:r>
        <w:r>
          <w:fldChar w:fldCharType="separate"/>
        </w:r>
        <w:r>
          <w:t>15</w:t>
        </w:r>
        <w:r>
          <w:fldChar w:fldCharType="end"/>
        </w:r>
      </w:hyperlink>
    </w:p>
    <w:p>
      <w:pPr>
        <w:pStyle w:val="TOC2"/>
        <w:tabs>
          <w:tab w:val="right" w:leader="dot" w:pos="8306"/>
        </w:tabs>
      </w:pPr>
      <w:hyperlink w:anchor="_Toc32350" w:history="1">
        <w:r>
          <w:rPr>
            <w:rFonts w:ascii="仿宋" w:eastAsia="仿宋" w:hAnsi="仿宋" w:cs="仿宋" w:hint="eastAsia"/>
            <w:lang w:eastAsia="zh-CN"/>
          </w:rPr>
          <w:t>(二)、轻质高强复合材料项目建设必要性分析</w:t>
        </w:r>
        <w:r>
          <w:tab/>
        </w:r>
        <w:r>
          <w:fldChar w:fldCharType="begin"/>
        </w:r>
        <w:r>
          <w:instrText xml:space="preserve"> PAGEREF _Toc32350 \h </w:instrText>
        </w:r>
        <w:r>
          <w:fldChar w:fldCharType="separate"/>
        </w:r>
        <w:r>
          <w:t>17</w:t>
        </w:r>
        <w:r>
          <w:fldChar w:fldCharType="end"/>
        </w:r>
      </w:hyperlink>
    </w:p>
    <w:p>
      <w:pPr>
        <w:pStyle w:val="TOC1"/>
        <w:tabs>
          <w:tab w:val="right" w:leader="dot" w:pos="8306"/>
        </w:tabs>
      </w:pPr>
      <w:hyperlink w:anchor="_Toc25545" w:history="1">
        <w:r>
          <w:rPr>
            <w:rFonts w:ascii="仿宋" w:eastAsia="仿宋" w:hAnsi="仿宋" w:cs="仿宋" w:hint="eastAsia"/>
            <w:lang w:eastAsia="zh-CN"/>
          </w:rPr>
          <w:t>五、轻质高强复合材料项目危机管理</w:t>
        </w:r>
        <w:r>
          <w:tab/>
        </w:r>
        <w:r>
          <w:fldChar w:fldCharType="begin"/>
        </w:r>
        <w:r>
          <w:instrText xml:space="preserve"> PAGEREF _Toc25545 \h </w:instrText>
        </w:r>
        <w:r>
          <w:fldChar w:fldCharType="separate"/>
        </w:r>
        <w:r>
          <w:t>18</w:t>
        </w:r>
        <w:r>
          <w:fldChar w:fldCharType="end"/>
        </w:r>
      </w:hyperlink>
    </w:p>
    <w:p>
      <w:pPr>
        <w:pStyle w:val="TOC2"/>
        <w:tabs>
          <w:tab w:val="right" w:leader="dot" w:pos="8306"/>
        </w:tabs>
      </w:pPr>
      <w:hyperlink w:anchor="_Toc10854" w:history="1">
        <w:r>
          <w:rPr>
            <w:rFonts w:ascii="仿宋" w:eastAsia="仿宋" w:hAnsi="仿宋" w:cs="仿宋" w:hint="eastAsia"/>
            <w:lang w:eastAsia="zh-CN"/>
          </w:rPr>
          <w:t>(一)、危机预警与识别</w:t>
        </w:r>
        <w:r>
          <w:tab/>
        </w:r>
        <w:r>
          <w:fldChar w:fldCharType="begin"/>
        </w:r>
        <w:r>
          <w:instrText xml:space="preserve"> PAGEREF _Toc10854 \h </w:instrText>
        </w:r>
        <w:r>
          <w:fldChar w:fldCharType="separate"/>
        </w:r>
        <w:r>
          <w:t>18</w:t>
        </w:r>
        <w:r>
          <w:fldChar w:fldCharType="end"/>
        </w:r>
      </w:hyperlink>
    </w:p>
    <w:p>
      <w:pPr>
        <w:pStyle w:val="TOC2"/>
        <w:tabs>
          <w:tab w:val="right" w:leader="dot" w:pos="8306"/>
        </w:tabs>
      </w:pPr>
      <w:hyperlink w:anchor="_Toc3745" w:history="1">
        <w:r>
          <w:rPr>
            <w:rFonts w:ascii="仿宋" w:eastAsia="仿宋" w:hAnsi="仿宋" w:cs="仿宋" w:hint="eastAsia"/>
            <w:lang w:eastAsia="zh-CN"/>
          </w:rPr>
          <w:t>(二)、危机应对与恢复</w:t>
        </w:r>
        <w:r>
          <w:tab/>
        </w:r>
        <w:r>
          <w:fldChar w:fldCharType="begin"/>
        </w:r>
        <w:r>
          <w:instrText xml:space="preserve"> PAGEREF _Toc3745 \h </w:instrText>
        </w:r>
        <w:r>
          <w:fldChar w:fldCharType="separate"/>
        </w:r>
        <w:r>
          <w:t>19</w:t>
        </w:r>
        <w:r>
          <w:fldChar w:fldCharType="end"/>
        </w:r>
      </w:hyperlink>
    </w:p>
    <w:p>
      <w:pPr>
        <w:pStyle w:val="TOC1"/>
        <w:tabs>
          <w:tab w:val="right" w:leader="dot" w:pos="8306"/>
        </w:tabs>
      </w:pPr>
      <w:hyperlink w:anchor="_Toc9131" w:history="1">
        <w:r>
          <w:rPr>
            <w:rFonts w:ascii="仿宋" w:eastAsia="仿宋" w:hAnsi="仿宋" w:cs="仿宋" w:hint="eastAsia"/>
            <w:lang w:eastAsia="zh-CN"/>
          </w:rPr>
          <w:t>六、轻质高强复合材料项目建设单位说明</w:t>
        </w:r>
        <w:r>
          <w:tab/>
        </w:r>
        <w:r>
          <w:fldChar w:fldCharType="begin"/>
        </w:r>
        <w:r>
          <w:instrText xml:space="preserve"> PAGEREF _Toc9131 \h </w:instrText>
        </w:r>
        <w:r>
          <w:fldChar w:fldCharType="separate"/>
        </w:r>
        <w:r>
          <w:t>21</w:t>
        </w:r>
        <w:r>
          <w:fldChar w:fldCharType="end"/>
        </w:r>
      </w:hyperlink>
    </w:p>
    <w:p>
      <w:pPr>
        <w:pStyle w:val="TOC2"/>
        <w:tabs>
          <w:tab w:val="right" w:leader="dot" w:pos="8306"/>
        </w:tabs>
      </w:pPr>
      <w:hyperlink w:anchor="_Toc8587" w:history="1">
        <w:r>
          <w:rPr>
            <w:rFonts w:ascii="仿宋" w:eastAsia="仿宋" w:hAnsi="仿宋" w:cs="仿宋" w:hint="eastAsia"/>
            <w:lang w:eastAsia="zh-CN"/>
          </w:rPr>
          <w:t>(一)、轻质高强复合材料项目承办单位基本情况</w:t>
        </w:r>
        <w:r>
          <w:tab/>
        </w:r>
        <w:r>
          <w:fldChar w:fldCharType="begin"/>
        </w:r>
        <w:r>
          <w:instrText xml:space="preserve"> PAGEREF _Toc8587 \h </w:instrText>
        </w:r>
        <w:r>
          <w:fldChar w:fldCharType="separate"/>
        </w:r>
        <w:r>
          <w:t>21</w:t>
        </w:r>
        <w:r>
          <w:fldChar w:fldCharType="end"/>
        </w:r>
      </w:hyperlink>
    </w:p>
    <w:p>
      <w:pPr>
        <w:pStyle w:val="TOC2"/>
        <w:tabs>
          <w:tab w:val="right" w:leader="dot" w:pos="8306"/>
        </w:tabs>
      </w:pPr>
      <w:hyperlink w:anchor="_Toc10845" w:history="1">
        <w:r>
          <w:rPr>
            <w:rFonts w:ascii="仿宋" w:eastAsia="仿宋" w:hAnsi="仿宋" w:cs="仿宋" w:hint="eastAsia"/>
            <w:lang w:eastAsia="zh-CN"/>
          </w:rPr>
          <w:t>(二)、公司经济效益分析</w:t>
        </w:r>
        <w:r>
          <w:tab/>
        </w:r>
        <w:r>
          <w:fldChar w:fldCharType="begin"/>
        </w:r>
        <w:r>
          <w:instrText xml:space="preserve"> PAGEREF _Toc10845 \h </w:instrText>
        </w:r>
        <w:r>
          <w:fldChar w:fldCharType="separate"/>
        </w:r>
        <w:r>
          <w:t>21</w:t>
        </w:r>
        <w:r>
          <w:fldChar w:fldCharType="end"/>
        </w:r>
      </w:hyperlink>
    </w:p>
    <w:p>
      <w:pPr>
        <w:pStyle w:val="TOC1"/>
        <w:tabs>
          <w:tab w:val="right" w:leader="dot" w:pos="8306"/>
        </w:tabs>
      </w:pPr>
      <w:hyperlink w:anchor="_Toc7235" w:history="1">
        <w:r>
          <w:rPr>
            <w:rFonts w:ascii="仿宋" w:eastAsia="仿宋" w:hAnsi="仿宋" w:cs="仿宋" w:hint="eastAsia"/>
            <w:lang w:eastAsia="zh-CN"/>
          </w:rPr>
          <w:t>七、轻质高强复合材料项目风险管理</w:t>
        </w:r>
        <w:r>
          <w:tab/>
        </w:r>
        <w:r>
          <w:fldChar w:fldCharType="begin"/>
        </w:r>
        <w:r>
          <w:instrText xml:space="preserve"> PAGEREF _Toc7235 \h </w:instrText>
        </w:r>
        <w:r>
          <w:fldChar w:fldCharType="separate"/>
        </w:r>
        <w:r>
          <w:t>22</w:t>
        </w:r>
        <w:r>
          <w:fldChar w:fldCharType="end"/>
        </w:r>
      </w:hyperlink>
    </w:p>
    <w:p>
      <w:pPr>
        <w:pStyle w:val="TOC2"/>
        <w:tabs>
          <w:tab w:val="right" w:leader="dot" w:pos="8306"/>
        </w:tabs>
      </w:pPr>
      <w:hyperlink w:anchor="_Toc9835" w:history="1">
        <w:r>
          <w:rPr>
            <w:rFonts w:ascii="仿宋" w:eastAsia="仿宋" w:hAnsi="仿宋" w:cs="仿宋" w:hint="eastAsia"/>
            <w:lang w:eastAsia="zh-CN"/>
          </w:rPr>
          <w:t>(一)、风险识别与评估</w:t>
        </w:r>
        <w:r>
          <w:tab/>
        </w:r>
        <w:r>
          <w:fldChar w:fldCharType="begin"/>
        </w:r>
        <w:r>
          <w:instrText xml:space="preserve"> PAGEREF _Toc9835 \h </w:instrText>
        </w:r>
        <w:r>
          <w:fldChar w:fldCharType="separate"/>
        </w:r>
        <w:r>
          <w:t>22</w:t>
        </w:r>
        <w:r>
          <w:fldChar w:fldCharType="end"/>
        </w:r>
      </w:hyperlink>
    </w:p>
    <w:p>
      <w:pPr>
        <w:pStyle w:val="TOC2"/>
        <w:tabs>
          <w:tab w:val="right" w:leader="dot" w:pos="8306"/>
        </w:tabs>
      </w:pPr>
      <w:hyperlink w:anchor="_Toc6548" w:history="1">
        <w:r>
          <w:rPr>
            <w:rFonts w:ascii="仿宋" w:eastAsia="仿宋" w:hAnsi="仿宋" w:cs="仿宋" w:hint="eastAsia"/>
            <w:lang w:eastAsia="zh-CN"/>
          </w:rPr>
          <w:t>(二)、风险应对策略</w:t>
        </w:r>
        <w:r>
          <w:tab/>
        </w:r>
        <w:r>
          <w:fldChar w:fldCharType="begin"/>
        </w:r>
        <w:r>
          <w:instrText xml:space="preserve"> PAGEREF _Toc6548 \h </w:instrText>
        </w:r>
        <w:r>
          <w:fldChar w:fldCharType="separate"/>
        </w:r>
        <w:r>
          <w:t>23</w:t>
        </w:r>
        <w:r>
          <w:fldChar w:fldCharType="end"/>
        </w:r>
      </w:hyperlink>
    </w:p>
    <w:p>
      <w:pPr>
        <w:pStyle w:val="TOC2"/>
        <w:tabs>
          <w:tab w:val="right" w:leader="dot" w:pos="8306"/>
        </w:tabs>
      </w:pPr>
      <w:hyperlink w:anchor="_Toc14248" w:history="1">
        <w:r>
          <w:rPr>
            <w:rFonts w:ascii="仿宋" w:eastAsia="仿宋" w:hAnsi="仿宋" w:cs="仿宋" w:hint="eastAsia"/>
            <w:lang w:eastAsia="zh-CN"/>
          </w:rPr>
          <w:t>(三)、风险监控与控制</w:t>
        </w:r>
        <w:r>
          <w:tab/>
        </w:r>
        <w:r>
          <w:fldChar w:fldCharType="begin"/>
        </w:r>
        <w:r>
          <w:instrText xml:space="preserve"> PAGEREF _Toc14248 \h </w:instrText>
        </w:r>
        <w:r>
          <w:fldChar w:fldCharType="separate"/>
        </w:r>
        <w:r>
          <w:t>25</w:t>
        </w:r>
        <w:r>
          <w:fldChar w:fldCharType="end"/>
        </w:r>
      </w:hyperlink>
    </w:p>
    <w:p>
      <w:pPr>
        <w:pStyle w:val="TOC1"/>
        <w:tabs>
          <w:tab w:val="right" w:leader="dot" w:pos="8306"/>
        </w:tabs>
      </w:pPr>
      <w:hyperlink w:anchor="_Toc12655" w:history="1">
        <w:r>
          <w:rPr>
            <w:rFonts w:ascii="仿宋" w:eastAsia="仿宋" w:hAnsi="仿宋" w:cs="仿宋" w:hint="eastAsia"/>
            <w:lang w:eastAsia="zh-CN"/>
          </w:rPr>
          <w:t>八、轻质高强复合材料项目财务管理</w:t>
        </w:r>
        <w:r>
          <w:tab/>
        </w:r>
        <w:r>
          <w:fldChar w:fldCharType="begin"/>
        </w:r>
        <w:r>
          <w:instrText xml:space="preserve"> PAGEREF _Toc12655 \h </w:instrText>
        </w:r>
        <w:r>
          <w:fldChar w:fldCharType="separate"/>
        </w:r>
        <w:r>
          <w:t>26</w:t>
        </w:r>
        <w:r>
          <w:fldChar w:fldCharType="end"/>
        </w:r>
      </w:hyperlink>
    </w:p>
    <w:p>
      <w:pPr>
        <w:pStyle w:val="TOC2"/>
        <w:tabs>
          <w:tab w:val="right" w:leader="dot" w:pos="8306"/>
        </w:tabs>
      </w:pPr>
      <w:hyperlink w:anchor="_Toc22530" w:history="1">
        <w:r>
          <w:rPr>
            <w:rFonts w:ascii="仿宋" w:eastAsia="仿宋" w:hAnsi="仿宋" w:cs="仿宋" w:hint="eastAsia"/>
            <w:lang w:eastAsia="zh-CN"/>
          </w:rPr>
          <w:t>(一)、资金需求大</w:t>
        </w:r>
        <w:r>
          <w:tab/>
        </w:r>
        <w:r>
          <w:fldChar w:fldCharType="begin"/>
        </w:r>
        <w:r>
          <w:instrText xml:space="preserve"> PAGEREF _Toc22530 \h </w:instrText>
        </w:r>
        <w:r>
          <w:fldChar w:fldCharType="separate"/>
        </w:r>
        <w:r>
          <w:t>26</w:t>
        </w:r>
        <w:r>
          <w:fldChar w:fldCharType="end"/>
        </w:r>
      </w:hyperlink>
    </w:p>
    <w:p>
      <w:pPr>
        <w:pStyle w:val="TOC2"/>
        <w:tabs>
          <w:tab w:val="right" w:leader="dot" w:pos="8306"/>
        </w:tabs>
      </w:pPr>
      <w:hyperlink w:anchor="_Toc14533" w:history="1">
        <w:r>
          <w:rPr>
            <w:rFonts w:ascii="仿宋" w:eastAsia="仿宋" w:hAnsi="仿宋" w:cs="仿宋" w:hint="eastAsia"/>
            <w:lang w:eastAsia="zh-CN"/>
          </w:rPr>
          <w:t>(二)、研发周期长</w:t>
        </w:r>
        <w:r>
          <w:tab/>
        </w:r>
        <w:r>
          <w:fldChar w:fldCharType="begin"/>
        </w:r>
        <w:r>
          <w:instrText xml:space="preserve"> PAGEREF _Toc14533 \h </w:instrText>
        </w:r>
        <w:r>
          <w:fldChar w:fldCharType="separate"/>
        </w:r>
        <w:r>
          <w:t>27</w:t>
        </w:r>
        <w:r>
          <w:fldChar w:fldCharType="end"/>
        </w:r>
      </w:hyperlink>
    </w:p>
    <w:p>
      <w:pPr>
        <w:pStyle w:val="TOC2"/>
        <w:tabs>
          <w:tab w:val="right" w:leader="dot" w:pos="8306"/>
        </w:tabs>
      </w:pPr>
      <w:hyperlink w:anchor="_Toc10357" w:history="1">
        <w:r>
          <w:rPr>
            <w:rFonts w:ascii="仿宋" w:eastAsia="仿宋" w:hAnsi="仿宋" w:cs="仿宋" w:hint="eastAsia"/>
            <w:lang w:eastAsia="zh-CN"/>
          </w:rPr>
          <w:t>(三)、市场风险大</w:t>
        </w:r>
        <w:r>
          <w:tab/>
        </w:r>
        <w:r>
          <w:fldChar w:fldCharType="begin"/>
        </w:r>
        <w:r>
          <w:instrText xml:space="preserve"> PAGEREF _Toc10357 \h </w:instrText>
        </w:r>
        <w:r>
          <w:fldChar w:fldCharType="separate"/>
        </w:r>
        <w:r>
          <w:t>29</w:t>
        </w:r>
        <w:r>
          <w:fldChar w:fldCharType="end"/>
        </w:r>
      </w:hyperlink>
    </w:p>
    <w:p>
      <w:pPr>
        <w:pStyle w:val="TOC2"/>
        <w:tabs>
          <w:tab w:val="right" w:leader="dot" w:pos="8306"/>
        </w:tabs>
      </w:pPr>
      <w:hyperlink w:anchor="_Toc13611" w:history="1">
        <w:r>
          <w:rPr>
            <w:rFonts w:ascii="仿宋" w:eastAsia="仿宋" w:hAnsi="仿宋" w:cs="仿宋" w:hint="eastAsia"/>
            <w:lang w:eastAsia="zh-CN"/>
          </w:rPr>
          <w:t>(四)、利润率高</w:t>
        </w:r>
        <w:r>
          <w:tab/>
        </w:r>
        <w:r>
          <w:fldChar w:fldCharType="begin"/>
        </w:r>
        <w:r>
          <w:instrText xml:space="preserve"> PAGEREF _Toc13611 \h </w:instrText>
        </w:r>
        <w:r>
          <w:fldChar w:fldCharType="separate"/>
        </w:r>
        <w:r>
          <w:t>31</w:t>
        </w:r>
        <w:r>
          <w:fldChar w:fldCharType="end"/>
        </w:r>
      </w:hyperlink>
    </w:p>
    <w:p>
      <w:pPr>
        <w:pStyle w:val="TOC1"/>
        <w:tabs>
          <w:tab w:val="right" w:leader="dot" w:pos="8306"/>
        </w:tabs>
      </w:pPr>
      <w:hyperlink w:anchor="_Toc1702" w:history="1">
        <w:r>
          <w:rPr>
            <w:rFonts w:ascii="仿宋" w:eastAsia="仿宋" w:hAnsi="仿宋" w:cs="仿宋" w:hint="eastAsia"/>
            <w:lang w:eastAsia="zh-CN"/>
          </w:rPr>
          <w:t>九、轻质高强复合材料项目人力资源管理</w:t>
        </w:r>
        <w:r>
          <w:tab/>
        </w:r>
        <w:r>
          <w:fldChar w:fldCharType="begin"/>
        </w:r>
        <w:r>
          <w:instrText xml:space="preserve"> PAGEREF _Toc1702 \h </w:instrText>
        </w:r>
        <w:r>
          <w:fldChar w:fldCharType="separate"/>
        </w:r>
        <w:r>
          <w:t>34</w:t>
        </w:r>
        <w:r>
          <w:fldChar w:fldCharType="end"/>
        </w:r>
      </w:hyperlink>
    </w:p>
    <w:p>
      <w:pPr>
        <w:pStyle w:val="TOC2"/>
        <w:tabs>
          <w:tab w:val="right" w:leader="dot" w:pos="8306"/>
        </w:tabs>
      </w:pPr>
      <w:hyperlink w:anchor="_Toc19083" w:history="1">
        <w:r>
          <w:rPr>
            <w:rFonts w:ascii="仿宋" w:eastAsia="仿宋" w:hAnsi="仿宋" w:cs="仿宋" w:hint="eastAsia"/>
            <w:lang w:eastAsia="zh-CN"/>
          </w:rPr>
          <w:t>(一)、建立健全的预算管理制度</w:t>
        </w:r>
        <w:r>
          <w:tab/>
        </w:r>
        <w:r>
          <w:fldChar w:fldCharType="begin"/>
        </w:r>
        <w:r>
          <w:instrText xml:space="preserve"> PAGEREF _Toc19083 \h </w:instrText>
        </w:r>
        <w:r>
          <w:fldChar w:fldCharType="separate"/>
        </w:r>
        <w:r>
          <w:t>34</w:t>
        </w:r>
        <w:r>
          <w:fldChar w:fldCharType="end"/>
        </w:r>
      </w:hyperlink>
    </w:p>
    <w:p>
      <w:pPr>
        <w:pStyle w:val="TOC2"/>
        <w:tabs>
          <w:tab w:val="right" w:leader="dot" w:pos="8306"/>
        </w:tabs>
      </w:pPr>
      <w:hyperlink w:anchor="_Toc14411" w:history="1">
        <w:r>
          <w:rPr>
            <w:rFonts w:ascii="仿宋" w:eastAsia="仿宋" w:hAnsi="仿宋" w:cs="仿宋" w:hint="eastAsia"/>
            <w:lang w:eastAsia="zh-CN"/>
          </w:rPr>
          <w:t>(二)、加强资金流动监控</w:t>
        </w:r>
        <w:r>
          <w:tab/>
        </w:r>
        <w:r>
          <w:fldChar w:fldCharType="begin"/>
        </w:r>
        <w:r>
          <w:instrText xml:space="preserve"> PAGEREF _Toc14411 \h </w:instrText>
        </w:r>
        <w:r>
          <w:fldChar w:fldCharType="separate"/>
        </w:r>
        <w:r>
          <w:t>35</w:t>
        </w:r>
        <w:r>
          <w:fldChar w:fldCharType="end"/>
        </w:r>
      </w:hyperlink>
    </w:p>
    <w:p>
      <w:pPr>
        <w:pStyle w:val="TOC2"/>
        <w:tabs>
          <w:tab w:val="right" w:leader="dot" w:pos="8306"/>
        </w:tabs>
      </w:pPr>
      <w:hyperlink w:anchor="_Toc23408" w:history="1">
        <w:r>
          <w:rPr>
            <w:rFonts w:ascii="仿宋" w:eastAsia="仿宋" w:hAnsi="仿宋" w:cs="仿宋" w:hint="eastAsia"/>
            <w:lang w:eastAsia="zh-CN"/>
          </w:rPr>
          <w:t>(三)、制定完善的风险控制机制</w:t>
        </w:r>
        <w:r>
          <w:tab/>
        </w:r>
        <w:r>
          <w:fldChar w:fldCharType="begin"/>
        </w:r>
        <w:r>
          <w:instrText xml:space="preserve"> PAGEREF _Toc23408 \h </w:instrText>
        </w:r>
        <w:r>
          <w:fldChar w:fldCharType="separate"/>
        </w:r>
        <w:r>
          <w:t>37</w:t>
        </w:r>
        <w:r>
          <w:fldChar w:fldCharType="end"/>
        </w:r>
      </w:hyperlink>
    </w:p>
    <w:p>
      <w:pPr>
        <w:pStyle w:val="TOC2"/>
        <w:tabs>
          <w:tab w:val="right" w:leader="dot" w:pos="8306"/>
        </w:tabs>
      </w:pPr>
      <w:hyperlink w:anchor="_Toc8899" w:history="1">
        <w:r>
          <w:rPr>
            <w:rFonts w:ascii="仿宋" w:eastAsia="仿宋" w:hAnsi="仿宋" w:cs="仿宋" w:hint="eastAsia"/>
            <w:lang w:eastAsia="zh-CN"/>
          </w:rPr>
          <w:t>(四)、优化成本管理</w:t>
        </w:r>
        <w:r>
          <w:tab/>
        </w:r>
        <w:r>
          <w:fldChar w:fldCharType="begin"/>
        </w:r>
        <w:r>
          <w:instrText xml:space="preserve"> PAGEREF _Toc8899 \h </w:instrText>
        </w:r>
        <w:r>
          <w:fldChar w:fldCharType="separate"/>
        </w:r>
        <w:r>
          <w:t>38</w:t>
        </w:r>
        <w:r>
          <w:fldChar w:fldCharType="end"/>
        </w:r>
      </w:hyperlink>
    </w:p>
    <w:p>
      <w:pPr>
        <w:pStyle w:val="TOC1"/>
        <w:tabs>
          <w:tab w:val="right" w:leader="dot" w:pos="8306"/>
        </w:tabs>
      </w:pPr>
      <w:hyperlink w:anchor="_Toc6324" w:history="1">
        <w:r>
          <w:rPr>
            <w:rFonts w:ascii="仿宋" w:eastAsia="仿宋" w:hAnsi="仿宋" w:cs="仿宋" w:hint="eastAsia"/>
            <w:lang w:eastAsia="zh-CN"/>
          </w:rPr>
          <w:t>十、轻质高强复合材料项目经营效益</w:t>
        </w:r>
        <w:r>
          <w:tab/>
        </w:r>
        <w:r>
          <w:fldChar w:fldCharType="begin"/>
        </w:r>
        <w:r>
          <w:instrText xml:space="preserve"> PAGEREF _Toc6324 \h </w:instrText>
        </w:r>
        <w:r>
          <w:fldChar w:fldCharType="separate"/>
        </w:r>
        <w:r>
          <w:t>39</w:t>
        </w:r>
        <w:r>
          <w:fldChar w:fldCharType="end"/>
        </w:r>
      </w:hyperlink>
    </w:p>
    <w:p>
      <w:pPr>
        <w:pStyle w:val="TOC2"/>
        <w:tabs>
          <w:tab w:val="right" w:leader="dot" w:pos="8306"/>
        </w:tabs>
      </w:pPr>
      <w:hyperlink w:anchor="_Toc30867" w:history="1">
        <w:r>
          <w:rPr>
            <w:rFonts w:ascii="仿宋" w:eastAsia="仿宋" w:hAnsi="仿宋" w:cs="仿宋" w:hint="eastAsia"/>
            <w:lang w:eastAsia="zh-CN"/>
          </w:rPr>
          <w:t>(一)、经济评价财务测算</w:t>
        </w:r>
        <w:r>
          <w:tab/>
        </w:r>
        <w:r>
          <w:fldChar w:fldCharType="begin"/>
        </w:r>
        <w:r>
          <w:instrText xml:space="preserve"> PAGEREF _Toc30867 \h </w:instrText>
        </w:r>
        <w:r>
          <w:fldChar w:fldCharType="separate"/>
        </w:r>
        <w:r>
          <w:t>39</w:t>
        </w:r>
        <w:r>
          <w:fldChar w:fldCharType="end"/>
        </w:r>
      </w:hyperlink>
    </w:p>
    <w:p>
      <w:pPr>
        <w:pStyle w:val="TOC2"/>
        <w:tabs>
          <w:tab w:val="right" w:leader="dot" w:pos="8306"/>
        </w:tabs>
      </w:pPr>
      <w:hyperlink w:anchor="_Toc25494" w:history="1">
        <w:r>
          <w:rPr>
            <w:rFonts w:ascii="仿宋" w:eastAsia="仿宋" w:hAnsi="仿宋" w:cs="仿宋" w:hint="eastAsia"/>
            <w:lang w:eastAsia="zh-CN"/>
          </w:rPr>
          <w:t>(二)、轻质高强复合材料项目盈利能力分析</w:t>
        </w:r>
        <w:r>
          <w:tab/>
        </w:r>
        <w:r>
          <w:fldChar w:fldCharType="begin"/>
        </w:r>
        <w:r>
          <w:instrText xml:space="preserve"> PAGEREF _Toc25494 \h </w:instrText>
        </w:r>
        <w:r>
          <w:fldChar w:fldCharType="separate"/>
        </w:r>
        <w:r>
          <w:t>41</w:t>
        </w:r>
        <w:r>
          <w:fldChar w:fldCharType="end"/>
        </w:r>
      </w:hyperlink>
    </w:p>
    <w:p>
      <w:pPr>
        <w:pStyle w:val="TOC1"/>
        <w:tabs>
          <w:tab w:val="right" w:leader="dot" w:pos="8306"/>
        </w:tabs>
      </w:pPr>
      <w:hyperlink w:anchor="_Toc21406" w:history="1">
        <w:r>
          <w:rPr>
            <w:rFonts w:ascii="仿宋" w:eastAsia="仿宋" w:hAnsi="仿宋" w:cs="仿宋" w:hint="eastAsia"/>
            <w:lang w:eastAsia="zh-CN"/>
          </w:rPr>
          <w:t>十一、轻质高强复合材料项目人力资源培养与发展</w:t>
        </w:r>
        <w:r>
          <w:tab/>
        </w:r>
        <w:r>
          <w:fldChar w:fldCharType="begin"/>
        </w:r>
        <w:r>
          <w:instrText xml:space="preserve"> PAGEREF _Toc21406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5" w:history="1">
        <w:r>
          <w:rPr>
            <w:rFonts w:ascii="仿宋" w:eastAsia="仿宋" w:hAnsi="仿宋" w:cs="仿宋" w:hint="eastAsia"/>
            <w:lang w:eastAsia="zh-CN"/>
          </w:rPr>
          <w:t>(一)、人才需求与规划</w:t>
        </w:r>
        <w:r>
          <w:tab/>
        </w:r>
        <w:r>
          <w:fldChar w:fldCharType="begin"/>
        </w:r>
        <w:r>
          <w:instrText xml:space="preserve"> PAGEREF _Toc15745 \h </w:instrText>
        </w:r>
        <w:r>
          <w:fldChar w:fldCharType="separate"/>
        </w:r>
        <w:r>
          <w:t>41</w:t>
        </w:r>
        <w:r>
          <w:fldChar w:fldCharType="end"/>
        </w:r>
      </w:hyperlink>
    </w:p>
    <w:p>
      <w:pPr>
        <w:pStyle w:val="TOC2"/>
        <w:tabs>
          <w:tab w:val="right" w:leader="dot" w:pos="8306"/>
        </w:tabs>
      </w:pPr>
      <w:hyperlink w:anchor="_Toc10838" w:history="1">
        <w:r>
          <w:rPr>
            <w:rFonts w:ascii="仿宋" w:eastAsia="仿宋" w:hAnsi="仿宋" w:cs="仿宋" w:hint="eastAsia"/>
            <w:lang w:eastAsia="zh-CN"/>
          </w:rPr>
          <w:t>(二)、培训与发展计划</w:t>
        </w:r>
        <w:r>
          <w:tab/>
        </w:r>
        <w:r>
          <w:fldChar w:fldCharType="begin"/>
        </w:r>
        <w:r>
          <w:instrText xml:space="preserve"> PAGEREF _Toc10838 \h </w:instrText>
        </w:r>
        <w:r>
          <w:fldChar w:fldCharType="separate"/>
        </w:r>
        <w:r>
          <w:t>42</w:t>
        </w:r>
        <w:r>
          <w:fldChar w:fldCharType="end"/>
        </w:r>
      </w:hyperlink>
    </w:p>
    <w:p>
      <w:pPr>
        <w:pStyle w:val="TOC1"/>
        <w:tabs>
          <w:tab w:val="right" w:leader="dot" w:pos="8306"/>
        </w:tabs>
      </w:pPr>
      <w:hyperlink w:anchor="_Toc6924" w:history="1">
        <w:r>
          <w:rPr>
            <w:rFonts w:ascii="仿宋" w:eastAsia="仿宋" w:hAnsi="仿宋" w:cs="仿宋" w:hint="eastAsia"/>
            <w:lang w:eastAsia="zh-CN"/>
          </w:rPr>
          <w:t>十二、轻质高强复合材料项目创新与研发</w:t>
        </w:r>
        <w:r>
          <w:tab/>
        </w:r>
        <w:r>
          <w:fldChar w:fldCharType="begin"/>
        </w:r>
        <w:r>
          <w:instrText xml:space="preserve"> PAGEREF _Toc6924 \h </w:instrText>
        </w:r>
        <w:r>
          <w:fldChar w:fldCharType="separate"/>
        </w:r>
        <w:r>
          <w:t>43</w:t>
        </w:r>
        <w:r>
          <w:fldChar w:fldCharType="end"/>
        </w:r>
      </w:hyperlink>
    </w:p>
    <w:p>
      <w:pPr>
        <w:pStyle w:val="TOC2"/>
        <w:tabs>
          <w:tab w:val="right" w:leader="dot" w:pos="8306"/>
        </w:tabs>
      </w:pPr>
      <w:hyperlink w:anchor="_Toc16184" w:history="1">
        <w:r>
          <w:rPr>
            <w:rFonts w:ascii="仿宋" w:eastAsia="仿宋" w:hAnsi="仿宋" w:cs="仿宋" w:hint="eastAsia"/>
            <w:lang w:eastAsia="zh-CN"/>
          </w:rPr>
          <w:t>(一)、创新策略与方向</w:t>
        </w:r>
        <w:r>
          <w:tab/>
        </w:r>
        <w:r>
          <w:fldChar w:fldCharType="begin"/>
        </w:r>
        <w:r>
          <w:instrText xml:space="preserve"> PAGEREF _Toc16184 \h </w:instrText>
        </w:r>
        <w:r>
          <w:fldChar w:fldCharType="separate"/>
        </w:r>
        <w:r>
          <w:t>43</w:t>
        </w:r>
        <w:r>
          <w:fldChar w:fldCharType="end"/>
        </w:r>
      </w:hyperlink>
    </w:p>
    <w:p>
      <w:pPr>
        <w:pStyle w:val="TOC2"/>
        <w:tabs>
          <w:tab w:val="right" w:leader="dot" w:pos="8306"/>
        </w:tabs>
      </w:pPr>
      <w:hyperlink w:anchor="_Toc23548" w:history="1">
        <w:r>
          <w:rPr>
            <w:rFonts w:ascii="仿宋" w:eastAsia="仿宋" w:hAnsi="仿宋" w:cs="仿宋" w:hint="eastAsia"/>
            <w:lang w:eastAsia="zh-CN"/>
          </w:rPr>
          <w:t>(二)、研发规划与投入</w:t>
        </w:r>
        <w:r>
          <w:tab/>
        </w:r>
        <w:r>
          <w:fldChar w:fldCharType="begin"/>
        </w:r>
        <w:r>
          <w:instrText xml:space="preserve"> PAGEREF _Toc23548 \h </w:instrText>
        </w:r>
        <w:r>
          <w:fldChar w:fldCharType="separate"/>
        </w:r>
        <w:r>
          <w:t>44</w:t>
        </w:r>
        <w:r>
          <w:fldChar w:fldCharType="end"/>
        </w:r>
      </w:hyperlink>
    </w:p>
    <w:p>
      <w:pPr>
        <w:pStyle w:val="TOC1"/>
        <w:tabs>
          <w:tab w:val="right" w:leader="dot" w:pos="8306"/>
        </w:tabs>
      </w:pPr>
      <w:hyperlink w:anchor="_Toc25928" w:history="1">
        <w:r>
          <w:rPr>
            <w:rFonts w:ascii="仿宋" w:eastAsia="仿宋" w:hAnsi="仿宋" w:cs="仿宋" w:hint="eastAsia"/>
            <w:lang w:eastAsia="zh-CN"/>
          </w:rPr>
          <w:t>十三、轻质高强复合材料项目实施保障措施</w:t>
        </w:r>
        <w:r>
          <w:tab/>
        </w:r>
        <w:r>
          <w:fldChar w:fldCharType="begin"/>
        </w:r>
        <w:r>
          <w:instrText xml:space="preserve"> PAGEREF _Toc25928 \h </w:instrText>
        </w:r>
        <w:r>
          <w:fldChar w:fldCharType="separate"/>
        </w:r>
        <w:r>
          <w:t>46</w:t>
        </w:r>
        <w:r>
          <w:fldChar w:fldCharType="end"/>
        </w:r>
      </w:hyperlink>
    </w:p>
    <w:p>
      <w:pPr>
        <w:pStyle w:val="TOC2"/>
        <w:tabs>
          <w:tab w:val="right" w:leader="dot" w:pos="8306"/>
        </w:tabs>
      </w:pPr>
      <w:hyperlink w:anchor="_Toc30796" w:history="1">
        <w:r>
          <w:rPr>
            <w:rFonts w:ascii="仿宋" w:eastAsia="仿宋" w:hAnsi="仿宋" w:cs="仿宋" w:hint="eastAsia"/>
            <w:lang w:eastAsia="zh-CN"/>
          </w:rPr>
          <w:t>(一)、轻质高强复合材料项目实施保障机制</w:t>
        </w:r>
        <w:r>
          <w:tab/>
        </w:r>
        <w:r>
          <w:fldChar w:fldCharType="begin"/>
        </w:r>
        <w:r>
          <w:instrText xml:space="preserve"> PAGEREF _Toc30796 \h </w:instrText>
        </w:r>
        <w:r>
          <w:fldChar w:fldCharType="separate"/>
        </w:r>
        <w:r>
          <w:t>46</w:t>
        </w:r>
        <w:r>
          <w:fldChar w:fldCharType="end"/>
        </w:r>
      </w:hyperlink>
    </w:p>
    <w:p>
      <w:pPr>
        <w:pStyle w:val="TOC2"/>
        <w:tabs>
          <w:tab w:val="right" w:leader="dot" w:pos="8306"/>
        </w:tabs>
      </w:pPr>
      <w:hyperlink w:anchor="_Toc2421" w:history="1">
        <w:r>
          <w:rPr>
            <w:rFonts w:ascii="仿宋" w:eastAsia="仿宋" w:hAnsi="仿宋" w:cs="仿宋" w:hint="eastAsia"/>
            <w:lang w:eastAsia="zh-CN"/>
          </w:rPr>
          <w:t>(二)、轻质高强复合材料项目法律合规要求</w:t>
        </w:r>
        <w:r>
          <w:tab/>
        </w:r>
        <w:r>
          <w:fldChar w:fldCharType="begin"/>
        </w:r>
        <w:r>
          <w:instrText xml:space="preserve"> PAGEREF _Toc2421 \h </w:instrText>
        </w:r>
        <w:r>
          <w:fldChar w:fldCharType="separate"/>
        </w:r>
        <w:r>
          <w:t>50</w:t>
        </w:r>
        <w:r>
          <w:fldChar w:fldCharType="end"/>
        </w:r>
      </w:hyperlink>
    </w:p>
    <w:p>
      <w:pPr>
        <w:pStyle w:val="TOC2"/>
        <w:tabs>
          <w:tab w:val="right" w:leader="dot" w:pos="8306"/>
        </w:tabs>
      </w:pPr>
      <w:hyperlink w:anchor="_Toc12939" w:history="1">
        <w:r>
          <w:rPr>
            <w:rFonts w:ascii="仿宋" w:eastAsia="仿宋" w:hAnsi="仿宋" w:cs="仿宋" w:hint="eastAsia"/>
            <w:lang w:eastAsia="zh-CN"/>
          </w:rPr>
          <w:t>(三)、轻质高强复合材料项目合同管理与法律事务</w:t>
        </w:r>
        <w:r>
          <w:tab/>
        </w:r>
        <w:r>
          <w:fldChar w:fldCharType="begin"/>
        </w:r>
        <w:r>
          <w:instrText xml:space="preserve"> PAGEREF _Toc12939 \h </w:instrText>
        </w:r>
        <w:r>
          <w:fldChar w:fldCharType="separate"/>
        </w:r>
        <w:r>
          <w:t>54</w:t>
        </w:r>
        <w:r>
          <w:fldChar w:fldCharType="end"/>
        </w:r>
      </w:hyperlink>
    </w:p>
    <w:p>
      <w:pPr>
        <w:pStyle w:val="TOC2"/>
        <w:tabs>
          <w:tab w:val="right" w:leader="dot" w:pos="8306"/>
        </w:tabs>
      </w:pPr>
      <w:hyperlink w:anchor="_Toc12294" w:history="1">
        <w:r>
          <w:rPr>
            <w:rFonts w:ascii="仿宋" w:eastAsia="仿宋" w:hAnsi="仿宋" w:cs="仿宋" w:hint="eastAsia"/>
            <w:lang w:eastAsia="zh-CN"/>
          </w:rPr>
          <w:t>(四)、轻质高强复合材料项目知识产权保护策略</w:t>
        </w:r>
        <w:r>
          <w:tab/>
        </w:r>
        <w:r>
          <w:fldChar w:fldCharType="begin"/>
        </w:r>
        <w:r>
          <w:instrText xml:space="preserve"> PAGEREF _Toc12294 \h </w:instrText>
        </w:r>
        <w:r>
          <w:fldChar w:fldCharType="separate"/>
        </w:r>
        <w:r>
          <w:t>61</w:t>
        </w:r>
        <w:r>
          <w:fldChar w:fldCharType="end"/>
        </w:r>
      </w:hyperlink>
    </w:p>
    <w:p>
      <w:pPr>
        <w:pStyle w:val="TOC1"/>
        <w:tabs>
          <w:tab w:val="right" w:leader="dot" w:pos="8306"/>
        </w:tabs>
      </w:pPr>
      <w:hyperlink w:anchor="_Toc25102" w:history="1">
        <w:r>
          <w:rPr>
            <w:rFonts w:ascii="仿宋" w:eastAsia="仿宋" w:hAnsi="仿宋" w:cs="仿宋" w:hint="eastAsia"/>
            <w:lang w:eastAsia="zh-CN"/>
          </w:rPr>
          <w:t>十四、质量管理体系</w:t>
        </w:r>
        <w:r>
          <w:tab/>
        </w:r>
        <w:r>
          <w:fldChar w:fldCharType="begin"/>
        </w:r>
        <w:r>
          <w:instrText xml:space="preserve"> PAGEREF _Toc25102 \h </w:instrText>
        </w:r>
        <w:r>
          <w:fldChar w:fldCharType="separate"/>
        </w:r>
        <w:r>
          <w:t>63</w:t>
        </w:r>
        <w:r>
          <w:fldChar w:fldCharType="end"/>
        </w:r>
      </w:hyperlink>
    </w:p>
    <w:p>
      <w:pPr>
        <w:pStyle w:val="TOC2"/>
        <w:tabs>
          <w:tab w:val="right" w:leader="dot" w:pos="8306"/>
        </w:tabs>
      </w:pPr>
      <w:hyperlink w:anchor="_Toc20093" w:history="1">
        <w:r>
          <w:rPr>
            <w:rFonts w:ascii="仿宋" w:eastAsia="仿宋" w:hAnsi="仿宋" w:cs="仿宋" w:hint="eastAsia"/>
            <w:lang w:eastAsia="zh-CN"/>
          </w:rPr>
          <w:t>(一)、质量目标与方针</w:t>
        </w:r>
        <w:r>
          <w:tab/>
        </w:r>
        <w:r>
          <w:fldChar w:fldCharType="begin"/>
        </w:r>
        <w:r>
          <w:instrText xml:space="preserve"> PAGEREF _Toc20093 \h </w:instrText>
        </w:r>
        <w:r>
          <w:fldChar w:fldCharType="separate"/>
        </w:r>
        <w:r>
          <w:t>63</w:t>
        </w:r>
        <w:r>
          <w:fldChar w:fldCharType="end"/>
        </w:r>
      </w:hyperlink>
    </w:p>
    <w:p>
      <w:pPr>
        <w:pStyle w:val="TOC2"/>
        <w:tabs>
          <w:tab w:val="right" w:leader="dot" w:pos="8306"/>
        </w:tabs>
      </w:pPr>
      <w:hyperlink w:anchor="_Toc15302" w:history="1">
        <w:r>
          <w:rPr>
            <w:rFonts w:ascii="仿宋" w:eastAsia="仿宋" w:hAnsi="仿宋" w:cs="仿宋" w:hint="eastAsia"/>
            <w:lang w:eastAsia="zh-CN"/>
          </w:rPr>
          <w:t>(二)、质量管理责任</w:t>
        </w:r>
        <w:r>
          <w:tab/>
        </w:r>
        <w:r>
          <w:fldChar w:fldCharType="begin"/>
        </w:r>
        <w:r>
          <w:instrText xml:space="preserve"> PAGEREF _Toc15302 \h </w:instrText>
        </w:r>
        <w:r>
          <w:fldChar w:fldCharType="separate"/>
        </w:r>
        <w:r>
          <w:t>64</w:t>
        </w:r>
        <w:r>
          <w:fldChar w:fldCharType="end"/>
        </w:r>
      </w:hyperlink>
    </w:p>
    <w:p>
      <w:pPr>
        <w:pStyle w:val="TOC2"/>
        <w:tabs>
          <w:tab w:val="right" w:leader="dot" w:pos="8306"/>
        </w:tabs>
      </w:pPr>
      <w:hyperlink w:anchor="_Toc28060" w:history="1">
        <w:r>
          <w:rPr>
            <w:rFonts w:ascii="仿宋" w:eastAsia="仿宋" w:hAnsi="仿宋" w:cs="仿宋" w:hint="eastAsia"/>
            <w:lang w:eastAsia="zh-CN"/>
          </w:rPr>
          <w:t>(三)、质量管理体系文件</w:t>
        </w:r>
        <w:r>
          <w:tab/>
        </w:r>
        <w:r>
          <w:fldChar w:fldCharType="begin"/>
        </w:r>
        <w:r>
          <w:instrText xml:space="preserve"> PAGEREF _Toc28060 \h </w:instrText>
        </w:r>
        <w:r>
          <w:fldChar w:fldCharType="separate"/>
        </w:r>
        <w:r>
          <w:t>66</w:t>
        </w:r>
        <w:r>
          <w:fldChar w:fldCharType="end"/>
        </w:r>
      </w:hyperlink>
    </w:p>
    <w:p>
      <w:pPr>
        <w:pStyle w:val="TOC2"/>
        <w:tabs>
          <w:tab w:val="right" w:leader="dot" w:pos="8306"/>
        </w:tabs>
      </w:pPr>
      <w:hyperlink w:anchor="_Toc30396" w:history="1">
        <w:r>
          <w:rPr>
            <w:rFonts w:ascii="仿宋" w:eastAsia="仿宋" w:hAnsi="仿宋" w:cs="仿宋" w:hint="eastAsia"/>
            <w:lang w:eastAsia="zh-CN"/>
          </w:rPr>
          <w:t>(四)、质量培训与教育</w:t>
        </w:r>
        <w:r>
          <w:tab/>
        </w:r>
        <w:r>
          <w:fldChar w:fldCharType="begin"/>
        </w:r>
        <w:r>
          <w:instrText xml:space="preserve"> PAGEREF _Toc30396 \h </w:instrText>
        </w:r>
        <w:r>
          <w:fldChar w:fldCharType="separate"/>
        </w:r>
        <w:r>
          <w:t>68</w:t>
        </w:r>
        <w:r>
          <w:fldChar w:fldCharType="end"/>
        </w:r>
      </w:hyperlink>
    </w:p>
    <w:p>
      <w:pPr>
        <w:pStyle w:val="TOC2"/>
        <w:tabs>
          <w:tab w:val="right" w:leader="dot" w:pos="8306"/>
        </w:tabs>
      </w:pPr>
      <w:hyperlink w:anchor="_Toc7267" w:history="1">
        <w:r>
          <w:rPr>
            <w:rFonts w:ascii="仿宋" w:eastAsia="仿宋" w:hAnsi="仿宋" w:cs="仿宋" w:hint="eastAsia"/>
            <w:lang w:eastAsia="zh-CN"/>
          </w:rPr>
          <w:t>(五)、质量审核与评价</w:t>
        </w:r>
        <w:r>
          <w:tab/>
        </w:r>
        <w:r>
          <w:fldChar w:fldCharType="begin"/>
        </w:r>
        <w:r>
          <w:instrText xml:space="preserve"> PAGEREF _Toc7267 \h </w:instrText>
        </w:r>
        <w:r>
          <w:fldChar w:fldCharType="separate"/>
        </w:r>
        <w:r>
          <w:t>69</w:t>
        </w:r>
        <w:r>
          <w:fldChar w:fldCharType="end"/>
        </w:r>
      </w:hyperlink>
    </w:p>
    <w:p>
      <w:pPr>
        <w:pStyle w:val="TOC2"/>
        <w:tabs>
          <w:tab w:val="right" w:leader="dot" w:pos="8306"/>
        </w:tabs>
      </w:pPr>
      <w:hyperlink w:anchor="_Toc20870" w:history="1">
        <w:r>
          <w:rPr>
            <w:rFonts w:ascii="仿宋" w:eastAsia="仿宋" w:hAnsi="仿宋" w:cs="仿宋" w:hint="eastAsia"/>
            <w:lang w:eastAsia="zh-CN"/>
          </w:rPr>
          <w:t>(六)、不符合与纠正措施</w:t>
        </w:r>
        <w:r>
          <w:tab/>
        </w:r>
        <w:r>
          <w:fldChar w:fldCharType="begin"/>
        </w:r>
        <w:r>
          <w:instrText xml:space="preserve"> PAGEREF _Toc20870 \h </w:instrText>
        </w:r>
        <w:r>
          <w:fldChar w:fldCharType="separate"/>
        </w:r>
        <w:r>
          <w:t>70</w:t>
        </w:r>
        <w:r>
          <w:fldChar w:fldCharType="end"/>
        </w:r>
      </w:hyperlink>
    </w:p>
    <w:p>
      <w:pPr>
        <w:pStyle w:val="TOC1"/>
        <w:tabs>
          <w:tab w:val="right" w:leader="dot" w:pos="8306"/>
        </w:tabs>
      </w:pPr>
      <w:hyperlink w:anchor="_Toc17482" w:history="1">
        <w:r>
          <w:rPr>
            <w:rFonts w:ascii="仿宋" w:eastAsia="仿宋" w:hAnsi="仿宋" w:cs="仿宋" w:hint="eastAsia"/>
            <w:lang w:eastAsia="zh-CN"/>
          </w:rPr>
          <w:t>十五、轻质高强复合材料项目治理与监督</w:t>
        </w:r>
        <w:r>
          <w:tab/>
        </w:r>
        <w:r>
          <w:fldChar w:fldCharType="begin"/>
        </w:r>
        <w:r>
          <w:instrText xml:space="preserve"> PAGEREF _Toc17482 \h </w:instrText>
        </w:r>
        <w:r>
          <w:fldChar w:fldCharType="separate"/>
        </w:r>
        <w:r>
          <w:t>71</w:t>
        </w:r>
        <w:r>
          <w:fldChar w:fldCharType="end"/>
        </w:r>
      </w:hyperlink>
    </w:p>
    <w:p>
      <w:pPr>
        <w:pStyle w:val="TOC2"/>
        <w:tabs>
          <w:tab w:val="right" w:leader="dot" w:pos="8306"/>
        </w:tabs>
      </w:pPr>
      <w:hyperlink w:anchor="_Toc26663" w:history="1">
        <w:r>
          <w:rPr>
            <w:rFonts w:ascii="仿宋" w:eastAsia="仿宋" w:hAnsi="仿宋" w:cs="仿宋" w:hint="eastAsia"/>
            <w:lang w:eastAsia="zh-CN"/>
          </w:rPr>
          <w:t>(一)、轻质高强复合材料项目治理结构</w:t>
        </w:r>
        <w:r>
          <w:tab/>
        </w:r>
        <w:r>
          <w:fldChar w:fldCharType="begin"/>
        </w:r>
        <w:r>
          <w:instrText xml:space="preserve"> PAGEREF _Toc26663 \h </w:instrText>
        </w:r>
        <w:r>
          <w:fldChar w:fldCharType="separate"/>
        </w:r>
        <w:r>
          <w:t>71</w:t>
        </w:r>
        <w:r>
          <w:fldChar w:fldCharType="end"/>
        </w:r>
      </w:hyperlink>
    </w:p>
    <w:p>
      <w:pPr>
        <w:pStyle w:val="TOC2"/>
        <w:tabs>
          <w:tab w:val="right" w:leader="dot" w:pos="8306"/>
        </w:tabs>
      </w:pPr>
      <w:hyperlink w:anchor="_Toc12293" w:history="1">
        <w:r>
          <w:rPr>
            <w:rFonts w:ascii="仿宋" w:eastAsia="仿宋" w:hAnsi="仿宋" w:cs="仿宋" w:hint="eastAsia"/>
            <w:lang w:eastAsia="zh-CN"/>
          </w:rPr>
          <w:t>(二)、监督与审计</w:t>
        </w:r>
        <w:r>
          <w:tab/>
        </w:r>
        <w:r>
          <w:fldChar w:fldCharType="begin"/>
        </w:r>
        <w:r>
          <w:instrText xml:space="preserve"> PAGEREF _Toc12293 \h </w:instrText>
        </w:r>
        <w:r>
          <w:fldChar w:fldCharType="separate"/>
        </w:r>
        <w:r>
          <w:t>73</w:t>
        </w:r>
        <w:r>
          <w:fldChar w:fldCharType="end"/>
        </w:r>
      </w:hyperlink>
    </w:p>
    <w:p>
      <w:pPr>
        <w:pStyle w:val="TOC1"/>
        <w:tabs>
          <w:tab w:val="right" w:leader="dot" w:pos="8306"/>
        </w:tabs>
      </w:pPr>
      <w:hyperlink w:anchor="_Toc1598" w:history="1">
        <w:r>
          <w:rPr>
            <w:rFonts w:ascii="仿宋" w:eastAsia="仿宋" w:hAnsi="仿宋" w:cs="仿宋" w:hint="eastAsia"/>
            <w:lang w:eastAsia="zh-CN"/>
          </w:rPr>
          <w:t>十六、轻质高强复合材料项目实施时间节点</w:t>
        </w:r>
        <w:r>
          <w:tab/>
        </w:r>
        <w:r>
          <w:fldChar w:fldCharType="begin"/>
        </w:r>
        <w:r>
          <w:instrText xml:space="preserve"> PAGEREF _Toc1598 \h </w:instrText>
        </w:r>
        <w:r>
          <w:fldChar w:fldCharType="separate"/>
        </w:r>
        <w:r>
          <w:t>74</w:t>
        </w:r>
        <w:r>
          <w:fldChar w:fldCharType="end"/>
        </w:r>
      </w:hyperlink>
    </w:p>
    <w:p>
      <w:pPr>
        <w:pStyle w:val="TOC2"/>
        <w:tabs>
          <w:tab w:val="right" w:leader="dot" w:pos="8306"/>
        </w:tabs>
      </w:pPr>
      <w:hyperlink w:anchor="_Toc24968" w:history="1">
        <w:r>
          <w:rPr>
            <w:rFonts w:ascii="仿宋" w:eastAsia="仿宋" w:hAnsi="仿宋" w:cs="仿宋" w:hint="eastAsia"/>
            <w:lang w:eastAsia="zh-CN"/>
          </w:rPr>
          <w:t>(一)、轻质高强复合材料项目启动阶段时间节点</w:t>
        </w:r>
        <w:r>
          <w:tab/>
        </w:r>
        <w:r>
          <w:fldChar w:fldCharType="begin"/>
        </w:r>
        <w:r>
          <w:instrText xml:space="preserve"> PAGEREF _Toc24968 \h </w:instrText>
        </w:r>
        <w:r>
          <w:fldChar w:fldCharType="separate"/>
        </w:r>
        <w:r>
          <w:t>74</w:t>
        </w:r>
        <w:r>
          <w:fldChar w:fldCharType="end"/>
        </w:r>
      </w:hyperlink>
    </w:p>
    <w:p>
      <w:pPr>
        <w:pStyle w:val="TOC2"/>
        <w:tabs>
          <w:tab w:val="right" w:leader="dot" w:pos="8306"/>
        </w:tabs>
      </w:pPr>
      <w:hyperlink w:anchor="_Toc16248" w:history="1">
        <w:r>
          <w:rPr>
            <w:rFonts w:ascii="仿宋" w:eastAsia="仿宋" w:hAnsi="仿宋" w:cs="仿宋" w:hint="eastAsia"/>
            <w:lang w:eastAsia="zh-CN"/>
          </w:rPr>
          <w:t>(二)、轻质高强复合材料项目执行阶段时间节点</w:t>
        </w:r>
        <w:r>
          <w:tab/>
        </w:r>
        <w:r>
          <w:fldChar w:fldCharType="begin"/>
        </w:r>
        <w:r>
          <w:instrText xml:space="preserve"> PAGEREF _Toc16248 \h </w:instrText>
        </w:r>
        <w:r>
          <w:fldChar w:fldCharType="separate"/>
        </w:r>
        <w:r>
          <w:t>76</w:t>
        </w:r>
        <w:r>
          <w:fldChar w:fldCharType="end"/>
        </w:r>
      </w:hyperlink>
    </w:p>
    <w:p>
      <w:pPr>
        <w:pStyle w:val="TOC2"/>
        <w:tabs>
          <w:tab w:val="right" w:leader="dot" w:pos="8306"/>
        </w:tabs>
      </w:pPr>
      <w:hyperlink w:anchor="_Toc31027" w:history="1">
        <w:r>
          <w:rPr>
            <w:rFonts w:ascii="仿宋" w:eastAsia="仿宋" w:hAnsi="仿宋" w:cs="仿宋" w:hint="eastAsia"/>
            <w:lang w:eastAsia="zh-CN"/>
          </w:rPr>
          <w:t>(三)、轻质高强复合材料项目完成阶段时间节点</w:t>
        </w:r>
        <w:r>
          <w:tab/>
        </w:r>
        <w:r>
          <w:fldChar w:fldCharType="begin"/>
        </w:r>
        <w:r>
          <w:instrText xml:space="preserve"> PAGEREF _Toc31027 \h </w:instrText>
        </w:r>
        <w:r>
          <w:fldChar w:fldCharType="separate"/>
        </w:r>
        <w:r>
          <w:t>77</w:t>
        </w:r>
        <w:r>
          <w:fldChar w:fldCharType="end"/>
        </w:r>
      </w:hyperlink>
    </w:p>
    <w:p>
      <w:pPr>
        <w:pStyle w:val="TOC1"/>
        <w:tabs>
          <w:tab w:val="right" w:leader="dot" w:pos="8306"/>
        </w:tabs>
      </w:pPr>
      <w:hyperlink w:anchor="_Toc10383" w:history="1">
        <w:r>
          <w:rPr>
            <w:rFonts w:ascii="仿宋" w:eastAsia="仿宋" w:hAnsi="仿宋" w:cs="仿宋" w:hint="eastAsia"/>
            <w:lang w:eastAsia="zh-CN"/>
          </w:rPr>
          <w:t>十七、轻质高强复合材料项目变更管理</w:t>
        </w:r>
        <w:r>
          <w:tab/>
        </w:r>
        <w:r>
          <w:fldChar w:fldCharType="begin"/>
        </w:r>
        <w:r>
          <w:instrText xml:space="preserve"> PAGEREF _Toc10383 \h </w:instrText>
        </w:r>
        <w:r>
          <w:fldChar w:fldCharType="separate"/>
        </w:r>
        <w:r>
          <w:t>78</w:t>
        </w:r>
        <w:r>
          <w:fldChar w:fldCharType="end"/>
        </w:r>
      </w:hyperlink>
    </w:p>
    <w:p>
      <w:pPr>
        <w:pStyle w:val="TOC2"/>
        <w:tabs>
          <w:tab w:val="right" w:leader="dot" w:pos="8306"/>
        </w:tabs>
      </w:pPr>
      <w:hyperlink w:anchor="_Toc16199" w:history="1">
        <w:r>
          <w:rPr>
            <w:rFonts w:ascii="仿宋" w:eastAsia="仿宋" w:hAnsi="仿宋" w:cs="仿宋" w:hint="eastAsia"/>
            <w:lang w:eastAsia="zh-CN"/>
          </w:rPr>
          <w:t>(一)、变更申请与评估</w:t>
        </w:r>
        <w:r>
          <w:tab/>
        </w:r>
        <w:r>
          <w:fldChar w:fldCharType="begin"/>
        </w:r>
        <w:r>
          <w:instrText xml:space="preserve"> PAGEREF _Toc16199 \h </w:instrText>
        </w:r>
        <w:r>
          <w:fldChar w:fldCharType="separate"/>
        </w:r>
        <w:r>
          <w:t>78</w:t>
        </w:r>
        <w:r>
          <w:fldChar w:fldCharType="end"/>
        </w:r>
      </w:hyperlink>
    </w:p>
    <w:p>
      <w:pPr>
        <w:pStyle w:val="TOC2"/>
        <w:tabs>
          <w:tab w:val="right" w:leader="dot" w:pos="8306"/>
        </w:tabs>
      </w:pPr>
      <w:hyperlink w:anchor="_Toc7529" w:history="1">
        <w:r>
          <w:rPr>
            <w:rFonts w:ascii="仿宋" w:eastAsia="仿宋" w:hAnsi="仿宋" w:cs="仿宋" w:hint="eastAsia"/>
            <w:lang w:eastAsia="zh-CN"/>
          </w:rPr>
          <w:t>(二)、变更实施与控制</w:t>
        </w:r>
        <w:r>
          <w:tab/>
        </w:r>
        <w:r>
          <w:fldChar w:fldCharType="begin"/>
        </w:r>
        <w:r>
          <w:instrText xml:space="preserve"> PAGEREF _Toc7529 \h </w:instrText>
        </w:r>
        <w:r>
          <w:fldChar w:fldCharType="separate"/>
        </w:r>
        <w:r>
          <w:t>78</w:t>
        </w:r>
        <w:r>
          <w:fldChar w:fldCharType="end"/>
        </w:r>
      </w:hyperlink>
    </w:p>
    <w:p>
      <w:pPr>
        <w:pStyle w:val="TOC1"/>
        <w:tabs>
          <w:tab w:val="right" w:leader="dot" w:pos="8306"/>
        </w:tabs>
      </w:pPr>
      <w:hyperlink w:anchor="_Toc10771" w:history="1">
        <w:r>
          <w:rPr>
            <w:rFonts w:ascii="仿宋" w:eastAsia="仿宋" w:hAnsi="仿宋" w:cs="仿宋" w:hint="eastAsia"/>
            <w:lang w:eastAsia="zh-CN"/>
          </w:rPr>
          <w:t>十八、轻质高强复合材料项目工程方案分析</w:t>
        </w:r>
        <w:r>
          <w:tab/>
        </w:r>
        <w:r>
          <w:fldChar w:fldCharType="begin"/>
        </w:r>
        <w:r>
          <w:instrText xml:space="preserve"> PAGEREF _Toc10771 \h </w:instrText>
        </w:r>
        <w:r>
          <w:fldChar w:fldCharType="separate"/>
        </w:r>
        <w:r>
          <w:t>79</w:t>
        </w:r>
        <w:r>
          <w:fldChar w:fldCharType="end"/>
        </w:r>
      </w:hyperlink>
    </w:p>
    <w:p>
      <w:pPr>
        <w:pStyle w:val="TOC2"/>
        <w:tabs>
          <w:tab w:val="right" w:leader="dot" w:pos="8306"/>
        </w:tabs>
      </w:pPr>
      <w:hyperlink w:anchor="_Toc9494" w:history="1">
        <w:r>
          <w:rPr>
            <w:rFonts w:ascii="仿宋" w:eastAsia="仿宋" w:hAnsi="仿宋" w:cs="仿宋" w:hint="eastAsia"/>
            <w:lang w:eastAsia="zh-CN"/>
          </w:rPr>
          <w:t>(一)、建筑工程设计原则</w:t>
        </w:r>
        <w:r>
          <w:tab/>
        </w:r>
        <w:r>
          <w:fldChar w:fldCharType="begin"/>
        </w:r>
        <w:r>
          <w:instrText xml:space="preserve"> PAGEREF _Toc9494 \h </w:instrText>
        </w:r>
        <w:r>
          <w:fldChar w:fldCharType="separate"/>
        </w:r>
        <w:r>
          <w:t>79</w:t>
        </w:r>
        <w:r>
          <w:fldChar w:fldCharType="end"/>
        </w:r>
      </w:hyperlink>
    </w:p>
    <w:p>
      <w:pPr>
        <w:pStyle w:val="TOC2"/>
        <w:tabs>
          <w:tab w:val="right" w:leader="dot" w:pos="8306"/>
        </w:tabs>
      </w:pPr>
      <w:hyperlink w:anchor="_Toc20090" w:history="1">
        <w:r>
          <w:rPr>
            <w:rFonts w:ascii="仿宋" w:eastAsia="仿宋" w:hAnsi="仿宋" w:cs="仿宋" w:hint="eastAsia"/>
            <w:lang w:eastAsia="zh-CN"/>
          </w:rPr>
          <w:t>(二)、土建工程建设指标</w:t>
        </w:r>
        <w:r>
          <w:tab/>
        </w:r>
        <w:r>
          <w:fldChar w:fldCharType="begin"/>
        </w:r>
        <w:r>
          <w:instrText xml:space="preserve"> PAGEREF _Toc20090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142"/>
      <w:r>
        <w:rPr>
          <w:rFonts w:ascii="仿宋" w:eastAsia="仿宋" w:hAnsi="仿宋" w:cs="仿宋" w:hint="eastAsia"/>
          <w:lang w:eastAsia="zh-CN"/>
        </w:rPr>
        <w:t>(一)、轻质高强复合材料行业分析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行业一直以来都是市场的关注焦点。行业内的发展趋势、竞争态势以及潜在机会都对轻质高强复合材料项目的推进产生深远的影响。通过深入研究行业的整体概貌，我们将更好地理解行业的核心特征，为轻质高强复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行业，技术一直是推动创新和发展的关键因素。我们将对当前技术趋势进行详尽分析，包括但不限于人工智能、大数据应用、先进制造技术等。这有助于轻质高强复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质高强复合材料项目成功的基础。我们将对主要竞争对手进行深入研究，包括其市场份额、产品特点、市场定位等。通过全面了解竞争对手的优势和劣势，轻质高强复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4068"/>
      <w:r>
        <w:rPr>
          <w:rFonts w:ascii="仿宋" w:eastAsia="仿宋" w:hAnsi="仿宋" w:cs="仿宋" w:hint="eastAsia"/>
          <w:sz w:val="28"/>
          <w:lang w:eastAsia="zh-CN"/>
        </w:rPr>
        <w:t>(二)、轻质高强复合材料市场分析预测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质高强复合材料市场未来的增长趋势。这包括市场的整体规模、各细分领域的发展趋势等。轻质高强复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质高强复合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轻质高强复合材料项目实施过程中需要充分考虑的因素。我们将对市场风险进行全面评估，包括但不限于政策法规风险、市场竞争风险、技术变革风险等。通过对潜在风险的深入分析，轻质高强复合材料项目可以制定相应的风险缓解策略，降低不确定性对轻质高强复合材料项目的影响。</w:t>
      </w:r>
    </w:p>
    <w:p>
      <w:pPr>
        <w:pStyle w:val="Heading1"/>
        <w:ind w:firstLine="560" w:firstLineChars="200"/>
        <w:rPr>
          <w:rFonts w:ascii="仿宋" w:eastAsia="仿宋" w:hAnsi="仿宋" w:cs="仿宋" w:hint="eastAsia"/>
          <w:sz w:val="28"/>
          <w:lang w:eastAsia="zh-CN"/>
        </w:rPr>
      </w:pPr>
      <w:bookmarkStart w:id="5" w:name="_Toc11069"/>
      <w:r>
        <w:rPr>
          <w:rFonts w:ascii="仿宋" w:eastAsia="仿宋" w:hAnsi="仿宋" w:cs="仿宋" w:hint="eastAsia"/>
          <w:sz w:val="28"/>
          <w:lang w:eastAsia="zh-CN"/>
        </w:rPr>
        <w:t>二、轻质高强复合材料项目概论</w:t>
      </w:r>
      <w:bookmarkEnd w:id="5"/>
    </w:p>
    <w:p>
      <w:pPr>
        <w:pStyle w:val="Heading2"/>
        <w:rPr>
          <w:rFonts w:ascii="仿宋" w:eastAsia="仿宋" w:hAnsi="仿宋" w:cs="仿宋" w:hint="eastAsia"/>
          <w:lang w:eastAsia="zh-CN"/>
        </w:rPr>
      </w:pPr>
      <w:bookmarkStart w:id="6" w:name="_Toc9271"/>
      <w:r>
        <w:rPr>
          <w:rFonts w:ascii="仿宋" w:eastAsia="仿宋" w:hAnsi="仿宋" w:cs="仿宋" w:hint="eastAsia"/>
          <w:lang w:eastAsia="zh-CN"/>
        </w:rPr>
        <w:t>(一)、轻质高强复合材料项目概况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起源追溯至对市场的深入洞察。市场的不断演变与变革为轻质高强复合材料项目提供了难得的机遇。当前市场存在的需求缺口和变革的大环境共同构成了轻质高强复合材料项目的背景。这个轻质高强复合材料项目旨在充分利用市场机遇，填补行业中尚未满足的需求，为客户提供全新的解决方案。市场的变革和需求的增长使得这个轻质高强复合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轻质高强复合材料项目名称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正式命名为轻质高强复合材料。这个名称不仅仅是一个标识，更代表了轻质高强复合材料项目的核心理念和愿景。它蕴含着轻质高强复合材料项目所要解决问题的关键字，具有强烈的表达和辨识度，为轻质高强复合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轻质高强复合材料项目目标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核心目标是提供一种全新、高效的解决方案，满足客户日益增长的需求。轻质高强复合材料项目追求的不仅仅是满足市场需求，更是在市场中获得卓越的竞争优势。通过不断提升产品或服务的质量和创新水平，轻质高强复合材料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轻质高强复合材料项目范围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全面涵盖了产品研发、制造、市场推广和售后服务，确保从产品设计到最终用户体验的全方位关注。这一全面的轻质高强复合材料项目范围是为了确保轻质高强复合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轻质高强复合材料项目时间表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轻质高强复合材料项目计划在未来18个月内完成，包括研发、测试、市场试点和正式推出等不同阶段。这个时间表的合理设计是为了确保轻质高强复合材料项目各个阶段的顺利推进，以便按时交付高质量的成果。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轻质高强复合材料项目预算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总预算估算为XX百万美元，主要分配在研发、市场推广、人员培训和运营等方面。这一充足的预算为轻质高强复合材料项目提供了充足的资源，确保轻质高强复合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轻质高强复合材料项目风险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可能面临的风险包括市场接受度低、技术难题、竞争激烈等。轻质高强复合材料项目团队已经制定了相应的风险应对计划，通过前瞻性的风险管理，确保轻质高强复合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轻质高强复合材料项目团队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轻质高强复合材料项目汇聚了一支经验丰富、多领域专业素养的核心团队，确保轻质高强复合材料项目在各个方面都能拥有高水平的执行力。团队的协同作战是轻质高强复合材料项目成功的关键因素之一。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轻质高强复合材料项目背景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轻质高强复合材料项目的背景根植于市场对更高效、创新产品的渴望，同时也受到科技发展对行业格局的深刻改变的影响。这为轻质高强复合材料项目提供了广阔的发展空间和市场需求。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轻质高强复合材料项目现状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截至目前，轻质高强复合材料项目已完成市场调研和技术验证，取得了初步的成功。这为轻质高强复合材料项目在未来的发展奠定了坚实的基础，为更远大的目标打下了坚实的基石。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39"/>
      <w:r>
        <w:rPr>
          <w:rFonts w:ascii="仿宋" w:eastAsia="仿宋" w:hAnsi="仿宋" w:cs="仿宋" w:hint="eastAsia"/>
          <w:sz w:val="28"/>
          <w:lang w:eastAsia="zh-CN"/>
        </w:rPr>
        <w:t>(二)、轻质高强复合材料项目目标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质高强复合材料项目首要业务目标是在市场中占据有利地位，实现产品/服务的成功推广和销售。通过不断提升产品质量、创新性，轻质高强复合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在科技迅速发展的时代，轻质高强复合材料项目着眼于技术创新。通过持续的研发和技术升级，轻质高强复合材料项目旨在推出更具创新性的产品或服务，以满足市场对新鲜、先进解决方案的需求。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质高强复合材料项目设定了客户满意度目标。通过提供卓越的产品质量和优质的客户服务，轻质高强复合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轻质高强复合材料项目注重社会责任和可持续发展。通过实施环保、社会责任轻质高强复合材料项目，轻质高强复合材料项目致力于在经济发展的同时保护环境，促进社会公平，实现可持续经营。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轻质高强复合材料项目的团队是实现目标的核心驱动力。因此，轻质高强复合材料项目设定了团队发展目标，包括提升团队成员的专业技能、培养领导力，以及搭建协同高效的团队工作氛围。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025"/>
      <w:r>
        <w:rPr>
          <w:rFonts w:ascii="仿宋" w:eastAsia="仿宋" w:hAnsi="仿宋" w:cs="仿宋" w:hint="eastAsia"/>
          <w:sz w:val="28"/>
          <w:lang w:eastAsia="zh-CN"/>
        </w:rPr>
        <w:t>(三)、轻质高强复合材料项目提出的理由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轻质高强复合材料项目提出的理由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源于对市场机遇的深刻洞察。当前市场中存在的需求缺口和行业发展趋势表明，有巨大的商业机会等待被开发。通过准确捕捉市场机遇，轻质高强复合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理念基于对技术创新的信仰。通过持续的研发和技术投入，轻质高强复合材料项目有望推出更具创新性的产品或服务。在科技飞速发展的当下，轻质高强复合材料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是为了增强企业的行业竞争力。通过提升产品或服务的质量和独特性，轻质高强复合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响应了消费者需求的变化。随着社会和科技的不断发展，消费者对产品和服务的需求也在发生变化。通过深入了解并及时回应消费者的新需求，轻质高强复合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是企业战略发展规划的一部分。在面对日益激烈的市场竞争和不断变化的商业环境中，轻质高强复合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不仅仅是基于商业考量，还注重社会责任。通过推出环保、社会责任等方面的轻质高强复合材料项目，轻质高强复合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轻质高强复合材料项目的提出反映了对利益相关者期望的关注。包括客户、员工、投资者等利益相关者在企业发展中都有着各自的期望，轻质高强复合材料项目力求在满足这些期望的同时，取得更大的共赢。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642"/>
      <w:r>
        <w:rPr>
          <w:rFonts w:ascii="仿宋" w:eastAsia="仿宋" w:hAnsi="仿宋" w:cs="仿宋" w:hint="eastAsia"/>
          <w:sz w:val="28"/>
          <w:lang w:eastAsia="zh-CN"/>
        </w:rPr>
        <w:t>(四)、轻质高强复合材料项目意义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在实施轻质高强复合材料项目的过程中，我们不仅仅是在追逐商业成功，更是为企业和社会的多个层面创造了深远的意义。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的首要意义在于提升企业的市场竞争力。通过持续的创新和对产品质量的高标准要求，轻质高强复合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轻质高强复合材料项目的推进将促使行业技术水平的提升。通过引入先进技术和创新性解决方案，轻质高强复合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轻质高强复合材料项目不仅创造了大量就业机会，提高了就业水平，还注重社会责任和环保。通过参与社会公益事业和推动环保轻质高强复合材料项目，轻质高强复合材料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综合而言，轻质高强复合材料项目意义重大，不仅推动了企业的发展，也为行业和社会的进步贡献了积极力量。这是一个全面而深刻的影响，将在未来产生可持续的正面效应。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027"/>
      <w:r>
        <w:rPr>
          <w:rFonts w:ascii="仿宋" w:eastAsia="仿宋" w:hAnsi="仿宋" w:cs="仿宋" w:hint="eastAsia"/>
          <w:sz w:val="28"/>
          <w:lang w:eastAsia="zh-CN"/>
        </w:rPr>
        <w:t>(五)、轻质高强复合材料项目背景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在当今迅猛发展的商业环境中，轻质高强复合材料项目的动因根植于对多方面因素的审慎考量。这个轻质高强复合材料项目的提出并非孤立的决策，而是对企业所处背景深入思考的产物。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轻质高强复合材料项目背后的首要原因。科技的迅速发展和全球市场的快速变化使得企业必须灵活应对。轻质高强复合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竞争的激烈程度也是轻质高强复合材料项目背景中不可忽视的一环。企业需要在激烈竞争中脱颖而出，为此，轻质高强复合材料项目致力于打破常规，提供独特的价值主张，以吸引客户并确保市场份额的增长。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技术的迅速发展为企业带来了机遇与挑战。作为轻质高强复合材料项目启动的背景之一，对新兴技术的应用将有助于提升企业的技术水平，使其在不断演进的商业环境中保持竞争优势。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此外，社会对企业责任的期望也在逐渐升高。轻质高强复合材料项目充分融入了社会责任的理念，通过可持续经营和社会公益轻质高强复合材料项目，企图为社会贡献一份力量，在商业成功的同时关注社会价值。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040"/>
      <w:r>
        <w:rPr>
          <w:rFonts w:ascii="仿宋" w:eastAsia="仿宋" w:hAnsi="仿宋" w:cs="仿宋" w:hint="eastAsia"/>
          <w:sz w:val="28"/>
          <w:lang w:eastAsia="zh-CN"/>
        </w:rPr>
        <w:t>三、轻质高强复合材料项目绩效评估</w:t>
      </w:r>
      <w:bookmarkEnd w:id="11"/>
    </w:p>
    <w:p>
      <w:pPr>
        <w:pStyle w:val="Heading2"/>
        <w:rPr>
          <w:rFonts w:ascii="仿宋" w:eastAsia="仿宋" w:hAnsi="仿宋" w:cs="仿宋" w:hint="eastAsia"/>
          <w:lang w:eastAsia="zh-CN"/>
        </w:rPr>
      </w:pPr>
      <w:bookmarkStart w:id="12" w:name="_Toc3008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轻质高强复合材料项目中，我们设计了一套全面的绩效评估指标，以确保轻质高强复合材料项目的可控和成功交付。这些指标跨足轻质高强复合材料项目目标、成本、进度和质量等多个维度，为我们提供了全面洞察轻质高强复合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目标达成率是我们关注的首要指标。我们设定了明确的目标，并通过定期监测和评估，迅速发现并应对潜在的目标偏差。这为轻质高强复合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成本绩效是另一个核心关注点。通过实际成本与预算成本的对比分析，我们深入了解成本差异的原因，及时调整资源分配，保持轻质高强复合材料项目在经济效益方面的合理水平。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进度作为关键的绩效指标之一，得到了精心的关注。我们制定了详细的轻质高强复合材料项目进度计划，并设立了进度符合度指标，确保实际进度与计划进度保持一致。这使我们能够快速发现和解决潜在的进度问题，保持轻质高强复合材料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轻质高强复合材料项目绩效的不可或缺的一环。我们引入了一系列的质量标准和客户满意度指标，以确保轻质高强复合材料项目交付的成果在质量上达到或超越预期水平。通过持续监测这些指标，我们努力提升轻质高强复合材料项目整体质量水平，为轻质高强复合材料项目的成功交付提供有力保障。通过这些科学且全面的绩效评估，我们能够更好地引导轻质高强复合材料项目的持续改进，确保轻质高强复合材料项目目标的顺利达成。</w:t>
      </w:r>
    </w:p>
    <w:p>
      <w:pPr>
        <w:pStyle w:val="Heading2"/>
        <w:ind w:firstLine="560" w:firstLineChars="200"/>
        <w:rPr>
          <w:rFonts w:ascii="仿宋" w:eastAsia="仿宋" w:hAnsi="仿宋" w:cs="仿宋" w:hint="eastAsia"/>
          <w:sz w:val="28"/>
          <w:lang w:eastAsia="zh-CN"/>
        </w:rPr>
      </w:pPr>
      <w:bookmarkStart w:id="13" w:name="_Toc1018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绩效评估是轻质高强复合材料项目中的关键环节，为确保轻质高强复合材料项目达到预期目标，我们采用了多层次、多维度的绩效评估方法。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轻质高强复合材料项目的战略目标对齐，确保每个决策和行动都与轻质高强复合材料项目整体目标保持一致。团队会定期召开战略对齐会议，审视当前工作与轻质高强复合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轻质高强复合材料项目进度、质量、成本和风险等方面。这些指标通过数据收集和分析，为轻质高强复合材料项目管理团队提供了客观的评估依据。例如，我们通过轻质高强复合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轻质高强复合材料项目内部，还考虑了轻质高强复合材料项目对外部环境的影响。我们定期进行干系人满意度调查，以了解各利益相关方对轻质高强复合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这种多层次、多角度的绩效评估方法，使得我们能够全面了解轻质高强复合材料项目的运行状态，及时做出调整，确保轻质高强复合材料项目在不断变化的环境中保持稳健前行。</w:t>
      </w:r>
    </w:p>
    <w:p>
      <w:pPr>
        <w:pStyle w:val="Heading2"/>
        <w:ind w:firstLine="560" w:firstLineChars="200"/>
        <w:rPr>
          <w:rFonts w:ascii="仿宋" w:eastAsia="仿宋" w:hAnsi="仿宋" w:cs="仿宋" w:hint="eastAsia"/>
          <w:sz w:val="28"/>
          <w:lang w:eastAsia="zh-CN"/>
        </w:rPr>
      </w:pPr>
      <w:bookmarkStart w:id="14" w:name="_Toc2877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为了确保轻质高强复合材料项目的有效管理和不断优化，我们采用了精心设计的绩效评估周期。这个周期旨在实现灵活、实时和全面的评估，以适应轻质高强复合材料项目执行中的各种挑战。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轻质高强复合材料项目的不同需求，分为短期、中期和长期。短期评估关注每个迭代或工作周期，以及时发现和解决当前任务中的问题。中期评估涵盖几个迭代，深入了解整体轻质高强复合材料项目的趋势和性能。长期评估则着眼于整个轻质高强复合材料项目阶段，确保轻质高强复合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轻质高强复合材料项目管理工具和协作平台，团队成员能够随时更新和分享轻质高强复合材料项目数据。这种实时性的反馈机制使我们能够及时察觉潜在问题，快速调整，保持轻质高强复合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轻质高强复合材料项目的决策制定密不可分。每个周期的轻质高强复合材料项目回顾会议成为集体总结经验、识别问题深层次原因并找到创新解决方案的平台。这种定期的反思与调整机制使轻质高强复合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7085"/>
      <w:r>
        <w:rPr>
          <w:rFonts w:ascii="仿宋" w:eastAsia="仿宋" w:hAnsi="仿宋" w:cs="仿宋" w:hint="eastAsia"/>
          <w:sz w:val="28"/>
          <w:lang w:eastAsia="zh-CN"/>
        </w:rPr>
        <w:t>四、轻质高强复合材料项目建设背景及必要性分析</w:t>
      </w:r>
      <w:bookmarkEnd w:id="15"/>
    </w:p>
    <w:p>
      <w:pPr>
        <w:pStyle w:val="Heading2"/>
        <w:rPr>
          <w:rFonts w:ascii="仿宋" w:eastAsia="仿宋" w:hAnsi="仿宋" w:cs="仿宋" w:hint="eastAsia"/>
          <w:lang w:eastAsia="zh-CN"/>
        </w:rPr>
      </w:pPr>
      <w:bookmarkStart w:id="16" w:name="_Toc24632"/>
      <w:r>
        <w:rPr>
          <w:rFonts w:ascii="仿宋" w:eastAsia="仿宋" w:hAnsi="仿宋" w:cs="仿宋" w:hint="eastAsia"/>
          <w:lang w:eastAsia="zh-CN"/>
        </w:rPr>
        <w:t>(一)、轻质高强复合材料项目背景分析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质高强复合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质高强复合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质高强复合材料项目在这个潮流中的定位。同时，我们将关注行业内涌现的新兴机遇，以便轻质高强复合材料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质高强复合材料项目提供了强大的发展动力。我们将聚焦于行业内最新的技术发展趋势，包括但不限于人工智能、大数据分析、物联网等领域。通过深度的技术研究，我们将确保轻质高强复合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质高强复合材料项目发展的源泉。我们将投入更多的精力对市场需求进行深入剖析，超越表面的需求，深入挖掘潜在的市场痛点和机遇。通过对市场需求的细致了解，轻质高强复合材料项目将更有针对性地设计解决方案，满足市场的多样化需求，从而更好地促进轻质高强复合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质高强复合材料项目战略至关重要。我们将对竞争态势进行更为深入的分析，包括但不限于市场份额、产品特点、客户满意度等多个维度。通过深度的竞争分析，轻质高强复合材料项目将能够更准确地把握市场脉搏，制定具有竞争力的轻质高强复合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https://d.book118.com/206211230111010053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轻质高强复合材料项目计划设计方案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6449A"/>
    <w:rsid w:val="0DA644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11230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2024-02-22T11:08:00Z</dcterms:created>
  <dcterms:modified xsi:type="dcterms:W3CDTF">2024-02-22T11:08:36Z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93A89EAC8FD146B480C1CEE36B92AB58_11</vt:lpwstr>
  </property>
  <property fmtid="{D5CDD505-2E9C-101B-9397-08002B2CF9AE}" pid="3" name="KSOProductBuildVer">
    <vt:lpwstr>2052-12.1.0.16250</vt:lpwstr>
  </property>
</Properties>
</file>