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 w:history="1">
        <w:r>
          <w:rPr>
            <w:rFonts w:ascii="仿宋" w:eastAsia="仿宋" w:hAnsi="仿宋" w:cs="仿宋" w:hint="eastAsia"/>
            <w:lang w:eastAsia="zh-CN"/>
          </w:rPr>
          <w:t>序言</w:t>
        </w:r>
        <w:r>
          <w:tab/>
        </w:r>
        <w:r>
          <w:fldChar w:fldCharType="begin"/>
        </w:r>
        <w:r>
          <w:instrText xml:space="preserve"> PAGEREF _Toc2997 \h </w:instrText>
        </w:r>
        <w:r>
          <w:fldChar w:fldCharType="separate"/>
        </w:r>
        <w:r>
          <w:t>3</w:t>
        </w:r>
        <w:r>
          <w:fldChar w:fldCharType="end"/>
        </w:r>
      </w:hyperlink>
    </w:p>
    <w:p>
      <w:pPr>
        <w:pStyle w:val="TOC1"/>
        <w:tabs>
          <w:tab w:val="right" w:leader="dot" w:pos="8306"/>
        </w:tabs>
      </w:pPr>
      <w:hyperlink w:anchor="_Toc15119" w:history="1">
        <w:r>
          <w:rPr>
            <w:rFonts w:ascii="仿宋" w:eastAsia="仿宋" w:hAnsi="仿宋" w:cs="仿宋" w:hint="eastAsia"/>
            <w:lang w:eastAsia="zh-CN"/>
          </w:rPr>
          <w:t>一、社会影响分析</w:t>
        </w:r>
        <w:r>
          <w:tab/>
        </w:r>
        <w:r>
          <w:fldChar w:fldCharType="begin"/>
        </w:r>
        <w:r>
          <w:instrText xml:space="preserve"> PAGEREF _Toc15119 \h </w:instrText>
        </w:r>
        <w:r>
          <w:fldChar w:fldCharType="separate"/>
        </w:r>
        <w:r>
          <w:t>3</w:t>
        </w:r>
        <w:r>
          <w:fldChar w:fldCharType="end"/>
        </w:r>
      </w:hyperlink>
    </w:p>
    <w:p>
      <w:pPr>
        <w:pStyle w:val="TOC2"/>
        <w:tabs>
          <w:tab w:val="right" w:leader="dot" w:pos="8306"/>
        </w:tabs>
      </w:pPr>
      <w:hyperlink w:anchor="_Toc7472" w:history="1">
        <w:r>
          <w:rPr>
            <w:rFonts w:ascii="仿宋" w:eastAsia="仿宋" w:hAnsi="仿宋" w:cs="仿宋" w:hint="eastAsia"/>
            <w:lang w:eastAsia="zh-CN"/>
          </w:rPr>
          <w:t>(一)、社会影响效果分析</w:t>
        </w:r>
        <w:r>
          <w:tab/>
        </w:r>
        <w:r>
          <w:fldChar w:fldCharType="begin"/>
        </w:r>
        <w:r>
          <w:instrText xml:space="preserve"> PAGEREF _Toc7472 \h </w:instrText>
        </w:r>
        <w:r>
          <w:fldChar w:fldCharType="separate"/>
        </w:r>
        <w:r>
          <w:t>3</w:t>
        </w:r>
        <w:r>
          <w:fldChar w:fldCharType="end"/>
        </w:r>
      </w:hyperlink>
    </w:p>
    <w:p>
      <w:pPr>
        <w:pStyle w:val="TOC2"/>
        <w:tabs>
          <w:tab w:val="right" w:leader="dot" w:pos="8306"/>
        </w:tabs>
      </w:pPr>
      <w:hyperlink w:anchor="_Toc26858" w:history="1">
        <w:r>
          <w:rPr>
            <w:rFonts w:ascii="仿宋" w:eastAsia="仿宋" w:hAnsi="仿宋" w:cs="仿宋" w:hint="eastAsia"/>
            <w:lang w:eastAsia="zh-CN"/>
          </w:rPr>
          <w:t>(二)、社会适应性分析</w:t>
        </w:r>
        <w:r>
          <w:tab/>
        </w:r>
        <w:r>
          <w:fldChar w:fldCharType="begin"/>
        </w:r>
        <w:r>
          <w:instrText xml:space="preserve"> PAGEREF _Toc26858 \h </w:instrText>
        </w:r>
        <w:r>
          <w:fldChar w:fldCharType="separate"/>
        </w:r>
        <w:r>
          <w:t>5</w:t>
        </w:r>
        <w:r>
          <w:fldChar w:fldCharType="end"/>
        </w:r>
      </w:hyperlink>
    </w:p>
    <w:p>
      <w:pPr>
        <w:pStyle w:val="TOC2"/>
        <w:tabs>
          <w:tab w:val="right" w:leader="dot" w:pos="8306"/>
        </w:tabs>
      </w:pPr>
      <w:hyperlink w:anchor="_Toc10069" w:history="1">
        <w:r>
          <w:rPr>
            <w:rFonts w:ascii="仿宋" w:eastAsia="仿宋" w:hAnsi="仿宋" w:cs="仿宋" w:hint="eastAsia"/>
            <w:lang w:eastAsia="zh-CN"/>
          </w:rPr>
          <w:t>(三)、社会风险及对策分析</w:t>
        </w:r>
        <w:r>
          <w:tab/>
        </w:r>
        <w:r>
          <w:fldChar w:fldCharType="begin"/>
        </w:r>
        <w:r>
          <w:instrText xml:space="preserve"> PAGEREF _Toc10069 \h </w:instrText>
        </w:r>
        <w:r>
          <w:fldChar w:fldCharType="separate"/>
        </w:r>
        <w:r>
          <w:t>7</w:t>
        </w:r>
        <w:r>
          <w:fldChar w:fldCharType="end"/>
        </w:r>
      </w:hyperlink>
    </w:p>
    <w:p>
      <w:pPr>
        <w:pStyle w:val="TOC1"/>
        <w:tabs>
          <w:tab w:val="right" w:leader="dot" w:pos="8306"/>
        </w:tabs>
      </w:pPr>
      <w:hyperlink w:anchor="_Toc24445" w:history="1">
        <w:r>
          <w:rPr>
            <w:rFonts w:ascii="仿宋" w:eastAsia="仿宋" w:hAnsi="仿宋" w:cs="仿宋" w:hint="eastAsia"/>
            <w:lang w:eastAsia="zh-CN"/>
          </w:rPr>
          <w:t>二、经济影响分析</w:t>
        </w:r>
        <w:r>
          <w:tab/>
        </w:r>
        <w:r>
          <w:fldChar w:fldCharType="begin"/>
        </w:r>
        <w:r>
          <w:instrText xml:space="preserve"> PAGEREF _Toc24445 \h </w:instrText>
        </w:r>
        <w:r>
          <w:fldChar w:fldCharType="separate"/>
        </w:r>
        <w:r>
          <w:t>10</w:t>
        </w:r>
        <w:r>
          <w:fldChar w:fldCharType="end"/>
        </w:r>
      </w:hyperlink>
    </w:p>
    <w:p>
      <w:pPr>
        <w:pStyle w:val="TOC2"/>
        <w:tabs>
          <w:tab w:val="right" w:leader="dot" w:pos="8306"/>
        </w:tabs>
      </w:pPr>
      <w:hyperlink w:anchor="_Toc5182" w:history="1">
        <w:r>
          <w:rPr>
            <w:rFonts w:ascii="仿宋" w:eastAsia="仿宋" w:hAnsi="仿宋" w:cs="仿宋" w:hint="eastAsia"/>
            <w:lang w:eastAsia="zh-CN"/>
          </w:rPr>
          <w:t>(一)、经济费用效益或费用效果分析</w:t>
        </w:r>
        <w:r>
          <w:tab/>
        </w:r>
        <w:r>
          <w:fldChar w:fldCharType="begin"/>
        </w:r>
        <w:r>
          <w:instrText xml:space="preserve"> PAGEREF _Toc5182 \h </w:instrText>
        </w:r>
        <w:r>
          <w:fldChar w:fldCharType="separate"/>
        </w:r>
        <w:r>
          <w:t>10</w:t>
        </w:r>
        <w:r>
          <w:fldChar w:fldCharType="end"/>
        </w:r>
      </w:hyperlink>
    </w:p>
    <w:p>
      <w:pPr>
        <w:pStyle w:val="TOC2"/>
        <w:tabs>
          <w:tab w:val="right" w:leader="dot" w:pos="8306"/>
        </w:tabs>
      </w:pPr>
      <w:hyperlink w:anchor="_Toc30717" w:history="1">
        <w:r>
          <w:rPr>
            <w:rFonts w:ascii="仿宋" w:eastAsia="仿宋" w:hAnsi="仿宋" w:cs="仿宋" w:hint="eastAsia"/>
            <w:lang w:eastAsia="zh-CN"/>
          </w:rPr>
          <w:t>(二)、行业影响分析</w:t>
        </w:r>
        <w:r>
          <w:tab/>
        </w:r>
        <w:r>
          <w:fldChar w:fldCharType="begin"/>
        </w:r>
        <w:r>
          <w:instrText xml:space="preserve"> PAGEREF _Toc30717 \h </w:instrText>
        </w:r>
        <w:r>
          <w:fldChar w:fldCharType="separate"/>
        </w:r>
        <w:r>
          <w:t>13</w:t>
        </w:r>
        <w:r>
          <w:fldChar w:fldCharType="end"/>
        </w:r>
      </w:hyperlink>
    </w:p>
    <w:p>
      <w:pPr>
        <w:pStyle w:val="TOC2"/>
        <w:tabs>
          <w:tab w:val="right" w:leader="dot" w:pos="8306"/>
        </w:tabs>
      </w:pPr>
      <w:hyperlink w:anchor="_Toc14767" w:history="1">
        <w:r>
          <w:rPr>
            <w:rFonts w:ascii="仿宋" w:eastAsia="仿宋" w:hAnsi="仿宋" w:cs="仿宋" w:hint="eastAsia"/>
            <w:lang w:eastAsia="zh-CN"/>
          </w:rPr>
          <w:t>(三)、区域经济影响分析</w:t>
        </w:r>
        <w:r>
          <w:tab/>
        </w:r>
        <w:r>
          <w:fldChar w:fldCharType="begin"/>
        </w:r>
        <w:r>
          <w:instrText xml:space="preserve"> PAGEREF _Toc14767 \h </w:instrText>
        </w:r>
        <w:r>
          <w:fldChar w:fldCharType="separate"/>
        </w:r>
        <w:r>
          <w:t>14</w:t>
        </w:r>
        <w:r>
          <w:fldChar w:fldCharType="end"/>
        </w:r>
      </w:hyperlink>
    </w:p>
    <w:p>
      <w:pPr>
        <w:pStyle w:val="TOC2"/>
        <w:tabs>
          <w:tab w:val="right" w:leader="dot" w:pos="8306"/>
        </w:tabs>
      </w:pPr>
      <w:hyperlink w:anchor="_Toc5370" w:history="1">
        <w:r>
          <w:rPr>
            <w:rFonts w:ascii="仿宋" w:eastAsia="仿宋" w:hAnsi="仿宋" w:cs="仿宋" w:hint="eastAsia"/>
            <w:lang w:eastAsia="zh-CN"/>
          </w:rPr>
          <w:t>(四)、宏观经济影响分析</w:t>
        </w:r>
        <w:r>
          <w:tab/>
        </w:r>
        <w:r>
          <w:fldChar w:fldCharType="begin"/>
        </w:r>
        <w:r>
          <w:instrText xml:space="preserve"> PAGEREF _Toc5370 \h </w:instrText>
        </w:r>
        <w:r>
          <w:fldChar w:fldCharType="separate"/>
        </w:r>
        <w:r>
          <w:t>15</w:t>
        </w:r>
        <w:r>
          <w:fldChar w:fldCharType="end"/>
        </w:r>
      </w:hyperlink>
    </w:p>
    <w:p>
      <w:pPr>
        <w:pStyle w:val="TOC1"/>
        <w:tabs>
          <w:tab w:val="right" w:leader="dot" w:pos="8306"/>
        </w:tabs>
      </w:pPr>
      <w:hyperlink w:anchor="_Toc11368" w:history="1">
        <w:r>
          <w:rPr>
            <w:rFonts w:ascii="仿宋" w:eastAsia="仿宋" w:hAnsi="仿宋" w:cs="仿宋" w:hint="eastAsia"/>
            <w:lang w:eastAsia="zh-CN"/>
          </w:rPr>
          <w:t>三、项目选址研究</w:t>
        </w:r>
        <w:r>
          <w:tab/>
        </w:r>
        <w:r>
          <w:fldChar w:fldCharType="begin"/>
        </w:r>
        <w:r>
          <w:instrText xml:space="preserve"> PAGEREF _Toc11368 \h </w:instrText>
        </w:r>
        <w:r>
          <w:fldChar w:fldCharType="separate"/>
        </w:r>
        <w:r>
          <w:t>17</w:t>
        </w:r>
        <w:r>
          <w:fldChar w:fldCharType="end"/>
        </w:r>
      </w:hyperlink>
    </w:p>
    <w:p>
      <w:pPr>
        <w:pStyle w:val="TOC2"/>
        <w:tabs>
          <w:tab w:val="right" w:leader="dot" w:pos="8306"/>
        </w:tabs>
      </w:pPr>
      <w:hyperlink w:anchor="_Toc2780" w:history="1">
        <w:r>
          <w:rPr>
            <w:rFonts w:ascii="仿宋" w:eastAsia="仿宋" w:hAnsi="仿宋" w:cs="仿宋" w:hint="eastAsia"/>
            <w:lang w:eastAsia="zh-CN"/>
          </w:rPr>
          <w:t>(一)、项目选址原则</w:t>
        </w:r>
        <w:r>
          <w:tab/>
        </w:r>
        <w:r>
          <w:fldChar w:fldCharType="begin"/>
        </w:r>
        <w:r>
          <w:instrText xml:space="preserve"> PAGEREF _Toc2780 \h </w:instrText>
        </w:r>
        <w:r>
          <w:fldChar w:fldCharType="separate"/>
        </w:r>
        <w:r>
          <w:t>17</w:t>
        </w:r>
        <w:r>
          <w:fldChar w:fldCharType="end"/>
        </w:r>
      </w:hyperlink>
    </w:p>
    <w:p>
      <w:pPr>
        <w:pStyle w:val="TOC2"/>
        <w:tabs>
          <w:tab w:val="right" w:leader="dot" w:pos="8306"/>
        </w:tabs>
      </w:pPr>
      <w:hyperlink w:anchor="_Toc24372" w:history="1">
        <w:r>
          <w:rPr>
            <w:rFonts w:ascii="仿宋" w:eastAsia="仿宋" w:hAnsi="仿宋" w:cs="仿宋" w:hint="eastAsia"/>
            <w:lang w:eastAsia="zh-CN"/>
          </w:rPr>
          <w:t>(二)、项目选址</w:t>
        </w:r>
        <w:r>
          <w:tab/>
        </w:r>
        <w:r>
          <w:fldChar w:fldCharType="begin"/>
        </w:r>
        <w:r>
          <w:instrText xml:space="preserve"> PAGEREF _Toc24372 \h </w:instrText>
        </w:r>
        <w:r>
          <w:fldChar w:fldCharType="separate"/>
        </w:r>
        <w:r>
          <w:t>20</w:t>
        </w:r>
        <w:r>
          <w:fldChar w:fldCharType="end"/>
        </w:r>
      </w:hyperlink>
    </w:p>
    <w:p>
      <w:pPr>
        <w:pStyle w:val="TOC2"/>
        <w:tabs>
          <w:tab w:val="right" w:leader="dot" w:pos="8306"/>
        </w:tabs>
      </w:pPr>
      <w:hyperlink w:anchor="_Toc14656" w:history="1">
        <w:r>
          <w:rPr>
            <w:rFonts w:ascii="仿宋" w:eastAsia="仿宋" w:hAnsi="仿宋" w:cs="仿宋" w:hint="eastAsia"/>
            <w:lang w:eastAsia="zh-CN"/>
          </w:rPr>
          <w:t>(三)、建设条件分析</w:t>
        </w:r>
        <w:r>
          <w:tab/>
        </w:r>
        <w:r>
          <w:fldChar w:fldCharType="begin"/>
        </w:r>
        <w:r>
          <w:instrText xml:space="preserve"> PAGEREF _Toc14656 \h </w:instrText>
        </w:r>
        <w:r>
          <w:fldChar w:fldCharType="separate"/>
        </w:r>
        <w:r>
          <w:t>22</w:t>
        </w:r>
        <w:r>
          <w:fldChar w:fldCharType="end"/>
        </w:r>
      </w:hyperlink>
    </w:p>
    <w:p>
      <w:pPr>
        <w:pStyle w:val="TOC2"/>
        <w:tabs>
          <w:tab w:val="right" w:leader="dot" w:pos="8306"/>
        </w:tabs>
      </w:pPr>
      <w:hyperlink w:anchor="_Toc29518" w:history="1">
        <w:r>
          <w:rPr>
            <w:rFonts w:ascii="仿宋" w:eastAsia="仿宋" w:hAnsi="仿宋" w:cs="仿宋" w:hint="eastAsia"/>
            <w:lang w:eastAsia="zh-CN"/>
          </w:rPr>
          <w:t>(四)、用地控制指标</w:t>
        </w:r>
        <w:r>
          <w:tab/>
        </w:r>
        <w:r>
          <w:fldChar w:fldCharType="begin"/>
        </w:r>
        <w:r>
          <w:instrText xml:space="preserve"> PAGEREF _Toc29518 \h </w:instrText>
        </w:r>
        <w:r>
          <w:fldChar w:fldCharType="separate"/>
        </w:r>
        <w:r>
          <w:t>23</w:t>
        </w:r>
        <w:r>
          <w:fldChar w:fldCharType="end"/>
        </w:r>
      </w:hyperlink>
    </w:p>
    <w:p>
      <w:pPr>
        <w:pStyle w:val="TOC2"/>
        <w:tabs>
          <w:tab w:val="right" w:leader="dot" w:pos="8306"/>
        </w:tabs>
      </w:pPr>
      <w:hyperlink w:anchor="_Toc17471" w:history="1">
        <w:r>
          <w:rPr>
            <w:rFonts w:ascii="仿宋" w:eastAsia="仿宋" w:hAnsi="仿宋" w:cs="仿宋" w:hint="eastAsia"/>
            <w:lang w:eastAsia="zh-CN"/>
          </w:rPr>
          <w:t>(五)、地总体要求</w:t>
        </w:r>
        <w:r>
          <w:tab/>
        </w:r>
        <w:r>
          <w:fldChar w:fldCharType="begin"/>
        </w:r>
        <w:r>
          <w:instrText xml:space="preserve"> PAGEREF _Toc17471 \h </w:instrText>
        </w:r>
        <w:r>
          <w:fldChar w:fldCharType="separate"/>
        </w:r>
        <w:r>
          <w:t>25</w:t>
        </w:r>
        <w:r>
          <w:fldChar w:fldCharType="end"/>
        </w:r>
      </w:hyperlink>
    </w:p>
    <w:p>
      <w:pPr>
        <w:pStyle w:val="TOC2"/>
        <w:tabs>
          <w:tab w:val="right" w:leader="dot" w:pos="8306"/>
        </w:tabs>
      </w:pPr>
      <w:hyperlink w:anchor="_Toc3344" w:history="1">
        <w:r>
          <w:rPr>
            <w:rFonts w:ascii="仿宋" w:eastAsia="仿宋" w:hAnsi="仿宋" w:cs="仿宋" w:hint="eastAsia"/>
            <w:lang w:eastAsia="zh-CN"/>
          </w:rPr>
          <w:t>(六)、节约用地措施</w:t>
        </w:r>
        <w:r>
          <w:tab/>
        </w:r>
        <w:r>
          <w:fldChar w:fldCharType="begin"/>
        </w:r>
        <w:r>
          <w:instrText xml:space="preserve"> PAGEREF _Toc3344 \h </w:instrText>
        </w:r>
        <w:r>
          <w:fldChar w:fldCharType="separate"/>
        </w:r>
        <w:r>
          <w:t>26</w:t>
        </w:r>
        <w:r>
          <w:fldChar w:fldCharType="end"/>
        </w:r>
      </w:hyperlink>
    </w:p>
    <w:p>
      <w:pPr>
        <w:pStyle w:val="TOC2"/>
        <w:tabs>
          <w:tab w:val="right" w:leader="dot" w:pos="8306"/>
        </w:tabs>
      </w:pPr>
      <w:hyperlink w:anchor="_Toc5345" w:history="1">
        <w:r>
          <w:rPr>
            <w:rFonts w:ascii="仿宋" w:eastAsia="仿宋" w:hAnsi="仿宋" w:cs="仿宋" w:hint="eastAsia"/>
            <w:lang w:eastAsia="zh-CN"/>
          </w:rPr>
          <w:t>(七)、选址综合评价</w:t>
        </w:r>
        <w:r>
          <w:tab/>
        </w:r>
        <w:r>
          <w:fldChar w:fldCharType="begin"/>
        </w:r>
        <w:r>
          <w:instrText xml:space="preserve"> PAGEREF _Toc5345 \h </w:instrText>
        </w:r>
        <w:r>
          <w:fldChar w:fldCharType="separate"/>
        </w:r>
        <w:r>
          <w:t>27</w:t>
        </w:r>
        <w:r>
          <w:fldChar w:fldCharType="end"/>
        </w:r>
      </w:hyperlink>
    </w:p>
    <w:p>
      <w:pPr>
        <w:pStyle w:val="TOC1"/>
        <w:tabs>
          <w:tab w:val="right" w:leader="dot" w:pos="8306"/>
        </w:tabs>
      </w:pPr>
      <w:hyperlink w:anchor="_Toc22288" w:history="1">
        <w:r>
          <w:rPr>
            <w:rFonts w:ascii="仿宋" w:eastAsia="仿宋" w:hAnsi="仿宋" w:cs="仿宋" w:hint="eastAsia"/>
            <w:lang w:eastAsia="zh-CN"/>
          </w:rPr>
          <w:t>四、财务管理与成本控制</w:t>
        </w:r>
        <w:r>
          <w:tab/>
        </w:r>
        <w:r>
          <w:fldChar w:fldCharType="begin"/>
        </w:r>
        <w:r>
          <w:instrText xml:space="preserve"> PAGEREF _Toc22288 \h </w:instrText>
        </w:r>
        <w:r>
          <w:fldChar w:fldCharType="separate"/>
        </w:r>
        <w:r>
          <w:t>28</w:t>
        </w:r>
        <w:r>
          <w:fldChar w:fldCharType="end"/>
        </w:r>
      </w:hyperlink>
    </w:p>
    <w:p>
      <w:pPr>
        <w:pStyle w:val="TOC2"/>
        <w:tabs>
          <w:tab w:val="right" w:leader="dot" w:pos="8306"/>
        </w:tabs>
      </w:pPr>
      <w:hyperlink w:anchor="_Toc16978" w:history="1">
        <w:r>
          <w:rPr>
            <w:rFonts w:ascii="仿宋" w:eastAsia="仿宋" w:hAnsi="仿宋" w:cs="仿宋" w:hint="eastAsia"/>
            <w:lang w:eastAsia="zh-CN"/>
          </w:rPr>
          <w:t>(一)、财务管理体系建设</w:t>
        </w:r>
        <w:r>
          <w:tab/>
        </w:r>
        <w:r>
          <w:fldChar w:fldCharType="begin"/>
        </w:r>
        <w:r>
          <w:instrText xml:space="preserve"> PAGEREF _Toc16978 \h </w:instrText>
        </w:r>
        <w:r>
          <w:fldChar w:fldCharType="separate"/>
        </w:r>
        <w:r>
          <w:t>28</w:t>
        </w:r>
        <w:r>
          <w:fldChar w:fldCharType="end"/>
        </w:r>
      </w:hyperlink>
    </w:p>
    <w:p>
      <w:pPr>
        <w:pStyle w:val="TOC2"/>
        <w:tabs>
          <w:tab w:val="right" w:leader="dot" w:pos="8306"/>
        </w:tabs>
      </w:pPr>
      <w:hyperlink w:anchor="_Toc28427" w:history="1">
        <w:r>
          <w:rPr>
            <w:rFonts w:ascii="仿宋" w:eastAsia="仿宋" w:hAnsi="仿宋" w:cs="仿宋" w:hint="eastAsia"/>
            <w:lang w:eastAsia="zh-CN"/>
          </w:rPr>
          <w:t>(二)、成本控制措施</w:t>
        </w:r>
        <w:r>
          <w:tab/>
        </w:r>
        <w:r>
          <w:fldChar w:fldCharType="begin"/>
        </w:r>
        <w:r>
          <w:instrText xml:space="preserve"> PAGEREF _Toc28427 \h </w:instrText>
        </w:r>
        <w:r>
          <w:fldChar w:fldCharType="separate"/>
        </w:r>
        <w:r>
          <w:t>30</w:t>
        </w:r>
        <w:r>
          <w:fldChar w:fldCharType="end"/>
        </w:r>
      </w:hyperlink>
    </w:p>
    <w:p>
      <w:pPr>
        <w:pStyle w:val="TOC1"/>
        <w:tabs>
          <w:tab w:val="right" w:leader="dot" w:pos="8306"/>
        </w:tabs>
      </w:pPr>
      <w:hyperlink w:anchor="_Toc20882" w:history="1">
        <w:r>
          <w:rPr>
            <w:rFonts w:ascii="仿宋" w:eastAsia="仿宋" w:hAnsi="仿宋" w:cs="仿宋" w:hint="eastAsia"/>
            <w:lang w:eastAsia="zh-CN"/>
          </w:rPr>
          <w:t>五、发展规划、产业政策和行业准入分析</w:t>
        </w:r>
        <w:r>
          <w:tab/>
        </w:r>
        <w:r>
          <w:fldChar w:fldCharType="begin"/>
        </w:r>
        <w:r>
          <w:instrText xml:space="preserve"> PAGEREF _Toc20882 \h </w:instrText>
        </w:r>
        <w:r>
          <w:fldChar w:fldCharType="separate"/>
        </w:r>
        <w:r>
          <w:t>31</w:t>
        </w:r>
        <w:r>
          <w:fldChar w:fldCharType="end"/>
        </w:r>
      </w:hyperlink>
    </w:p>
    <w:p>
      <w:pPr>
        <w:pStyle w:val="TOC2"/>
        <w:tabs>
          <w:tab w:val="right" w:leader="dot" w:pos="8306"/>
        </w:tabs>
      </w:pPr>
      <w:hyperlink w:anchor="_Toc4950" w:history="1">
        <w:r>
          <w:rPr>
            <w:rFonts w:ascii="仿宋" w:eastAsia="仿宋" w:hAnsi="仿宋" w:cs="仿宋" w:hint="eastAsia"/>
            <w:lang w:eastAsia="zh-CN"/>
          </w:rPr>
          <w:t>(一)、发展规划分析</w:t>
        </w:r>
        <w:r>
          <w:tab/>
        </w:r>
        <w:r>
          <w:fldChar w:fldCharType="begin"/>
        </w:r>
        <w:r>
          <w:instrText xml:space="preserve"> PAGEREF _Toc4950 \h </w:instrText>
        </w:r>
        <w:r>
          <w:fldChar w:fldCharType="separate"/>
        </w:r>
        <w:r>
          <w:t>31</w:t>
        </w:r>
        <w:r>
          <w:fldChar w:fldCharType="end"/>
        </w:r>
      </w:hyperlink>
    </w:p>
    <w:p>
      <w:pPr>
        <w:pStyle w:val="TOC2"/>
        <w:tabs>
          <w:tab w:val="right" w:leader="dot" w:pos="8306"/>
        </w:tabs>
      </w:pPr>
      <w:hyperlink w:anchor="_Toc26542" w:history="1">
        <w:r>
          <w:rPr>
            <w:rFonts w:ascii="仿宋" w:eastAsia="仿宋" w:hAnsi="仿宋" w:cs="仿宋" w:hint="eastAsia"/>
            <w:lang w:eastAsia="zh-CN"/>
          </w:rPr>
          <w:t>(二)、产业政策分析</w:t>
        </w:r>
        <w:r>
          <w:tab/>
        </w:r>
        <w:r>
          <w:fldChar w:fldCharType="begin"/>
        </w:r>
        <w:r>
          <w:instrText xml:space="preserve"> PAGEREF _Toc26542 \h </w:instrText>
        </w:r>
        <w:r>
          <w:fldChar w:fldCharType="separate"/>
        </w:r>
        <w:r>
          <w:t>32</w:t>
        </w:r>
        <w:r>
          <w:fldChar w:fldCharType="end"/>
        </w:r>
      </w:hyperlink>
    </w:p>
    <w:p>
      <w:pPr>
        <w:pStyle w:val="TOC2"/>
        <w:tabs>
          <w:tab w:val="right" w:leader="dot" w:pos="8306"/>
        </w:tabs>
      </w:pPr>
      <w:hyperlink w:anchor="_Toc23725" w:history="1">
        <w:r>
          <w:rPr>
            <w:rFonts w:ascii="仿宋" w:eastAsia="仿宋" w:hAnsi="仿宋" w:cs="仿宋" w:hint="eastAsia"/>
            <w:lang w:eastAsia="zh-CN"/>
          </w:rPr>
          <w:t>(三)、行业准入分析</w:t>
        </w:r>
        <w:r>
          <w:tab/>
        </w:r>
        <w:r>
          <w:fldChar w:fldCharType="begin"/>
        </w:r>
        <w:r>
          <w:instrText xml:space="preserve"> PAGEREF _Toc23725 \h </w:instrText>
        </w:r>
        <w:r>
          <w:fldChar w:fldCharType="separate"/>
        </w:r>
        <w:r>
          <w:t>34</w:t>
        </w:r>
        <w:r>
          <w:fldChar w:fldCharType="end"/>
        </w:r>
      </w:hyperlink>
    </w:p>
    <w:p>
      <w:pPr>
        <w:pStyle w:val="TOC1"/>
        <w:tabs>
          <w:tab w:val="right" w:leader="dot" w:pos="8306"/>
        </w:tabs>
      </w:pPr>
      <w:hyperlink w:anchor="_Toc10954" w:history="1">
        <w:r>
          <w:rPr>
            <w:rFonts w:ascii="仿宋" w:eastAsia="仿宋" w:hAnsi="仿宋" w:cs="仿宋" w:hint="eastAsia"/>
            <w:lang w:eastAsia="zh-CN"/>
          </w:rPr>
          <w:t>六、项目监理与质量保证</w:t>
        </w:r>
        <w:r>
          <w:tab/>
        </w:r>
        <w:r>
          <w:fldChar w:fldCharType="begin"/>
        </w:r>
        <w:r>
          <w:instrText xml:space="preserve"> PAGEREF _Toc10954 \h </w:instrText>
        </w:r>
        <w:r>
          <w:fldChar w:fldCharType="separate"/>
        </w:r>
        <w:r>
          <w:t>35</w:t>
        </w:r>
        <w:r>
          <w:fldChar w:fldCharType="end"/>
        </w:r>
      </w:hyperlink>
    </w:p>
    <w:p>
      <w:pPr>
        <w:pStyle w:val="TOC2"/>
        <w:tabs>
          <w:tab w:val="right" w:leader="dot" w:pos="8306"/>
        </w:tabs>
      </w:pPr>
      <w:hyperlink w:anchor="_Toc28564" w:history="1">
        <w:r>
          <w:rPr>
            <w:rFonts w:ascii="仿宋" w:eastAsia="仿宋" w:hAnsi="仿宋" w:cs="仿宋" w:hint="eastAsia"/>
            <w:lang w:eastAsia="zh-CN"/>
          </w:rPr>
          <w:t>(一)、监理体系构建</w:t>
        </w:r>
        <w:r>
          <w:tab/>
        </w:r>
        <w:r>
          <w:fldChar w:fldCharType="begin"/>
        </w:r>
        <w:r>
          <w:instrText xml:space="preserve"> PAGEREF _Toc28564 \h </w:instrText>
        </w:r>
        <w:r>
          <w:fldChar w:fldCharType="separate"/>
        </w:r>
        <w:r>
          <w:t>35</w:t>
        </w:r>
        <w:r>
          <w:fldChar w:fldCharType="end"/>
        </w:r>
      </w:hyperlink>
    </w:p>
    <w:p>
      <w:pPr>
        <w:pStyle w:val="TOC2"/>
        <w:tabs>
          <w:tab w:val="right" w:leader="dot" w:pos="8306"/>
        </w:tabs>
      </w:pPr>
      <w:hyperlink w:anchor="_Toc12424" w:history="1">
        <w:r>
          <w:rPr>
            <w:rFonts w:ascii="仿宋" w:eastAsia="仿宋" w:hAnsi="仿宋" w:cs="仿宋" w:hint="eastAsia"/>
            <w:lang w:eastAsia="zh-CN"/>
          </w:rPr>
          <w:t>(二)、质量保证体系实施</w:t>
        </w:r>
        <w:r>
          <w:tab/>
        </w:r>
        <w:r>
          <w:fldChar w:fldCharType="begin"/>
        </w:r>
        <w:r>
          <w:instrText xml:space="preserve"> PAGEREF _Toc12424 \h </w:instrText>
        </w:r>
        <w:r>
          <w:fldChar w:fldCharType="separate"/>
        </w:r>
        <w:r>
          <w:t>36</w:t>
        </w:r>
        <w:r>
          <w:fldChar w:fldCharType="end"/>
        </w:r>
      </w:hyperlink>
    </w:p>
    <w:p>
      <w:pPr>
        <w:pStyle w:val="TOC2"/>
        <w:tabs>
          <w:tab w:val="right" w:leader="dot" w:pos="8306"/>
        </w:tabs>
      </w:pPr>
      <w:hyperlink w:anchor="_Toc10662" w:history="1">
        <w:r>
          <w:rPr>
            <w:rFonts w:ascii="仿宋" w:eastAsia="仿宋" w:hAnsi="仿宋" w:cs="仿宋" w:hint="eastAsia"/>
            <w:lang w:eastAsia="zh-CN"/>
          </w:rPr>
          <w:t>(三)、监理与质量控制流程</w:t>
        </w:r>
        <w:r>
          <w:tab/>
        </w:r>
        <w:r>
          <w:fldChar w:fldCharType="begin"/>
        </w:r>
        <w:r>
          <w:instrText xml:space="preserve"> PAGEREF _Toc10662 \h </w:instrText>
        </w:r>
        <w:r>
          <w:fldChar w:fldCharType="separate"/>
        </w:r>
        <w:r>
          <w:t>37</w:t>
        </w:r>
        <w:r>
          <w:fldChar w:fldCharType="end"/>
        </w:r>
      </w:hyperlink>
    </w:p>
    <w:p>
      <w:pPr>
        <w:pStyle w:val="TOC1"/>
        <w:tabs>
          <w:tab w:val="right" w:leader="dot" w:pos="8306"/>
        </w:tabs>
      </w:pPr>
      <w:hyperlink w:anchor="_Toc3212" w:history="1">
        <w:r>
          <w:rPr>
            <w:rFonts w:ascii="仿宋" w:eastAsia="仿宋" w:hAnsi="仿宋" w:cs="仿宋" w:hint="eastAsia"/>
            <w:lang w:eastAsia="zh-CN"/>
          </w:rPr>
          <w:t>七、项目进度计划</w:t>
        </w:r>
        <w:r>
          <w:tab/>
        </w:r>
        <w:r>
          <w:fldChar w:fldCharType="begin"/>
        </w:r>
        <w:r>
          <w:instrText xml:space="preserve"> PAGEREF _Toc3212 \h </w:instrText>
        </w:r>
        <w:r>
          <w:fldChar w:fldCharType="separate"/>
        </w:r>
        <w:r>
          <w:t>37</w:t>
        </w:r>
        <w:r>
          <w:fldChar w:fldCharType="end"/>
        </w:r>
      </w:hyperlink>
    </w:p>
    <w:p>
      <w:pPr>
        <w:pStyle w:val="TOC2"/>
        <w:tabs>
          <w:tab w:val="right" w:leader="dot" w:pos="8306"/>
        </w:tabs>
      </w:pPr>
      <w:hyperlink w:anchor="_Toc12940" w:history="1">
        <w:r>
          <w:rPr>
            <w:rFonts w:ascii="仿宋" w:eastAsia="仿宋" w:hAnsi="仿宋" w:cs="仿宋" w:hint="eastAsia"/>
            <w:lang w:eastAsia="zh-CN"/>
          </w:rPr>
          <w:t>(一)、建设周期</w:t>
        </w:r>
        <w:r>
          <w:tab/>
        </w:r>
        <w:r>
          <w:fldChar w:fldCharType="begin"/>
        </w:r>
        <w:r>
          <w:instrText xml:space="preserve"> PAGEREF _Toc12940 \h </w:instrText>
        </w:r>
        <w:r>
          <w:fldChar w:fldCharType="separate"/>
        </w:r>
        <w:r>
          <w:t>37</w:t>
        </w:r>
        <w:r>
          <w:fldChar w:fldCharType="end"/>
        </w:r>
      </w:hyperlink>
    </w:p>
    <w:p>
      <w:pPr>
        <w:pStyle w:val="TOC2"/>
        <w:tabs>
          <w:tab w:val="right" w:leader="dot" w:pos="8306"/>
        </w:tabs>
      </w:pPr>
      <w:hyperlink w:anchor="_Toc26664" w:history="1">
        <w:r>
          <w:rPr>
            <w:rFonts w:ascii="仿宋" w:eastAsia="仿宋" w:hAnsi="仿宋" w:cs="仿宋" w:hint="eastAsia"/>
            <w:lang w:eastAsia="zh-CN"/>
          </w:rPr>
          <w:t>(二)、建设进度</w:t>
        </w:r>
        <w:r>
          <w:tab/>
        </w:r>
        <w:r>
          <w:fldChar w:fldCharType="begin"/>
        </w:r>
        <w:r>
          <w:instrText xml:space="preserve"> PAGEREF _Toc26664 \h </w:instrText>
        </w:r>
        <w:r>
          <w:fldChar w:fldCharType="separate"/>
        </w:r>
        <w:r>
          <w:t>37</w:t>
        </w:r>
        <w:r>
          <w:fldChar w:fldCharType="end"/>
        </w:r>
      </w:hyperlink>
    </w:p>
    <w:p>
      <w:pPr>
        <w:pStyle w:val="TOC2"/>
        <w:tabs>
          <w:tab w:val="right" w:leader="dot" w:pos="8306"/>
        </w:tabs>
      </w:pPr>
      <w:hyperlink w:anchor="_Toc21869" w:history="1">
        <w:r>
          <w:rPr>
            <w:rFonts w:ascii="仿宋" w:eastAsia="仿宋" w:hAnsi="仿宋" w:cs="仿宋" w:hint="eastAsia"/>
            <w:lang w:eastAsia="zh-CN"/>
          </w:rPr>
          <w:t>(三)、进度安排注意事项</w:t>
        </w:r>
        <w:r>
          <w:tab/>
        </w:r>
        <w:r>
          <w:fldChar w:fldCharType="begin"/>
        </w:r>
        <w:r>
          <w:instrText xml:space="preserve"> PAGEREF _Toc21869 \h </w:instrText>
        </w:r>
        <w:r>
          <w:fldChar w:fldCharType="separate"/>
        </w:r>
        <w:r>
          <w:t>39</w:t>
        </w:r>
        <w:r>
          <w:fldChar w:fldCharType="end"/>
        </w:r>
      </w:hyperlink>
    </w:p>
    <w:p>
      <w:pPr>
        <w:pStyle w:val="TOC2"/>
        <w:tabs>
          <w:tab w:val="right" w:leader="dot" w:pos="8306"/>
        </w:tabs>
      </w:pPr>
      <w:hyperlink w:anchor="_Toc5248" w:history="1">
        <w:r>
          <w:rPr>
            <w:rFonts w:ascii="仿宋" w:eastAsia="仿宋" w:hAnsi="仿宋" w:cs="仿宋" w:hint="eastAsia"/>
            <w:lang w:eastAsia="zh-CN"/>
          </w:rPr>
          <w:t>(四)、人力资源配置</w:t>
        </w:r>
        <w:r>
          <w:tab/>
        </w:r>
        <w:r>
          <w:fldChar w:fldCharType="begin"/>
        </w:r>
        <w:r>
          <w:instrText xml:space="preserve"> PAGEREF _Toc5248 \h </w:instrText>
        </w:r>
        <w:r>
          <w:fldChar w:fldCharType="separate"/>
        </w:r>
        <w:r>
          <w:t>40</w:t>
        </w:r>
        <w:r>
          <w:fldChar w:fldCharType="end"/>
        </w:r>
      </w:hyperlink>
    </w:p>
    <w:p>
      <w:pPr>
        <w:pStyle w:val="TOC2"/>
        <w:tabs>
          <w:tab w:val="right" w:leader="dot" w:pos="8306"/>
        </w:tabs>
      </w:pPr>
      <w:hyperlink w:anchor="_Toc28436" w:history="1">
        <w:r>
          <w:rPr>
            <w:rFonts w:ascii="仿宋" w:eastAsia="仿宋" w:hAnsi="仿宋" w:cs="仿宋" w:hint="eastAsia"/>
            <w:lang w:eastAsia="zh-CN"/>
          </w:rPr>
          <w:t>(五)、员工培训</w:t>
        </w:r>
        <w:r>
          <w:tab/>
        </w:r>
        <w:r>
          <w:fldChar w:fldCharType="begin"/>
        </w:r>
        <w:r>
          <w:instrText xml:space="preserve"> PAGEREF _Toc28436 \h </w:instrText>
        </w:r>
        <w:r>
          <w:fldChar w:fldCharType="separate"/>
        </w:r>
        <w:r>
          <w:t>42</w:t>
        </w:r>
        <w:r>
          <w:fldChar w:fldCharType="end"/>
        </w:r>
      </w:hyperlink>
    </w:p>
    <w:p>
      <w:pPr>
        <w:pStyle w:val="TOC2"/>
        <w:tabs>
          <w:tab w:val="right" w:leader="dot" w:pos="8306"/>
        </w:tabs>
      </w:pPr>
      <w:hyperlink w:anchor="_Toc21149" w:history="1">
        <w:r>
          <w:rPr>
            <w:rFonts w:ascii="仿宋" w:eastAsia="仿宋" w:hAnsi="仿宋" w:cs="仿宋" w:hint="eastAsia"/>
            <w:lang w:eastAsia="zh-CN"/>
          </w:rPr>
          <w:t>(六)、项目实施保障</w:t>
        </w:r>
        <w:r>
          <w:tab/>
        </w:r>
        <w:r>
          <w:fldChar w:fldCharType="begin"/>
        </w:r>
        <w:r>
          <w:instrText xml:space="preserve"> PAGEREF _Toc21149 \h </w:instrText>
        </w:r>
        <w:r>
          <w:fldChar w:fldCharType="separate"/>
        </w:r>
        <w:r>
          <w:t>43</w:t>
        </w:r>
        <w:r>
          <w:fldChar w:fldCharType="end"/>
        </w:r>
      </w:hyperlink>
    </w:p>
    <w:p>
      <w:pPr>
        <w:pStyle w:val="TOC2"/>
        <w:tabs>
          <w:tab w:val="right" w:leader="dot" w:pos="8306"/>
        </w:tabs>
      </w:pPr>
      <w:hyperlink w:anchor="_Toc24102" w:history="1">
        <w:r>
          <w:rPr>
            <w:rFonts w:ascii="仿宋" w:eastAsia="仿宋" w:hAnsi="仿宋" w:cs="仿宋" w:hint="eastAsia"/>
            <w:lang w:eastAsia="zh-CN"/>
          </w:rPr>
          <w:t>(七)、安全规范管理</w:t>
        </w:r>
        <w:r>
          <w:tab/>
        </w:r>
        <w:r>
          <w:fldChar w:fldCharType="begin"/>
        </w:r>
        <w:r>
          <w:instrText xml:space="preserve"> PAGEREF _Toc24102 \h </w:instrText>
        </w:r>
        <w:r>
          <w:fldChar w:fldCharType="separate"/>
        </w:r>
        <w:r>
          <w:t>44</w:t>
        </w:r>
        <w:r>
          <w:fldChar w:fldCharType="end"/>
        </w:r>
      </w:hyperlink>
    </w:p>
    <w:p>
      <w:pPr>
        <w:pStyle w:val="TOC1"/>
        <w:tabs>
          <w:tab w:val="right" w:leader="dot" w:pos="8306"/>
        </w:tabs>
      </w:pPr>
      <w:hyperlink w:anchor="_Toc10569" w:history="1">
        <w:r>
          <w:rPr>
            <w:rFonts w:ascii="仿宋" w:eastAsia="仿宋" w:hAnsi="仿宋" w:cs="仿宋" w:hint="eastAsia"/>
            <w:lang w:eastAsia="zh-CN"/>
          </w:rPr>
          <w:t>八、经济效益与社会效益优化</w:t>
        </w:r>
        <w:r>
          <w:tab/>
        </w:r>
        <w:r>
          <w:fldChar w:fldCharType="begin"/>
        </w:r>
        <w:r>
          <w:instrText xml:space="preserve"> PAGEREF _Toc10569 \h </w:instrText>
        </w:r>
        <w:r>
          <w:fldChar w:fldCharType="separate"/>
        </w:r>
        <w:r>
          <w:t>45</w:t>
        </w:r>
        <w:r>
          <w:fldChar w:fldCharType="end"/>
        </w:r>
      </w:hyperlink>
    </w:p>
    <w:p>
      <w:pPr>
        <w:pStyle w:val="TOC2"/>
        <w:tabs>
          <w:tab w:val="right" w:leader="dot" w:pos="8306"/>
        </w:tabs>
      </w:pPr>
      <w:hyperlink w:anchor="_Toc3609" w:history="1">
        <w:r>
          <w:rPr>
            <w:rFonts w:ascii="仿宋" w:eastAsia="仿宋" w:hAnsi="仿宋" w:cs="仿宋" w:hint="eastAsia"/>
            <w:lang w:eastAsia="zh-CN"/>
          </w:rPr>
          <w:t>(一)、经济效益提升策略</w:t>
        </w:r>
        <w:r>
          <w:tab/>
        </w:r>
        <w:r>
          <w:fldChar w:fldCharType="begin"/>
        </w:r>
        <w:r>
          <w:instrText xml:space="preserve"> PAGEREF _Toc3609 \h </w:instrText>
        </w:r>
        <w:r>
          <w:fldChar w:fldCharType="separate"/>
        </w:r>
        <w:r>
          <w:t>45</w:t>
        </w:r>
        <w:r>
          <w:fldChar w:fldCharType="end"/>
        </w:r>
      </w:hyperlink>
    </w:p>
    <w:p>
      <w:pPr>
        <w:pStyle w:val="TOC2"/>
        <w:tabs>
          <w:tab w:val="right" w:leader="dot" w:pos="8306"/>
        </w:tabs>
      </w:pPr>
      <w:hyperlink w:anchor="_Toc7856" w:history="1">
        <w:r>
          <w:rPr>
            <w:rFonts w:ascii="仿宋" w:eastAsia="仿宋" w:hAnsi="仿宋" w:cs="仿宋" w:hint="eastAsia"/>
            <w:lang w:eastAsia="zh-CN"/>
          </w:rPr>
          <w:t>(二)、社会效益增强方案</w:t>
        </w:r>
        <w:r>
          <w:tab/>
        </w:r>
        <w:r>
          <w:fldChar w:fldCharType="begin"/>
        </w:r>
        <w:r>
          <w:instrText xml:space="preserve"> PAGEREF _Toc7856 \h </w:instrText>
        </w:r>
        <w:r>
          <w:fldChar w:fldCharType="separate"/>
        </w:r>
        <w:r>
          <w:t>46</w:t>
        </w:r>
        <w:r>
          <w:fldChar w:fldCharType="end"/>
        </w:r>
      </w:hyperlink>
    </w:p>
    <w:p>
      <w:pPr>
        <w:pStyle w:val="TOC1"/>
        <w:tabs>
          <w:tab w:val="right" w:leader="dot" w:pos="8306"/>
        </w:tabs>
      </w:pPr>
      <w:hyperlink w:anchor="_Toc15049" w:history="1">
        <w:r>
          <w:rPr>
            <w:rFonts w:ascii="仿宋" w:eastAsia="仿宋" w:hAnsi="仿宋" w:cs="仿宋" w:hint="eastAsia"/>
            <w:lang w:eastAsia="zh-CN"/>
          </w:rPr>
          <w:t>九、环境保护与治理方案</w:t>
        </w:r>
        <w:r>
          <w:tab/>
        </w:r>
        <w:r>
          <w:fldChar w:fldCharType="begin"/>
        </w:r>
        <w:r>
          <w:instrText xml:space="preserve"> PAGEREF _Toc15049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7" w:history="1">
        <w:r>
          <w:rPr>
            <w:rFonts w:ascii="仿宋" w:eastAsia="仿宋" w:hAnsi="仿宋" w:cs="仿宋" w:hint="eastAsia"/>
            <w:lang w:eastAsia="zh-CN"/>
          </w:rPr>
          <w:t>(一)、项目环境影响评估</w:t>
        </w:r>
        <w:r>
          <w:tab/>
        </w:r>
        <w:r>
          <w:fldChar w:fldCharType="begin"/>
        </w:r>
        <w:r>
          <w:instrText xml:space="preserve"> PAGEREF _Toc7187 \h </w:instrText>
        </w:r>
        <w:r>
          <w:fldChar w:fldCharType="separate"/>
        </w:r>
        <w:r>
          <w:t>47</w:t>
        </w:r>
        <w:r>
          <w:fldChar w:fldCharType="end"/>
        </w:r>
      </w:hyperlink>
    </w:p>
    <w:p>
      <w:pPr>
        <w:pStyle w:val="TOC2"/>
        <w:tabs>
          <w:tab w:val="right" w:leader="dot" w:pos="8306"/>
        </w:tabs>
      </w:pPr>
      <w:hyperlink w:anchor="_Toc14820" w:history="1">
        <w:r>
          <w:rPr>
            <w:rFonts w:ascii="仿宋" w:eastAsia="仿宋" w:hAnsi="仿宋" w:cs="仿宋" w:hint="eastAsia"/>
            <w:lang w:eastAsia="zh-CN"/>
          </w:rPr>
          <w:t>(二)、环境保护措施与治理方案</w:t>
        </w:r>
        <w:r>
          <w:tab/>
        </w:r>
        <w:r>
          <w:fldChar w:fldCharType="begin"/>
        </w:r>
        <w:r>
          <w:instrText xml:space="preserve"> PAGEREF _Toc14820 \h </w:instrText>
        </w:r>
        <w:r>
          <w:fldChar w:fldCharType="separate"/>
        </w:r>
        <w:r>
          <w:t>47</w:t>
        </w:r>
        <w:r>
          <w:fldChar w:fldCharType="end"/>
        </w:r>
      </w:hyperlink>
    </w:p>
    <w:p>
      <w:pPr>
        <w:pStyle w:val="TOC1"/>
        <w:tabs>
          <w:tab w:val="right" w:leader="dot" w:pos="8306"/>
        </w:tabs>
      </w:pPr>
      <w:hyperlink w:anchor="_Toc13334" w:history="1">
        <w:r>
          <w:rPr>
            <w:rFonts w:ascii="仿宋" w:eastAsia="仿宋" w:hAnsi="仿宋" w:cs="仿宋" w:hint="eastAsia"/>
            <w:lang w:eastAsia="zh-CN"/>
          </w:rPr>
          <w:t>十、客户关系管理与市场拓展</w:t>
        </w:r>
        <w:r>
          <w:tab/>
        </w:r>
        <w:r>
          <w:fldChar w:fldCharType="begin"/>
        </w:r>
        <w:r>
          <w:instrText xml:space="preserve"> PAGEREF _Toc13334 \h </w:instrText>
        </w:r>
        <w:r>
          <w:fldChar w:fldCharType="separate"/>
        </w:r>
        <w:r>
          <w:t>48</w:t>
        </w:r>
        <w:r>
          <w:fldChar w:fldCharType="end"/>
        </w:r>
      </w:hyperlink>
    </w:p>
    <w:p>
      <w:pPr>
        <w:pStyle w:val="TOC2"/>
        <w:tabs>
          <w:tab w:val="right" w:leader="dot" w:pos="8306"/>
        </w:tabs>
      </w:pPr>
      <w:hyperlink w:anchor="_Toc16513" w:history="1">
        <w:r>
          <w:rPr>
            <w:rFonts w:ascii="仿宋" w:eastAsia="仿宋" w:hAnsi="仿宋" w:cs="仿宋" w:hint="eastAsia"/>
            <w:lang w:eastAsia="zh-CN"/>
          </w:rPr>
          <w:t>(一)、客户关系管理策略</w:t>
        </w:r>
        <w:r>
          <w:tab/>
        </w:r>
        <w:r>
          <w:fldChar w:fldCharType="begin"/>
        </w:r>
        <w:r>
          <w:instrText xml:space="preserve"> PAGEREF _Toc16513 \h </w:instrText>
        </w:r>
        <w:r>
          <w:fldChar w:fldCharType="separate"/>
        </w:r>
        <w:r>
          <w:t>48</w:t>
        </w:r>
        <w:r>
          <w:fldChar w:fldCharType="end"/>
        </w:r>
      </w:hyperlink>
    </w:p>
    <w:p>
      <w:pPr>
        <w:pStyle w:val="TOC2"/>
        <w:tabs>
          <w:tab w:val="right" w:leader="dot" w:pos="8306"/>
        </w:tabs>
      </w:pPr>
      <w:hyperlink w:anchor="_Toc2155" w:history="1">
        <w:r>
          <w:rPr>
            <w:rFonts w:ascii="仿宋" w:eastAsia="仿宋" w:hAnsi="仿宋" w:cs="仿宋" w:hint="eastAsia"/>
            <w:lang w:eastAsia="zh-CN"/>
          </w:rPr>
          <w:t>(二)、市场拓展方案</w:t>
        </w:r>
        <w:r>
          <w:tab/>
        </w:r>
        <w:r>
          <w:fldChar w:fldCharType="begin"/>
        </w:r>
        <w:r>
          <w:instrText xml:space="preserve"> PAGEREF _Toc2155 \h </w:instrText>
        </w:r>
        <w:r>
          <w:fldChar w:fldCharType="separate"/>
        </w:r>
        <w:r>
          <w:t>49</w:t>
        </w:r>
        <w:r>
          <w:fldChar w:fldCharType="end"/>
        </w:r>
      </w:hyperlink>
    </w:p>
    <w:p>
      <w:pPr>
        <w:pStyle w:val="TOC1"/>
        <w:tabs>
          <w:tab w:val="right" w:leader="dot" w:pos="8306"/>
        </w:tabs>
      </w:pPr>
      <w:hyperlink w:anchor="_Toc3740" w:history="1">
        <w:r>
          <w:rPr>
            <w:rFonts w:ascii="仿宋" w:eastAsia="仿宋" w:hAnsi="仿宋" w:cs="仿宋" w:hint="eastAsia"/>
            <w:lang w:eastAsia="zh-CN"/>
          </w:rPr>
          <w:t>十一、环境保护与绿色发展</w:t>
        </w:r>
        <w:r>
          <w:tab/>
        </w:r>
        <w:r>
          <w:fldChar w:fldCharType="begin"/>
        </w:r>
        <w:r>
          <w:instrText xml:space="preserve"> PAGEREF _Toc3740 \h </w:instrText>
        </w:r>
        <w:r>
          <w:fldChar w:fldCharType="separate"/>
        </w:r>
        <w:r>
          <w:t>50</w:t>
        </w:r>
        <w:r>
          <w:fldChar w:fldCharType="end"/>
        </w:r>
      </w:hyperlink>
    </w:p>
    <w:p>
      <w:pPr>
        <w:pStyle w:val="TOC2"/>
        <w:tabs>
          <w:tab w:val="right" w:leader="dot" w:pos="8306"/>
        </w:tabs>
      </w:pPr>
      <w:hyperlink w:anchor="_Toc12778" w:history="1">
        <w:r>
          <w:rPr>
            <w:rFonts w:ascii="仿宋" w:eastAsia="仿宋" w:hAnsi="仿宋" w:cs="仿宋" w:hint="eastAsia"/>
            <w:lang w:eastAsia="zh-CN"/>
          </w:rPr>
          <w:t>(一)、环境保护措施</w:t>
        </w:r>
        <w:r>
          <w:tab/>
        </w:r>
        <w:r>
          <w:fldChar w:fldCharType="begin"/>
        </w:r>
        <w:r>
          <w:instrText xml:space="preserve"> PAGEREF _Toc12778 \h </w:instrText>
        </w:r>
        <w:r>
          <w:fldChar w:fldCharType="separate"/>
        </w:r>
        <w:r>
          <w:t>50</w:t>
        </w:r>
        <w:r>
          <w:fldChar w:fldCharType="end"/>
        </w:r>
      </w:hyperlink>
    </w:p>
    <w:p>
      <w:pPr>
        <w:pStyle w:val="TOC2"/>
        <w:tabs>
          <w:tab w:val="right" w:leader="dot" w:pos="8306"/>
        </w:tabs>
      </w:pPr>
      <w:hyperlink w:anchor="_Toc30546" w:history="1">
        <w:r>
          <w:rPr>
            <w:rFonts w:ascii="仿宋" w:eastAsia="仿宋" w:hAnsi="仿宋" w:cs="仿宋" w:hint="eastAsia"/>
            <w:lang w:eastAsia="zh-CN"/>
          </w:rPr>
          <w:t>(二)、绿色发展与可持续发展策略</w:t>
        </w:r>
        <w:r>
          <w:tab/>
        </w:r>
        <w:r>
          <w:fldChar w:fldCharType="begin"/>
        </w:r>
        <w:r>
          <w:instrText xml:space="preserve"> PAGEREF _Toc30546 \h </w:instrText>
        </w:r>
        <w:r>
          <w:fldChar w:fldCharType="separate"/>
        </w:r>
        <w:r>
          <w:t>52</w:t>
        </w:r>
        <w:r>
          <w:fldChar w:fldCharType="end"/>
        </w:r>
      </w:hyperlink>
    </w:p>
    <w:p>
      <w:pPr>
        <w:pStyle w:val="TOC1"/>
        <w:tabs>
          <w:tab w:val="right" w:leader="dot" w:pos="8306"/>
        </w:tabs>
      </w:pPr>
      <w:hyperlink w:anchor="_Toc26196" w:history="1">
        <w:r>
          <w:rPr>
            <w:rFonts w:ascii="仿宋" w:eastAsia="仿宋" w:hAnsi="仿宋" w:cs="仿宋" w:hint="eastAsia"/>
            <w:lang w:eastAsia="zh-CN"/>
          </w:rPr>
          <w:t>十二、项目变更管理</w:t>
        </w:r>
        <w:r>
          <w:tab/>
        </w:r>
        <w:r>
          <w:fldChar w:fldCharType="begin"/>
        </w:r>
        <w:r>
          <w:instrText xml:space="preserve"> PAGEREF _Toc26196 \h </w:instrText>
        </w:r>
        <w:r>
          <w:fldChar w:fldCharType="separate"/>
        </w:r>
        <w:r>
          <w:t>53</w:t>
        </w:r>
        <w:r>
          <w:fldChar w:fldCharType="end"/>
        </w:r>
      </w:hyperlink>
    </w:p>
    <w:p>
      <w:pPr>
        <w:pStyle w:val="TOC2"/>
        <w:tabs>
          <w:tab w:val="right" w:leader="dot" w:pos="8306"/>
        </w:tabs>
      </w:pPr>
      <w:hyperlink w:anchor="_Toc13324" w:history="1">
        <w:r>
          <w:rPr>
            <w:rFonts w:ascii="仿宋" w:eastAsia="仿宋" w:hAnsi="仿宋" w:cs="仿宋" w:hint="eastAsia"/>
            <w:lang w:eastAsia="zh-CN"/>
          </w:rPr>
          <w:t>(一)、变更控制流程</w:t>
        </w:r>
        <w:r>
          <w:tab/>
        </w:r>
        <w:r>
          <w:fldChar w:fldCharType="begin"/>
        </w:r>
        <w:r>
          <w:instrText xml:space="preserve"> PAGEREF _Toc13324 \h </w:instrText>
        </w:r>
        <w:r>
          <w:fldChar w:fldCharType="separate"/>
        </w:r>
        <w:r>
          <w:t>53</w:t>
        </w:r>
        <w:r>
          <w:fldChar w:fldCharType="end"/>
        </w:r>
      </w:hyperlink>
    </w:p>
    <w:p>
      <w:pPr>
        <w:pStyle w:val="TOC2"/>
        <w:tabs>
          <w:tab w:val="right" w:leader="dot" w:pos="8306"/>
        </w:tabs>
      </w:pPr>
      <w:hyperlink w:anchor="_Toc12634" w:history="1">
        <w:r>
          <w:rPr>
            <w:rFonts w:ascii="仿宋" w:eastAsia="仿宋" w:hAnsi="仿宋" w:cs="仿宋" w:hint="eastAsia"/>
            <w:lang w:eastAsia="zh-CN"/>
          </w:rPr>
          <w:t>(二)、影响评估与处理</w:t>
        </w:r>
        <w:r>
          <w:tab/>
        </w:r>
        <w:r>
          <w:fldChar w:fldCharType="begin"/>
        </w:r>
        <w:r>
          <w:instrText xml:space="preserve"> PAGEREF _Toc12634 \h </w:instrText>
        </w:r>
        <w:r>
          <w:fldChar w:fldCharType="separate"/>
        </w:r>
        <w:r>
          <w:t>54</w:t>
        </w:r>
        <w:r>
          <w:fldChar w:fldCharType="end"/>
        </w:r>
      </w:hyperlink>
    </w:p>
    <w:p>
      <w:pPr>
        <w:pStyle w:val="TOC2"/>
        <w:tabs>
          <w:tab w:val="right" w:leader="dot" w:pos="8306"/>
        </w:tabs>
      </w:pPr>
      <w:hyperlink w:anchor="_Toc8703" w:history="1">
        <w:r>
          <w:rPr>
            <w:rFonts w:ascii="仿宋" w:eastAsia="仿宋" w:hAnsi="仿宋" w:cs="仿宋" w:hint="eastAsia"/>
            <w:lang w:eastAsia="zh-CN"/>
          </w:rPr>
          <w:t>(三)、变更记录与追踪</w:t>
        </w:r>
        <w:r>
          <w:tab/>
        </w:r>
        <w:r>
          <w:fldChar w:fldCharType="begin"/>
        </w:r>
        <w:r>
          <w:instrText xml:space="preserve"> PAGEREF _Toc8703 \h </w:instrText>
        </w:r>
        <w:r>
          <w:fldChar w:fldCharType="separate"/>
        </w:r>
        <w:r>
          <w:t>56</w:t>
        </w:r>
        <w:r>
          <w:fldChar w:fldCharType="end"/>
        </w:r>
      </w:hyperlink>
    </w:p>
    <w:p>
      <w:pPr>
        <w:pStyle w:val="TOC2"/>
        <w:tabs>
          <w:tab w:val="right" w:leader="dot" w:pos="8306"/>
        </w:tabs>
      </w:pPr>
      <w:hyperlink w:anchor="_Toc663" w:history="1">
        <w:r>
          <w:rPr>
            <w:rFonts w:ascii="仿宋" w:eastAsia="仿宋" w:hAnsi="仿宋" w:cs="仿宋" w:hint="eastAsia"/>
            <w:lang w:eastAsia="zh-CN"/>
          </w:rPr>
          <w:t>(四)、变更管理策略</w:t>
        </w:r>
        <w:r>
          <w:tab/>
        </w:r>
        <w:r>
          <w:fldChar w:fldCharType="begin"/>
        </w:r>
        <w:r>
          <w:instrText xml:space="preserve"> PAGEREF _Toc663 \h </w:instrText>
        </w:r>
        <w:r>
          <w:fldChar w:fldCharType="separate"/>
        </w:r>
        <w:r>
          <w:t>57</w:t>
        </w:r>
        <w:r>
          <w:fldChar w:fldCharType="end"/>
        </w:r>
      </w:hyperlink>
    </w:p>
    <w:p>
      <w:pPr>
        <w:pStyle w:val="TOC1"/>
        <w:tabs>
          <w:tab w:val="right" w:leader="dot" w:pos="8306"/>
        </w:tabs>
      </w:pPr>
      <w:hyperlink w:anchor="_Toc17575" w:history="1">
        <w:r>
          <w:rPr>
            <w:rFonts w:ascii="仿宋" w:eastAsia="仿宋" w:hAnsi="仿宋" w:cs="仿宋" w:hint="eastAsia"/>
            <w:lang w:eastAsia="zh-CN"/>
          </w:rPr>
          <w:t>十三、知识产权管理与保护</w:t>
        </w:r>
        <w:r>
          <w:tab/>
        </w:r>
        <w:r>
          <w:fldChar w:fldCharType="begin"/>
        </w:r>
        <w:r>
          <w:instrText xml:space="preserve"> PAGEREF _Toc17575 \h </w:instrText>
        </w:r>
        <w:r>
          <w:fldChar w:fldCharType="separate"/>
        </w:r>
        <w:r>
          <w:t>59</w:t>
        </w:r>
        <w:r>
          <w:fldChar w:fldCharType="end"/>
        </w:r>
      </w:hyperlink>
    </w:p>
    <w:p>
      <w:pPr>
        <w:pStyle w:val="TOC2"/>
        <w:tabs>
          <w:tab w:val="right" w:leader="dot" w:pos="8306"/>
        </w:tabs>
      </w:pPr>
      <w:hyperlink w:anchor="_Toc8352" w:history="1">
        <w:r>
          <w:rPr>
            <w:rFonts w:ascii="仿宋" w:eastAsia="仿宋" w:hAnsi="仿宋" w:cs="仿宋" w:hint="eastAsia"/>
            <w:lang w:eastAsia="zh-CN"/>
          </w:rPr>
          <w:t>(一)、知识产权管理体系建设</w:t>
        </w:r>
        <w:r>
          <w:tab/>
        </w:r>
        <w:r>
          <w:fldChar w:fldCharType="begin"/>
        </w:r>
        <w:r>
          <w:instrText xml:space="preserve"> PAGEREF _Toc8352 \h </w:instrText>
        </w:r>
        <w:r>
          <w:fldChar w:fldCharType="separate"/>
        </w:r>
        <w:r>
          <w:t>59</w:t>
        </w:r>
        <w:r>
          <w:fldChar w:fldCharType="end"/>
        </w:r>
      </w:hyperlink>
    </w:p>
    <w:p>
      <w:pPr>
        <w:pStyle w:val="TOC2"/>
        <w:tabs>
          <w:tab w:val="right" w:leader="dot" w:pos="8306"/>
        </w:tabs>
      </w:pPr>
      <w:hyperlink w:anchor="_Toc32043" w:history="1">
        <w:r>
          <w:rPr>
            <w:rFonts w:ascii="仿宋" w:eastAsia="仿宋" w:hAnsi="仿宋" w:cs="仿宋" w:hint="eastAsia"/>
            <w:lang w:eastAsia="zh-CN"/>
          </w:rPr>
          <w:t>(二)、知识产权保护措施</w:t>
        </w:r>
        <w:r>
          <w:tab/>
        </w:r>
        <w:r>
          <w:fldChar w:fldCharType="begin"/>
        </w:r>
        <w:r>
          <w:instrText xml:space="preserve"> PAGEREF _Toc32043 \h </w:instrText>
        </w:r>
        <w:r>
          <w:fldChar w:fldCharType="separate"/>
        </w:r>
        <w:r>
          <w:t>60</w:t>
        </w:r>
        <w:r>
          <w:fldChar w:fldCharType="end"/>
        </w:r>
      </w:hyperlink>
    </w:p>
    <w:p>
      <w:pPr>
        <w:pStyle w:val="TOC1"/>
        <w:tabs>
          <w:tab w:val="right" w:leader="dot" w:pos="8306"/>
        </w:tabs>
      </w:pPr>
      <w:hyperlink w:anchor="_Toc20826" w:history="1">
        <w:r>
          <w:rPr>
            <w:rFonts w:ascii="仿宋" w:eastAsia="仿宋" w:hAnsi="仿宋" w:cs="仿宋" w:hint="eastAsia"/>
            <w:lang w:eastAsia="zh-CN"/>
          </w:rPr>
          <w:t>十四、成果转化与推广应用</w:t>
        </w:r>
        <w:r>
          <w:tab/>
        </w:r>
        <w:r>
          <w:fldChar w:fldCharType="begin"/>
        </w:r>
        <w:r>
          <w:instrText xml:space="preserve"> PAGEREF _Toc20826 \h </w:instrText>
        </w:r>
        <w:r>
          <w:fldChar w:fldCharType="separate"/>
        </w:r>
        <w:r>
          <w:t>62</w:t>
        </w:r>
        <w:r>
          <w:fldChar w:fldCharType="end"/>
        </w:r>
      </w:hyperlink>
    </w:p>
    <w:p>
      <w:pPr>
        <w:pStyle w:val="TOC2"/>
        <w:tabs>
          <w:tab w:val="right" w:leader="dot" w:pos="8306"/>
        </w:tabs>
      </w:pPr>
      <w:hyperlink w:anchor="_Toc9673" w:history="1">
        <w:r>
          <w:rPr>
            <w:rFonts w:ascii="仿宋" w:eastAsia="仿宋" w:hAnsi="仿宋" w:cs="仿宋" w:hint="eastAsia"/>
            <w:lang w:eastAsia="zh-CN"/>
          </w:rPr>
          <w:t>(一)、成果转化策略制定</w:t>
        </w:r>
        <w:r>
          <w:tab/>
        </w:r>
        <w:r>
          <w:fldChar w:fldCharType="begin"/>
        </w:r>
        <w:r>
          <w:instrText xml:space="preserve"> PAGEREF _Toc9673 \h </w:instrText>
        </w:r>
        <w:r>
          <w:fldChar w:fldCharType="separate"/>
        </w:r>
        <w:r>
          <w:t>62</w:t>
        </w:r>
        <w:r>
          <w:fldChar w:fldCharType="end"/>
        </w:r>
      </w:hyperlink>
    </w:p>
    <w:p>
      <w:pPr>
        <w:pStyle w:val="TOC2"/>
        <w:tabs>
          <w:tab w:val="right" w:leader="dot" w:pos="8306"/>
        </w:tabs>
      </w:pPr>
      <w:hyperlink w:anchor="_Toc18996" w:history="1">
        <w:r>
          <w:rPr>
            <w:rFonts w:ascii="仿宋" w:eastAsia="仿宋" w:hAnsi="仿宋" w:cs="仿宋" w:hint="eastAsia"/>
            <w:lang w:eastAsia="zh-CN"/>
          </w:rPr>
          <w:t>(二)、成果推广应用方案</w:t>
        </w:r>
        <w:r>
          <w:tab/>
        </w:r>
        <w:r>
          <w:fldChar w:fldCharType="begin"/>
        </w:r>
        <w:r>
          <w:instrText xml:space="preserve"> PAGEREF _Toc18996 \h </w:instrText>
        </w:r>
        <w:r>
          <w:fldChar w:fldCharType="separate"/>
        </w:r>
        <w:r>
          <w:t>63</w:t>
        </w:r>
        <w:r>
          <w:fldChar w:fldCharType="end"/>
        </w:r>
      </w:hyperlink>
    </w:p>
    <w:p>
      <w:pPr>
        <w:pStyle w:val="TOC1"/>
        <w:tabs>
          <w:tab w:val="right" w:leader="dot" w:pos="8306"/>
        </w:tabs>
      </w:pPr>
      <w:hyperlink w:anchor="_Toc31166" w:history="1">
        <w:r>
          <w:rPr>
            <w:rFonts w:ascii="仿宋" w:eastAsia="仿宋" w:hAnsi="仿宋" w:cs="仿宋" w:hint="eastAsia"/>
            <w:lang w:eastAsia="zh-CN"/>
          </w:rPr>
          <w:t>十五、人力资源管理与开发</w:t>
        </w:r>
        <w:r>
          <w:tab/>
        </w:r>
        <w:r>
          <w:fldChar w:fldCharType="begin"/>
        </w:r>
        <w:r>
          <w:instrText xml:space="preserve"> PAGEREF _Toc31166 \h </w:instrText>
        </w:r>
        <w:r>
          <w:fldChar w:fldCharType="separate"/>
        </w:r>
        <w:r>
          <w:t>65</w:t>
        </w:r>
        <w:r>
          <w:fldChar w:fldCharType="end"/>
        </w:r>
      </w:hyperlink>
    </w:p>
    <w:p>
      <w:pPr>
        <w:pStyle w:val="TOC2"/>
        <w:tabs>
          <w:tab w:val="right" w:leader="dot" w:pos="8306"/>
        </w:tabs>
      </w:pPr>
      <w:hyperlink w:anchor="_Toc20212" w:history="1">
        <w:r>
          <w:rPr>
            <w:rFonts w:ascii="仿宋" w:eastAsia="仿宋" w:hAnsi="仿宋" w:cs="仿宋" w:hint="eastAsia"/>
            <w:lang w:eastAsia="zh-CN"/>
          </w:rPr>
          <w:t>(一)、人力资源规划</w:t>
        </w:r>
        <w:r>
          <w:tab/>
        </w:r>
        <w:r>
          <w:fldChar w:fldCharType="begin"/>
        </w:r>
        <w:r>
          <w:instrText xml:space="preserve"> PAGEREF _Toc20212 \h </w:instrText>
        </w:r>
        <w:r>
          <w:fldChar w:fldCharType="separate"/>
        </w:r>
        <w:r>
          <w:t>65</w:t>
        </w:r>
        <w:r>
          <w:fldChar w:fldCharType="end"/>
        </w:r>
      </w:hyperlink>
    </w:p>
    <w:p>
      <w:pPr>
        <w:pStyle w:val="TOC2"/>
        <w:tabs>
          <w:tab w:val="right" w:leader="dot" w:pos="8306"/>
        </w:tabs>
      </w:pPr>
      <w:hyperlink w:anchor="_Toc13632" w:history="1">
        <w:r>
          <w:rPr>
            <w:rFonts w:ascii="仿宋" w:eastAsia="仿宋" w:hAnsi="仿宋" w:cs="仿宋" w:hint="eastAsia"/>
            <w:lang w:eastAsia="zh-CN"/>
          </w:rPr>
          <w:t>(二)、人力资源开发与培训</w:t>
        </w:r>
        <w:r>
          <w:tab/>
        </w:r>
        <w:r>
          <w:fldChar w:fldCharType="begin"/>
        </w:r>
        <w:r>
          <w:instrText xml:space="preserve"> PAGEREF _Toc13632 \h </w:instrText>
        </w:r>
        <w:r>
          <w:fldChar w:fldCharType="separate"/>
        </w:r>
        <w:r>
          <w:t>66</w:t>
        </w:r>
        <w:r>
          <w:fldChar w:fldCharType="end"/>
        </w:r>
      </w:hyperlink>
    </w:p>
    <w:p>
      <w:pPr>
        <w:pStyle w:val="TOC1"/>
        <w:tabs>
          <w:tab w:val="right" w:leader="dot" w:pos="8306"/>
        </w:tabs>
      </w:pPr>
      <w:hyperlink w:anchor="_Toc23615" w:history="1">
        <w:r>
          <w:rPr>
            <w:rFonts w:ascii="仿宋" w:eastAsia="仿宋" w:hAnsi="仿宋" w:cs="仿宋" w:hint="eastAsia"/>
            <w:lang w:eastAsia="zh-CN"/>
          </w:rPr>
          <w:t>十六、创新驱动与持续发展</w:t>
        </w:r>
        <w:r>
          <w:tab/>
        </w:r>
        <w:r>
          <w:fldChar w:fldCharType="begin"/>
        </w:r>
        <w:r>
          <w:instrText xml:space="preserve"> PAGEREF _Toc23615 \h </w:instrText>
        </w:r>
        <w:r>
          <w:fldChar w:fldCharType="separate"/>
        </w:r>
        <w:r>
          <w:t>69</w:t>
        </w:r>
        <w:r>
          <w:fldChar w:fldCharType="end"/>
        </w:r>
      </w:hyperlink>
    </w:p>
    <w:p>
      <w:pPr>
        <w:pStyle w:val="TOC2"/>
        <w:tabs>
          <w:tab w:val="right" w:leader="dot" w:pos="8306"/>
        </w:tabs>
      </w:pPr>
      <w:hyperlink w:anchor="_Toc30346" w:history="1">
        <w:r>
          <w:rPr>
            <w:rFonts w:ascii="仿宋" w:eastAsia="仿宋" w:hAnsi="仿宋" w:cs="仿宋" w:hint="eastAsia"/>
            <w:lang w:eastAsia="zh-CN"/>
          </w:rPr>
          <w:t>(一)、创新驱动战略实施</w:t>
        </w:r>
        <w:r>
          <w:tab/>
        </w:r>
        <w:r>
          <w:fldChar w:fldCharType="begin"/>
        </w:r>
        <w:r>
          <w:instrText xml:space="preserve"> PAGEREF _Toc30346 \h </w:instrText>
        </w:r>
        <w:r>
          <w:fldChar w:fldCharType="separate"/>
        </w:r>
        <w:r>
          <w:t>69</w:t>
        </w:r>
        <w:r>
          <w:fldChar w:fldCharType="end"/>
        </w:r>
      </w:hyperlink>
    </w:p>
    <w:p>
      <w:pPr>
        <w:pStyle w:val="TOC2"/>
        <w:tabs>
          <w:tab w:val="right" w:leader="dot" w:pos="8306"/>
        </w:tabs>
      </w:pPr>
      <w:hyperlink w:anchor="_Toc25344" w:history="1">
        <w:r>
          <w:rPr>
            <w:rFonts w:ascii="仿宋" w:eastAsia="仿宋" w:hAnsi="仿宋" w:cs="仿宋" w:hint="eastAsia"/>
            <w:lang w:eastAsia="zh-CN"/>
          </w:rPr>
          <w:t>(二)、持续发展路径探索</w:t>
        </w:r>
        <w:r>
          <w:tab/>
        </w:r>
        <w:r>
          <w:fldChar w:fldCharType="begin"/>
        </w:r>
        <w:r>
          <w:instrText xml:space="preserve"> PAGEREF _Toc25344 \h </w:instrText>
        </w:r>
        <w:r>
          <w:fldChar w:fldCharType="separate"/>
        </w:r>
        <w:r>
          <w:t>70</w:t>
        </w:r>
        <w:r>
          <w:fldChar w:fldCharType="end"/>
        </w:r>
      </w:hyperlink>
    </w:p>
    <w:p>
      <w:pPr>
        <w:pStyle w:val="TOC1"/>
        <w:tabs>
          <w:tab w:val="right" w:leader="dot" w:pos="8306"/>
        </w:tabs>
      </w:pPr>
      <w:hyperlink w:anchor="_Toc28683" w:history="1">
        <w:r>
          <w:rPr>
            <w:rFonts w:ascii="仿宋" w:eastAsia="仿宋" w:hAnsi="仿宋" w:cs="仿宋" w:hint="eastAsia"/>
            <w:lang w:eastAsia="zh-CN"/>
          </w:rPr>
          <w:t>十七、法律法规与政策遵循</w:t>
        </w:r>
        <w:r>
          <w:tab/>
        </w:r>
        <w:r>
          <w:fldChar w:fldCharType="begin"/>
        </w:r>
        <w:r>
          <w:instrText xml:space="preserve"> PAGEREF _Toc28683 \h </w:instrText>
        </w:r>
        <w:r>
          <w:fldChar w:fldCharType="separate"/>
        </w:r>
        <w:r>
          <w:t>75</w:t>
        </w:r>
        <w:r>
          <w:fldChar w:fldCharType="end"/>
        </w:r>
      </w:hyperlink>
    </w:p>
    <w:p>
      <w:pPr>
        <w:pStyle w:val="TOC2"/>
        <w:tabs>
          <w:tab w:val="right" w:leader="dot" w:pos="8306"/>
        </w:tabs>
      </w:pPr>
      <w:hyperlink w:anchor="_Toc1107" w:history="1">
        <w:r>
          <w:rPr>
            <w:rFonts w:ascii="仿宋" w:eastAsia="仿宋" w:hAnsi="仿宋" w:cs="仿宋" w:hint="eastAsia"/>
            <w:lang w:eastAsia="zh-CN"/>
          </w:rPr>
          <w:t>(一)、法律法规遵守</w:t>
        </w:r>
        <w:r>
          <w:tab/>
        </w:r>
        <w:r>
          <w:fldChar w:fldCharType="begin"/>
        </w:r>
        <w:r>
          <w:instrText xml:space="preserve"> PAGEREF _Toc1107 \h </w:instrText>
        </w:r>
        <w:r>
          <w:fldChar w:fldCharType="separate"/>
        </w:r>
        <w:r>
          <w:t>75</w:t>
        </w:r>
        <w:r>
          <w:fldChar w:fldCharType="end"/>
        </w:r>
      </w:hyperlink>
    </w:p>
    <w:p>
      <w:pPr>
        <w:pStyle w:val="TOC2"/>
        <w:tabs>
          <w:tab w:val="right" w:leader="dot" w:pos="8306"/>
        </w:tabs>
      </w:pPr>
      <w:hyperlink w:anchor="_Toc15663" w:history="1">
        <w:r>
          <w:rPr>
            <w:rFonts w:ascii="仿宋" w:eastAsia="仿宋" w:hAnsi="仿宋" w:cs="仿宋" w:hint="eastAsia"/>
            <w:lang w:eastAsia="zh-CN"/>
          </w:rPr>
          <w:t>(二)、政策导向与利用</w:t>
        </w:r>
        <w:r>
          <w:tab/>
        </w:r>
        <w:r>
          <w:fldChar w:fldCharType="begin"/>
        </w:r>
        <w:r>
          <w:instrText xml:space="preserve"> PAGEREF _Toc15663 \h </w:instrText>
        </w:r>
        <w:r>
          <w:fldChar w:fldCharType="separate"/>
        </w:r>
        <w:r>
          <w:t>76</w:t>
        </w:r>
        <w:r>
          <w:fldChar w:fldCharType="end"/>
        </w:r>
      </w:hyperlink>
    </w:p>
    <w:p>
      <w:pPr>
        <w:pStyle w:val="TOC1"/>
        <w:tabs>
          <w:tab w:val="right" w:leader="dot" w:pos="8306"/>
        </w:tabs>
      </w:pPr>
      <w:hyperlink w:anchor="_Toc31152" w:history="1">
        <w:r>
          <w:rPr>
            <w:rFonts w:ascii="仿宋" w:eastAsia="仿宋" w:hAnsi="仿宋" w:cs="仿宋" w:hint="eastAsia"/>
            <w:lang w:eastAsia="zh-CN"/>
          </w:rPr>
          <w:t>十八、合作与交流机制建立</w:t>
        </w:r>
        <w:r>
          <w:tab/>
        </w:r>
        <w:r>
          <w:fldChar w:fldCharType="begin"/>
        </w:r>
        <w:r>
          <w:instrText xml:space="preserve"> PAGEREF _Toc31152 \h </w:instrText>
        </w:r>
        <w:r>
          <w:fldChar w:fldCharType="separate"/>
        </w:r>
        <w:r>
          <w:t>77</w:t>
        </w:r>
        <w:r>
          <w:fldChar w:fldCharType="end"/>
        </w:r>
      </w:hyperlink>
    </w:p>
    <w:p>
      <w:pPr>
        <w:pStyle w:val="TOC2"/>
        <w:tabs>
          <w:tab w:val="right" w:leader="dot" w:pos="8306"/>
        </w:tabs>
      </w:pPr>
      <w:hyperlink w:anchor="_Toc30305" w:history="1">
        <w:r>
          <w:rPr>
            <w:rFonts w:ascii="仿宋" w:eastAsia="仿宋" w:hAnsi="仿宋" w:cs="仿宋" w:hint="eastAsia"/>
            <w:lang w:eastAsia="zh-CN"/>
          </w:rPr>
          <w:t>(一)、合作伙伴选择与合作方式</w:t>
        </w:r>
        <w:r>
          <w:tab/>
        </w:r>
        <w:r>
          <w:fldChar w:fldCharType="begin"/>
        </w:r>
        <w:r>
          <w:instrText xml:space="preserve"> PAGEREF _Toc30305 \h </w:instrText>
        </w:r>
        <w:r>
          <w:fldChar w:fldCharType="separate"/>
        </w:r>
        <w:r>
          <w:t>77</w:t>
        </w:r>
        <w:r>
          <w:fldChar w:fldCharType="end"/>
        </w:r>
      </w:hyperlink>
    </w:p>
    <w:p>
      <w:pPr>
        <w:pStyle w:val="TOC2"/>
        <w:tabs>
          <w:tab w:val="right" w:leader="dot" w:pos="8306"/>
        </w:tabs>
      </w:pPr>
      <w:hyperlink w:anchor="_Toc29530" w:history="1">
        <w:r>
          <w:rPr>
            <w:rFonts w:ascii="仿宋" w:eastAsia="仿宋" w:hAnsi="仿宋" w:cs="仿宋" w:hint="eastAsia"/>
            <w:lang w:eastAsia="zh-CN"/>
          </w:rPr>
          <w:t>(二)、交流与合作平台搭建</w:t>
        </w:r>
        <w:r>
          <w:tab/>
        </w:r>
        <w:r>
          <w:fldChar w:fldCharType="begin"/>
        </w:r>
        <w:r>
          <w:instrText xml:space="preserve"> PAGEREF _Toc29530 \h </w:instrText>
        </w:r>
        <w:r>
          <w:fldChar w:fldCharType="separate"/>
        </w:r>
        <w:r>
          <w:t>78</w:t>
        </w:r>
        <w:r>
          <w:fldChar w:fldCharType="end"/>
        </w:r>
      </w:hyperlink>
    </w:p>
    <w:p>
      <w:pPr>
        <w:pStyle w:val="TOC1"/>
        <w:tabs>
          <w:tab w:val="right" w:leader="dot" w:pos="8306"/>
        </w:tabs>
      </w:pPr>
      <w:hyperlink w:anchor="_Toc17979" w:history="1">
        <w:r>
          <w:rPr>
            <w:rFonts w:ascii="仿宋" w:eastAsia="仿宋" w:hAnsi="仿宋" w:cs="仿宋" w:hint="eastAsia"/>
            <w:lang w:eastAsia="zh-CN"/>
          </w:rPr>
          <w:t>十九、产业协同与集群发展</w:t>
        </w:r>
        <w:r>
          <w:tab/>
        </w:r>
        <w:r>
          <w:fldChar w:fldCharType="begin"/>
        </w:r>
        <w:r>
          <w:instrText xml:space="preserve"> PAGEREF _Toc17979 \h </w:instrText>
        </w:r>
        <w:r>
          <w:fldChar w:fldCharType="separate"/>
        </w:r>
        <w:r>
          <w:t>80</w:t>
        </w:r>
        <w:r>
          <w:fldChar w:fldCharType="end"/>
        </w:r>
      </w:hyperlink>
    </w:p>
    <w:p>
      <w:pPr>
        <w:pStyle w:val="TOC2"/>
        <w:tabs>
          <w:tab w:val="right" w:leader="dot" w:pos="8306"/>
        </w:tabs>
      </w:pPr>
      <w:hyperlink w:anchor="_Toc18277" w:history="1">
        <w:r>
          <w:rPr>
            <w:rFonts w:ascii="仿宋" w:eastAsia="仿宋" w:hAnsi="仿宋" w:cs="仿宋" w:hint="eastAsia"/>
            <w:lang w:eastAsia="zh-CN"/>
          </w:rPr>
          <w:t>(一)、产业协同机制建设</w:t>
        </w:r>
        <w:r>
          <w:tab/>
        </w:r>
        <w:r>
          <w:fldChar w:fldCharType="begin"/>
        </w:r>
        <w:r>
          <w:instrText xml:space="preserve"> PAGEREF _Toc18277 \h </w:instrText>
        </w:r>
        <w:r>
          <w:fldChar w:fldCharType="separate"/>
        </w:r>
        <w:r>
          <w:t>80</w:t>
        </w:r>
        <w:r>
          <w:fldChar w:fldCharType="end"/>
        </w:r>
      </w:hyperlink>
    </w:p>
    <w:p>
      <w:pPr>
        <w:pStyle w:val="TOC2"/>
        <w:tabs>
          <w:tab w:val="right" w:leader="dot" w:pos="8306"/>
        </w:tabs>
      </w:pPr>
      <w:hyperlink w:anchor="_Toc4342" w:history="1">
        <w:r>
          <w:rPr>
            <w:rFonts w:ascii="仿宋" w:eastAsia="仿宋" w:hAnsi="仿宋" w:cs="仿宋" w:hint="eastAsia"/>
            <w:lang w:eastAsia="zh-CN"/>
          </w:rPr>
          <w:t>(二)、产业集群培育与发展</w:t>
        </w:r>
        <w:r>
          <w:tab/>
        </w:r>
        <w:r>
          <w:fldChar w:fldCharType="begin"/>
        </w:r>
        <w:r>
          <w:instrText xml:space="preserve"> PAGEREF _Toc4342 \h </w:instrText>
        </w:r>
        <w:r>
          <w:fldChar w:fldCharType="separate"/>
        </w:r>
        <w:r>
          <w:t>81</w:t>
        </w:r>
        <w:r>
          <w:fldChar w:fldCharType="end"/>
        </w:r>
      </w:hyperlink>
    </w:p>
    <w:p>
      <w:pPr>
        <w:pStyle w:val="TOC1"/>
        <w:tabs>
          <w:tab w:val="right" w:leader="dot" w:pos="8306"/>
        </w:tabs>
      </w:pPr>
      <w:hyperlink w:anchor="_Toc24013" w:history="1">
        <w:r>
          <w:rPr>
            <w:rFonts w:ascii="仿宋" w:eastAsia="仿宋" w:hAnsi="仿宋" w:cs="仿宋" w:hint="eastAsia"/>
            <w:lang w:eastAsia="zh-CN"/>
          </w:rPr>
          <w:t>二十、企业合规与伦理</w:t>
        </w:r>
        <w:r>
          <w:tab/>
        </w:r>
        <w:r>
          <w:fldChar w:fldCharType="begin"/>
        </w:r>
        <w:r>
          <w:instrText xml:space="preserve"> PAGEREF _Toc24013 \h </w:instrText>
        </w:r>
        <w:r>
          <w:fldChar w:fldCharType="separate"/>
        </w:r>
        <w:r>
          <w:t>82</w:t>
        </w:r>
        <w:r>
          <w:fldChar w:fldCharType="end"/>
        </w:r>
      </w:hyperlink>
    </w:p>
    <w:p>
      <w:pPr>
        <w:pStyle w:val="TOC2"/>
        <w:tabs>
          <w:tab w:val="right" w:leader="dot" w:pos="8306"/>
        </w:tabs>
      </w:pPr>
      <w:hyperlink w:anchor="_Toc2198" w:history="1">
        <w:r>
          <w:rPr>
            <w:rFonts w:ascii="仿宋" w:eastAsia="仿宋" w:hAnsi="仿宋" w:cs="仿宋" w:hint="eastAsia"/>
            <w:lang w:eastAsia="zh-CN"/>
          </w:rPr>
          <w:t>(一)、合规政策与程序</w:t>
        </w:r>
        <w:r>
          <w:tab/>
        </w:r>
        <w:r>
          <w:fldChar w:fldCharType="begin"/>
        </w:r>
        <w:r>
          <w:instrText xml:space="preserve"> PAGEREF _Toc2198 \h </w:instrText>
        </w:r>
        <w:r>
          <w:fldChar w:fldCharType="separate"/>
        </w:r>
        <w:r>
          <w:t>82</w:t>
        </w:r>
        <w:r>
          <w:fldChar w:fldCharType="end"/>
        </w:r>
      </w:hyperlink>
    </w:p>
    <w:p>
      <w:pPr>
        <w:pStyle w:val="TOC2"/>
        <w:tabs>
          <w:tab w:val="right" w:leader="dot" w:pos="8306"/>
        </w:tabs>
      </w:pPr>
      <w:hyperlink w:anchor="_Toc27260" w:history="1">
        <w:r>
          <w:rPr>
            <w:rFonts w:ascii="仿宋" w:eastAsia="仿宋" w:hAnsi="仿宋" w:cs="仿宋" w:hint="eastAsia"/>
            <w:lang w:eastAsia="zh-CN"/>
          </w:rPr>
          <w:t>(二)、伦理规范与培训</w:t>
        </w:r>
        <w:r>
          <w:tab/>
        </w:r>
        <w:r>
          <w:fldChar w:fldCharType="begin"/>
        </w:r>
        <w:r>
          <w:instrText xml:space="preserve"> PAGEREF _Toc27260 \h </w:instrText>
        </w:r>
        <w:r>
          <w:fldChar w:fldCharType="separate"/>
        </w:r>
        <w:r>
          <w:t>83</w:t>
        </w:r>
        <w:r>
          <w:fldChar w:fldCharType="end"/>
        </w:r>
      </w:hyperlink>
    </w:p>
    <w:p>
      <w:pPr>
        <w:pStyle w:val="TOC2"/>
        <w:tabs>
          <w:tab w:val="right" w:leader="dot" w:pos="8306"/>
        </w:tabs>
      </w:pPr>
      <w:hyperlink w:anchor="_Toc7033" w:history="1">
        <w:r>
          <w:rPr>
            <w:rFonts w:ascii="仿宋" w:eastAsia="仿宋" w:hAnsi="仿宋" w:cs="仿宋" w:hint="eastAsia"/>
            <w:lang w:eastAsia="zh-CN"/>
          </w:rPr>
          <w:t>(三)、合规风险评估</w:t>
        </w:r>
        <w:r>
          <w:tab/>
        </w:r>
        <w:r>
          <w:fldChar w:fldCharType="begin"/>
        </w:r>
        <w:r>
          <w:instrText xml:space="preserve"> PAGEREF _Toc7033 \h </w:instrText>
        </w:r>
        <w:r>
          <w:fldChar w:fldCharType="separate"/>
        </w:r>
        <w:r>
          <w:t>84</w:t>
        </w:r>
        <w:r>
          <w:fldChar w:fldCharType="end"/>
        </w:r>
      </w:hyperlink>
    </w:p>
    <w:p>
      <w:pPr>
        <w:pStyle w:val="TOC2"/>
        <w:tabs>
          <w:tab w:val="right" w:leader="dot" w:pos="8306"/>
        </w:tabs>
      </w:pPr>
      <w:hyperlink w:anchor="_Toc19495" w:history="1">
        <w:r>
          <w:rPr>
            <w:rFonts w:ascii="仿宋" w:eastAsia="仿宋" w:hAnsi="仿宋" w:cs="仿宋" w:hint="eastAsia"/>
            <w:lang w:eastAsia="zh-CN"/>
          </w:rPr>
          <w:t>(四)、合规监督与执行</w:t>
        </w:r>
        <w:r>
          <w:tab/>
        </w:r>
        <w:r>
          <w:fldChar w:fldCharType="begin"/>
        </w:r>
        <w:r>
          <w:instrText xml:space="preserve"> PAGEREF _Toc19495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4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路养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路养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路养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养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路养护项目的社会影响是全面而深远的。从提供就业机会和提升公共服务，到促进社会结构和劳动市场的多元化，再到推动社会责任和伦理标准的提高，项目对于提升社区的经济、文化和社会福祉有着重要作用。通过这些正面影响，公路养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8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为了融入当地社区，公路养护项目需深入理解当地的文化特色和社会习俗。例如，项目在设计广告和市场推广活动时，应考虑使用当地语言和符合地方文化的表达方式。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0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为了确保公路养护项目的成功并最大限度地减轻潜在的社会风险，详细的风险分析和具体的应对策略至关重要。以下是针对项目可能面临的具体社会风险及相应对策的分析：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风险描述：公路养护项目可能遭遇社区抵制，尤其如果社区成员认为项目会破坏他们的生活环境或忽略他们的意见。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风险描述：公路养护项目的商业实践可能与当地的文化和价值观存在冲突，导致社会紧张和文化冲突。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风险描述：公路养护项目可能会增加对公共资源和基础设施的需求，给当地带来额外压力，例如在水资源、能源供应和交通系统方面。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风险描述：公路养护项目可能会引起当地社会结构和动态的变化，例如改变社区的人口组成和社交模式。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风险描述：在公路养护项目运营过程中，可能涉及大量个人和商业敏感信息，存在信息安全和隐私保护的风险。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44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18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直接收益：假设公路养护项目的产品或服务年销售收入为XX万元。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https://d.book118.com/206215040052010043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010FF"/>
    <w:rsid w:val="48301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21504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2024-01-23T18:01:00Z</dcterms:created>
  <dcterms:modified xsi:type="dcterms:W3CDTF">2024-01-23T18:02:01Z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DCA72FB2E7064FB8ABA0FFE2FAF9D51D_11</vt:lpwstr>
  </property>
  <property fmtid="{D5CDD505-2E9C-101B-9397-08002B2CF9AE}" pid="3" name="KSOProductBuildVer">
    <vt:lpwstr>2052-12.1.0.16120</vt:lpwstr>
  </property>
</Properties>
</file>