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76D1" w14:paraId="2DE968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76D1" w14:paraId="5E37BD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76D1" w14:paraId="4B32A0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76D1" w:rsidRPr="000E76D1" w14:paraId="00F1435A" w14:textId="39E6E1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76D1">
        <w:rPr>
          <w:rFonts w:ascii="宋体" w:eastAsia="宋体" w:hAnsi="宋体" w:hint="eastAsia"/>
          <w:b/>
          <w:sz w:val="60"/>
        </w:rPr>
        <w:t>地板项目安全风险评价报告</w:t>
      </w:r>
    </w:p>
    <w:p w:rsidR="000E76D1" w:rsidP="000E76D1" w14:paraId="6F31F9F4" w14:textId="4F0EAC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76D1">
        <w:rPr>
          <w:rFonts w:ascii="仿宋" w:eastAsia="仿宋" w:hAnsi="仿宋" w:hint="eastAsia"/>
          <w:b/>
          <w:sz w:val="40"/>
        </w:rPr>
        <w:t>目录</w:t>
      </w:r>
    </w:p>
    <w:p w:rsidR="000E76D1" w14:paraId="27C6444B" w14:textId="5276F0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_Toc157496995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E76D1" w14:paraId="7C36CB75" w14:textId="3A1E2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_Toc157496996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76D1" w14:paraId="5D283C04" w14:textId="53FC6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_Toc157496997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76D1" w14:paraId="6B9350AC" w14:textId="11080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_Toc157496998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76D1" w14:paraId="0D8AD3EB" w14:textId="3643F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_Toc157496999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76D1" w14:paraId="21F0948C" w14:textId="50DC4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76D1" w14:paraId="257F7EDA" w14:textId="26EF9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76D1" w14:paraId="27322952" w14:textId="68F6C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76D1" w14:paraId="4A67E423" w14:textId="691BB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三、评价地板项目概述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76D1" w14:paraId="0EA7F925" w14:textId="4E55D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76D1" w14:paraId="5D0DBF88" w14:textId="646A5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(二)、地板行业企业所在地的自然条件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76D1" w14:paraId="73799BFF" w14:textId="629C1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76D1" w14:paraId="1B626C71" w14:textId="29EAF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76D1" w14:paraId="29E6E69F" w14:textId="49AE4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76D1" w14:paraId="1A2A24C0" w14:textId="21887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76D1" w14:paraId="5DD09C0F" w14:textId="14B13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76D1" w14:paraId="26FFE223" w14:textId="48C88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76D1" w14:paraId="419327C4" w14:textId="25C3D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76D1" w14:paraId="456955E1" w14:textId="7BE55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76D1" w14:paraId="7510841C" w14:textId="7C40E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76D1" w14:paraId="15A90B2E" w14:textId="47FF081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76D1" w14:paraId="111E917F" w14:textId="5FD9C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76D1" w14:paraId="5CC067F0" w14:textId="5938B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76D1" w14:paraId="5C6041DF" w14:textId="220E9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E76D1" w14:paraId="73CBE020" w14:textId="3A923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76D1" w14:paraId="6F621CD7" w14:textId="47FEE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E76D1" w14:paraId="21F94FA1" w14:textId="56841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E76D1" w14:paraId="7470A023" w14:textId="66BD21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76D1" w14:paraId="1FBC57F3" w14:textId="6ADB4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76D1" w14:paraId="1786DB39" w14:textId="602AE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76D1" w14:paraId="2B94DA4C" w14:textId="0BEB6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76D1" w14:paraId="08875F1E" w14:textId="58402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76D1" w14:paraId="4C58BCA4" w14:textId="62C22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E76D1" w14:paraId="0349C902" w14:textId="698644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76D1" w14:paraId="40B0F4A5" w14:textId="0D4D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76D1" w14:paraId="5FA62A25" w14:textId="10749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76D1" w14:paraId="04ABB3DF" w14:textId="40E61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76D1" w14:paraId="4A20311A" w14:textId="432D1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76D1" w14:paraId="50088A09" w14:textId="6A87A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E76D1" w14:paraId="72A46212" w14:textId="17621C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E76D1" w14:paraId="27532E79" w14:textId="2CA20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E76D1" w14:paraId="3D2A9B05" w14:textId="3434C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76D1" w14:paraId="2689D819" w14:textId="44CEAC1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E76D1" w14:paraId="1134034A" w14:textId="6151A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E76D1" w14:paraId="136ED6F2" w14:textId="6A49D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E76D1" w14:paraId="1E38CA13" w14:textId="2D510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E76D1" w14:paraId="03ACEB4F" w14:textId="42FF4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E76D1" w14:paraId="1BCBF637" w14:textId="1749E2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E76D1" w14:paraId="7AB15E83" w14:textId="7D1DB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E76D1" w14:paraId="0183D32F" w14:textId="41C4D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E76D1" w14:paraId="394974D6" w14:textId="31AB4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E76D1" w14:paraId="52140983" w14:textId="44F6B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E76D1" w14:paraId="65BDCEBD" w14:textId="3AADA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E76D1" w14:paraId="3DB114EF" w14:textId="2017B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E76D1" w14:paraId="4D7CDA5B" w14:textId="30409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_Toc157497049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E76D1" w14:paraId="49D1C47A" w14:textId="2AA48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E76D1" w14:paraId="0F6B59FC" w14:textId="528F6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E76D1" w14:paraId="2467CDF9" w14:textId="6F05A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E76D1" w14:paraId="3D55907D" w14:textId="3EB02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E76D1" w14:paraId="1694ECBF" w14:textId="6C22B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E76D1" w14:paraId="6A4B0CFD" w14:textId="2FB6C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E76D1" w14:paraId="5C3E2930" w14:textId="3A037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E76D1" w14:paraId="57BF0A20" w14:textId="0A1EF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E76D1" w14:paraId="56F458D9" w14:textId="2A977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E76D1" w14:paraId="770153E5" w14:textId="645457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十三、地板项目安全现状评价报告的存档与发布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_Toc157497059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https://d.book118.com/207003053064006036</w:t>
        </w:r>
      </w:hyperlink>
    </w:p>
    <w:p w:rsidR="000E76D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paraId="372639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6D1" w14:paraId="11CF3E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paraId="506BB3CF" w14:textId="31A0E1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76D1" w14:paraId="11E2EB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paraId="4315FC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6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textId="31A0E1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76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6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textId="31A0E1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76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6D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P="00934237" w14:textId="31A0E1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76D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paraId="02C063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RPr="000E76D1" w:rsidP="000E76D1" w14:paraId="2CC1FD48" w14:textId="3D9245A2">
    <w:pPr>
      <w:pStyle w:val="Header"/>
      <w:rPr>
        <w:rFonts w:ascii="仿宋" w:eastAsia="仿宋" w:hAnsi="仿宋"/>
      </w:rPr>
    </w:pPr>
    <w:r w:rsidRPr="000E76D1">
      <w:rPr>
        <w:rFonts w:ascii="仿宋" w:eastAsia="仿宋" w:hAnsi="仿宋" w:hint="eastAsia"/>
      </w:rPr>
      <w:t>地板项目安全风险评价报告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paraId="51D0F5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RPr="000E76D1" w:rsidP="000E76D1" w14:textId="3D9245A2">
    <w:pPr>
      <w:pStyle w:val="Header"/>
      <w:rPr>
        <w:rFonts w:ascii="仿宋" w:eastAsia="仿宋" w:hAnsi="仿宋"/>
      </w:rPr>
    </w:pPr>
    <w:r w:rsidRPr="000E76D1">
      <w:rPr>
        <w:rFonts w:ascii="仿宋" w:eastAsia="仿宋" w:hAnsi="仿宋" w:hint="eastAsia"/>
      </w:rPr>
      <w:t>地板项目安全风险评价报告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RPr="000E76D1" w:rsidP="000E76D1" w14:textId="3D9245A2">
    <w:pPr>
      <w:pStyle w:val="Header"/>
      <w:rPr>
        <w:rFonts w:ascii="仿宋" w:eastAsia="仿宋" w:hAnsi="仿宋"/>
      </w:rPr>
    </w:pPr>
    <w:r w:rsidRPr="000E76D1">
      <w:rPr>
        <w:rFonts w:ascii="仿宋" w:eastAsia="仿宋" w:hAnsi="仿宋" w:hint="eastAsia"/>
      </w:rPr>
      <w:t>地板项目安全风险评价报告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:rsidRPr="000E76D1" w:rsidP="000E76D1" w14:textId="3D9245A2">
    <w:pPr>
      <w:pStyle w:val="Header"/>
      <w:rPr>
        <w:rFonts w:ascii="仿宋" w:eastAsia="仿宋" w:hAnsi="仿宋"/>
      </w:rPr>
    </w:pPr>
    <w:r w:rsidRPr="000E76D1">
      <w:rPr>
        <w:rFonts w:ascii="仿宋" w:eastAsia="仿宋" w:hAnsi="仿宋" w:hint="eastAsia"/>
      </w:rPr>
      <w:t>地板项目安全风险评价报告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6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6D1"/>
    <w:rsid w:val="000E76D1"/>
    <w:rsid w:val="009342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148208"/>
  <w15:chartTrackingRefBased/>
  <w15:docId w15:val="{C2CC58BC-B6AE-4BDB-A203-CCCDD5C14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76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76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76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76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76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76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7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76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76D1"/>
  </w:style>
  <w:style w:type="paragraph" w:styleId="TOC1">
    <w:name w:val="toc 1"/>
    <w:basedOn w:val="Normal"/>
    <w:next w:val="Normal"/>
    <w:autoRedefine/>
    <w:uiPriority w:val="39"/>
    <w:unhideWhenUsed/>
    <w:rsid w:val="000E76D1"/>
  </w:style>
  <w:style w:type="paragraph" w:styleId="TOC2">
    <w:name w:val="toc 2"/>
    <w:basedOn w:val="Normal"/>
    <w:next w:val="Normal"/>
    <w:autoRedefine/>
    <w:uiPriority w:val="39"/>
    <w:unhideWhenUsed/>
    <w:rsid w:val="000E76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07003053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6357</Words>
  <Characters>36237</Characters>
  <Application>Microsoft Office Word</Application>
  <DocSecurity>0</DocSecurity>
  <Lines>301</Lines>
  <Paragraphs>85</Paragraphs>
  <ScaleCrop>false</ScaleCrop>
  <Company/>
  <LinksUpToDate>false</LinksUpToDate>
  <CharactersWithSpaces>42509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2024-01-30T00:48:00Z</dcterms:created>
  <dcterms:modified xsi:type="dcterms:W3CDTF">2024-01-30T00:49:00Z</dcterms:modified>
</cp:coreProperties>
</file>