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轮足一体移动平台研究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Microsoft JhengHei"/>
          <w:b/>
          <w:sz w:val="14"/>
        </w:rPr>
      </w:pPr>
    </w:p>
    <w:sdt>
      <w:sdtPr>
        <w:id w:val="833824350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1"/>
            <w:rPr>
              <w:rFonts w:ascii="Calibri" w:eastAsia="Calibri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轮足一体平台背景与意</w:t>
            </w:r>
            <w:r>
              <w:rPr>
                <w:spacing w:val="-10"/>
              </w:rPr>
              <w:t>义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bookmark1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移动平台发展历程概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7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轮足一体设计原理分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6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关键技术及其实现方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5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机械结构与运动学研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4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控制策略与路径规划探</w:t>
            </w:r>
            <w:r>
              <w:rPr>
                <w:spacing w:val="-10"/>
              </w:rPr>
              <w:t>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Calibri" w:eastAsia="Calibri"/>
            </w:rPr>
          </w:pPr>
          <w:hyperlink w:anchor="_TOC_250003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模型建立与动力学分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2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实验验证与性能评</w:t>
            </w:r>
            <w:r>
              <w:rPr>
                <w:spacing w:val="-10"/>
              </w:rPr>
              <w:t>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1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>应用场景与市场前景分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0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展望与未来发展趋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21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5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  <w:jc w:val="lef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轮</w:t>
      </w:r>
      <w:r>
        <w:t>足</w:t>
      </w:r>
      <w:r>
        <w:t>一</w:t>
      </w:r>
      <w:r>
        <w:t>体</w:t>
      </w:r>
      <w:r>
        <w:t>平</w:t>
      </w:r>
      <w:r>
        <w:t>台</w:t>
      </w:r>
      <w:r>
        <w:t>背</w:t>
      </w:r>
      <w:r>
        <w:t>景</w:t>
      </w:r>
      <w:r>
        <w:t>与</w:t>
      </w:r>
      <w:r>
        <w:t>意</w:t>
      </w:r>
      <w:r>
        <w:rPr>
          <w:spacing w:val="-10"/>
        </w:rPr>
        <w:t>义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轮足一体移动平台的研究背景与意义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44"/>
      </w:pPr>
      <w:r>
        <w:rPr>
          <w:spacing w:val="-2"/>
        </w:rPr>
        <w:t>随着现代科技的发展，机器人技术已经逐渐渗透到各个领域中。在这</w:t>
      </w:r>
      <w:r>
        <w:rPr>
          <w:spacing w:val="-2"/>
        </w:rPr>
        <w:t xml:space="preserve"> </w:t>
      </w:r>
      <w:r>
        <w:rPr>
          <w:spacing w:val="-2"/>
        </w:rPr>
        <w:t xml:space="preserve">些领域中，为了满足各种复杂任务的需求，机器人需要具备高效、灵 </w:t>
      </w:r>
      <w:r>
        <w:rPr>
          <w:spacing w:val="-12"/>
        </w:rPr>
        <w:t>活和稳定的运动能力。传统的轮式或履带式移动平台虽然具有较高的</w:t>
      </w:r>
      <w:r>
        <w:rPr>
          <w:spacing w:val="-2"/>
        </w:rPr>
        <w:t xml:space="preserve"> </w:t>
      </w:r>
      <w:r>
        <w:rPr>
          <w:spacing w:val="-18"/>
        </w:rPr>
        <w:t>行驶速度和稳定性，但在面对复杂地形时往往会受到限制。与此同时，</w:t>
      </w:r>
      <w:r>
        <w:rPr>
          <w:spacing w:val="-2"/>
        </w:rPr>
        <w:t>腿足式移动平台虽然可以应对复杂的环境，但其行走效率相对较低。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为了解决这些问题，研究人员提出了轮足一体移动平台的概念。这种</w:t>
      </w:r>
      <w:r>
        <w:rPr>
          <w:spacing w:val="-7"/>
        </w:rPr>
        <w:t>新型的移动平台结合了轮式和腿足式的优势，能够在不同的环境下实</w:t>
      </w:r>
      <w:r>
        <w:rPr>
          <w:spacing w:val="-4"/>
        </w:rPr>
        <w:t>现高效的移动。它的出现使得机器人能够更好地适应各种环境，并完</w:t>
      </w:r>
      <w:r>
        <w:rPr>
          <w:spacing w:val="-2"/>
        </w:rPr>
        <w:t>成更加复杂和多样化的任务。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轮足一体移动平台的发展受到了多学科的影响，包括机械工程、电子</w:t>
      </w:r>
      <w:r>
        <w:rPr>
          <w:spacing w:val="-4"/>
        </w:rPr>
        <w:t>工程、控制理论等。随着相关领域的不断发展和技术的进步，轮足一</w:t>
      </w:r>
      <w:r>
        <w:rPr>
          <w:spacing w:val="-2"/>
        </w:rPr>
        <w:t>体移动平台的设计和应用也在不断拓展。</w:t>
      </w:r>
    </w:p>
    <w:p>
      <w:pPr>
        <w:pStyle w:val="BodyText"/>
        <w:spacing w:before="4"/>
      </w:pPr>
    </w:p>
    <w:p>
      <w:pPr>
        <w:pStyle w:val="BodyText"/>
        <w:spacing w:line="620" w:lineRule="atLeast"/>
        <w:ind w:left="120" w:right="238"/>
      </w:pPr>
      <w:r>
        <w:rPr>
          <w:spacing w:val="-2"/>
        </w:rPr>
        <w:t>从实际应用的角度来看，轮足一体移动平台有着广泛的应用前景。例</w:t>
      </w:r>
      <w:r>
        <w:rPr>
          <w:spacing w:val="-2"/>
        </w:rPr>
        <w:t xml:space="preserve"> 如，在军事侦察、野外探险、灾害救援等领域中，机器人都需要具备</w:t>
      </w:r>
      <w:r>
        <w:rPr>
          <w:spacing w:val="-2"/>
        </w:rPr>
        <w:t xml:space="preserve"> </w:t>
      </w:r>
      <w:r>
        <w:rPr>
          <w:spacing w:val="-2"/>
        </w:rPr>
        <w:t>跨越复杂地形的能力。而传统的移动平台往往难以满足这样的需求。</w:t>
      </w:r>
      <w:r>
        <w:rPr>
          <w:spacing w:val="-2"/>
        </w:rPr>
        <w:t>此外，轮足一体移动平台还可以应用于工业自动化、农业作业、医疗</w:t>
      </w:r>
    </w:p>
    <w:p>
      <w:pPr>
        <w:spacing w:after="0" w:line="620" w:lineRule="atLeast"/>
        <w:sectPr>
          <w:footerReference w:type="default" r:id="rId6"/>
          <w:pgSz w:w="11910" w:h="16840"/>
          <w:pgMar w:top="1500" w:right="1280" w:bottom="1380" w:left="1680" w:header="0" w:footer="1195"/>
          <w:pgNumType w:start="2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护理等领域，为提高工作效率和质量提供有力的支持。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rPr>
          <w:spacing w:val="-14"/>
        </w:rPr>
        <w:t>从学术研究的角度来看，轮足一体移动平台的研究也有着重要的意义。</w:t>
      </w:r>
      <w:r>
        <w:rPr>
          <w:spacing w:val="-2"/>
        </w:rPr>
        <w:t>首先，它是对传统移动平台的一种创新和发展，有助于推动机器人技</w:t>
      </w: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术的进一步发展。其次，轮足一体移动平台涉及到许多关键技术和问题，如动力学建模、控制系统设计、路径规划等，这些都有待深入研究。最后，通过对轮足一体移动平台的研究，可以为其他类型的复合</w:t>
      </w:r>
      <w:r>
        <w:rPr>
          <w:spacing w:val="-2"/>
        </w:rPr>
        <w:t>式移动平台提供参考和借鉴。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12"/>
        </w:rPr>
        <w:t>综上所述，轮足一体移动平台是一种具有广泛应用前景和重要研究价</w:t>
      </w:r>
      <w:r>
        <w:rPr>
          <w:spacing w:val="-4"/>
        </w:rPr>
        <w:t>值的新颖移动平台。它将轮式和腿足式的优点有机结合起来，实现了</w:t>
      </w:r>
      <w:r>
        <w:rPr>
          <w:spacing w:val="-4"/>
        </w:rPr>
        <w:t>更高效、更灵活、更稳定的移动方式。在未来，随着科技的进步和社</w:t>
      </w:r>
      <w:r>
        <w:rPr>
          <w:spacing w:val="-4"/>
        </w:rPr>
        <w:t>会的需求变化，轮足一体移动平台有望得到更广泛的应用，并推动相</w:t>
      </w:r>
      <w:r>
        <w:rPr>
          <w:spacing w:val="-2"/>
        </w:rPr>
        <w:t>关领域的发展。</w:t>
      </w:r>
    </w:p>
    <w:p>
      <w:pPr>
        <w:pStyle w:val="BodyText"/>
      </w:pPr>
    </w:p>
    <w:p>
      <w:pPr>
        <w:pStyle w:val="Heading1"/>
        <w:spacing w:before="238"/>
      </w:pPr>
      <w:bookmarkStart w:id="1" w:name="_bookmark1"/>
      <w:bookmarkEnd w:id="1"/>
      <w:r>
        <w:t>第二部分</w:t>
      </w:r>
      <w:r>
        <w:rPr>
          <w:spacing w:val="213"/>
          <w:w w:val="150"/>
        </w:rPr>
        <w:t xml:space="preserve"> </w:t>
      </w:r>
      <w:r>
        <w:rPr>
          <w:spacing w:val="-1"/>
        </w:rPr>
        <w:t>移动平台发展历程概述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518" w:firstLine="560"/>
        <w:jc w:val="both"/>
      </w:pPr>
      <w:r>
        <w:rPr>
          <w:spacing w:val="-5"/>
        </w:rPr>
        <w:t xml:space="preserve">移动平台的发展历程可以追溯到 </w:t>
      </w:r>
      <w:r>
        <w:rPr>
          <w:rFonts w:ascii="仿宋" w:eastAsia="仿宋"/>
          <w:spacing w:val="-2"/>
        </w:rPr>
        <w:t>20</w:t>
      </w:r>
      <w:r>
        <w:rPr>
          <w:rFonts w:ascii="仿宋" w:eastAsia="仿宋"/>
          <w:spacing w:val="-33"/>
        </w:rPr>
        <w:t xml:space="preserve"> </w:t>
      </w:r>
      <w:r>
        <w:rPr>
          <w:spacing w:val="-2"/>
        </w:rPr>
        <w:t>世纪初，当时人们开始使用</w:t>
      </w:r>
      <w:r>
        <w:rPr>
          <w:spacing w:val="-4"/>
        </w:rPr>
        <w:t>轮式和履带式的车辆进行运输。随着时间的推移，这些设备逐渐演变</w:t>
      </w:r>
      <w:r>
        <w:rPr>
          <w:spacing w:val="-2"/>
        </w:rPr>
        <w:t>成更加先进、多功能和高效的移动平台。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早期的移动平台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7"/>
          <w:pgSz w:w="11910" w:h="16840"/>
          <w:pgMar w:top="1520" w:right="1280" w:bottom="1380" w:left="1680" w:header="0" w:footer="1195"/>
          <w:pgNumType w:start="3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spacing w:before="6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11"/>
          <w:sz w:val="28"/>
        </w:rPr>
        <w:t xml:space="preserve">早期的移动平台主要由简单的机械结构组成，例如轮子或履带。在 </w:t>
      </w:r>
      <w:r>
        <w:rPr>
          <w:rFonts w:ascii="仿宋" w:eastAsia="仿宋"/>
          <w:spacing w:val="-2"/>
          <w:sz w:val="28"/>
        </w:rPr>
        <w:t>20</w:t>
      </w:r>
      <w:r>
        <w:rPr>
          <w:i/>
          <w:spacing w:val="-13"/>
          <w:sz w:val="28"/>
        </w:rPr>
        <w:t>世纪初，农业和工业领域广泛使用了这些平台来搬运货物和进行其他</w:t>
      </w:r>
      <w:r>
        <w:rPr>
          <w:i/>
          <w:spacing w:val="-4"/>
          <w:sz w:val="28"/>
        </w:rPr>
        <w:t>工作。在第二次世界大战期间，坦克和其他军事装备的研发也推动了</w:t>
      </w:r>
      <w:r>
        <w:rPr>
          <w:i/>
          <w:spacing w:val="-2"/>
          <w:sz w:val="28"/>
        </w:rPr>
        <w:t>移动平台技术的进步。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1"/>
          <w:sz w:val="28"/>
        </w:rPr>
        <w:t>工业化时代的移动平台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1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随着工业化进程的加速，各种新的移动平台不断涌现。在制造业中，</w:t>
      </w:r>
      <w:r>
        <w:rPr>
          <w:i/>
          <w:spacing w:val="-6"/>
          <w:sz w:val="28"/>
        </w:rPr>
        <w:t>机器人手臂和自动化系统成为了生产线上不可或缺的部分。在建筑行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业中，起重机和挖掘机等大型设备也开始广泛应用。此外，叉车和物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流运输车辆也在仓库和物流中心发挥着重要作用。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1"/>
          <w:sz w:val="28"/>
        </w:rPr>
        <w:t>电子技术与移动平台的结合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14"/>
          <w:sz w:val="28"/>
        </w:rPr>
        <w:t xml:space="preserve">进入 </w:t>
      </w:r>
      <w:r>
        <w:rPr>
          <w:rFonts w:ascii="仿宋" w:eastAsia="仿宋"/>
          <w:spacing w:val="-6"/>
          <w:sz w:val="28"/>
        </w:rPr>
        <w:t>20</w:t>
      </w:r>
      <w:r>
        <w:rPr>
          <w:rFonts w:ascii="仿宋" w:eastAsia="仿宋"/>
          <w:spacing w:val="-29"/>
          <w:sz w:val="28"/>
        </w:rPr>
        <w:t xml:space="preserve"> </w:t>
      </w:r>
      <w:r>
        <w:rPr>
          <w:i/>
          <w:spacing w:val="-14"/>
          <w:sz w:val="28"/>
        </w:rPr>
        <w:t xml:space="preserve">世纪 </w:t>
      </w:r>
      <w:r>
        <w:rPr>
          <w:rFonts w:ascii="仿宋" w:eastAsia="仿宋"/>
          <w:spacing w:val="-6"/>
          <w:sz w:val="28"/>
        </w:rPr>
        <w:t>70</w:t>
      </w:r>
      <w:r>
        <w:rPr>
          <w:rFonts w:ascii="仿宋" w:eastAsia="仿宋"/>
          <w:spacing w:val="-29"/>
          <w:sz w:val="28"/>
        </w:rPr>
        <w:t xml:space="preserve"> </w:t>
      </w:r>
      <w:r>
        <w:rPr>
          <w:i/>
          <w:spacing w:val="-16"/>
          <w:sz w:val="28"/>
        </w:rPr>
        <w:t>年代，计算机和传感器技术的发展为移动平台带来了</w:t>
      </w:r>
      <w:r>
        <w:rPr>
          <w:i/>
          <w:spacing w:val="-12"/>
          <w:sz w:val="28"/>
        </w:rPr>
        <w:t>革命性的变化。无人驾驶车辆和无人机的研发使得远程控制和自主导</w:t>
      </w:r>
      <w:r>
        <w:rPr>
          <w:i/>
          <w:spacing w:val="-4"/>
          <w:sz w:val="28"/>
        </w:rPr>
        <w:t>航成为可能。同时，无线通信技术的应用使得远程监控和数据传输成</w:t>
      </w:r>
      <w:r>
        <w:rPr>
          <w:i/>
          <w:spacing w:val="-4"/>
          <w:sz w:val="28"/>
        </w:rPr>
        <w:t>为现实。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2"/>
          <w:sz w:val="28"/>
        </w:rPr>
        <w:t>智能化的移动平台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8"/>
          <w:pgSz w:w="11910" w:h="16840"/>
          <w:pgMar w:top="1920" w:right="1280" w:bottom="1380" w:left="1680" w:header="0" w:footer="1195"/>
          <w:pgNumType w:start="4"/>
          <w:cols w:space="708"/>
        </w:sectPr>
      </w:pPr>
    </w:p>
    <w:p>
      <w:pPr>
        <w:spacing w:before="37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13"/>
          <w:sz w:val="28"/>
        </w:rPr>
        <w:t>近年来，人工智能和机器学习技术的发展正在改变移动平台的设计和</w:t>
      </w:r>
      <w:r>
        <w:rPr>
          <w:i/>
          <w:spacing w:val="-4"/>
          <w:sz w:val="28"/>
        </w:rPr>
        <w:t>应用。通过深度学习和模式识别技术，移动平台可以实现自主决策和</w:t>
      </w:r>
      <w:r>
        <w:rPr>
          <w:i/>
          <w:spacing w:val="-4"/>
          <w:sz w:val="28"/>
        </w:rPr>
        <w:t>优化路径规划。同时，物联网技术的应用使得移动平台能够与其他设</w:t>
      </w:r>
      <w:r>
        <w:rPr>
          <w:i/>
          <w:spacing w:val="-2"/>
          <w:sz w:val="28"/>
        </w:rPr>
        <w:t>备进行无缝连接和交互。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1"/>
          <w:sz w:val="28"/>
        </w:rPr>
        <w:t>轮足一体移动平台的出现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6"/>
          <w:sz w:val="28"/>
        </w:rPr>
        <w:t>尽管传统的轮式和履带式移动平台在许多应用场景中表现优异，但它</w:t>
      </w:r>
      <w:r>
        <w:rPr>
          <w:i/>
          <w:spacing w:val="-4"/>
          <w:sz w:val="28"/>
        </w:rPr>
        <w:t>们也有一些局限性。为了克服这些问题，研究人员开发出了轮足一体</w:t>
      </w:r>
      <w:r>
        <w:rPr>
          <w:i/>
          <w:spacing w:val="-4"/>
          <w:sz w:val="28"/>
        </w:rPr>
        <w:t>移动平台。这种新型的移动平台结合了轮子和脚的特点，可以在各种</w:t>
      </w:r>
      <w:r>
        <w:rPr>
          <w:i/>
          <w:spacing w:val="-4"/>
          <w:sz w:val="28"/>
        </w:rPr>
        <w:t>地形上自由移动。通过变换不同的行走方式，轮足一体移动平台能够</w:t>
      </w:r>
      <w:r>
        <w:rPr>
          <w:i/>
          <w:spacing w:val="-2"/>
          <w:sz w:val="28"/>
        </w:rPr>
        <w:t>在崎岖不平的地面、楼梯和狭窄的空间中灵活行动。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0"/>
        </w:rPr>
      </w:pPr>
    </w:p>
    <w:p>
      <w:pPr>
        <w:spacing w:before="1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综上所述，移动平台的发展历程是一个持续进化的过程。从最初的简</w:t>
      </w:r>
      <w:r>
        <w:rPr>
          <w:i/>
          <w:spacing w:val="-9"/>
          <w:sz w:val="28"/>
        </w:rPr>
        <w:t>单机械结构到现代智能化系统，移动平台已经成为人类社会各个领域</w:t>
      </w:r>
      <w:r>
        <w:rPr>
          <w:i/>
          <w:spacing w:val="-4"/>
          <w:sz w:val="28"/>
        </w:rPr>
        <w:t>的核心组成部分。未来，随着科技的不断创新和发展，我们可以期待</w:t>
      </w:r>
      <w:r>
        <w:rPr>
          <w:i/>
          <w:spacing w:val="-2"/>
          <w:sz w:val="28"/>
        </w:rPr>
        <w:t>更多的创新和突破出现在移动平台的技术领域。</w:t>
      </w:r>
    </w:p>
    <w:p>
      <w:pPr>
        <w:pStyle w:val="BodyText"/>
        <w:rPr>
          <w:i/>
        </w:rPr>
      </w:pPr>
    </w:p>
    <w:p>
      <w:pPr>
        <w:pStyle w:val="Heading1"/>
      </w:pPr>
      <w:bookmarkStart w:id="2" w:name="_TOC_250007"/>
      <w:r>
        <w:t>第三部分</w:t>
      </w:r>
      <w:r>
        <w:rPr>
          <w:spacing w:val="213"/>
          <w:w w:val="150"/>
        </w:rPr>
        <w:t xml:space="preserve"> </w:t>
      </w:r>
      <w:bookmarkEnd w:id="2"/>
      <w:r>
        <w:rPr>
          <w:spacing w:val="-1"/>
        </w:rPr>
        <w:t>轮足一体设计原理分析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spacing w:before="1" w:line="417" w:lineRule="auto"/>
        <w:ind w:left="120" w:right="518" w:firstLine="560"/>
        <w:jc w:val="left"/>
        <w:rPr>
          <w:i/>
          <w:sz w:val="28"/>
        </w:rPr>
      </w:pPr>
      <w:r>
        <w:rPr>
          <w:i/>
          <w:spacing w:val="-6"/>
          <w:sz w:val="28"/>
        </w:rPr>
        <w:t>轮足一体移动平台是一种具有创新性的机器人移动方式，其设计</w:t>
      </w:r>
      <w:r>
        <w:rPr>
          <w:i/>
          <w:spacing w:val="-5"/>
          <w:sz w:val="28"/>
        </w:rPr>
        <w:t>原理主要涉及到机械结构、运动学和动力学等方面。本文将对轮足一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9"/>
          <w:pgSz w:w="11910" w:h="16840"/>
          <w:pgMar w:top="1520" w:right="1280" w:bottom="1380" w:left="1680" w:header="0" w:footer="1195"/>
          <w:pgNumType w:start="5"/>
          <w:cols w:space="708"/>
        </w:sectPr>
      </w:pPr>
    </w:p>
    <w:p>
      <w:pPr>
        <w:spacing w:before="37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体移动平台的设计原理进行分析。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首先，轮足一体移动平台的机械结构是其设计的基础。在传统的移动</w:t>
      </w:r>
      <w:r>
        <w:rPr>
          <w:i/>
          <w:spacing w:val="-4"/>
          <w:sz w:val="28"/>
        </w:rPr>
        <w:t>机器人中，通常采用单一的行走机构，如轮子、履带或者足部等。而</w:t>
      </w:r>
      <w:r>
        <w:rPr>
          <w:i/>
          <w:spacing w:val="-6"/>
          <w:sz w:val="28"/>
        </w:rPr>
        <w:t>轮足一体移动平台则采用了轮子和足部相结合的方式，使得机器人能</w:t>
      </w:r>
      <w:r>
        <w:rPr>
          <w:i/>
          <w:spacing w:val="-4"/>
          <w:sz w:val="28"/>
        </w:rPr>
        <w:t>够在不同的环境中灵活地移动。具体来说，轮足一体移动平台通常由</w:t>
      </w:r>
      <w:r>
        <w:rPr>
          <w:i/>
          <w:spacing w:val="-9"/>
          <w:sz w:val="28"/>
        </w:rPr>
        <w:t>一个或多个可以变形的轮子组成，这些轮子可以根据需要通过改变形</w:t>
      </w:r>
      <w:r>
        <w:rPr>
          <w:i/>
          <w:spacing w:val="-2"/>
          <w:sz w:val="28"/>
        </w:rPr>
        <w:t>状来实现从滚动到爬行的转换。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0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其次，轮足一体移动平台的运动学也是其设计的关键之一。运动学主</w:t>
      </w:r>
      <w:r>
        <w:rPr>
          <w:i/>
          <w:spacing w:val="-4"/>
          <w:sz w:val="28"/>
        </w:rPr>
        <w:t>要是研究物体的位置、速度和加速度之间的关系。在轮足一体移动平</w:t>
      </w:r>
      <w:r>
        <w:rPr>
          <w:i/>
          <w:spacing w:val="-4"/>
          <w:sz w:val="28"/>
        </w:rPr>
        <w:t>台中，由于其独特的机械结构，因此需要对其运动方式进行深入的研究。例如，在滚动模式下，可以通过调整轮子的形状和转动速度来控</w:t>
      </w:r>
      <w:r>
        <w:rPr>
          <w:i/>
          <w:spacing w:val="-4"/>
          <w:sz w:val="28"/>
        </w:rPr>
        <w:t>制机器人的行驶方向和速度；而在爬行模式下，则可以通过控制足部</w:t>
      </w:r>
      <w:r>
        <w:rPr>
          <w:i/>
          <w:spacing w:val="-2"/>
          <w:sz w:val="28"/>
        </w:rPr>
        <w:t>的姿态和力量来实现机器人的移动。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 w:line="417" w:lineRule="auto"/>
        <w:ind w:left="120" w:right="285" w:firstLine="0"/>
        <w:jc w:val="left"/>
        <w:rPr>
          <w:i/>
          <w:sz w:val="28"/>
        </w:rPr>
      </w:pPr>
      <w:r>
        <w:rPr>
          <w:i/>
          <w:spacing w:val="-9"/>
          <w:sz w:val="28"/>
        </w:rPr>
        <w:t>最后，轮足一体移动平台的动力学也非常重要。动力学主要研究物体</w:t>
      </w:r>
      <w:r>
        <w:rPr>
          <w:i/>
          <w:spacing w:val="-19"/>
          <w:sz w:val="28"/>
        </w:rPr>
        <w:t>受到力的作用后，其运动状态如何变化。对于轮足一体移动平台而言，</w:t>
      </w:r>
      <w:r>
        <w:rPr>
          <w:i/>
          <w:spacing w:val="-22"/>
          <w:sz w:val="28"/>
        </w:rPr>
        <w:t>其动力学主要包括轮子的转动动力学和足部的力学分析。其中，轮子</w:t>
      </w:r>
      <w:r>
        <w:rPr>
          <w:i/>
          <w:spacing w:val="-21"/>
          <w:sz w:val="28"/>
        </w:rPr>
        <w:t>的转动动力学主要涉及到了摩擦力、驱动力以及轮子与地面的接触等</w:t>
      </w:r>
      <w:r>
        <w:rPr>
          <w:i/>
          <w:spacing w:val="-12"/>
          <w:sz w:val="28"/>
        </w:rPr>
        <w:t>问题；而足部的力学分析则涉及到支撑力、推进力以及足部与地形的</w:t>
      </w:r>
      <w:r>
        <w:rPr>
          <w:i/>
          <w:spacing w:val="-17"/>
          <w:sz w:val="28"/>
        </w:rPr>
        <w:t>交互作用等问题。通过对轮足一体移动平台的动力学进行深入的研究，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0"/>
          <w:pgSz w:w="11910" w:h="16840"/>
          <w:pgMar w:top="1520" w:right="1280" w:bottom="1380" w:left="1680" w:header="0" w:footer="1195"/>
          <w:pgNumType w:start="6"/>
          <w:cols w:space="708"/>
        </w:sectPr>
      </w:pPr>
    </w:p>
    <w:p>
      <w:pPr>
        <w:spacing w:before="37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可以有效地提高其稳定性和机动性。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244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总的来说，轮足一体移动平台的设计原理包括机械结构、运动学和动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力学等方面。通过对这些方面的深入研究，可以有效地提高轮足一体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移动平台的性能，并使其在复杂环境下的移动能力得到显著的提升。</w:t>
      </w:r>
    </w:p>
    <w:p>
      <w:pPr>
        <w:pStyle w:val="BodyText"/>
        <w:rPr>
          <w:i/>
        </w:rPr>
      </w:pPr>
    </w:p>
    <w:p>
      <w:pPr>
        <w:pStyle w:val="Heading1"/>
        <w:tabs>
          <w:tab w:val="left" w:pos="1725"/>
        </w:tabs>
        <w:jc w:val="left"/>
      </w:pPr>
      <w:bookmarkStart w:id="3" w:name="_TOC_250006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关</w:t>
      </w:r>
      <w:r>
        <w:t>键</w:t>
      </w:r>
      <w:r>
        <w:t>技</w:t>
      </w:r>
      <w:r>
        <w:t>术</w:t>
      </w:r>
      <w:r>
        <w:t>及</w:t>
      </w:r>
      <w:r>
        <w:t>其</w:t>
      </w:r>
      <w:r>
        <w:t>实</w:t>
      </w:r>
      <w:r>
        <w:t>现</w:t>
      </w:r>
      <w:r>
        <w:t>方</w:t>
      </w:r>
      <w:bookmarkEnd w:id="3"/>
      <w:r>
        <w:rPr>
          <w:spacing w:val="-10"/>
        </w:rPr>
        <w:t>法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spacing w:before="0"/>
        <w:ind w:left="68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轮足一体移动平台研究的关键技术及其实现方法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5"/>
          <w:sz w:val="28"/>
        </w:rPr>
        <w:t>引言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6"/>
          <w:sz w:val="28"/>
        </w:rPr>
        <w:t>轮足一体移动平台是一种集成了轮胎和步行腿的新型机器人，其能够</w:t>
      </w:r>
      <w:r>
        <w:rPr>
          <w:i/>
          <w:spacing w:val="-4"/>
          <w:sz w:val="28"/>
        </w:rPr>
        <w:t>适应不同的地形环境，具有极高的灵活性。本文将重点介绍轮足一体</w:t>
      </w:r>
      <w:r>
        <w:rPr>
          <w:i/>
          <w:spacing w:val="-2"/>
          <w:sz w:val="28"/>
        </w:rPr>
        <w:t>移动平台的关键技术及其实现方法。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3"/>
          <w:sz w:val="28"/>
        </w:rPr>
        <w:t>关键技术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7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i/>
          <w:sz w:val="28"/>
        </w:rPr>
      </w:pPr>
      <w:r>
        <w:rPr>
          <w:i/>
          <w:spacing w:val="-2"/>
          <w:sz w:val="28"/>
        </w:rPr>
        <w:t>轮足转换机制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7"/>
          <w:sz w:val="28"/>
        </w:rPr>
        <w:t>轮足一体移动平台的核心是轮足转换机制，它使得平台能够在轮胎模</w:t>
      </w:r>
      <w:r>
        <w:rPr>
          <w:i/>
          <w:spacing w:val="-5"/>
          <w:sz w:val="28"/>
        </w:rPr>
        <w:t>式和步行腿模式之间切换。目前常见的轮足转换机制有旋转轴式、折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1"/>
          <w:pgSz w:w="11910" w:h="16840"/>
          <w:pgMar w:top="1520" w:right="1280" w:bottom="1380" w:left="1680" w:header="0" w:footer="1195"/>
          <w:pgNumType w:start="7"/>
          <w:cols w:space="708"/>
        </w:sectPr>
      </w:pPr>
    </w:p>
    <w:p>
      <w:pPr>
        <w:spacing w:before="37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叠式和伸缩式等。其中，旋转轴式较为简单可靠，但只能实现两种模</w:t>
      </w:r>
      <w:r>
        <w:rPr>
          <w:i/>
          <w:spacing w:val="-4"/>
          <w:sz w:val="28"/>
        </w:rPr>
        <w:t>式之间的切换；折叠式结构复杂，可以实现多种模式间的切换，但是</w:t>
      </w:r>
      <w:r>
        <w:rPr>
          <w:i/>
          <w:spacing w:val="-4"/>
          <w:sz w:val="28"/>
        </w:rPr>
        <w:t>传动效率较低；伸缩式结构紧凑，转换速度快，但需要精确控制伸缩</w:t>
      </w:r>
      <w:r>
        <w:rPr>
          <w:i/>
          <w:spacing w:val="-4"/>
          <w:sz w:val="28"/>
        </w:rPr>
        <w:t>长度。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0"/>
        </w:rPr>
      </w:pPr>
    </w:p>
    <w:p>
      <w:pPr>
        <w:pStyle w:val="ListParagraph"/>
        <w:numPr>
          <w:ilvl w:val="0"/>
          <w:numId w:val="7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i/>
          <w:sz w:val="28"/>
        </w:rPr>
      </w:pPr>
      <w:r>
        <w:rPr>
          <w:i/>
          <w:spacing w:val="-2"/>
          <w:sz w:val="28"/>
        </w:rPr>
        <w:t>动力学模型建立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285" w:firstLine="0"/>
        <w:jc w:val="left"/>
        <w:rPr>
          <w:i/>
          <w:sz w:val="28"/>
        </w:rPr>
      </w:pPr>
      <w:r>
        <w:rPr>
          <w:i/>
          <w:spacing w:val="-9"/>
          <w:sz w:val="28"/>
        </w:rPr>
        <w:t>为了实现轮足一体移动平台的精确控制，必须首先建立其动力学模型。</w:t>
      </w:r>
      <w:r>
        <w:rPr>
          <w:i/>
          <w:spacing w:val="6"/>
          <w:sz w:val="28"/>
        </w:rPr>
        <w:t>目前常用的动力学建模方法包括牛顿</w:t>
      </w:r>
      <w:r>
        <w:rPr>
          <w:rFonts w:ascii="仿宋" w:eastAsia="仿宋"/>
          <w:sz w:val="28"/>
        </w:rPr>
        <w:t>-</w:t>
      </w:r>
      <w:r>
        <w:rPr>
          <w:i/>
          <w:spacing w:val="6"/>
          <w:sz w:val="28"/>
        </w:rPr>
        <w:t>欧拉法和拉格朗日法。牛顿</w:t>
      </w:r>
      <w:r>
        <w:rPr>
          <w:rFonts w:ascii="仿宋" w:eastAsia="仿宋"/>
          <w:sz w:val="28"/>
        </w:rPr>
        <w:t>-</w:t>
      </w:r>
      <w:r>
        <w:rPr>
          <w:i/>
          <w:spacing w:val="-5"/>
          <w:sz w:val="28"/>
        </w:rPr>
        <w:t>欧拉法适用于非完整约束系统的动力学建模，而拉格朗日法则适用于</w:t>
      </w:r>
      <w:r>
        <w:rPr>
          <w:i/>
          <w:spacing w:val="-11"/>
          <w:sz w:val="28"/>
        </w:rPr>
        <w:t>完整约束系统的动力学建模。通过建立动力学模型，可以得到各个关节的力矩和速度方程，为后续的控制器设计提供基础。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0"/>
        </w:rPr>
      </w:pPr>
    </w:p>
    <w:p>
      <w:pPr>
        <w:pStyle w:val="ListParagraph"/>
        <w:numPr>
          <w:ilvl w:val="0"/>
          <w:numId w:val="7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i/>
          <w:sz w:val="28"/>
        </w:rPr>
      </w:pPr>
      <w:r>
        <w:rPr>
          <w:i/>
          <w:spacing w:val="-2"/>
          <w:sz w:val="28"/>
        </w:rPr>
        <w:t>控制器设计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7"/>
          <w:sz w:val="28"/>
        </w:rPr>
        <w:t>轮足一体移动平台的控制器设计是一项复杂的任务，需要考虑到平台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的动态特性、地形变化以及目标路径等多种因素。目前常用的控制器</w:t>
      </w:r>
      <w:r>
        <w:rPr>
          <w:i/>
          <w:spacing w:val="-2"/>
          <w:sz w:val="28"/>
        </w:rPr>
        <w:t xml:space="preserve"> </w:t>
      </w:r>
      <w:r>
        <w:rPr>
          <w:i/>
          <w:spacing w:val="-4"/>
          <w:sz w:val="28"/>
        </w:rPr>
        <w:t xml:space="preserve">有 </w:t>
      </w:r>
      <w:r>
        <w:rPr>
          <w:rFonts w:ascii="仿宋" w:eastAsia="仿宋"/>
          <w:sz w:val="28"/>
        </w:rPr>
        <w:t>PID</w:t>
      </w:r>
      <w:r>
        <w:rPr>
          <w:rFonts w:ascii="仿宋" w:eastAsia="仿宋"/>
          <w:spacing w:val="-20"/>
          <w:sz w:val="28"/>
        </w:rPr>
        <w:t xml:space="preserve"> </w:t>
      </w:r>
      <w:r>
        <w:rPr>
          <w:i/>
          <w:sz w:val="28"/>
        </w:rPr>
        <w:t>控制器、滑模控制器、模糊逻辑控制器和神经网络控制器等。</w:t>
      </w:r>
      <w:r>
        <w:rPr>
          <w:i/>
          <w:spacing w:val="-2"/>
          <w:sz w:val="28"/>
        </w:rPr>
        <w:t>这些控制器各有优缺点，需要根据实际应用场合进行选择。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3"/>
          <w:sz w:val="28"/>
        </w:rPr>
        <w:t>实现方法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2"/>
          <w:pgSz w:w="11910" w:h="16840"/>
          <w:pgMar w:top="1520" w:right="1280" w:bottom="1380" w:left="1680" w:header="0" w:footer="1195"/>
          <w:pgNumType w:start="8"/>
          <w:cols w:space="708"/>
        </w:sectPr>
      </w:pPr>
    </w:p>
    <w:p>
      <w:pPr>
        <w:pStyle w:val="ListParagraph"/>
        <w:numPr>
          <w:ilvl w:val="0"/>
          <w:numId w:val="6"/>
        </w:numPr>
        <w:tabs>
          <w:tab w:val="left" w:pos="680"/>
        </w:tabs>
        <w:spacing w:before="37" w:after="0" w:line="240" w:lineRule="auto"/>
        <w:ind w:left="680" w:right="0" w:hanging="560"/>
        <w:jc w:val="left"/>
        <w:rPr>
          <w:i/>
          <w:sz w:val="28"/>
        </w:rPr>
      </w:pPr>
      <w:r>
        <w:rPr>
          <w:i/>
          <w:spacing w:val="-1"/>
          <w:sz w:val="28"/>
        </w:rPr>
        <w:t>轮足转换机构的设计与实现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在轮足一体移动平台上，轮足转换机构的设计是非常关键的一环。为</w:t>
      </w:r>
      <w:r>
        <w:rPr>
          <w:i/>
          <w:spacing w:val="-9"/>
          <w:sz w:val="28"/>
        </w:rPr>
        <w:t>了保证平台的稳定性和可靠性，需要采用高质量的材料和精密的加工</w:t>
      </w:r>
      <w:r>
        <w:rPr>
          <w:i/>
          <w:spacing w:val="-4"/>
          <w:sz w:val="28"/>
        </w:rPr>
        <w:t>工艺。同时，还需要对转换机构进行反复试验和优化，以确保其在各</w:t>
      </w:r>
      <w:r>
        <w:rPr>
          <w:i/>
          <w:spacing w:val="-2"/>
          <w:sz w:val="28"/>
        </w:rPr>
        <w:t>种工况下的性能表现。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6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i/>
          <w:sz w:val="28"/>
        </w:rPr>
      </w:pPr>
      <w:r>
        <w:rPr>
          <w:i/>
          <w:spacing w:val="-1"/>
          <w:sz w:val="28"/>
        </w:rPr>
        <w:t>动力学模型的建立与验证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在动力学模型建立过程中，需要注意模型的精度和计算效率。通常情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况下，可以通过数值模拟或者实验验证来检验模型的准确性。此外，</w:t>
      </w:r>
      <w:r>
        <w:rPr>
          <w:i/>
          <w:spacing w:val="-2"/>
          <w:sz w:val="28"/>
        </w:rPr>
        <w:t>还需要考虑模型的实时性，以满足控制系统的需求。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6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i/>
          <w:sz w:val="28"/>
        </w:rPr>
      </w:pPr>
      <w:r>
        <w:rPr>
          <w:i/>
          <w:spacing w:val="-1"/>
          <w:sz w:val="28"/>
        </w:rPr>
        <w:t>控制算法的选择与实现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1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在控制算法选择方面，需要综合考虑控制性能、鲁棒性、计算复杂度</w:t>
      </w:r>
      <w:r>
        <w:rPr>
          <w:i/>
          <w:spacing w:val="-4"/>
          <w:sz w:val="28"/>
        </w:rPr>
        <w:t>等因素。一般来说，</w:t>
      </w:r>
      <w:r>
        <w:rPr>
          <w:rFonts w:ascii="仿宋" w:eastAsia="仿宋"/>
          <w:spacing w:val="-4"/>
          <w:sz w:val="28"/>
        </w:rPr>
        <w:t>PID</w:t>
      </w:r>
      <w:r>
        <w:rPr>
          <w:rFonts w:ascii="仿宋" w:eastAsia="仿宋"/>
          <w:spacing w:val="-5"/>
          <w:sz w:val="28"/>
        </w:rPr>
        <w:t xml:space="preserve"> </w:t>
      </w:r>
      <w:r>
        <w:rPr>
          <w:i/>
          <w:spacing w:val="-4"/>
          <w:sz w:val="28"/>
        </w:rPr>
        <w:t>控制器适合于简单的运动控制，而滑模控制</w:t>
      </w:r>
      <w:r>
        <w:rPr>
          <w:i/>
          <w:spacing w:val="-7"/>
          <w:sz w:val="28"/>
        </w:rPr>
        <w:t>器和模糊逻辑控制器则适用于更为复杂的场景。在控制算法实现过程</w:t>
      </w:r>
      <w:r>
        <w:rPr>
          <w:i/>
          <w:spacing w:val="-2"/>
          <w:sz w:val="28"/>
        </w:rPr>
        <w:t>中，需要注意硬件平台的限制，并进行适当的参数调整和优化。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5"/>
          <w:sz w:val="28"/>
        </w:rPr>
        <w:t>结论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3"/>
          <w:pgSz w:w="11910" w:h="16840"/>
          <w:pgMar w:top="1520" w:right="1280" w:bottom="1380" w:left="1680" w:header="0" w:footer="1195"/>
          <w:pgNumType w:start="9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7"/>
        </w:rPr>
        <w:t>轮足一体移动平台作为一种新兴的机器人形式，其关键技术主要包括</w:t>
      </w:r>
      <w:r>
        <w:rPr>
          <w:spacing w:val="-4"/>
        </w:rPr>
        <w:t>轮足转换机制、动力学模型建立和控制器设计等方面。通过不断的技</w:t>
      </w:r>
      <w:r>
        <w:rPr>
          <w:spacing w:val="-12"/>
        </w:rPr>
        <w:t>术创新和实践探索，相信轮足一体移动平台将在未来有着广泛的应用</w:t>
      </w:r>
      <w:r>
        <w:rPr>
          <w:spacing w:val="-4"/>
        </w:rPr>
        <w:t>前景。</w:t>
      </w:r>
    </w:p>
    <w:p>
      <w:pPr>
        <w:pStyle w:val="BodyText"/>
      </w:pPr>
    </w:p>
    <w:p>
      <w:pPr>
        <w:pStyle w:val="Heading1"/>
      </w:pPr>
      <w:bookmarkStart w:id="4" w:name="_TOC_250005"/>
      <w:r>
        <w:t>第五部分</w:t>
      </w:r>
      <w:r>
        <w:rPr>
          <w:spacing w:val="213"/>
          <w:w w:val="150"/>
        </w:rPr>
        <w:t xml:space="preserve"> </w:t>
      </w:r>
      <w:bookmarkEnd w:id="4"/>
      <w:r>
        <w:rPr>
          <w:spacing w:val="-1"/>
        </w:rPr>
        <w:t>机械结构与运动学研究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518" w:firstLine="560"/>
      </w:pPr>
      <w:r>
        <w:rPr>
          <w:spacing w:val="-9"/>
        </w:rPr>
        <w:t>在轮足一体移动平台的研究中，机械结构与运动学是两个重要的</w:t>
      </w:r>
      <w:r>
        <w:rPr>
          <w:spacing w:val="-2"/>
        </w:rPr>
        <w:t>方面。本文将对这两个方面的研究进行详细的介绍。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首先，让我们来看看机械结构的研究。轮足一体移动平台通常由多个</w:t>
      </w:r>
      <w:r>
        <w:rPr>
          <w:spacing w:val="-4"/>
        </w:rPr>
        <w:t>部分组成，包括车轮、驱动装置、控制机构和传感器等。车轮的设计</w:t>
      </w:r>
      <w:r>
        <w:rPr>
          <w:spacing w:val="-4"/>
        </w:rPr>
        <w:t>是非常关键的，因为它直接决定了移动平台的运动性能和稳定性。一</w:t>
      </w:r>
      <w:r>
        <w:rPr>
          <w:spacing w:val="-4"/>
        </w:rPr>
        <w:t>般来说，车轮应该具有良好的牵引力和操控性，并且能够在各种地形</w:t>
      </w:r>
      <w:r>
        <w:rPr>
          <w:spacing w:val="-4"/>
        </w:rPr>
        <w:t>上稳定行驶。此外，驱动装置也是非常重要的组成部分，它能够提供</w:t>
      </w:r>
      <w:r>
        <w:rPr>
          <w:spacing w:val="-9"/>
        </w:rPr>
        <w:t>足够的动力来推动移动平台前进。控制机构则用于调节移动平台的速</w:t>
      </w:r>
      <w:r>
        <w:rPr>
          <w:spacing w:val="-4"/>
        </w:rPr>
        <w:t>度和方向，以满足不同的应用需求。最后，传感器则是用来感知环境</w:t>
      </w:r>
      <w:r>
        <w:rPr>
          <w:spacing w:val="-4"/>
        </w:rPr>
        <w:t>信息和自身状态的关键设备，如摄像头、激光雷达、陀螺仪和加速度</w:t>
      </w:r>
      <w:r>
        <w:rPr>
          <w:spacing w:val="-4"/>
        </w:rPr>
        <w:t>计等。</w:t>
      </w:r>
    </w:p>
    <w:p>
      <w:pPr>
        <w:pStyle w:val="BodyText"/>
        <w:spacing w:line="417" w:lineRule="auto"/>
        <w:ind w:left="120" w:right="518"/>
        <w:jc w:val="both"/>
      </w:pPr>
      <w:r>
        <w:rPr>
          <w:spacing w:val="-7"/>
        </w:rPr>
        <w:t>为了更好地理解和优化移动平台的机械结构，研究人员通常会使用计</w:t>
      </w:r>
      <w:r>
        <w:rPr>
          <w:spacing w:val="-2"/>
        </w:rPr>
        <w:t>算机辅助设计（</w:t>
      </w:r>
      <w:r>
        <w:rPr>
          <w:rFonts w:ascii="仿宋" w:eastAsia="仿宋"/>
          <w:spacing w:val="-2"/>
        </w:rPr>
        <w:t>CAD</w:t>
      </w:r>
      <w:r>
        <w:rPr>
          <w:spacing w:val="-2"/>
        </w:rPr>
        <w:t>）软件来进行建模和仿真。这种技术可以帮助研</w:t>
      </w:r>
      <w:r>
        <w:rPr>
          <w:spacing w:val="-5"/>
        </w:rPr>
        <w:t>究人员快速地创建和修改模型，并评估不同设计方案的效果。通过这</w:t>
      </w:r>
    </w:p>
    <w:p>
      <w:pPr>
        <w:spacing w:after="0" w:line="417" w:lineRule="auto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https://d.book118.com/207005104026006051</w:t>
        </w:r>
      </w:hyperlink>
    </w:p>
    <w:p>
      <w:pPr>
        <w:spacing w:after="0" w:line="417" w:lineRule="auto"/>
        <w:jc w:val="both"/>
      </w:pPr>
    </w:p>
    <w:sectPr>
      <w:footerReference w:type="default" r:id="rId15"/>
      <w:pgSz w:w="11910" w:h="16840"/>
      <w:pgMar w:top="1520" w:right="1280" w:bottom="1380" w:left="1680" w:header="0" w:footer="1195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8pt;height:11pt;margin-top:771.15pt;margin-left:28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10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ED39FD"/>
    <w:multiLevelType w:val="hybridMultilevel"/>
    <w:tmpl w:val="00000000"/>
    <w:lvl w:ilvl="0">
      <w:start w:val="1"/>
      <w:numFmt w:val="decimal"/>
      <w:lvlText w:val="(%1)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06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33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59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86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39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6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92" w:hanging="560"/>
      </w:pPr>
      <w:rPr>
        <w:rFonts w:hint="default"/>
        <w:lang w:val="en-US" w:eastAsia="zh-CN" w:bidi="ar-SA"/>
      </w:rPr>
    </w:lvl>
  </w:abstractNum>
  <w:abstractNum w:abstractNumId="1">
    <w:nsid w:val="0ACCE95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">
    <w:nsid w:val="15B45A7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4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08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42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76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10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44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78" w:hanging="280"/>
      </w:pPr>
      <w:rPr>
        <w:rFonts w:hint="default"/>
        <w:lang w:val="en-US" w:eastAsia="zh-CN" w:bidi="ar-SA"/>
      </w:rPr>
    </w:lvl>
  </w:abstractNum>
  <w:abstractNum w:abstractNumId="3">
    <w:nsid w:val="1E65B479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4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08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42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76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10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44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78" w:hanging="280"/>
      </w:pPr>
      <w:rPr>
        <w:rFonts w:hint="default"/>
        <w:lang w:val="en-US" w:eastAsia="zh-CN" w:bidi="ar-SA"/>
      </w:rPr>
    </w:lvl>
  </w:abstractNum>
  <w:abstractNum w:abstractNumId="4">
    <w:nsid w:val="33A7258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2."/>
      <w:lvlJc w:val="left"/>
      <w:pPr>
        <w:ind w:left="8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22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2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2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31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4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37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40" w:hanging="420"/>
      </w:pPr>
      <w:rPr>
        <w:rFonts w:hint="default"/>
        <w:lang w:val="en-US" w:eastAsia="zh-CN" w:bidi="ar-SA"/>
      </w:rPr>
    </w:lvl>
  </w:abstractNum>
  <w:abstractNum w:abstractNumId="5">
    <w:nsid w:val="4B12948F"/>
    <w:multiLevelType w:val="hybridMultilevel"/>
    <w:tmpl w:val="00000000"/>
    <w:lvl w:ilvl="0">
      <w:start w:val="1"/>
      <w:numFmt w:val="decimal"/>
      <w:lvlText w:val="(%1)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06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33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59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86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39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6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92" w:hanging="560"/>
      </w:pPr>
      <w:rPr>
        <w:rFonts w:hint="default"/>
        <w:lang w:val="en-US" w:eastAsia="zh-CN" w:bidi="ar-SA"/>
      </w:rPr>
    </w:lvl>
  </w:abstractNum>
  <w:abstractNum w:abstractNumId="6">
    <w:nsid w:val="56E53F6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7">
    <w:nsid w:val="60B4F9D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8">
    <w:nsid w:val="7809C413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jc w:val="both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550" w:right="2769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540" w:hanging="420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hyperlink" Target="https://d.book118.com/207005104026006051" TargetMode="External" /><Relationship Id="rId15" Type="http://schemas.openxmlformats.org/officeDocument/2006/relationships/footer" Target="footer10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2024-03-05T04:39:51Z</dcterms:created>
  <dcterms:modified xsi:type="dcterms:W3CDTF">2024-03-05T04:39:51Z</dcterms:modified>
</cp:coreProperties>
</file>