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厌氧胶项目建设方案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8" w:history="1">
        <w:r>
          <w:rPr>
            <w:rFonts w:ascii="仿宋" w:eastAsia="仿宋" w:hAnsi="仿宋" w:cs="仿宋" w:hint="eastAsia"/>
            <w:lang w:eastAsia="zh-CN"/>
          </w:rPr>
          <w:t>序言</w:t>
        </w:r>
        <w:r>
          <w:tab/>
        </w:r>
        <w:r>
          <w:fldChar w:fldCharType="begin"/>
        </w:r>
        <w:r>
          <w:instrText xml:space="preserve"> PAGEREF _Toc15798 \h </w:instrText>
        </w:r>
        <w:r>
          <w:fldChar w:fldCharType="separate"/>
        </w:r>
        <w:r>
          <w:t>3</w:t>
        </w:r>
        <w:r>
          <w:fldChar w:fldCharType="end"/>
        </w:r>
      </w:hyperlink>
    </w:p>
    <w:p>
      <w:pPr>
        <w:pStyle w:val="TOC1"/>
        <w:tabs>
          <w:tab w:val="right" w:leader="dot" w:pos="8306"/>
        </w:tabs>
      </w:pPr>
      <w:hyperlink w:anchor="_Toc13404" w:history="1">
        <w:r>
          <w:rPr>
            <w:rFonts w:ascii="仿宋" w:eastAsia="仿宋" w:hAnsi="仿宋" w:cs="仿宋" w:hint="eastAsia"/>
            <w:lang w:eastAsia="zh-CN"/>
          </w:rPr>
          <w:t>一、建设风险评估分析</w:t>
        </w:r>
        <w:r>
          <w:tab/>
        </w:r>
        <w:r>
          <w:fldChar w:fldCharType="begin"/>
        </w:r>
        <w:r>
          <w:instrText xml:space="preserve"> PAGEREF _Toc13404 \h </w:instrText>
        </w:r>
        <w:r>
          <w:fldChar w:fldCharType="separate"/>
        </w:r>
        <w:r>
          <w:t>3</w:t>
        </w:r>
        <w:r>
          <w:fldChar w:fldCharType="end"/>
        </w:r>
      </w:hyperlink>
    </w:p>
    <w:p>
      <w:pPr>
        <w:pStyle w:val="TOC2"/>
        <w:tabs>
          <w:tab w:val="right" w:leader="dot" w:pos="8306"/>
        </w:tabs>
      </w:pPr>
      <w:hyperlink w:anchor="_Toc5209" w:history="1">
        <w:r>
          <w:rPr>
            <w:rFonts w:ascii="仿宋" w:eastAsia="仿宋" w:hAnsi="仿宋" w:cs="仿宋" w:hint="eastAsia"/>
            <w:lang w:eastAsia="zh-CN"/>
          </w:rPr>
          <w:t>(一)、政策风险分析</w:t>
        </w:r>
        <w:r>
          <w:tab/>
        </w:r>
        <w:r>
          <w:fldChar w:fldCharType="begin"/>
        </w:r>
        <w:r>
          <w:instrText xml:space="preserve"> PAGEREF _Toc5209 \h </w:instrText>
        </w:r>
        <w:r>
          <w:fldChar w:fldCharType="separate"/>
        </w:r>
        <w:r>
          <w:t>3</w:t>
        </w:r>
        <w:r>
          <w:fldChar w:fldCharType="end"/>
        </w:r>
      </w:hyperlink>
    </w:p>
    <w:p>
      <w:pPr>
        <w:pStyle w:val="TOC2"/>
        <w:tabs>
          <w:tab w:val="right" w:leader="dot" w:pos="8306"/>
        </w:tabs>
      </w:pPr>
      <w:hyperlink w:anchor="_Toc10052" w:history="1">
        <w:r>
          <w:rPr>
            <w:rFonts w:ascii="仿宋" w:eastAsia="仿宋" w:hAnsi="仿宋" w:cs="仿宋" w:hint="eastAsia"/>
            <w:lang w:eastAsia="zh-CN"/>
          </w:rPr>
          <w:t>(二)、社会风险分析</w:t>
        </w:r>
        <w:r>
          <w:tab/>
        </w:r>
        <w:r>
          <w:fldChar w:fldCharType="begin"/>
        </w:r>
        <w:r>
          <w:instrText xml:space="preserve"> PAGEREF _Toc10052 \h </w:instrText>
        </w:r>
        <w:r>
          <w:fldChar w:fldCharType="separate"/>
        </w:r>
        <w:r>
          <w:t>4</w:t>
        </w:r>
        <w:r>
          <w:fldChar w:fldCharType="end"/>
        </w:r>
      </w:hyperlink>
    </w:p>
    <w:p>
      <w:pPr>
        <w:pStyle w:val="TOC2"/>
        <w:tabs>
          <w:tab w:val="right" w:leader="dot" w:pos="8306"/>
        </w:tabs>
      </w:pPr>
      <w:hyperlink w:anchor="_Toc6610" w:history="1">
        <w:r>
          <w:rPr>
            <w:rFonts w:ascii="仿宋" w:eastAsia="仿宋" w:hAnsi="仿宋" w:cs="仿宋" w:hint="eastAsia"/>
            <w:lang w:eastAsia="zh-CN"/>
          </w:rPr>
          <w:t>(三)、市场风险分析</w:t>
        </w:r>
        <w:r>
          <w:tab/>
        </w:r>
        <w:r>
          <w:fldChar w:fldCharType="begin"/>
        </w:r>
        <w:r>
          <w:instrText xml:space="preserve"> PAGEREF _Toc6610 \h </w:instrText>
        </w:r>
        <w:r>
          <w:fldChar w:fldCharType="separate"/>
        </w:r>
        <w:r>
          <w:t>6</w:t>
        </w:r>
        <w:r>
          <w:fldChar w:fldCharType="end"/>
        </w:r>
      </w:hyperlink>
    </w:p>
    <w:p>
      <w:pPr>
        <w:pStyle w:val="TOC2"/>
        <w:tabs>
          <w:tab w:val="right" w:leader="dot" w:pos="8306"/>
        </w:tabs>
      </w:pPr>
      <w:hyperlink w:anchor="_Toc13418" w:history="1">
        <w:r>
          <w:rPr>
            <w:rFonts w:ascii="仿宋" w:eastAsia="仿宋" w:hAnsi="仿宋" w:cs="仿宋" w:hint="eastAsia"/>
            <w:lang w:eastAsia="zh-CN"/>
          </w:rPr>
          <w:t>(四)、资金风险分析</w:t>
        </w:r>
        <w:r>
          <w:tab/>
        </w:r>
        <w:r>
          <w:fldChar w:fldCharType="begin"/>
        </w:r>
        <w:r>
          <w:instrText xml:space="preserve"> PAGEREF _Toc13418 \h </w:instrText>
        </w:r>
        <w:r>
          <w:fldChar w:fldCharType="separate"/>
        </w:r>
        <w:r>
          <w:t>6</w:t>
        </w:r>
        <w:r>
          <w:fldChar w:fldCharType="end"/>
        </w:r>
      </w:hyperlink>
    </w:p>
    <w:p>
      <w:pPr>
        <w:pStyle w:val="TOC2"/>
        <w:tabs>
          <w:tab w:val="right" w:leader="dot" w:pos="8306"/>
        </w:tabs>
      </w:pPr>
      <w:hyperlink w:anchor="_Toc29004" w:history="1">
        <w:r>
          <w:rPr>
            <w:rFonts w:ascii="仿宋" w:eastAsia="仿宋" w:hAnsi="仿宋" w:cs="仿宋" w:hint="eastAsia"/>
            <w:lang w:eastAsia="zh-CN"/>
          </w:rPr>
          <w:t>(五)、技术风险分析</w:t>
        </w:r>
        <w:r>
          <w:tab/>
        </w:r>
        <w:r>
          <w:fldChar w:fldCharType="begin"/>
        </w:r>
        <w:r>
          <w:instrText xml:space="preserve"> PAGEREF _Toc29004 \h </w:instrText>
        </w:r>
        <w:r>
          <w:fldChar w:fldCharType="separate"/>
        </w:r>
        <w:r>
          <w:t>8</w:t>
        </w:r>
        <w:r>
          <w:fldChar w:fldCharType="end"/>
        </w:r>
      </w:hyperlink>
    </w:p>
    <w:p>
      <w:pPr>
        <w:pStyle w:val="TOC2"/>
        <w:tabs>
          <w:tab w:val="right" w:leader="dot" w:pos="8306"/>
        </w:tabs>
      </w:pPr>
      <w:hyperlink w:anchor="_Toc10841" w:history="1">
        <w:r>
          <w:rPr>
            <w:rFonts w:ascii="仿宋" w:eastAsia="仿宋" w:hAnsi="仿宋" w:cs="仿宋" w:hint="eastAsia"/>
            <w:lang w:eastAsia="zh-CN"/>
          </w:rPr>
          <w:t>(六)、财务风险分析</w:t>
        </w:r>
        <w:r>
          <w:tab/>
        </w:r>
        <w:r>
          <w:fldChar w:fldCharType="begin"/>
        </w:r>
        <w:r>
          <w:instrText xml:space="preserve"> PAGEREF _Toc10841 \h </w:instrText>
        </w:r>
        <w:r>
          <w:fldChar w:fldCharType="separate"/>
        </w:r>
        <w:r>
          <w:t>9</w:t>
        </w:r>
        <w:r>
          <w:fldChar w:fldCharType="end"/>
        </w:r>
      </w:hyperlink>
    </w:p>
    <w:p>
      <w:pPr>
        <w:pStyle w:val="TOC2"/>
        <w:tabs>
          <w:tab w:val="right" w:leader="dot" w:pos="8306"/>
        </w:tabs>
      </w:pPr>
      <w:hyperlink w:anchor="_Toc12041" w:history="1">
        <w:r>
          <w:rPr>
            <w:rFonts w:ascii="仿宋" w:eastAsia="仿宋" w:hAnsi="仿宋" w:cs="仿宋" w:hint="eastAsia"/>
            <w:lang w:eastAsia="zh-CN"/>
          </w:rPr>
          <w:t>(七)、管理风险分析</w:t>
        </w:r>
        <w:r>
          <w:tab/>
        </w:r>
        <w:r>
          <w:fldChar w:fldCharType="begin"/>
        </w:r>
        <w:r>
          <w:instrText xml:space="preserve"> PAGEREF _Toc12041 \h </w:instrText>
        </w:r>
        <w:r>
          <w:fldChar w:fldCharType="separate"/>
        </w:r>
        <w:r>
          <w:t>11</w:t>
        </w:r>
        <w:r>
          <w:fldChar w:fldCharType="end"/>
        </w:r>
      </w:hyperlink>
    </w:p>
    <w:p>
      <w:pPr>
        <w:pStyle w:val="TOC2"/>
        <w:tabs>
          <w:tab w:val="right" w:leader="dot" w:pos="8306"/>
        </w:tabs>
      </w:pPr>
      <w:hyperlink w:anchor="_Toc21668" w:history="1">
        <w:r>
          <w:rPr>
            <w:rFonts w:ascii="仿宋" w:eastAsia="仿宋" w:hAnsi="仿宋" w:cs="仿宋" w:hint="eastAsia"/>
            <w:lang w:eastAsia="zh-CN"/>
          </w:rPr>
          <w:t>(八)、其它风险分析</w:t>
        </w:r>
        <w:r>
          <w:tab/>
        </w:r>
        <w:r>
          <w:fldChar w:fldCharType="begin"/>
        </w:r>
        <w:r>
          <w:instrText xml:space="preserve"> PAGEREF _Toc21668 \h </w:instrText>
        </w:r>
        <w:r>
          <w:fldChar w:fldCharType="separate"/>
        </w:r>
        <w:r>
          <w:t>12</w:t>
        </w:r>
        <w:r>
          <w:fldChar w:fldCharType="end"/>
        </w:r>
      </w:hyperlink>
    </w:p>
    <w:p>
      <w:pPr>
        <w:pStyle w:val="TOC2"/>
        <w:tabs>
          <w:tab w:val="right" w:leader="dot" w:pos="8306"/>
        </w:tabs>
      </w:pPr>
      <w:hyperlink w:anchor="_Toc16193" w:history="1">
        <w:r>
          <w:rPr>
            <w:rFonts w:ascii="仿宋" w:eastAsia="仿宋" w:hAnsi="仿宋" w:cs="仿宋" w:hint="eastAsia"/>
            <w:lang w:eastAsia="zh-CN"/>
          </w:rPr>
          <w:t>(九)、社会影响评估</w:t>
        </w:r>
        <w:r>
          <w:tab/>
        </w:r>
        <w:r>
          <w:fldChar w:fldCharType="begin"/>
        </w:r>
        <w:r>
          <w:instrText xml:space="preserve"> PAGEREF _Toc16193 \h </w:instrText>
        </w:r>
        <w:r>
          <w:fldChar w:fldCharType="separate"/>
        </w:r>
        <w:r>
          <w:t>13</w:t>
        </w:r>
        <w:r>
          <w:fldChar w:fldCharType="end"/>
        </w:r>
      </w:hyperlink>
    </w:p>
    <w:p>
      <w:pPr>
        <w:pStyle w:val="TOC1"/>
        <w:tabs>
          <w:tab w:val="right" w:leader="dot" w:pos="8306"/>
        </w:tabs>
      </w:pPr>
      <w:hyperlink w:anchor="_Toc18891" w:history="1">
        <w:r>
          <w:rPr>
            <w:rFonts w:ascii="仿宋" w:eastAsia="仿宋" w:hAnsi="仿宋" w:cs="仿宋" w:hint="eastAsia"/>
            <w:lang w:eastAsia="zh-CN"/>
          </w:rPr>
          <w:t>二、背景、必要性分析</w:t>
        </w:r>
        <w:r>
          <w:tab/>
        </w:r>
        <w:r>
          <w:fldChar w:fldCharType="begin"/>
        </w:r>
        <w:r>
          <w:instrText xml:space="preserve"> PAGEREF _Toc18891 \h </w:instrText>
        </w:r>
        <w:r>
          <w:fldChar w:fldCharType="separate"/>
        </w:r>
        <w:r>
          <w:t>15</w:t>
        </w:r>
        <w:r>
          <w:fldChar w:fldCharType="end"/>
        </w:r>
      </w:hyperlink>
    </w:p>
    <w:p>
      <w:pPr>
        <w:pStyle w:val="TOC2"/>
        <w:tabs>
          <w:tab w:val="right" w:leader="dot" w:pos="8306"/>
        </w:tabs>
      </w:pPr>
      <w:hyperlink w:anchor="_Toc29945" w:history="1">
        <w:r>
          <w:rPr>
            <w:rFonts w:ascii="仿宋" w:eastAsia="仿宋" w:hAnsi="仿宋" w:cs="仿宋" w:hint="eastAsia"/>
            <w:lang w:eastAsia="zh-CN"/>
          </w:rPr>
          <w:t>(一)、项目建设背景</w:t>
        </w:r>
        <w:r>
          <w:tab/>
        </w:r>
        <w:r>
          <w:fldChar w:fldCharType="begin"/>
        </w:r>
        <w:r>
          <w:instrText xml:space="preserve"> PAGEREF _Toc29945 \h </w:instrText>
        </w:r>
        <w:r>
          <w:fldChar w:fldCharType="separate"/>
        </w:r>
        <w:r>
          <w:t>15</w:t>
        </w:r>
        <w:r>
          <w:fldChar w:fldCharType="end"/>
        </w:r>
      </w:hyperlink>
    </w:p>
    <w:p>
      <w:pPr>
        <w:pStyle w:val="TOC2"/>
        <w:tabs>
          <w:tab w:val="right" w:leader="dot" w:pos="8306"/>
        </w:tabs>
      </w:pPr>
      <w:hyperlink w:anchor="_Toc21824" w:history="1">
        <w:r>
          <w:rPr>
            <w:rFonts w:ascii="仿宋" w:eastAsia="仿宋" w:hAnsi="仿宋" w:cs="仿宋" w:hint="eastAsia"/>
            <w:lang w:eastAsia="zh-CN"/>
          </w:rPr>
          <w:t>(二)、必要性分析</w:t>
        </w:r>
        <w:r>
          <w:tab/>
        </w:r>
        <w:r>
          <w:fldChar w:fldCharType="begin"/>
        </w:r>
        <w:r>
          <w:instrText xml:space="preserve"> PAGEREF _Toc21824 \h </w:instrText>
        </w:r>
        <w:r>
          <w:fldChar w:fldCharType="separate"/>
        </w:r>
        <w:r>
          <w:t>16</w:t>
        </w:r>
        <w:r>
          <w:fldChar w:fldCharType="end"/>
        </w:r>
      </w:hyperlink>
    </w:p>
    <w:p>
      <w:pPr>
        <w:pStyle w:val="TOC2"/>
        <w:tabs>
          <w:tab w:val="right" w:leader="dot" w:pos="8306"/>
        </w:tabs>
      </w:pPr>
      <w:hyperlink w:anchor="_Toc2156" w:history="1">
        <w:r>
          <w:rPr>
            <w:rFonts w:ascii="仿宋" w:eastAsia="仿宋" w:hAnsi="仿宋" w:cs="仿宋" w:hint="eastAsia"/>
            <w:lang w:eastAsia="zh-CN"/>
          </w:rPr>
          <w:t>(三)、项目建设有利条件</w:t>
        </w:r>
        <w:r>
          <w:tab/>
        </w:r>
        <w:r>
          <w:fldChar w:fldCharType="begin"/>
        </w:r>
        <w:r>
          <w:instrText xml:space="preserve"> PAGEREF _Toc2156 \h </w:instrText>
        </w:r>
        <w:r>
          <w:fldChar w:fldCharType="separate"/>
        </w:r>
        <w:r>
          <w:t>18</w:t>
        </w:r>
        <w:r>
          <w:fldChar w:fldCharType="end"/>
        </w:r>
      </w:hyperlink>
    </w:p>
    <w:p>
      <w:pPr>
        <w:pStyle w:val="TOC1"/>
        <w:tabs>
          <w:tab w:val="right" w:leader="dot" w:pos="8306"/>
        </w:tabs>
      </w:pPr>
      <w:hyperlink w:anchor="_Toc18067" w:history="1">
        <w:r>
          <w:rPr>
            <w:rFonts w:ascii="仿宋" w:eastAsia="仿宋" w:hAnsi="仿宋" w:cs="仿宋" w:hint="eastAsia"/>
            <w:lang w:eastAsia="zh-CN"/>
          </w:rPr>
          <w:t>三、社会影响分析</w:t>
        </w:r>
        <w:r>
          <w:tab/>
        </w:r>
        <w:r>
          <w:fldChar w:fldCharType="begin"/>
        </w:r>
        <w:r>
          <w:instrText xml:space="preserve"> PAGEREF _Toc18067 \h </w:instrText>
        </w:r>
        <w:r>
          <w:fldChar w:fldCharType="separate"/>
        </w:r>
        <w:r>
          <w:t>19</w:t>
        </w:r>
        <w:r>
          <w:fldChar w:fldCharType="end"/>
        </w:r>
      </w:hyperlink>
    </w:p>
    <w:p>
      <w:pPr>
        <w:pStyle w:val="TOC2"/>
        <w:tabs>
          <w:tab w:val="right" w:leader="dot" w:pos="8306"/>
        </w:tabs>
      </w:pPr>
      <w:hyperlink w:anchor="_Toc18954" w:history="1">
        <w:r>
          <w:rPr>
            <w:rFonts w:ascii="仿宋" w:eastAsia="仿宋" w:hAnsi="仿宋" w:cs="仿宋" w:hint="eastAsia"/>
            <w:lang w:eastAsia="zh-CN"/>
          </w:rPr>
          <w:t>(一)、社会影响效果分析</w:t>
        </w:r>
        <w:r>
          <w:tab/>
        </w:r>
        <w:r>
          <w:fldChar w:fldCharType="begin"/>
        </w:r>
        <w:r>
          <w:instrText xml:space="preserve"> PAGEREF _Toc18954 \h </w:instrText>
        </w:r>
        <w:r>
          <w:fldChar w:fldCharType="separate"/>
        </w:r>
        <w:r>
          <w:t>19</w:t>
        </w:r>
        <w:r>
          <w:fldChar w:fldCharType="end"/>
        </w:r>
      </w:hyperlink>
    </w:p>
    <w:p>
      <w:pPr>
        <w:pStyle w:val="TOC2"/>
        <w:tabs>
          <w:tab w:val="right" w:leader="dot" w:pos="8306"/>
        </w:tabs>
      </w:pPr>
      <w:hyperlink w:anchor="_Toc30485" w:history="1">
        <w:r>
          <w:rPr>
            <w:rFonts w:ascii="仿宋" w:eastAsia="仿宋" w:hAnsi="仿宋" w:cs="仿宋" w:hint="eastAsia"/>
            <w:lang w:eastAsia="zh-CN"/>
          </w:rPr>
          <w:t>(二)、社会适应性分析</w:t>
        </w:r>
        <w:r>
          <w:tab/>
        </w:r>
        <w:r>
          <w:fldChar w:fldCharType="begin"/>
        </w:r>
        <w:r>
          <w:instrText xml:space="preserve"> PAGEREF _Toc30485 \h </w:instrText>
        </w:r>
        <w:r>
          <w:fldChar w:fldCharType="separate"/>
        </w:r>
        <w:r>
          <w:t>22</w:t>
        </w:r>
        <w:r>
          <w:fldChar w:fldCharType="end"/>
        </w:r>
      </w:hyperlink>
    </w:p>
    <w:p>
      <w:pPr>
        <w:pStyle w:val="TOC2"/>
        <w:tabs>
          <w:tab w:val="right" w:leader="dot" w:pos="8306"/>
        </w:tabs>
      </w:pPr>
      <w:hyperlink w:anchor="_Toc13842" w:history="1">
        <w:r>
          <w:rPr>
            <w:rFonts w:ascii="仿宋" w:eastAsia="仿宋" w:hAnsi="仿宋" w:cs="仿宋" w:hint="eastAsia"/>
            <w:lang w:eastAsia="zh-CN"/>
          </w:rPr>
          <w:t>(三)、社会风险及对策分析</w:t>
        </w:r>
        <w:r>
          <w:tab/>
        </w:r>
        <w:r>
          <w:fldChar w:fldCharType="begin"/>
        </w:r>
        <w:r>
          <w:instrText xml:space="preserve"> PAGEREF _Toc13842 \h </w:instrText>
        </w:r>
        <w:r>
          <w:fldChar w:fldCharType="separate"/>
        </w:r>
        <w:r>
          <w:t>23</w:t>
        </w:r>
        <w:r>
          <w:fldChar w:fldCharType="end"/>
        </w:r>
      </w:hyperlink>
    </w:p>
    <w:p>
      <w:pPr>
        <w:pStyle w:val="TOC1"/>
        <w:tabs>
          <w:tab w:val="right" w:leader="dot" w:pos="8306"/>
        </w:tabs>
      </w:pPr>
      <w:hyperlink w:anchor="_Toc8558" w:history="1">
        <w:r>
          <w:rPr>
            <w:rFonts w:ascii="仿宋" w:eastAsia="仿宋" w:hAnsi="仿宋" w:cs="仿宋" w:hint="eastAsia"/>
            <w:lang w:eastAsia="zh-CN"/>
          </w:rPr>
          <w:t>四、项目监理与质量保证</w:t>
        </w:r>
        <w:r>
          <w:tab/>
        </w:r>
        <w:r>
          <w:fldChar w:fldCharType="begin"/>
        </w:r>
        <w:r>
          <w:instrText xml:space="preserve"> PAGEREF _Toc8558 \h </w:instrText>
        </w:r>
        <w:r>
          <w:fldChar w:fldCharType="separate"/>
        </w:r>
        <w:r>
          <w:t>27</w:t>
        </w:r>
        <w:r>
          <w:fldChar w:fldCharType="end"/>
        </w:r>
      </w:hyperlink>
    </w:p>
    <w:p>
      <w:pPr>
        <w:pStyle w:val="TOC2"/>
        <w:tabs>
          <w:tab w:val="right" w:leader="dot" w:pos="8306"/>
        </w:tabs>
      </w:pPr>
      <w:hyperlink w:anchor="_Toc13905" w:history="1">
        <w:r>
          <w:rPr>
            <w:rFonts w:ascii="仿宋" w:eastAsia="仿宋" w:hAnsi="仿宋" w:cs="仿宋" w:hint="eastAsia"/>
            <w:lang w:eastAsia="zh-CN"/>
          </w:rPr>
          <w:t>(一)、监理体系构建</w:t>
        </w:r>
        <w:r>
          <w:tab/>
        </w:r>
        <w:r>
          <w:fldChar w:fldCharType="begin"/>
        </w:r>
        <w:r>
          <w:instrText xml:space="preserve"> PAGEREF _Toc13905 \h </w:instrText>
        </w:r>
        <w:r>
          <w:fldChar w:fldCharType="separate"/>
        </w:r>
        <w:r>
          <w:t>27</w:t>
        </w:r>
        <w:r>
          <w:fldChar w:fldCharType="end"/>
        </w:r>
      </w:hyperlink>
    </w:p>
    <w:p>
      <w:pPr>
        <w:pStyle w:val="TOC2"/>
        <w:tabs>
          <w:tab w:val="right" w:leader="dot" w:pos="8306"/>
        </w:tabs>
      </w:pPr>
      <w:hyperlink w:anchor="_Toc17141" w:history="1">
        <w:r>
          <w:rPr>
            <w:rFonts w:ascii="仿宋" w:eastAsia="仿宋" w:hAnsi="仿宋" w:cs="仿宋" w:hint="eastAsia"/>
            <w:lang w:eastAsia="zh-CN"/>
          </w:rPr>
          <w:t>(二)、质量保证体系实施</w:t>
        </w:r>
        <w:r>
          <w:tab/>
        </w:r>
        <w:r>
          <w:fldChar w:fldCharType="begin"/>
        </w:r>
        <w:r>
          <w:instrText xml:space="preserve"> PAGEREF _Toc17141 \h </w:instrText>
        </w:r>
        <w:r>
          <w:fldChar w:fldCharType="separate"/>
        </w:r>
        <w:r>
          <w:t>27</w:t>
        </w:r>
        <w:r>
          <w:fldChar w:fldCharType="end"/>
        </w:r>
      </w:hyperlink>
    </w:p>
    <w:p>
      <w:pPr>
        <w:pStyle w:val="TOC2"/>
        <w:tabs>
          <w:tab w:val="right" w:leader="dot" w:pos="8306"/>
        </w:tabs>
      </w:pPr>
      <w:hyperlink w:anchor="_Toc2704" w:history="1">
        <w:r>
          <w:rPr>
            <w:rFonts w:ascii="仿宋" w:eastAsia="仿宋" w:hAnsi="仿宋" w:cs="仿宋" w:hint="eastAsia"/>
            <w:lang w:eastAsia="zh-CN"/>
          </w:rPr>
          <w:t>(三)、监理与质量控制流程</w:t>
        </w:r>
        <w:r>
          <w:tab/>
        </w:r>
        <w:r>
          <w:fldChar w:fldCharType="begin"/>
        </w:r>
        <w:r>
          <w:instrText xml:space="preserve"> PAGEREF _Toc2704 \h </w:instrText>
        </w:r>
        <w:r>
          <w:fldChar w:fldCharType="separate"/>
        </w:r>
        <w:r>
          <w:t>28</w:t>
        </w:r>
        <w:r>
          <w:fldChar w:fldCharType="end"/>
        </w:r>
      </w:hyperlink>
    </w:p>
    <w:p>
      <w:pPr>
        <w:pStyle w:val="TOC1"/>
        <w:tabs>
          <w:tab w:val="right" w:leader="dot" w:pos="8306"/>
        </w:tabs>
      </w:pPr>
      <w:hyperlink w:anchor="_Toc15573" w:history="1">
        <w:r>
          <w:rPr>
            <w:rFonts w:ascii="仿宋" w:eastAsia="仿宋" w:hAnsi="仿宋" w:cs="仿宋" w:hint="eastAsia"/>
            <w:lang w:eastAsia="zh-CN"/>
          </w:rPr>
          <w:t>五、资源开发及综合利用分析</w:t>
        </w:r>
        <w:r>
          <w:tab/>
        </w:r>
        <w:r>
          <w:fldChar w:fldCharType="begin"/>
        </w:r>
        <w:r>
          <w:instrText xml:space="preserve"> PAGEREF _Toc15573 \h </w:instrText>
        </w:r>
        <w:r>
          <w:fldChar w:fldCharType="separate"/>
        </w:r>
        <w:r>
          <w:t>29</w:t>
        </w:r>
        <w:r>
          <w:fldChar w:fldCharType="end"/>
        </w:r>
      </w:hyperlink>
    </w:p>
    <w:p>
      <w:pPr>
        <w:pStyle w:val="TOC2"/>
        <w:tabs>
          <w:tab w:val="right" w:leader="dot" w:pos="8306"/>
        </w:tabs>
      </w:pPr>
      <w:hyperlink w:anchor="_Toc21940" w:history="1">
        <w:r>
          <w:rPr>
            <w:rFonts w:ascii="仿宋" w:eastAsia="仿宋" w:hAnsi="仿宋" w:cs="仿宋" w:hint="eastAsia"/>
            <w:lang w:eastAsia="zh-CN"/>
          </w:rPr>
          <w:t>(一)、资源开发方案</w:t>
        </w:r>
        <w:r>
          <w:tab/>
        </w:r>
        <w:r>
          <w:fldChar w:fldCharType="begin"/>
        </w:r>
        <w:r>
          <w:instrText xml:space="preserve"> PAGEREF _Toc21940 \h </w:instrText>
        </w:r>
        <w:r>
          <w:fldChar w:fldCharType="separate"/>
        </w:r>
        <w:r>
          <w:t>29</w:t>
        </w:r>
        <w:r>
          <w:fldChar w:fldCharType="end"/>
        </w:r>
      </w:hyperlink>
    </w:p>
    <w:p>
      <w:pPr>
        <w:pStyle w:val="TOC2"/>
        <w:tabs>
          <w:tab w:val="right" w:leader="dot" w:pos="8306"/>
        </w:tabs>
      </w:pPr>
      <w:hyperlink w:anchor="_Toc23358" w:history="1">
        <w:r>
          <w:rPr>
            <w:rFonts w:ascii="仿宋" w:eastAsia="仿宋" w:hAnsi="仿宋" w:cs="仿宋" w:hint="eastAsia"/>
            <w:lang w:eastAsia="zh-CN"/>
          </w:rPr>
          <w:t>(二)、资源利用方案</w:t>
        </w:r>
        <w:r>
          <w:tab/>
        </w:r>
        <w:r>
          <w:fldChar w:fldCharType="begin"/>
        </w:r>
        <w:r>
          <w:instrText xml:space="preserve"> PAGEREF _Toc23358 \h </w:instrText>
        </w:r>
        <w:r>
          <w:fldChar w:fldCharType="separate"/>
        </w:r>
        <w:r>
          <w:t>30</w:t>
        </w:r>
        <w:r>
          <w:fldChar w:fldCharType="end"/>
        </w:r>
      </w:hyperlink>
    </w:p>
    <w:p>
      <w:pPr>
        <w:pStyle w:val="TOC2"/>
        <w:tabs>
          <w:tab w:val="right" w:leader="dot" w:pos="8306"/>
        </w:tabs>
      </w:pPr>
      <w:hyperlink w:anchor="_Toc31903" w:history="1">
        <w:r>
          <w:rPr>
            <w:rFonts w:ascii="仿宋" w:eastAsia="仿宋" w:hAnsi="仿宋" w:cs="仿宋" w:hint="eastAsia"/>
            <w:lang w:eastAsia="zh-CN"/>
          </w:rPr>
          <w:t>(三)、资源节约措施</w:t>
        </w:r>
        <w:r>
          <w:tab/>
        </w:r>
        <w:r>
          <w:fldChar w:fldCharType="begin"/>
        </w:r>
        <w:r>
          <w:instrText xml:space="preserve"> PAGEREF _Toc31903 \h </w:instrText>
        </w:r>
        <w:r>
          <w:fldChar w:fldCharType="separate"/>
        </w:r>
        <w:r>
          <w:t>31</w:t>
        </w:r>
        <w:r>
          <w:fldChar w:fldCharType="end"/>
        </w:r>
      </w:hyperlink>
    </w:p>
    <w:p>
      <w:pPr>
        <w:pStyle w:val="TOC1"/>
        <w:tabs>
          <w:tab w:val="right" w:leader="dot" w:pos="8306"/>
        </w:tabs>
      </w:pPr>
      <w:hyperlink w:anchor="_Toc23344" w:history="1">
        <w:r>
          <w:rPr>
            <w:rFonts w:ascii="仿宋" w:eastAsia="仿宋" w:hAnsi="仿宋" w:cs="仿宋" w:hint="eastAsia"/>
            <w:lang w:eastAsia="zh-CN"/>
          </w:rPr>
          <w:t>六、财务管理与成本控制</w:t>
        </w:r>
        <w:r>
          <w:tab/>
        </w:r>
        <w:r>
          <w:fldChar w:fldCharType="begin"/>
        </w:r>
        <w:r>
          <w:instrText xml:space="preserve"> PAGEREF _Toc23344 \h </w:instrText>
        </w:r>
        <w:r>
          <w:fldChar w:fldCharType="separate"/>
        </w:r>
        <w:r>
          <w:t>32</w:t>
        </w:r>
        <w:r>
          <w:fldChar w:fldCharType="end"/>
        </w:r>
      </w:hyperlink>
    </w:p>
    <w:p>
      <w:pPr>
        <w:pStyle w:val="TOC2"/>
        <w:tabs>
          <w:tab w:val="right" w:leader="dot" w:pos="8306"/>
        </w:tabs>
      </w:pPr>
      <w:hyperlink w:anchor="_Toc11599" w:history="1">
        <w:r>
          <w:rPr>
            <w:rFonts w:ascii="仿宋" w:eastAsia="仿宋" w:hAnsi="仿宋" w:cs="仿宋" w:hint="eastAsia"/>
            <w:lang w:eastAsia="zh-CN"/>
          </w:rPr>
          <w:t>(一)、财务管理体系建设</w:t>
        </w:r>
        <w:r>
          <w:tab/>
        </w:r>
        <w:r>
          <w:fldChar w:fldCharType="begin"/>
        </w:r>
        <w:r>
          <w:instrText xml:space="preserve"> PAGEREF _Toc11599 \h </w:instrText>
        </w:r>
        <w:r>
          <w:fldChar w:fldCharType="separate"/>
        </w:r>
        <w:r>
          <w:t>32</w:t>
        </w:r>
        <w:r>
          <w:fldChar w:fldCharType="end"/>
        </w:r>
      </w:hyperlink>
    </w:p>
    <w:p>
      <w:pPr>
        <w:pStyle w:val="TOC2"/>
        <w:tabs>
          <w:tab w:val="right" w:leader="dot" w:pos="8306"/>
        </w:tabs>
      </w:pPr>
      <w:hyperlink w:anchor="_Toc2988" w:history="1">
        <w:r>
          <w:rPr>
            <w:rFonts w:ascii="仿宋" w:eastAsia="仿宋" w:hAnsi="仿宋" w:cs="仿宋" w:hint="eastAsia"/>
            <w:lang w:eastAsia="zh-CN"/>
          </w:rPr>
          <w:t>(二)、成本控制措施</w:t>
        </w:r>
        <w:r>
          <w:tab/>
        </w:r>
        <w:r>
          <w:fldChar w:fldCharType="begin"/>
        </w:r>
        <w:r>
          <w:instrText xml:space="preserve"> PAGEREF _Toc2988 \h </w:instrText>
        </w:r>
        <w:r>
          <w:fldChar w:fldCharType="separate"/>
        </w:r>
        <w:r>
          <w:t>33</w:t>
        </w:r>
        <w:r>
          <w:fldChar w:fldCharType="end"/>
        </w:r>
      </w:hyperlink>
    </w:p>
    <w:p>
      <w:pPr>
        <w:pStyle w:val="TOC1"/>
        <w:tabs>
          <w:tab w:val="right" w:leader="dot" w:pos="8306"/>
        </w:tabs>
      </w:pPr>
      <w:hyperlink w:anchor="_Toc22486" w:history="1">
        <w:r>
          <w:rPr>
            <w:rFonts w:ascii="仿宋" w:eastAsia="仿宋" w:hAnsi="仿宋" w:cs="仿宋" w:hint="eastAsia"/>
            <w:lang w:eastAsia="zh-CN"/>
          </w:rPr>
          <w:t>七、资金管理与财务规划</w:t>
        </w:r>
        <w:r>
          <w:tab/>
        </w:r>
        <w:r>
          <w:fldChar w:fldCharType="begin"/>
        </w:r>
        <w:r>
          <w:instrText xml:space="preserve"> PAGEREF _Toc22486 \h </w:instrText>
        </w:r>
        <w:r>
          <w:fldChar w:fldCharType="separate"/>
        </w:r>
        <w:r>
          <w:t>35</w:t>
        </w:r>
        <w:r>
          <w:fldChar w:fldCharType="end"/>
        </w:r>
      </w:hyperlink>
    </w:p>
    <w:p>
      <w:pPr>
        <w:pStyle w:val="TOC2"/>
        <w:tabs>
          <w:tab w:val="right" w:leader="dot" w:pos="8306"/>
        </w:tabs>
      </w:pPr>
      <w:hyperlink w:anchor="_Toc19783" w:history="1">
        <w:r>
          <w:rPr>
            <w:rFonts w:ascii="仿宋" w:eastAsia="仿宋" w:hAnsi="仿宋" w:cs="仿宋" w:hint="eastAsia"/>
            <w:lang w:eastAsia="zh-CN"/>
          </w:rPr>
          <w:t>(一)、项目资金来源与筹措</w:t>
        </w:r>
        <w:r>
          <w:tab/>
        </w:r>
        <w:r>
          <w:fldChar w:fldCharType="begin"/>
        </w:r>
        <w:r>
          <w:instrText xml:space="preserve"> PAGEREF _Toc19783 \h </w:instrText>
        </w:r>
        <w:r>
          <w:fldChar w:fldCharType="separate"/>
        </w:r>
        <w:r>
          <w:t>35</w:t>
        </w:r>
        <w:r>
          <w:fldChar w:fldCharType="end"/>
        </w:r>
      </w:hyperlink>
    </w:p>
    <w:p>
      <w:pPr>
        <w:pStyle w:val="TOC2"/>
        <w:tabs>
          <w:tab w:val="right" w:leader="dot" w:pos="8306"/>
        </w:tabs>
      </w:pPr>
      <w:hyperlink w:anchor="_Toc28695" w:history="1">
        <w:r>
          <w:rPr>
            <w:rFonts w:ascii="仿宋" w:eastAsia="仿宋" w:hAnsi="仿宋" w:cs="仿宋" w:hint="eastAsia"/>
            <w:lang w:eastAsia="zh-CN"/>
          </w:rPr>
          <w:t>(二)、资金使用与监管</w:t>
        </w:r>
        <w:r>
          <w:tab/>
        </w:r>
        <w:r>
          <w:fldChar w:fldCharType="begin"/>
        </w:r>
        <w:r>
          <w:instrText xml:space="preserve"> PAGEREF _Toc28695 \h </w:instrText>
        </w:r>
        <w:r>
          <w:fldChar w:fldCharType="separate"/>
        </w:r>
        <w:r>
          <w:t>36</w:t>
        </w:r>
        <w:r>
          <w:fldChar w:fldCharType="end"/>
        </w:r>
      </w:hyperlink>
    </w:p>
    <w:p>
      <w:pPr>
        <w:pStyle w:val="TOC2"/>
        <w:tabs>
          <w:tab w:val="right" w:leader="dot" w:pos="8306"/>
        </w:tabs>
      </w:pPr>
      <w:hyperlink w:anchor="_Toc2929" w:history="1">
        <w:r>
          <w:rPr>
            <w:rFonts w:ascii="仿宋" w:eastAsia="仿宋" w:hAnsi="仿宋" w:cs="仿宋" w:hint="eastAsia"/>
            <w:lang w:eastAsia="zh-CN"/>
          </w:rPr>
          <w:t>(三)、财务规划与预测</w:t>
        </w:r>
        <w:r>
          <w:tab/>
        </w:r>
        <w:r>
          <w:fldChar w:fldCharType="begin"/>
        </w:r>
        <w:r>
          <w:instrText xml:space="preserve"> PAGEREF _Toc2929 \h </w:instrText>
        </w:r>
        <w:r>
          <w:fldChar w:fldCharType="separate"/>
        </w:r>
        <w:r>
          <w:t>37</w:t>
        </w:r>
        <w:r>
          <w:fldChar w:fldCharType="end"/>
        </w:r>
      </w:hyperlink>
    </w:p>
    <w:p>
      <w:pPr>
        <w:pStyle w:val="TOC1"/>
        <w:tabs>
          <w:tab w:val="right" w:leader="dot" w:pos="8306"/>
        </w:tabs>
      </w:pPr>
      <w:hyperlink w:anchor="_Toc18033" w:history="1">
        <w:r>
          <w:rPr>
            <w:rFonts w:ascii="仿宋" w:eastAsia="仿宋" w:hAnsi="仿宋" w:cs="仿宋" w:hint="eastAsia"/>
            <w:lang w:eastAsia="zh-CN"/>
          </w:rPr>
          <w:t>八、技术创新与产业升级</w:t>
        </w:r>
        <w:r>
          <w:tab/>
        </w:r>
        <w:r>
          <w:fldChar w:fldCharType="begin"/>
        </w:r>
        <w:r>
          <w:instrText xml:space="preserve"> PAGEREF _Toc18033 \h </w:instrText>
        </w:r>
        <w:r>
          <w:fldChar w:fldCharType="separate"/>
        </w:r>
        <w:r>
          <w:t>38</w:t>
        </w:r>
        <w:r>
          <w:fldChar w:fldCharType="end"/>
        </w:r>
      </w:hyperlink>
    </w:p>
    <w:p>
      <w:pPr>
        <w:pStyle w:val="TOC2"/>
        <w:tabs>
          <w:tab w:val="right" w:leader="dot" w:pos="8306"/>
        </w:tabs>
      </w:pPr>
      <w:hyperlink w:anchor="_Toc25849" w:history="1">
        <w:r>
          <w:rPr>
            <w:rFonts w:ascii="仿宋" w:eastAsia="仿宋" w:hAnsi="仿宋" w:cs="仿宋" w:hint="eastAsia"/>
            <w:lang w:eastAsia="zh-CN"/>
          </w:rPr>
          <w:t>(一)、技术创新方向与目标</w:t>
        </w:r>
        <w:r>
          <w:tab/>
        </w:r>
        <w:r>
          <w:fldChar w:fldCharType="begin"/>
        </w:r>
        <w:r>
          <w:instrText xml:space="preserve"> PAGEREF _Toc25849 \h </w:instrText>
        </w:r>
        <w:r>
          <w:fldChar w:fldCharType="separate"/>
        </w:r>
        <w:r>
          <w:t>38</w:t>
        </w:r>
        <w:r>
          <w:fldChar w:fldCharType="end"/>
        </w:r>
      </w:hyperlink>
    </w:p>
    <w:p>
      <w:pPr>
        <w:pStyle w:val="TOC2"/>
        <w:tabs>
          <w:tab w:val="right" w:leader="dot" w:pos="8306"/>
        </w:tabs>
      </w:pPr>
      <w:hyperlink w:anchor="_Toc30397" w:history="1">
        <w:r>
          <w:rPr>
            <w:rFonts w:ascii="仿宋" w:eastAsia="仿宋" w:hAnsi="仿宋" w:cs="仿宋" w:hint="eastAsia"/>
            <w:lang w:eastAsia="zh-CN"/>
          </w:rPr>
          <w:t>(二)、产业升级路径与措施</w:t>
        </w:r>
        <w:r>
          <w:tab/>
        </w:r>
        <w:r>
          <w:fldChar w:fldCharType="begin"/>
        </w:r>
        <w:r>
          <w:instrText xml:space="preserve"> PAGEREF _Toc30397 \h </w:instrText>
        </w:r>
        <w:r>
          <w:fldChar w:fldCharType="separate"/>
        </w:r>
        <w:r>
          <w:t>40</w:t>
        </w:r>
        <w:r>
          <w:fldChar w:fldCharType="end"/>
        </w:r>
      </w:hyperlink>
    </w:p>
    <w:p>
      <w:pPr>
        <w:pStyle w:val="TOC1"/>
        <w:tabs>
          <w:tab w:val="right" w:leader="dot" w:pos="8306"/>
        </w:tabs>
      </w:pPr>
      <w:hyperlink w:anchor="_Toc9608" w:history="1">
        <w:r>
          <w:rPr>
            <w:rFonts w:ascii="仿宋" w:eastAsia="仿宋" w:hAnsi="仿宋" w:cs="仿宋" w:hint="eastAsia"/>
            <w:lang w:eastAsia="zh-CN"/>
          </w:rPr>
          <w:t>九、项目进度计划</w:t>
        </w:r>
        <w:r>
          <w:tab/>
        </w:r>
        <w:r>
          <w:fldChar w:fldCharType="begin"/>
        </w:r>
        <w:r>
          <w:instrText xml:space="preserve"> PAGEREF _Toc9608 \h </w:instrText>
        </w:r>
        <w:r>
          <w:fldChar w:fldCharType="separate"/>
        </w:r>
        <w:r>
          <w:t>41</w:t>
        </w:r>
        <w:r>
          <w:fldChar w:fldCharType="end"/>
        </w:r>
      </w:hyperlink>
    </w:p>
    <w:p>
      <w:pPr>
        <w:pStyle w:val="TOC2"/>
        <w:tabs>
          <w:tab w:val="right" w:leader="dot" w:pos="8306"/>
        </w:tabs>
      </w:pPr>
      <w:hyperlink w:anchor="_Toc10320" w:history="1">
        <w:r>
          <w:rPr>
            <w:rFonts w:ascii="仿宋" w:eastAsia="仿宋" w:hAnsi="仿宋" w:cs="仿宋" w:hint="eastAsia"/>
            <w:lang w:eastAsia="zh-CN"/>
          </w:rPr>
          <w:t>(一)、建设周期</w:t>
        </w:r>
        <w:r>
          <w:tab/>
        </w:r>
        <w:r>
          <w:fldChar w:fldCharType="begin"/>
        </w:r>
        <w:r>
          <w:instrText xml:space="preserve"> PAGEREF _Toc10320 \h </w:instrText>
        </w:r>
        <w:r>
          <w:fldChar w:fldCharType="separate"/>
        </w:r>
        <w:r>
          <w:t>41</w:t>
        </w:r>
        <w:r>
          <w:fldChar w:fldCharType="end"/>
        </w:r>
      </w:hyperlink>
    </w:p>
    <w:p>
      <w:pPr>
        <w:pStyle w:val="TOC2"/>
        <w:tabs>
          <w:tab w:val="right" w:leader="dot" w:pos="8306"/>
        </w:tabs>
      </w:pPr>
      <w:hyperlink w:anchor="_Toc48" w:history="1">
        <w:r>
          <w:rPr>
            <w:rFonts w:ascii="仿宋" w:eastAsia="仿宋" w:hAnsi="仿宋" w:cs="仿宋" w:hint="eastAsia"/>
            <w:lang w:eastAsia="zh-CN"/>
          </w:rPr>
          <w:t>(二)、建设进度</w:t>
        </w:r>
        <w:r>
          <w:tab/>
        </w:r>
        <w:r>
          <w:fldChar w:fldCharType="begin"/>
        </w:r>
        <w:r>
          <w:instrText xml:space="preserve"> PAGEREF _Toc48 \h </w:instrText>
        </w:r>
        <w:r>
          <w:fldChar w:fldCharType="separate"/>
        </w:r>
        <w:r>
          <w:t>41</w:t>
        </w:r>
        <w:r>
          <w:fldChar w:fldCharType="end"/>
        </w:r>
      </w:hyperlink>
    </w:p>
    <w:p>
      <w:pPr>
        <w:pStyle w:val="TOC2"/>
        <w:tabs>
          <w:tab w:val="right" w:leader="dot" w:pos="8306"/>
        </w:tabs>
      </w:pPr>
      <w:hyperlink w:anchor="_Toc28374" w:history="1">
        <w:r>
          <w:rPr>
            <w:rFonts w:ascii="仿宋" w:eastAsia="仿宋" w:hAnsi="仿宋" w:cs="仿宋" w:hint="eastAsia"/>
            <w:lang w:eastAsia="zh-CN"/>
          </w:rPr>
          <w:t>(三)、进度安排注意事项</w:t>
        </w:r>
        <w:r>
          <w:tab/>
        </w:r>
        <w:r>
          <w:fldChar w:fldCharType="begin"/>
        </w:r>
        <w:r>
          <w:instrText xml:space="preserve"> PAGEREF _Toc28374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74" w:history="1">
        <w:r>
          <w:rPr>
            <w:rFonts w:ascii="仿宋" w:eastAsia="仿宋" w:hAnsi="仿宋" w:cs="仿宋" w:hint="eastAsia"/>
            <w:lang w:eastAsia="zh-CN"/>
          </w:rPr>
          <w:t>(四)、人力资源配置</w:t>
        </w:r>
        <w:r>
          <w:tab/>
        </w:r>
        <w:r>
          <w:fldChar w:fldCharType="begin"/>
        </w:r>
        <w:r>
          <w:instrText xml:space="preserve"> PAGEREF _Toc15174 \h </w:instrText>
        </w:r>
        <w:r>
          <w:fldChar w:fldCharType="separate"/>
        </w:r>
        <w:r>
          <w:t>43</w:t>
        </w:r>
        <w:r>
          <w:fldChar w:fldCharType="end"/>
        </w:r>
      </w:hyperlink>
    </w:p>
    <w:p>
      <w:pPr>
        <w:pStyle w:val="TOC2"/>
        <w:tabs>
          <w:tab w:val="right" w:leader="dot" w:pos="8306"/>
        </w:tabs>
      </w:pPr>
      <w:hyperlink w:anchor="_Toc23363" w:history="1">
        <w:r>
          <w:rPr>
            <w:rFonts w:ascii="仿宋" w:eastAsia="仿宋" w:hAnsi="仿宋" w:cs="仿宋" w:hint="eastAsia"/>
            <w:lang w:eastAsia="zh-CN"/>
          </w:rPr>
          <w:t>(五)、员工培训</w:t>
        </w:r>
        <w:r>
          <w:tab/>
        </w:r>
        <w:r>
          <w:fldChar w:fldCharType="begin"/>
        </w:r>
        <w:r>
          <w:instrText xml:space="preserve"> PAGEREF _Toc23363 \h </w:instrText>
        </w:r>
        <w:r>
          <w:fldChar w:fldCharType="separate"/>
        </w:r>
        <w:r>
          <w:t>45</w:t>
        </w:r>
        <w:r>
          <w:fldChar w:fldCharType="end"/>
        </w:r>
      </w:hyperlink>
    </w:p>
    <w:p>
      <w:pPr>
        <w:pStyle w:val="TOC2"/>
        <w:tabs>
          <w:tab w:val="right" w:leader="dot" w:pos="8306"/>
        </w:tabs>
      </w:pPr>
      <w:hyperlink w:anchor="_Toc16404" w:history="1">
        <w:r>
          <w:rPr>
            <w:rFonts w:ascii="仿宋" w:eastAsia="仿宋" w:hAnsi="仿宋" w:cs="仿宋" w:hint="eastAsia"/>
            <w:lang w:eastAsia="zh-CN"/>
          </w:rPr>
          <w:t>(六)、项目实施保障</w:t>
        </w:r>
        <w:r>
          <w:tab/>
        </w:r>
        <w:r>
          <w:fldChar w:fldCharType="begin"/>
        </w:r>
        <w:r>
          <w:instrText xml:space="preserve"> PAGEREF _Toc16404 \h </w:instrText>
        </w:r>
        <w:r>
          <w:fldChar w:fldCharType="separate"/>
        </w:r>
        <w:r>
          <w:t>46</w:t>
        </w:r>
        <w:r>
          <w:fldChar w:fldCharType="end"/>
        </w:r>
      </w:hyperlink>
    </w:p>
    <w:p>
      <w:pPr>
        <w:pStyle w:val="TOC2"/>
        <w:tabs>
          <w:tab w:val="right" w:leader="dot" w:pos="8306"/>
        </w:tabs>
      </w:pPr>
      <w:hyperlink w:anchor="_Toc1336" w:history="1">
        <w:r>
          <w:rPr>
            <w:rFonts w:ascii="仿宋" w:eastAsia="仿宋" w:hAnsi="仿宋" w:cs="仿宋" w:hint="eastAsia"/>
            <w:lang w:eastAsia="zh-CN"/>
          </w:rPr>
          <w:t>(七)、安全规范管理</w:t>
        </w:r>
        <w:r>
          <w:tab/>
        </w:r>
        <w:r>
          <w:fldChar w:fldCharType="begin"/>
        </w:r>
        <w:r>
          <w:instrText xml:space="preserve"> PAGEREF _Toc1336 \h </w:instrText>
        </w:r>
        <w:r>
          <w:fldChar w:fldCharType="separate"/>
        </w:r>
        <w:r>
          <w:t>47</w:t>
        </w:r>
        <w:r>
          <w:fldChar w:fldCharType="end"/>
        </w:r>
      </w:hyperlink>
    </w:p>
    <w:p>
      <w:pPr>
        <w:pStyle w:val="TOC1"/>
        <w:tabs>
          <w:tab w:val="right" w:leader="dot" w:pos="8306"/>
        </w:tabs>
      </w:pPr>
      <w:hyperlink w:anchor="_Toc21810" w:history="1">
        <w:r>
          <w:rPr>
            <w:rFonts w:ascii="仿宋" w:eastAsia="仿宋" w:hAnsi="仿宋" w:cs="仿宋" w:hint="eastAsia"/>
            <w:lang w:eastAsia="zh-CN"/>
          </w:rPr>
          <w:t>十、土地利用与规划方案</w:t>
        </w:r>
        <w:r>
          <w:tab/>
        </w:r>
        <w:r>
          <w:fldChar w:fldCharType="begin"/>
        </w:r>
        <w:r>
          <w:instrText xml:space="preserve"> PAGEREF _Toc21810 \h </w:instrText>
        </w:r>
        <w:r>
          <w:fldChar w:fldCharType="separate"/>
        </w:r>
        <w:r>
          <w:t>49</w:t>
        </w:r>
        <w:r>
          <w:fldChar w:fldCharType="end"/>
        </w:r>
      </w:hyperlink>
    </w:p>
    <w:p>
      <w:pPr>
        <w:pStyle w:val="TOC2"/>
        <w:tabs>
          <w:tab w:val="right" w:leader="dot" w:pos="8306"/>
        </w:tabs>
      </w:pPr>
      <w:hyperlink w:anchor="_Toc22660" w:history="1">
        <w:r>
          <w:rPr>
            <w:rFonts w:ascii="仿宋" w:eastAsia="仿宋" w:hAnsi="仿宋" w:cs="仿宋" w:hint="eastAsia"/>
            <w:lang w:eastAsia="zh-CN"/>
          </w:rPr>
          <w:t>(一)、项目用地情况分析</w:t>
        </w:r>
        <w:r>
          <w:tab/>
        </w:r>
        <w:r>
          <w:fldChar w:fldCharType="begin"/>
        </w:r>
        <w:r>
          <w:instrText xml:space="preserve"> PAGEREF _Toc22660 \h </w:instrText>
        </w:r>
        <w:r>
          <w:fldChar w:fldCharType="separate"/>
        </w:r>
        <w:r>
          <w:t>49</w:t>
        </w:r>
        <w:r>
          <w:fldChar w:fldCharType="end"/>
        </w:r>
      </w:hyperlink>
    </w:p>
    <w:p>
      <w:pPr>
        <w:pStyle w:val="TOC2"/>
        <w:tabs>
          <w:tab w:val="right" w:leader="dot" w:pos="8306"/>
        </w:tabs>
      </w:pPr>
      <w:hyperlink w:anchor="_Toc16511" w:history="1">
        <w:r>
          <w:rPr>
            <w:rFonts w:ascii="仿宋" w:eastAsia="仿宋" w:hAnsi="仿宋" w:cs="仿宋" w:hint="eastAsia"/>
            <w:lang w:eastAsia="zh-CN"/>
          </w:rPr>
          <w:t>(二)、土地利用规划方案</w:t>
        </w:r>
        <w:r>
          <w:tab/>
        </w:r>
        <w:r>
          <w:fldChar w:fldCharType="begin"/>
        </w:r>
        <w:r>
          <w:instrText xml:space="preserve"> PAGEREF _Toc16511 \h </w:instrText>
        </w:r>
        <w:r>
          <w:fldChar w:fldCharType="separate"/>
        </w:r>
        <w:r>
          <w:t>50</w:t>
        </w:r>
        <w:r>
          <w:fldChar w:fldCharType="end"/>
        </w:r>
      </w:hyperlink>
    </w:p>
    <w:p>
      <w:pPr>
        <w:pStyle w:val="TOC1"/>
        <w:tabs>
          <w:tab w:val="right" w:leader="dot" w:pos="8306"/>
        </w:tabs>
      </w:pPr>
      <w:hyperlink w:anchor="_Toc4007" w:history="1">
        <w:r>
          <w:rPr>
            <w:rFonts w:ascii="仿宋" w:eastAsia="仿宋" w:hAnsi="仿宋" w:cs="仿宋" w:hint="eastAsia"/>
            <w:lang w:eastAsia="zh-CN"/>
          </w:rPr>
          <w:t>十一、环境保护与绿色发展</w:t>
        </w:r>
        <w:r>
          <w:tab/>
        </w:r>
        <w:r>
          <w:fldChar w:fldCharType="begin"/>
        </w:r>
        <w:r>
          <w:instrText xml:space="preserve"> PAGEREF _Toc4007 \h </w:instrText>
        </w:r>
        <w:r>
          <w:fldChar w:fldCharType="separate"/>
        </w:r>
        <w:r>
          <w:t>51</w:t>
        </w:r>
        <w:r>
          <w:fldChar w:fldCharType="end"/>
        </w:r>
      </w:hyperlink>
    </w:p>
    <w:p>
      <w:pPr>
        <w:pStyle w:val="TOC2"/>
        <w:tabs>
          <w:tab w:val="right" w:leader="dot" w:pos="8306"/>
        </w:tabs>
      </w:pPr>
      <w:hyperlink w:anchor="_Toc13846" w:history="1">
        <w:r>
          <w:rPr>
            <w:rFonts w:ascii="仿宋" w:eastAsia="仿宋" w:hAnsi="仿宋" w:cs="仿宋" w:hint="eastAsia"/>
            <w:lang w:eastAsia="zh-CN"/>
          </w:rPr>
          <w:t>(一)、环境保护措施</w:t>
        </w:r>
        <w:r>
          <w:tab/>
        </w:r>
        <w:r>
          <w:fldChar w:fldCharType="begin"/>
        </w:r>
        <w:r>
          <w:instrText xml:space="preserve"> PAGEREF _Toc13846 \h </w:instrText>
        </w:r>
        <w:r>
          <w:fldChar w:fldCharType="separate"/>
        </w:r>
        <w:r>
          <w:t>51</w:t>
        </w:r>
        <w:r>
          <w:fldChar w:fldCharType="end"/>
        </w:r>
      </w:hyperlink>
    </w:p>
    <w:p>
      <w:pPr>
        <w:pStyle w:val="TOC2"/>
        <w:tabs>
          <w:tab w:val="right" w:leader="dot" w:pos="8306"/>
        </w:tabs>
      </w:pPr>
      <w:hyperlink w:anchor="_Toc19333" w:history="1">
        <w:r>
          <w:rPr>
            <w:rFonts w:ascii="仿宋" w:eastAsia="仿宋" w:hAnsi="仿宋" w:cs="仿宋" w:hint="eastAsia"/>
            <w:lang w:eastAsia="zh-CN"/>
          </w:rPr>
          <w:t>(二)、绿色发展与可持续发展策略</w:t>
        </w:r>
        <w:r>
          <w:tab/>
        </w:r>
        <w:r>
          <w:fldChar w:fldCharType="begin"/>
        </w:r>
        <w:r>
          <w:instrText xml:space="preserve"> PAGEREF _Toc19333 \h </w:instrText>
        </w:r>
        <w:r>
          <w:fldChar w:fldCharType="separate"/>
        </w:r>
        <w:r>
          <w:t>53</w:t>
        </w:r>
        <w:r>
          <w:fldChar w:fldCharType="end"/>
        </w:r>
      </w:hyperlink>
    </w:p>
    <w:p>
      <w:pPr>
        <w:pStyle w:val="TOC1"/>
        <w:tabs>
          <w:tab w:val="right" w:leader="dot" w:pos="8306"/>
        </w:tabs>
      </w:pPr>
      <w:hyperlink w:anchor="_Toc25521" w:history="1">
        <w:r>
          <w:rPr>
            <w:rFonts w:ascii="仿宋" w:eastAsia="仿宋" w:hAnsi="仿宋" w:cs="仿宋" w:hint="eastAsia"/>
            <w:lang w:eastAsia="zh-CN"/>
          </w:rPr>
          <w:t>十二、安全与应急管理</w:t>
        </w:r>
        <w:r>
          <w:tab/>
        </w:r>
        <w:r>
          <w:fldChar w:fldCharType="begin"/>
        </w:r>
        <w:r>
          <w:instrText xml:space="preserve"> PAGEREF _Toc25521 \h </w:instrText>
        </w:r>
        <w:r>
          <w:fldChar w:fldCharType="separate"/>
        </w:r>
        <w:r>
          <w:t>54</w:t>
        </w:r>
        <w:r>
          <w:fldChar w:fldCharType="end"/>
        </w:r>
      </w:hyperlink>
    </w:p>
    <w:p>
      <w:pPr>
        <w:pStyle w:val="TOC2"/>
        <w:tabs>
          <w:tab w:val="right" w:leader="dot" w:pos="8306"/>
        </w:tabs>
      </w:pPr>
      <w:hyperlink w:anchor="_Toc31153" w:history="1">
        <w:r>
          <w:rPr>
            <w:rFonts w:ascii="仿宋" w:eastAsia="仿宋" w:hAnsi="仿宋" w:cs="仿宋" w:hint="eastAsia"/>
            <w:lang w:eastAsia="zh-CN"/>
          </w:rPr>
          <w:t>(一)、安全生产管理</w:t>
        </w:r>
        <w:r>
          <w:tab/>
        </w:r>
        <w:r>
          <w:fldChar w:fldCharType="begin"/>
        </w:r>
        <w:r>
          <w:instrText xml:space="preserve"> PAGEREF _Toc31153 \h </w:instrText>
        </w:r>
        <w:r>
          <w:fldChar w:fldCharType="separate"/>
        </w:r>
        <w:r>
          <w:t>54</w:t>
        </w:r>
        <w:r>
          <w:fldChar w:fldCharType="end"/>
        </w:r>
      </w:hyperlink>
    </w:p>
    <w:p>
      <w:pPr>
        <w:pStyle w:val="TOC2"/>
        <w:tabs>
          <w:tab w:val="right" w:leader="dot" w:pos="8306"/>
        </w:tabs>
      </w:pPr>
      <w:hyperlink w:anchor="_Toc9302" w:history="1">
        <w:r>
          <w:rPr>
            <w:rFonts w:ascii="仿宋" w:eastAsia="仿宋" w:hAnsi="仿宋" w:cs="仿宋" w:hint="eastAsia"/>
            <w:lang w:eastAsia="zh-CN"/>
          </w:rPr>
          <w:t>(二)、应急预案与响应</w:t>
        </w:r>
        <w:r>
          <w:tab/>
        </w:r>
        <w:r>
          <w:fldChar w:fldCharType="begin"/>
        </w:r>
        <w:r>
          <w:instrText xml:space="preserve"> PAGEREF _Toc9302 \h </w:instrText>
        </w:r>
        <w:r>
          <w:fldChar w:fldCharType="separate"/>
        </w:r>
        <w:r>
          <w:t>55</w:t>
        </w:r>
        <w:r>
          <w:fldChar w:fldCharType="end"/>
        </w:r>
      </w:hyperlink>
    </w:p>
    <w:p>
      <w:pPr>
        <w:pStyle w:val="TOC1"/>
        <w:tabs>
          <w:tab w:val="right" w:leader="dot" w:pos="8306"/>
        </w:tabs>
      </w:pPr>
      <w:hyperlink w:anchor="_Toc1516" w:history="1">
        <w:r>
          <w:rPr>
            <w:rFonts w:ascii="仿宋" w:eastAsia="仿宋" w:hAnsi="仿宋" w:cs="仿宋" w:hint="eastAsia"/>
            <w:lang w:eastAsia="zh-CN"/>
          </w:rPr>
          <w:t>十三、成果转化与推广应用</w:t>
        </w:r>
        <w:r>
          <w:tab/>
        </w:r>
        <w:r>
          <w:fldChar w:fldCharType="begin"/>
        </w:r>
        <w:r>
          <w:instrText xml:space="preserve"> PAGEREF _Toc1516 \h </w:instrText>
        </w:r>
        <w:r>
          <w:fldChar w:fldCharType="separate"/>
        </w:r>
        <w:r>
          <w:t>57</w:t>
        </w:r>
        <w:r>
          <w:fldChar w:fldCharType="end"/>
        </w:r>
      </w:hyperlink>
    </w:p>
    <w:p>
      <w:pPr>
        <w:pStyle w:val="TOC2"/>
        <w:tabs>
          <w:tab w:val="right" w:leader="dot" w:pos="8306"/>
        </w:tabs>
      </w:pPr>
      <w:hyperlink w:anchor="_Toc1606" w:history="1">
        <w:r>
          <w:rPr>
            <w:rFonts w:ascii="仿宋" w:eastAsia="仿宋" w:hAnsi="仿宋" w:cs="仿宋" w:hint="eastAsia"/>
            <w:lang w:eastAsia="zh-CN"/>
          </w:rPr>
          <w:t>(一)、成果转化策略制定</w:t>
        </w:r>
        <w:r>
          <w:tab/>
        </w:r>
        <w:r>
          <w:fldChar w:fldCharType="begin"/>
        </w:r>
        <w:r>
          <w:instrText xml:space="preserve"> PAGEREF _Toc1606 \h </w:instrText>
        </w:r>
        <w:r>
          <w:fldChar w:fldCharType="separate"/>
        </w:r>
        <w:r>
          <w:t>57</w:t>
        </w:r>
        <w:r>
          <w:fldChar w:fldCharType="end"/>
        </w:r>
      </w:hyperlink>
    </w:p>
    <w:p>
      <w:pPr>
        <w:pStyle w:val="TOC2"/>
        <w:tabs>
          <w:tab w:val="right" w:leader="dot" w:pos="8306"/>
        </w:tabs>
      </w:pPr>
      <w:hyperlink w:anchor="_Toc30934" w:history="1">
        <w:r>
          <w:rPr>
            <w:rFonts w:ascii="仿宋" w:eastAsia="仿宋" w:hAnsi="仿宋" w:cs="仿宋" w:hint="eastAsia"/>
            <w:lang w:eastAsia="zh-CN"/>
          </w:rPr>
          <w:t>(二)、成果推广应用方案</w:t>
        </w:r>
        <w:r>
          <w:tab/>
        </w:r>
        <w:r>
          <w:fldChar w:fldCharType="begin"/>
        </w:r>
        <w:r>
          <w:instrText xml:space="preserve"> PAGEREF _Toc30934 \h </w:instrText>
        </w:r>
        <w:r>
          <w:fldChar w:fldCharType="separate"/>
        </w:r>
        <w:r>
          <w:t>59</w:t>
        </w:r>
        <w:r>
          <w:fldChar w:fldCharType="end"/>
        </w:r>
      </w:hyperlink>
    </w:p>
    <w:p>
      <w:pPr>
        <w:pStyle w:val="TOC1"/>
        <w:tabs>
          <w:tab w:val="right" w:leader="dot" w:pos="8306"/>
        </w:tabs>
      </w:pPr>
      <w:hyperlink w:anchor="_Toc23937" w:history="1">
        <w:r>
          <w:rPr>
            <w:rFonts w:ascii="仿宋" w:eastAsia="仿宋" w:hAnsi="仿宋" w:cs="仿宋" w:hint="eastAsia"/>
            <w:lang w:eastAsia="zh-CN"/>
          </w:rPr>
          <w:t>十四、项目施工方案</w:t>
        </w:r>
        <w:r>
          <w:tab/>
        </w:r>
        <w:r>
          <w:fldChar w:fldCharType="begin"/>
        </w:r>
        <w:r>
          <w:instrText xml:space="preserve"> PAGEREF _Toc23937 \h </w:instrText>
        </w:r>
        <w:r>
          <w:fldChar w:fldCharType="separate"/>
        </w:r>
        <w:r>
          <w:t>60</w:t>
        </w:r>
        <w:r>
          <w:fldChar w:fldCharType="end"/>
        </w:r>
      </w:hyperlink>
    </w:p>
    <w:p>
      <w:pPr>
        <w:pStyle w:val="TOC2"/>
        <w:tabs>
          <w:tab w:val="right" w:leader="dot" w:pos="8306"/>
        </w:tabs>
      </w:pPr>
      <w:hyperlink w:anchor="_Toc29916" w:history="1">
        <w:r>
          <w:rPr>
            <w:rFonts w:ascii="仿宋" w:eastAsia="仿宋" w:hAnsi="仿宋" w:cs="仿宋" w:hint="eastAsia"/>
            <w:lang w:eastAsia="zh-CN"/>
          </w:rPr>
          <w:t>(一)、施工组织设计</w:t>
        </w:r>
        <w:r>
          <w:tab/>
        </w:r>
        <w:r>
          <w:fldChar w:fldCharType="begin"/>
        </w:r>
        <w:r>
          <w:instrText xml:space="preserve"> PAGEREF _Toc29916 \h </w:instrText>
        </w:r>
        <w:r>
          <w:fldChar w:fldCharType="separate"/>
        </w:r>
        <w:r>
          <w:t>60</w:t>
        </w:r>
        <w:r>
          <w:fldChar w:fldCharType="end"/>
        </w:r>
      </w:hyperlink>
    </w:p>
    <w:p>
      <w:pPr>
        <w:pStyle w:val="TOC2"/>
        <w:tabs>
          <w:tab w:val="right" w:leader="dot" w:pos="8306"/>
        </w:tabs>
      </w:pPr>
      <w:hyperlink w:anchor="_Toc12133" w:history="1">
        <w:r>
          <w:rPr>
            <w:rFonts w:ascii="仿宋" w:eastAsia="仿宋" w:hAnsi="仿宋" w:cs="仿宋" w:hint="eastAsia"/>
            <w:lang w:eastAsia="zh-CN"/>
          </w:rPr>
          <w:t>(二)、施工工艺与技术路线</w:t>
        </w:r>
        <w:r>
          <w:tab/>
        </w:r>
        <w:r>
          <w:fldChar w:fldCharType="begin"/>
        </w:r>
        <w:r>
          <w:instrText xml:space="preserve"> PAGEREF _Toc12133 \h </w:instrText>
        </w:r>
        <w:r>
          <w:fldChar w:fldCharType="separate"/>
        </w:r>
        <w:r>
          <w:t>62</w:t>
        </w:r>
        <w:r>
          <w:fldChar w:fldCharType="end"/>
        </w:r>
      </w:hyperlink>
    </w:p>
    <w:p>
      <w:pPr>
        <w:pStyle w:val="TOC2"/>
        <w:tabs>
          <w:tab w:val="right" w:leader="dot" w:pos="8306"/>
        </w:tabs>
      </w:pPr>
      <w:hyperlink w:anchor="_Toc19436" w:history="1">
        <w:r>
          <w:rPr>
            <w:rFonts w:ascii="仿宋" w:eastAsia="仿宋" w:hAnsi="仿宋" w:cs="仿宋" w:hint="eastAsia"/>
            <w:lang w:eastAsia="zh-CN"/>
          </w:rPr>
          <w:t>(三)、关键节点施工计划</w:t>
        </w:r>
        <w:r>
          <w:tab/>
        </w:r>
        <w:r>
          <w:fldChar w:fldCharType="begin"/>
        </w:r>
        <w:r>
          <w:instrText xml:space="preserve"> PAGEREF _Toc19436 \h </w:instrText>
        </w:r>
        <w:r>
          <w:fldChar w:fldCharType="separate"/>
        </w:r>
        <w:r>
          <w:t>63</w:t>
        </w:r>
        <w:r>
          <w:fldChar w:fldCharType="end"/>
        </w:r>
      </w:hyperlink>
    </w:p>
    <w:p>
      <w:pPr>
        <w:pStyle w:val="TOC2"/>
        <w:tabs>
          <w:tab w:val="right" w:leader="dot" w:pos="8306"/>
        </w:tabs>
      </w:pPr>
      <w:hyperlink w:anchor="_Toc26662" w:history="1">
        <w:r>
          <w:rPr>
            <w:rFonts w:ascii="仿宋" w:eastAsia="仿宋" w:hAnsi="仿宋" w:cs="仿宋" w:hint="eastAsia"/>
            <w:lang w:eastAsia="zh-CN"/>
          </w:rPr>
          <w:t>(四)、施工现场管理</w:t>
        </w:r>
        <w:r>
          <w:tab/>
        </w:r>
        <w:r>
          <w:fldChar w:fldCharType="begin"/>
        </w:r>
        <w:r>
          <w:instrText xml:space="preserve"> PAGEREF _Toc26662 \h </w:instrText>
        </w:r>
        <w:r>
          <w:fldChar w:fldCharType="separate"/>
        </w:r>
        <w:r>
          <w:t>64</w:t>
        </w:r>
        <w:r>
          <w:fldChar w:fldCharType="end"/>
        </w:r>
      </w:hyperlink>
    </w:p>
    <w:p>
      <w:pPr>
        <w:pStyle w:val="TOC1"/>
        <w:tabs>
          <w:tab w:val="right" w:leader="dot" w:pos="8306"/>
        </w:tabs>
      </w:pPr>
      <w:hyperlink w:anchor="_Toc31607" w:history="1">
        <w:r>
          <w:rPr>
            <w:rFonts w:ascii="仿宋" w:eastAsia="仿宋" w:hAnsi="仿宋" w:cs="仿宋" w:hint="eastAsia"/>
            <w:lang w:eastAsia="zh-CN"/>
          </w:rPr>
          <w:t>十五、合作与交流机制建立</w:t>
        </w:r>
        <w:r>
          <w:tab/>
        </w:r>
        <w:r>
          <w:fldChar w:fldCharType="begin"/>
        </w:r>
        <w:r>
          <w:instrText xml:space="preserve"> PAGEREF _Toc31607 \h </w:instrText>
        </w:r>
        <w:r>
          <w:fldChar w:fldCharType="separate"/>
        </w:r>
        <w:r>
          <w:t>67</w:t>
        </w:r>
        <w:r>
          <w:fldChar w:fldCharType="end"/>
        </w:r>
      </w:hyperlink>
    </w:p>
    <w:p>
      <w:pPr>
        <w:pStyle w:val="TOC2"/>
        <w:tabs>
          <w:tab w:val="right" w:leader="dot" w:pos="8306"/>
        </w:tabs>
      </w:pPr>
      <w:hyperlink w:anchor="_Toc4409" w:history="1">
        <w:r>
          <w:rPr>
            <w:rFonts w:ascii="仿宋" w:eastAsia="仿宋" w:hAnsi="仿宋" w:cs="仿宋" w:hint="eastAsia"/>
            <w:lang w:eastAsia="zh-CN"/>
          </w:rPr>
          <w:t>(一)、合作伙伴选择与合作方式</w:t>
        </w:r>
        <w:r>
          <w:tab/>
        </w:r>
        <w:r>
          <w:fldChar w:fldCharType="begin"/>
        </w:r>
        <w:r>
          <w:instrText xml:space="preserve"> PAGEREF _Toc4409 \h </w:instrText>
        </w:r>
        <w:r>
          <w:fldChar w:fldCharType="separate"/>
        </w:r>
        <w:r>
          <w:t>67</w:t>
        </w:r>
        <w:r>
          <w:fldChar w:fldCharType="end"/>
        </w:r>
      </w:hyperlink>
    </w:p>
    <w:p>
      <w:pPr>
        <w:pStyle w:val="TOC2"/>
        <w:tabs>
          <w:tab w:val="right" w:leader="dot" w:pos="8306"/>
        </w:tabs>
      </w:pPr>
      <w:hyperlink w:anchor="_Toc2498" w:history="1">
        <w:r>
          <w:rPr>
            <w:rFonts w:ascii="仿宋" w:eastAsia="仿宋" w:hAnsi="仿宋" w:cs="仿宋" w:hint="eastAsia"/>
            <w:lang w:eastAsia="zh-CN"/>
          </w:rPr>
          <w:t>(二)、交流与合作平台搭建</w:t>
        </w:r>
        <w:r>
          <w:tab/>
        </w:r>
        <w:r>
          <w:fldChar w:fldCharType="begin"/>
        </w:r>
        <w:r>
          <w:instrText xml:space="preserve"> PAGEREF _Toc2498 \h </w:instrText>
        </w:r>
        <w:r>
          <w:fldChar w:fldCharType="separate"/>
        </w:r>
        <w:r>
          <w:t>68</w:t>
        </w:r>
        <w:r>
          <w:fldChar w:fldCharType="end"/>
        </w:r>
      </w:hyperlink>
    </w:p>
    <w:p>
      <w:pPr>
        <w:pStyle w:val="TOC1"/>
        <w:tabs>
          <w:tab w:val="right" w:leader="dot" w:pos="8306"/>
        </w:tabs>
      </w:pPr>
      <w:hyperlink w:anchor="_Toc14313" w:history="1">
        <w:r>
          <w:rPr>
            <w:rFonts w:ascii="仿宋" w:eastAsia="仿宋" w:hAnsi="仿宋" w:cs="仿宋" w:hint="eastAsia"/>
            <w:lang w:eastAsia="zh-CN"/>
          </w:rPr>
          <w:t>十六、设施与设备管理</w:t>
        </w:r>
        <w:r>
          <w:tab/>
        </w:r>
        <w:r>
          <w:fldChar w:fldCharType="begin"/>
        </w:r>
        <w:r>
          <w:instrText xml:space="preserve"> PAGEREF _Toc14313 \h </w:instrText>
        </w:r>
        <w:r>
          <w:fldChar w:fldCharType="separate"/>
        </w:r>
        <w:r>
          <w:t>70</w:t>
        </w:r>
        <w:r>
          <w:fldChar w:fldCharType="end"/>
        </w:r>
      </w:hyperlink>
    </w:p>
    <w:p>
      <w:pPr>
        <w:pStyle w:val="TOC2"/>
        <w:tabs>
          <w:tab w:val="right" w:leader="dot" w:pos="8306"/>
        </w:tabs>
      </w:pPr>
      <w:hyperlink w:anchor="_Toc22177" w:history="1">
        <w:r>
          <w:rPr>
            <w:rFonts w:ascii="仿宋" w:eastAsia="仿宋" w:hAnsi="仿宋" w:cs="仿宋" w:hint="eastAsia"/>
            <w:lang w:eastAsia="zh-CN"/>
          </w:rPr>
          <w:t>(一)、设施规划与配置</w:t>
        </w:r>
        <w:r>
          <w:tab/>
        </w:r>
        <w:r>
          <w:fldChar w:fldCharType="begin"/>
        </w:r>
        <w:r>
          <w:instrText xml:space="preserve"> PAGEREF _Toc22177 \h </w:instrText>
        </w:r>
        <w:r>
          <w:fldChar w:fldCharType="separate"/>
        </w:r>
        <w:r>
          <w:t>70</w:t>
        </w:r>
        <w:r>
          <w:fldChar w:fldCharType="end"/>
        </w:r>
      </w:hyperlink>
    </w:p>
    <w:p>
      <w:pPr>
        <w:pStyle w:val="TOC2"/>
        <w:tabs>
          <w:tab w:val="right" w:leader="dot" w:pos="8306"/>
        </w:tabs>
      </w:pPr>
      <w:hyperlink w:anchor="_Toc28069" w:history="1">
        <w:r>
          <w:rPr>
            <w:rFonts w:ascii="仿宋" w:eastAsia="仿宋" w:hAnsi="仿宋" w:cs="仿宋" w:hint="eastAsia"/>
            <w:lang w:eastAsia="zh-CN"/>
          </w:rPr>
          <w:t>(二)、设备采购与维护管理</w:t>
        </w:r>
        <w:r>
          <w:tab/>
        </w:r>
        <w:r>
          <w:fldChar w:fldCharType="begin"/>
        </w:r>
        <w:r>
          <w:instrText xml:space="preserve"> PAGEREF _Toc28069 \h </w:instrText>
        </w:r>
        <w:r>
          <w:fldChar w:fldCharType="separate"/>
        </w:r>
        <w:r>
          <w:t>70</w:t>
        </w:r>
        <w:r>
          <w:fldChar w:fldCharType="end"/>
        </w:r>
      </w:hyperlink>
    </w:p>
    <w:p>
      <w:pPr>
        <w:pStyle w:val="TOC2"/>
        <w:tabs>
          <w:tab w:val="right" w:leader="dot" w:pos="8306"/>
        </w:tabs>
      </w:pPr>
      <w:hyperlink w:anchor="_Toc17156" w:history="1">
        <w:r>
          <w:rPr>
            <w:rFonts w:ascii="仿宋" w:eastAsia="仿宋" w:hAnsi="仿宋" w:cs="仿宋" w:hint="eastAsia"/>
            <w:lang w:eastAsia="zh-CN"/>
          </w:rPr>
          <w:t>(三)、设施设备升级策略</w:t>
        </w:r>
        <w:r>
          <w:tab/>
        </w:r>
        <w:r>
          <w:fldChar w:fldCharType="begin"/>
        </w:r>
        <w:r>
          <w:instrText xml:space="preserve"> PAGEREF _Toc17156 \h </w:instrText>
        </w:r>
        <w:r>
          <w:fldChar w:fldCharType="separate"/>
        </w:r>
        <w:r>
          <w:t>71</w:t>
        </w:r>
        <w:r>
          <w:fldChar w:fldCharType="end"/>
        </w:r>
      </w:hyperlink>
    </w:p>
    <w:p>
      <w:pPr>
        <w:pStyle w:val="TOC1"/>
        <w:tabs>
          <w:tab w:val="right" w:leader="dot" w:pos="8306"/>
        </w:tabs>
      </w:pPr>
      <w:hyperlink w:anchor="_Toc22485" w:history="1">
        <w:r>
          <w:rPr>
            <w:rFonts w:ascii="仿宋" w:eastAsia="仿宋" w:hAnsi="仿宋" w:cs="仿宋" w:hint="eastAsia"/>
            <w:lang w:eastAsia="zh-CN"/>
          </w:rPr>
          <w:t>十七、产业协同与集群发展</w:t>
        </w:r>
        <w:r>
          <w:tab/>
        </w:r>
        <w:r>
          <w:fldChar w:fldCharType="begin"/>
        </w:r>
        <w:r>
          <w:instrText xml:space="preserve"> PAGEREF _Toc22485 \h </w:instrText>
        </w:r>
        <w:r>
          <w:fldChar w:fldCharType="separate"/>
        </w:r>
        <w:r>
          <w:t>72</w:t>
        </w:r>
        <w:r>
          <w:fldChar w:fldCharType="end"/>
        </w:r>
      </w:hyperlink>
    </w:p>
    <w:p>
      <w:pPr>
        <w:pStyle w:val="TOC2"/>
        <w:tabs>
          <w:tab w:val="right" w:leader="dot" w:pos="8306"/>
        </w:tabs>
      </w:pPr>
      <w:hyperlink w:anchor="_Toc28166" w:history="1">
        <w:r>
          <w:rPr>
            <w:rFonts w:ascii="仿宋" w:eastAsia="仿宋" w:hAnsi="仿宋" w:cs="仿宋" w:hint="eastAsia"/>
            <w:lang w:eastAsia="zh-CN"/>
          </w:rPr>
          <w:t>(一)、产业协同机制建设</w:t>
        </w:r>
        <w:r>
          <w:tab/>
        </w:r>
        <w:r>
          <w:fldChar w:fldCharType="begin"/>
        </w:r>
        <w:r>
          <w:instrText xml:space="preserve"> PAGEREF _Toc28166 \h </w:instrText>
        </w:r>
        <w:r>
          <w:fldChar w:fldCharType="separate"/>
        </w:r>
        <w:r>
          <w:t>72</w:t>
        </w:r>
        <w:r>
          <w:fldChar w:fldCharType="end"/>
        </w:r>
      </w:hyperlink>
    </w:p>
    <w:p>
      <w:pPr>
        <w:pStyle w:val="TOC2"/>
        <w:tabs>
          <w:tab w:val="right" w:leader="dot" w:pos="8306"/>
        </w:tabs>
      </w:pPr>
      <w:hyperlink w:anchor="_Toc13107" w:history="1">
        <w:r>
          <w:rPr>
            <w:rFonts w:ascii="仿宋" w:eastAsia="仿宋" w:hAnsi="仿宋" w:cs="仿宋" w:hint="eastAsia"/>
            <w:lang w:eastAsia="zh-CN"/>
          </w:rPr>
          <w:t>(二)、产业集群培育与发展</w:t>
        </w:r>
        <w:r>
          <w:tab/>
        </w:r>
        <w:r>
          <w:fldChar w:fldCharType="begin"/>
        </w:r>
        <w:r>
          <w:instrText xml:space="preserve"> PAGEREF _Toc13107 \h </w:instrText>
        </w:r>
        <w:r>
          <w:fldChar w:fldCharType="separate"/>
        </w:r>
        <w:r>
          <w:t>73</w:t>
        </w:r>
        <w:r>
          <w:fldChar w:fldCharType="end"/>
        </w:r>
      </w:hyperlink>
    </w:p>
    <w:p>
      <w:pPr>
        <w:pStyle w:val="TOC1"/>
        <w:tabs>
          <w:tab w:val="right" w:leader="dot" w:pos="8306"/>
        </w:tabs>
      </w:pPr>
      <w:hyperlink w:anchor="_Toc31582" w:history="1">
        <w:r>
          <w:rPr>
            <w:rFonts w:ascii="仿宋" w:eastAsia="仿宋" w:hAnsi="仿宋" w:cs="仿宋" w:hint="eastAsia"/>
            <w:lang w:eastAsia="zh-CN"/>
          </w:rPr>
          <w:t>十八、法律法规与政策遵循</w:t>
        </w:r>
        <w:r>
          <w:tab/>
        </w:r>
        <w:r>
          <w:fldChar w:fldCharType="begin"/>
        </w:r>
        <w:r>
          <w:instrText xml:space="preserve"> PAGEREF _Toc31582 \h </w:instrText>
        </w:r>
        <w:r>
          <w:fldChar w:fldCharType="separate"/>
        </w:r>
        <w:r>
          <w:t>74</w:t>
        </w:r>
        <w:r>
          <w:fldChar w:fldCharType="end"/>
        </w:r>
      </w:hyperlink>
    </w:p>
    <w:p>
      <w:pPr>
        <w:pStyle w:val="TOC2"/>
        <w:tabs>
          <w:tab w:val="right" w:leader="dot" w:pos="8306"/>
        </w:tabs>
      </w:pPr>
      <w:hyperlink w:anchor="_Toc3828" w:history="1">
        <w:r>
          <w:rPr>
            <w:rFonts w:ascii="仿宋" w:eastAsia="仿宋" w:hAnsi="仿宋" w:cs="仿宋" w:hint="eastAsia"/>
            <w:lang w:eastAsia="zh-CN"/>
          </w:rPr>
          <w:t>(一)、法律法规遵守</w:t>
        </w:r>
        <w:r>
          <w:tab/>
        </w:r>
        <w:r>
          <w:fldChar w:fldCharType="begin"/>
        </w:r>
        <w:r>
          <w:instrText xml:space="preserve"> PAGEREF _Toc3828 \h </w:instrText>
        </w:r>
        <w:r>
          <w:fldChar w:fldCharType="separate"/>
        </w:r>
        <w:r>
          <w:t>74</w:t>
        </w:r>
        <w:r>
          <w:fldChar w:fldCharType="end"/>
        </w:r>
      </w:hyperlink>
    </w:p>
    <w:p>
      <w:pPr>
        <w:pStyle w:val="TOC2"/>
        <w:tabs>
          <w:tab w:val="right" w:leader="dot" w:pos="8306"/>
        </w:tabs>
      </w:pPr>
      <w:hyperlink w:anchor="_Toc13918" w:history="1">
        <w:r>
          <w:rPr>
            <w:rFonts w:ascii="仿宋" w:eastAsia="仿宋" w:hAnsi="仿宋" w:cs="仿宋" w:hint="eastAsia"/>
            <w:lang w:eastAsia="zh-CN"/>
          </w:rPr>
          <w:t>(二)、政策导向与利用</w:t>
        </w:r>
        <w:r>
          <w:tab/>
        </w:r>
        <w:r>
          <w:fldChar w:fldCharType="begin"/>
        </w:r>
        <w:r>
          <w:instrText xml:space="preserve"> PAGEREF _Toc13918 \h </w:instrText>
        </w:r>
        <w:r>
          <w:fldChar w:fldCharType="separate"/>
        </w:r>
        <w:r>
          <w:t>75</w:t>
        </w:r>
        <w:r>
          <w:fldChar w:fldCharType="end"/>
        </w:r>
      </w:hyperlink>
    </w:p>
    <w:p>
      <w:pPr>
        <w:pStyle w:val="TOC1"/>
        <w:tabs>
          <w:tab w:val="right" w:leader="dot" w:pos="8306"/>
        </w:tabs>
      </w:pPr>
      <w:hyperlink w:anchor="_Toc26190" w:history="1">
        <w:r>
          <w:rPr>
            <w:rFonts w:ascii="仿宋" w:eastAsia="仿宋" w:hAnsi="仿宋" w:cs="仿宋" w:hint="eastAsia"/>
            <w:lang w:eastAsia="zh-CN"/>
          </w:rPr>
          <w:t>十九、企业合规与伦理</w:t>
        </w:r>
        <w:r>
          <w:tab/>
        </w:r>
        <w:r>
          <w:fldChar w:fldCharType="begin"/>
        </w:r>
        <w:r>
          <w:instrText xml:space="preserve"> PAGEREF _Toc26190 \h </w:instrText>
        </w:r>
        <w:r>
          <w:fldChar w:fldCharType="separate"/>
        </w:r>
        <w:r>
          <w:t>76</w:t>
        </w:r>
        <w:r>
          <w:fldChar w:fldCharType="end"/>
        </w:r>
      </w:hyperlink>
    </w:p>
    <w:p>
      <w:pPr>
        <w:pStyle w:val="TOC2"/>
        <w:tabs>
          <w:tab w:val="right" w:leader="dot" w:pos="8306"/>
        </w:tabs>
      </w:pPr>
      <w:hyperlink w:anchor="_Toc15844" w:history="1">
        <w:r>
          <w:rPr>
            <w:rFonts w:ascii="仿宋" w:eastAsia="仿宋" w:hAnsi="仿宋" w:cs="仿宋" w:hint="eastAsia"/>
            <w:lang w:eastAsia="zh-CN"/>
          </w:rPr>
          <w:t>(一)、合规政策与程序</w:t>
        </w:r>
        <w:r>
          <w:tab/>
        </w:r>
        <w:r>
          <w:fldChar w:fldCharType="begin"/>
        </w:r>
        <w:r>
          <w:instrText xml:space="preserve"> PAGEREF _Toc15844 \h </w:instrText>
        </w:r>
        <w:r>
          <w:fldChar w:fldCharType="separate"/>
        </w:r>
        <w:r>
          <w:t>76</w:t>
        </w:r>
        <w:r>
          <w:fldChar w:fldCharType="end"/>
        </w:r>
      </w:hyperlink>
    </w:p>
    <w:p>
      <w:pPr>
        <w:pStyle w:val="TOC2"/>
        <w:tabs>
          <w:tab w:val="right" w:leader="dot" w:pos="8306"/>
        </w:tabs>
      </w:pPr>
      <w:hyperlink w:anchor="_Toc13085" w:history="1">
        <w:r>
          <w:rPr>
            <w:rFonts w:ascii="仿宋" w:eastAsia="仿宋" w:hAnsi="仿宋" w:cs="仿宋" w:hint="eastAsia"/>
            <w:lang w:eastAsia="zh-CN"/>
          </w:rPr>
          <w:t>(二)、伦理规范与培训</w:t>
        </w:r>
        <w:r>
          <w:tab/>
        </w:r>
        <w:r>
          <w:fldChar w:fldCharType="begin"/>
        </w:r>
        <w:r>
          <w:instrText xml:space="preserve"> PAGEREF _Toc13085 \h </w:instrText>
        </w:r>
        <w:r>
          <w:fldChar w:fldCharType="separate"/>
        </w:r>
        <w:r>
          <w:t>77</w:t>
        </w:r>
        <w:r>
          <w:fldChar w:fldCharType="end"/>
        </w:r>
      </w:hyperlink>
    </w:p>
    <w:p>
      <w:pPr>
        <w:pStyle w:val="TOC2"/>
        <w:tabs>
          <w:tab w:val="right" w:leader="dot" w:pos="8306"/>
        </w:tabs>
      </w:pPr>
      <w:hyperlink w:anchor="_Toc2288" w:history="1">
        <w:r>
          <w:rPr>
            <w:rFonts w:ascii="仿宋" w:eastAsia="仿宋" w:hAnsi="仿宋" w:cs="仿宋" w:hint="eastAsia"/>
            <w:lang w:eastAsia="zh-CN"/>
          </w:rPr>
          <w:t>(三)、合规风险评估</w:t>
        </w:r>
        <w:r>
          <w:tab/>
        </w:r>
        <w:r>
          <w:fldChar w:fldCharType="begin"/>
        </w:r>
        <w:r>
          <w:instrText xml:space="preserve"> PAGEREF _Toc2288 \h </w:instrText>
        </w:r>
        <w:r>
          <w:fldChar w:fldCharType="separate"/>
        </w:r>
        <w:r>
          <w:t>78</w:t>
        </w:r>
        <w:r>
          <w:fldChar w:fldCharType="end"/>
        </w:r>
      </w:hyperlink>
    </w:p>
    <w:p>
      <w:pPr>
        <w:pStyle w:val="TOC2"/>
        <w:tabs>
          <w:tab w:val="right" w:leader="dot" w:pos="8306"/>
        </w:tabs>
      </w:pPr>
      <w:hyperlink w:anchor="_Toc10930" w:history="1">
        <w:r>
          <w:rPr>
            <w:rFonts w:ascii="仿宋" w:eastAsia="仿宋" w:hAnsi="仿宋" w:cs="仿宋" w:hint="eastAsia"/>
            <w:lang w:eastAsia="zh-CN"/>
          </w:rPr>
          <w:t>(四)、合规监督与执行</w:t>
        </w:r>
        <w:r>
          <w:tab/>
        </w:r>
        <w:r>
          <w:fldChar w:fldCharType="begin"/>
        </w:r>
        <w:r>
          <w:instrText xml:space="preserve"> PAGEREF _Toc10930 \h </w:instrText>
        </w:r>
        <w:r>
          <w:fldChar w:fldCharType="separate"/>
        </w:r>
        <w:r>
          <w:t>79</w:t>
        </w:r>
        <w:r>
          <w:fldChar w:fldCharType="end"/>
        </w:r>
      </w:hyperlink>
    </w:p>
    <w:p>
      <w:pPr>
        <w:pStyle w:val="TOC1"/>
        <w:tabs>
          <w:tab w:val="right" w:leader="dot" w:pos="8306"/>
        </w:tabs>
      </w:pPr>
      <w:hyperlink w:anchor="_Toc20658" w:history="1">
        <w:r>
          <w:rPr>
            <w:rFonts w:ascii="仿宋" w:eastAsia="仿宋" w:hAnsi="仿宋" w:cs="仿宋" w:hint="eastAsia"/>
            <w:lang w:eastAsia="zh-CN"/>
          </w:rPr>
          <w:t>二十、知识产权管理与保护</w:t>
        </w:r>
        <w:r>
          <w:tab/>
        </w:r>
        <w:r>
          <w:fldChar w:fldCharType="begin"/>
        </w:r>
        <w:r>
          <w:instrText xml:space="preserve"> PAGEREF _Toc20658 \h </w:instrText>
        </w:r>
        <w:r>
          <w:fldChar w:fldCharType="separate"/>
        </w:r>
        <w:r>
          <w:t>80</w:t>
        </w:r>
        <w:r>
          <w:fldChar w:fldCharType="end"/>
        </w:r>
      </w:hyperlink>
    </w:p>
    <w:p>
      <w:pPr>
        <w:pStyle w:val="TOC2"/>
        <w:tabs>
          <w:tab w:val="right" w:leader="dot" w:pos="8306"/>
        </w:tabs>
      </w:pPr>
      <w:hyperlink w:anchor="_Toc7694" w:history="1">
        <w:r>
          <w:rPr>
            <w:rFonts w:ascii="仿宋" w:eastAsia="仿宋" w:hAnsi="仿宋" w:cs="仿宋" w:hint="eastAsia"/>
            <w:lang w:eastAsia="zh-CN"/>
          </w:rPr>
          <w:t>(一)、知识产权管理体系建设</w:t>
        </w:r>
        <w:r>
          <w:tab/>
        </w:r>
        <w:r>
          <w:fldChar w:fldCharType="begin"/>
        </w:r>
        <w:r>
          <w:instrText xml:space="preserve"> PAGEREF _Toc7694 \h </w:instrText>
        </w:r>
        <w:r>
          <w:fldChar w:fldCharType="separate"/>
        </w:r>
        <w:r>
          <w:t>80</w:t>
        </w:r>
        <w:r>
          <w:fldChar w:fldCharType="end"/>
        </w:r>
      </w:hyperlink>
    </w:p>
    <w:p>
      <w:pPr>
        <w:pStyle w:val="TOC2"/>
        <w:tabs>
          <w:tab w:val="right" w:leader="dot" w:pos="8306"/>
        </w:tabs>
      </w:pPr>
      <w:hyperlink w:anchor="_Toc5204" w:history="1">
        <w:r>
          <w:rPr>
            <w:rFonts w:ascii="仿宋" w:eastAsia="仿宋" w:hAnsi="仿宋" w:cs="仿宋" w:hint="eastAsia"/>
            <w:lang w:eastAsia="zh-CN"/>
          </w:rPr>
          <w:t>(二)、知识产权保护措施</w:t>
        </w:r>
        <w:r>
          <w:tab/>
        </w:r>
        <w:r>
          <w:fldChar w:fldCharType="begin"/>
        </w:r>
        <w:r>
          <w:instrText xml:space="preserve"> PAGEREF _Toc5204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0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520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005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661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41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900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084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204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https://d.book118.com/207023116006006033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厌氧胶项目建设方案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95EC7"/>
    <w:rsid w:val="64595E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7023116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2024-01-16T17:05:00Z</dcterms:created>
  <dcterms:modified xsi:type="dcterms:W3CDTF">2024-01-16T17:05:33Z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77747C11ADB34FBB82317862ACEF402D_11</vt:lpwstr>
  </property>
  <property fmtid="{D5CDD505-2E9C-101B-9397-08002B2CF9AE}" pid="3" name="KSOProductBuildVer">
    <vt:lpwstr>2052-12.1.0.16120</vt:lpwstr>
  </property>
</Properties>
</file>