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word/footer46.xml" ContentType="application/vnd.openxmlformats-officedocument.wordprocessingml.footer+xml"/>
  <Override PartName="/word/footer47.xml" ContentType="application/vnd.openxmlformats-officedocument.wordprocessingml.footer+xml"/>
  <Override PartName="/word/footer48.xml" ContentType="application/vnd.openxmlformats-officedocument.wordprocessingml.footer+xml"/>
  <Override PartName="/word/footer49.xml" ContentType="application/vnd.openxmlformats-officedocument.wordprocessingml.footer+xml"/>
  <Override PartName="/word/footer5.xml" ContentType="application/vnd.openxmlformats-officedocument.wordprocessingml.footer+xml"/>
  <Override PartName="/word/footer50.xml" ContentType="application/vnd.openxmlformats-officedocument.wordprocessingml.footer+xml"/>
  <Override PartName="/word/footer51.xml" ContentType="application/vnd.openxmlformats-officedocument.wordprocessingml.footer+xml"/>
  <Override PartName="/word/footer52.xml" ContentType="application/vnd.openxmlformats-officedocument.wordprocessingml.footer+xml"/>
  <Override PartName="/word/footer53.xml" ContentType="application/vnd.openxmlformats-officedocument.wordprocessingml.footer+xml"/>
  <Override PartName="/word/footer54.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header36.xml" ContentType="application/vnd.openxmlformats-officedocument.wordprocessingml.header+xml"/>
  <Override PartName="/word/header37.xml" ContentType="application/vnd.openxmlformats-officedocument.wordprocessingml.header+xml"/>
  <Override PartName="/word/header38.xml" ContentType="application/vnd.openxmlformats-officedocument.wordprocessingml.header+xml"/>
  <Override PartName="/word/header39.xml" ContentType="application/vnd.openxmlformats-officedocument.wordprocessingml.header+xml"/>
  <Override PartName="/word/header4.xml" ContentType="application/vnd.openxmlformats-officedocument.wordprocessingml.header+xml"/>
  <Override PartName="/word/header40.xml" ContentType="application/vnd.openxmlformats-officedocument.wordprocessingml.header+xml"/>
  <Override PartName="/word/header41.xml" ContentType="application/vnd.openxmlformats-officedocument.wordprocessingml.header+xml"/>
  <Override PartName="/word/header42.xml" ContentType="application/vnd.openxmlformats-officedocument.wordprocessingml.header+xml"/>
  <Override PartName="/word/header43.xml" ContentType="application/vnd.openxmlformats-officedocument.wordprocessingml.header+xml"/>
  <Override PartName="/word/header44.xml" ContentType="application/vnd.openxmlformats-officedocument.wordprocessingml.header+xml"/>
  <Override PartName="/word/header45.xml" ContentType="application/vnd.openxmlformats-officedocument.wordprocessingml.header+xml"/>
  <Override PartName="/word/header46.xml" ContentType="application/vnd.openxmlformats-officedocument.wordprocessingml.header+xml"/>
  <Override PartName="/word/header47.xml" ContentType="application/vnd.openxmlformats-officedocument.wordprocessingml.header+xml"/>
  <Override PartName="/word/header48.xml" ContentType="application/vnd.openxmlformats-officedocument.wordprocessingml.header+xml"/>
  <Override PartName="/word/header49.xml" ContentType="application/vnd.openxmlformats-officedocument.wordprocessingml.header+xml"/>
  <Override PartName="/word/header5.xml" ContentType="application/vnd.openxmlformats-officedocument.wordprocessingml.header+xml"/>
  <Override PartName="/word/header50.xml" ContentType="application/vnd.openxmlformats-officedocument.wordprocessingml.header+xml"/>
  <Override PartName="/word/header51.xml" ContentType="application/vnd.openxmlformats-officedocument.wordprocessingml.header+xml"/>
  <Override PartName="/word/header52.xml" ContentType="application/vnd.openxmlformats-officedocument.wordprocessingml.header+xml"/>
  <Override PartName="/word/header53.xml" ContentType="application/vnd.openxmlformats-officedocument.wordprocessingml.header+xml"/>
  <Override PartName="/word/header54.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v:background id="_x0000_s1025" filled="t"/>
  </w:background>
  <w:body>
    <w:p w:rsidR="00B65ABA" w:rsidRPr="00AD3ECD" w:rsidP="0037632E">
      <w:pPr>
        <w:pStyle w:val="Title"/>
        <w:rPr>
          <w:rFonts w:ascii="微软雅黑" w:eastAsia="微软雅黑" w:hAnsi="微软雅黑"/>
        </w:rPr>
      </w:pPr>
      <w:r>
        <w:rPr>
          <w:rFonts w:ascii="微软雅黑" w:eastAsia="微软雅黑" w:hAnsi="微软雅黑"/>
        </w:rPr>
        <w:t>个人担保合同合集15篇</w:t>
      </w:r>
    </w:p>
    <w:p w:rsidR="00B65ABA" w:rsidRPr="000B3EC3" w:rsidP="00A34832">
      <w:pPr>
        <w:spacing w:line="360" w:lineRule="auto"/>
        <w:jc w:val="left"/>
        <w:rPr>
          <w:rFonts w:ascii="宋体" w:hAnsi="宋体"/>
          <w:sz w:val="24"/>
          <w:szCs w:val="24"/>
        </w:rPr>
        <w:sectPr>
          <w:headerReference w:type="even" r:id="rId4"/>
          <w:headerReference w:type="default" r:id="rId5"/>
          <w:footerReference w:type="even" r:id="rId6"/>
          <w:footerReference w:type="default" r:id="rId7"/>
          <w:headerReference w:type="first" r:id="rId8"/>
          <w:footerReference w:type="first" r:id="rId9"/>
          <w:pgSz w:w="11906" w:h="16838"/>
          <w:pgMar w:top="1440" w:right="1800" w:bottom="1440" w:left="1800" w:header="851" w:footer="992" w:gutter="0"/>
          <w:cols w:space="720"/>
          <w:docGrid w:type="lines" w:linePitch="312"/>
        </w:sectPr>
      </w:pPr>
      <w:r>
        <w:rPr>
          <w:rFonts w:ascii="宋体" w:hAnsi="宋体"/>
          <w:sz w:val="24"/>
          <w:szCs w:val="24"/>
        </w:rPr>
        <w:t>个人担保合同1</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出借方：________;</w:t>
      </w:r>
      <w:r>
        <w:rPr>
          <w:rFonts w:ascii="宋体" w:hAnsi="宋体"/>
          <w:sz w:val="24"/>
          <w:szCs w:val="24"/>
        </w:rPr>
        <w:t xml:space="preserve"> 借款方：________;</w:t>
      </w:r>
      <w:r>
        <w:rPr>
          <w:rFonts w:ascii="宋体" w:hAnsi="宋体"/>
          <w:sz w:val="24"/>
          <w:szCs w:val="24"/>
        </w:rPr>
        <w:t xml:space="preserve"> 担保方：________。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三方经过充分协商，特签订本合同。</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第一条</w:t>
      </w:r>
      <w:r>
        <w:rPr>
          <w:rFonts w:ascii="宋体" w:hAnsi="宋体"/>
          <w:sz w:val="24"/>
          <w:szCs w:val="24"/>
        </w:rPr>
        <w:t xml:space="preserve"> 自__年__月__日至__年__月__日，由出借方提供借款方借款计人民币_________元。还款计划如下：</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第二条</w:t>
      </w:r>
      <w:r>
        <w:rPr>
          <w:rFonts w:ascii="宋体" w:hAnsi="宋体"/>
          <w:sz w:val="24"/>
          <w:szCs w:val="24"/>
        </w:rPr>
        <w:t xml:space="preserve"> 出借方应按期、按金额向借款方提供贷款，否则，应按违约数额和延期天数，付给借款方违约金，违约金数额的计算，与逾期借款罚息同。</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第三条</w:t>
      </w:r>
      <w:r>
        <w:rPr>
          <w:rFonts w:ascii="宋体" w:hAnsi="宋体"/>
          <w:sz w:val="24"/>
          <w:szCs w:val="24"/>
        </w:rPr>
        <w:t xml:space="preserve"> 借款利率，按银行贷款现行贷款利率。如遇调整，按调整的新利率和计息办法计算。</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第四条</w:t>
      </w:r>
      <w:r>
        <w:rPr>
          <w:rFonts w:ascii="宋体" w:hAnsi="宋体"/>
          <w:sz w:val="24"/>
          <w:szCs w:val="24"/>
        </w:rPr>
        <w:t xml:space="preserve"> 借款方保证按本合同所订期限归还借款本息。否则,按中国人民银行延付款计算办法计算罚息。</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第五条</w:t>
      </w:r>
      <w:r>
        <w:rPr>
          <w:rFonts w:ascii="宋体" w:hAnsi="宋体"/>
          <w:sz w:val="24"/>
          <w:szCs w:val="24"/>
        </w:rPr>
        <w:t xml:space="preserve"> 借款方的借款由担保人用_______作担保,担保期限为_______,担保范围为为借款方偿还本息和逾期罚息。</w:t>
      </w:r>
      <w:r>
        <w:rPr>
          <w:rFonts w:ascii="宋体" w:hAnsi="宋体"/>
          <w:sz w:val="24"/>
          <w:szCs w:val="24"/>
        </w:rPr>
        <w:t xml:space="preserve"> 第六条</w:t>
      </w:r>
      <w:r>
        <w:rPr>
          <w:rFonts w:ascii="宋体" w:hAnsi="宋体"/>
          <w:sz w:val="24"/>
          <w:szCs w:val="24"/>
        </w:rPr>
        <w:t xml:space="preserve"> 借款到期后，如借款方不按期归还本息时，由担保单位(或担保人)依法承担连带责任。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第七条</w:t>
      </w:r>
      <w:r>
        <w:rPr>
          <w:rFonts w:ascii="宋体" w:hAnsi="宋体"/>
          <w:sz w:val="24"/>
          <w:szCs w:val="24"/>
        </w:rPr>
        <w:t xml:space="preserve"> 本合同一式四份，出借方和借款方各持正本一份，担保方一份。</w:t>
      </w:r>
      <w:r>
        <w:rPr>
          <w:rFonts w:ascii="宋体" w:hAnsi="宋体"/>
          <w:sz w:val="24"/>
          <w:szCs w:val="24"/>
        </w:rPr>
        <w:t xml:space="preserve"> 第八条</w:t>
      </w:r>
      <w:r>
        <w:rPr>
          <w:rFonts w:ascii="宋体" w:hAnsi="宋体"/>
          <w:sz w:val="24"/>
          <w:szCs w:val="24"/>
        </w:rPr>
        <w:t xml:space="preserve"> 本合同经双方签字之日起生效。</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出借方：________(章)</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借款方：________(章)</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担保方：________(章)</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签约日期：</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个人担保合同2</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合法的借贷关系才能受到法律的保护。如果明知借款人借款用于诈骗、贩毒、吸毒等非法活动，仍予以出借的，国家法律不予保护，出借人不仅得不到债权，还会受到民事、行政乃至刑事法律的制裁。若一方乘人之危，或用欺诈、挟迫等手段使对方违心借贷的，则属于无效民事法律行为，有责任的出借人只能收回本金。</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债权人______简称甲方，连带保证人______简称乙方。</w:t>
      </w:r>
      <w:r>
        <w:rPr>
          <w:rFonts w:ascii="宋体" w:hAnsi="宋体"/>
          <w:sz w:val="24"/>
          <w:szCs w:val="24"/>
        </w:rPr>
        <w:t xml:space="preserve"> </w:t>
        <w:br/>
      </w:r>
    </w:p>
    <w:p w:rsidR="00B65ABA" w:rsidRPr="000B3EC3" w:rsidP="00A34832">
      <w:pPr>
        <w:spacing w:line="360" w:lineRule="auto"/>
        <w:jc w:val="left"/>
        <w:rPr>
          <w:rFonts w:ascii="宋体" w:hAnsi="宋体"/>
          <w:sz w:val="24"/>
          <w:szCs w:val="24"/>
        </w:rPr>
        <w:sectPr>
          <w:headerReference w:type="even" r:id="rId10"/>
          <w:headerReference w:type="default" r:id="rId11"/>
          <w:footerReference w:type="even" r:id="rId12"/>
          <w:footerReference w:type="default" r:id="rId13"/>
          <w:headerReference w:type="first" r:id="rId14"/>
          <w:footerReference w:type="first" r:id="rId15"/>
          <w:type w:val="nextPage"/>
          <w:pgSz w:w="11906" w:h="16838"/>
          <w:pgMar w:top="1440" w:right="1800" w:bottom="1440" w:left="1800" w:header="851" w:footer="992" w:gutter="0"/>
          <w:pgNumType w:start="2"/>
          <w:cols w:space="720"/>
          <w:titlePg w:val="0"/>
          <w:docGrid w:type="lines" w:linePitch="312"/>
        </w:sectPr>
      </w:pP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兹为将来债务保证经双方同意订立本契约如下：</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第一条</w:t>
      </w:r>
      <w:r>
        <w:rPr>
          <w:rFonts w:ascii="宋体" w:hAnsi="宋体"/>
          <w:sz w:val="24"/>
          <w:szCs w:val="24"/>
        </w:rPr>
        <w:t xml:space="preserve"> 乙方对主债务人______与甲方间已于________年__月__日所订契约，主债务人向甲方以本金人民币____元整为限度透支借款，乙立自愿应甲方的要求与主债务人负连带保证责任是实。</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第二条</w:t>
      </w:r>
      <w:r>
        <w:rPr>
          <w:rFonts w:ascii="宋体" w:hAnsi="宋体"/>
          <w:sz w:val="24"/>
          <w:szCs w:val="24"/>
        </w:rPr>
        <w:t xml:space="preserve"> 乙方应担保主债务人将来所负首开最高限额的票据上债务的清偿，及其利息迟延违约金实行担保物权费用。以及因债务不履行而行的全部损害赔偿。</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第三条</w:t>
      </w:r>
      <w:r>
        <w:rPr>
          <w:rFonts w:ascii="宋体" w:hAnsi="宋体"/>
          <w:sz w:val="24"/>
          <w:szCs w:val="24"/>
        </w:rPr>
        <w:t xml:space="preserve"> 甲方如未经乙方的同意，纵对主债务人为超过第一条所约定、限度的、透支借贷时，乙方就超过额仍应负责任。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第四条</w:t>
      </w:r>
      <w:r>
        <w:rPr>
          <w:rFonts w:ascii="宋体" w:hAnsi="宋体"/>
          <w:sz w:val="24"/>
          <w:szCs w:val="24"/>
        </w:rPr>
        <w:t xml:space="preserve"> 甲方经同意主债务人将债权担保物件之一部分先行解而抛弃抵押（质押）权，或调换其一部分或全部时，乙方的连带保证责任并不因此而变更，仍应负责不得借口以担保物权中途变更而主张免除其责任。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第五条</w:t>
      </w:r>
      <w:r>
        <w:rPr>
          <w:rFonts w:ascii="宋体" w:hAnsi="宋体"/>
          <w:sz w:val="24"/>
          <w:szCs w:val="24"/>
        </w:rPr>
        <w:t xml:space="preserve"> 主债务人如不含有约履行债务时，不拘担保物件的多寡，乙方经甲方通知后，应即将主债务人所负的债务全部代为清偿，并愿意抛弃先诉抗辩权。</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第六条</w:t>
      </w:r>
      <w:r>
        <w:rPr>
          <w:rFonts w:ascii="宋体" w:hAnsi="宋体"/>
          <w:sz w:val="24"/>
          <w:szCs w:val="24"/>
        </w:rPr>
        <w:t xml:space="preserve"> 乙方的保证债务履行地约定为甲方所在地。</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第七条</w:t>
      </w:r>
      <w:r>
        <w:rPr>
          <w:rFonts w:ascii="宋体" w:hAnsi="宋体"/>
          <w:sz w:val="24"/>
          <w:szCs w:val="24"/>
        </w:rPr>
        <w:t xml:space="preserve"> 乙方不依约履行责任时，其诉讼法院管辖悉听甲方指定，乙方决无异议。</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前项诉讼费用乙方应我连带赔偿决不推诿。</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第八条</w:t>
      </w:r>
      <w:r>
        <w:rPr>
          <w:rFonts w:ascii="宋体" w:hAnsi="宋体"/>
          <w:sz w:val="24"/>
          <w:szCs w:val="24"/>
        </w:rPr>
        <w:t xml:space="preserve"> 乙方同意甲方得将对主债务人所有债权之一部分或全部，以及其担保物权一并转让与他人。</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本契约一式两份，当事人各执一份为凭。</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债权人（甲方）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住址：</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身份证统一号码：</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连带保证人（乙方）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住址：</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身份证统一号码：</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_____年__月__日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个人担保合同3</w:t>
      </w:r>
      <w:r>
        <w:rPr>
          <w:rFonts w:ascii="宋体" w:hAnsi="宋体"/>
          <w:sz w:val="24"/>
          <w:szCs w:val="24"/>
        </w:rPr>
        <w:t xml:space="preserve"> </w:t>
        <w:br/>
      </w:r>
    </w:p>
    <w:p w:rsidR="00B65ABA" w:rsidRPr="000B3EC3" w:rsidP="00A34832">
      <w:pPr>
        <w:spacing w:line="360" w:lineRule="auto"/>
        <w:jc w:val="left"/>
        <w:rPr>
          <w:rFonts w:ascii="宋体" w:hAnsi="宋体"/>
          <w:sz w:val="24"/>
          <w:szCs w:val="24"/>
        </w:rPr>
        <w:sectPr>
          <w:headerReference w:type="even" r:id="rId16"/>
          <w:headerReference w:type="default" r:id="rId17"/>
          <w:footerReference w:type="even" r:id="rId18"/>
          <w:footerReference w:type="default" r:id="rId19"/>
          <w:headerReference w:type="first" r:id="rId20"/>
          <w:footerReference w:type="first" r:id="rId21"/>
          <w:type w:val="nextPage"/>
          <w:pgSz w:w="11906" w:h="16838"/>
          <w:pgMar w:top="1440" w:right="1800" w:bottom="1440" w:left="1800" w:header="851" w:footer="992" w:gutter="0"/>
          <w:pgNumType w:start="3"/>
          <w:cols w:space="720"/>
          <w:titlePg w:val="0"/>
          <w:docGrid w:type="lines" w:linePitch="312"/>
        </w:sectPr>
      </w:pP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合同编号：</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签订日期：</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乙方：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丙方：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第一条</w:t>
      </w:r>
      <w:r>
        <w:rPr>
          <w:rFonts w:ascii="宋体" w:hAnsi="宋体"/>
          <w:sz w:val="24"/>
          <w:szCs w:val="24"/>
        </w:rPr>
        <w:t xml:space="preserve"> 贷款</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1.1</w:t>
      </w:r>
      <w:r>
        <w:rPr>
          <w:rFonts w:ascii="宋体" w:hAnsi="宋体"/>
          <w:sz w:val="24"/>
          <w:szCs w:val="24"/>
        </w:rPr>
        <w:t xml:space="preserve"> 贷款金额：见本合同第九条。</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1.2</w:t>
      </w:r>
      <w:r>
        <w:rPr>
          <w:rFonts w:ascii="宋体" w:hAnsi="宋体"/>
          <w:sz w:val="24"/>
          <w:szCs w:val="24"/>
        </w:rPr>
        <w:t xml:space="preserve"> 贷款用途：见本合同第九条。</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1.3</w:t>
      </w:r>
      <w:r>
        <w:rPr>
          <w:rFonts w:ascii="宋体" w:hAnsi="宋体"/>
          <w:sz w:val="24"/>
          <w:szCs w:val="24"/>
        </w:rPr>
        <w:t xml:space="preserve"> 贷款期限：</w:t>
      </w:r>
      <w:r>
        <w:rPr>
          <w:rFonts w:ascii="宋体" w:hAnsi="宋体"/>
          <w:sz w:val="24"/>
          <w:szCs w:val="24"/>
        </w:rPr>
        <w:t xml:space="preserve"> 见本合同第九条。</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实际贷款金额和起止日期在本合同约定范围内以个人贷款出账凭证为准。</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1.4</w:t>
      </w:r>
      <w:r>
        <w:rPr>
          <w:rFonts w:ascii="宋体" w:hAnsi="宋体"/>
          <w:sz w:val="24"/>
          <w:szCs w:val="24"/>
        </w:rPr>
        <w:t xml:space="preserve"> 贷款利率</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本合同项下人民币贷款利率以第九条约定为准，按借款的实际天数计息，日利率=年利率/360.</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(1)合同已签订贷款发放前，遇中国人民银行贷款基准利率调整的，乙方按调整后的基准利率依本合同第9.4条约定的浮动方式对本合同约定利率进行相应调整，并按调整后的利率发放贷款。</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贷款期内遇中国人民银行贷款基准利率调整的，对于约定的还款方式为分期还款(包括等额还本付息法和等本还款法)的贷款，乙方按调整后的基准利率依本合同第9.4条约定的浮动方式对本合同约定的利率进行相应调整;对于约定的还款方式为非分期还款的贷款，乙方按调整后的基准利率依本合同第9.4条约定的浮动方式对本合同约定利率按年进行调整。</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约定的调整方式为按月进行调整的，调整日为基准利率调整日后的第一个结息日。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约定的调整方式为按季度进行调整的，调整日为贷款发放月每顺延三个月的结息日。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约定的调整方式为按年进行调整的，每年调整日为贷款发放月年度对应月份的结息日。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p>
    <w:p w:rsidR="00B65ABA" w:rsidRPr="000B3EC3" w:rsidP="00A34832">
      <w:pPr>
        <w:spacing w:line="360" w:lineRule="auto"/>
        <w:jc w:val="left"/>
        <w:rPr>
          <w:rFonts w:ascii="宋体" w:hAnsi="宋体"/>
          <w:sz w:val="24"/>
          <w:szCs w:val="24"/>
        </w:rPr>
        <w:sectPr>
          <w:headerReference w:type="even" r:id="rId22"/>
          <w:headerReference w:type="default" r:id="rId23"/>
          <w:footerReference w:type="even" r:id="rId24"/>
          <w:footerReference w:type="default" r:id="rId25"/>
          <w:headerReference w:type="first" r:id="rId26"/>
          <w:footerReference w:type="first" r:id="rId27"/>
          <w:type w:val="nextPage"/>
          <w:pgSz w:w="11906" w:h="16838"/>
          <w:pgMar w:top="1440" w:right="1800" w:bottom="1440" w:left="1800" w:header="851" w:footer="992" w:gutter="0"/>
          <w:pgNumType w:start="4"/>
          <w:cols w:space="720"/>
          <w:titlePg w:val="0"/>
          <w:docGrid w:type="lines" w:linePitch="312"/>
        </w:sectPr>
      </w:pPr>
      <w:r>
        <w:rPr>
          <w:rFonts w:ascii="宋体" w:hAnsi="宋体"/>
          <w:sz w:val="24"/>
          <w:szCs w:val="24"/>
        </w:rPr>
        <w:t xml:space="preserve"> 遇基准利率多次调整的，乙方按调整日最新的基准利率进行相应调整。如果中国人民银行调整基准利率浮动范围，使得上述约定的贷款利率低于中国人民银行规定的利率下限时，则本合同项下的贷款利率调整为中国人民银行规定的利率下限。</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(3)国家变更利率确定方式、调整方式和计息方法的，按国家有关规定执行。</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(4)上述利率调整乙方不再另行通知甲方。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1.5</w:t>
      </w:r>
      <w:r>
        <w:rPr>
          <w:rFonts w:ascii="宋体" w:hAnsi="宋体"/>
          <w:sz w:val="24"/>
          <w:szCs w:val="24"/>
        </w:rPr>
        <w:t xml:space="preserve"> 每月结息日为贷款发放日的对应日，贷款发放日如为29、30、31日的，结息日为每月28日，但合同项下贷款还款方式为按月付息到期还本的，贷款结息日为每月20日。双周供贷款首个结息日为贷款发放日后第14日，以后结息日为前一结息日后第14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贷款最终到期日为最后一次结息日，利随本清。</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第二条</w:t>
      </w:r>
      <w:r>
        <w:rPr>
          <w:rFonts w:ascii="宋体" w:hAnsi="宋体"/>
          <w:sz w:val="24"/>
          <w:szCs w:val="24"/>
        </w:rPr>
        <w:t xml:space="preserve"> 贷款的发放</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2.1</w:t>
      </w:r>
      <w:r>
        <w:rPr>
          <w:rFonts w:ascii="宋体" w:hAnsi="宋体"/>
          <w:sz w:val="24"/>
          <w:szCs w:val="24"/>
        </w:rPr>
        <w:t xml:space="preserve"> 乙方在贷款发放前有权审查下列事项，并根据审查结果决定是否发放贷款，此类审查不构成乙方的义务：</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(1)甲方是否已按照有关法律法规的规定，办妥与本合同项下贷款有关的登记等法定手续;</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(2)有关的担保合同是否已生效;</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(3)甲方是否已付清与本合同有关的费用;</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(4)甲方是否满足了乙方要求的贷款条件;</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(5)甲方及担保人民事行为能力和经济状况是否发生不利变化;</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(6)甲方还款意愿和担保人担保意愿是否发生变化;</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(7)甲方是否发生违反本合同约定的情形;</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(8)贷款用于购房的，甲方是否已支付购房的首期款。</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2.2</w:t>
      </w:r>
      <w:r>
        <w:rPr>
          <w:rFonts w:ascii="宋体" w:hAnsi="宋体"/>
          <w:sz w:val="24"/>
          <w:szCs w:val="24"/>
        </w:rPr>
        <w:t xml:space="preserve"> 本合同项下贷款甲方应委托乙方将贷款资金发放后直接支付至实际收款人账户，贷款发放前甲方应向乙方提出书面申请并附相关交易资料和凭证，乙方有权审核甲方提款申请及所附资料是否符合本合同约定并决定是否发放贷款。如甲方申请以自主支付方式发放贷款的，需另行征得乙方同意。</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2.3</w:t>
      </w:r>
    </w:p>
    <w:p w:rsidR="00B65ABA" w:rsidRPr="000B3EC3" w:rsidP="00A34832">
      <w:pPr>
        <w:spacing w:line="360" w:lineRule="auto"/>
        <w:jc w:val="left"/>
        <w:rPr>
          <w:rFonts w:ascii="宋体" w:hAnsi="宋体"/>
          <w:sz w:val="24"/>
          <w:szCs w:val="24"/>
        </w:rPr>
        <w:sectPr>
          <w:headerReference w:type="even" r:id="rId28"/>
          <w:headerReference w:type="default" r:id="rId29"/>
          <w:footerReference w:type="even" r:id="rId30"/>
          <w:footerReference w:type="default" r:id="rId31"/>
          <w:headerReference w:type="first" r:id="rId32"/>
          <w:footerReference w:type="first" r:id="rId33"/>
          <w:type w:val="nextPage"/>
          <w:pgSz w:w="11906" w:h="16838"/>
          <w:pgMar w:top="1440" w:right="1800" w:bottom="1440" w:left="1800" w:header="851" w:footer="992" w:gutter="0"/>
          <w:pgNumType w:start="5"/>
          <w:cols w:space="720"/>
          <w:titlePg w:val="0"/>
          <w:docGrid w:type="lines" w:linePitch="312"/>
        </w:sectPr>
      </w:pPr>
      <w:r>
        <w:rPr>
          <w:rFonts w:ascii="宋体" w:hAnsi="宋体"/>
          <w:sz w:val="24"/>
          <w:szCs w:val="24"/>
        </w:rPr>
        <w:t xml:space="preserve"> 贷款发放后，乙方有权对贷款的使用、贷款资金去向进行监管，甲方应予以配合。采用甲方自主支付方式发放贷款的，甲方应每季向乙方报告贷款资金支付情况，乙方有权通过账户分析、凭证查验、现场调查等方式，核查贷款资金支付是否符合约定用途。</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2.4</w:t>
      </w:r>
      <w:r>
        <w:rPr>
          <w:rFonts w:ascii="宋体" w:hAnsi="宋体"/>
          <w:sz w:val="24"/>
          <w:szCs w:val="24"/>
        </w:rPr>
        <w:t xml:space="preserve"> 因贷款发生的有关费用包括但不限于通讯费、邮递费、查询费由甲方承担。无论甲方最终是否使用贷款，乙方因贷款而收取的有关费用均不退还。</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2.5</w:t>
      </w:r>
      <w:r>
        <w:rPr>
          <w:rFonts w:ascii="宋体" w:hAnsi="宋体"/>
          <w:sz w:val="24"/>
          <w:szCs w:val="24"/>
        </w:rPr>
        <w:t xml:space="preserve"> 贷款发放前，如因国家宏观调控政策变化、乙方监管部门对乙方提出控制信贷规模或信贷投向的要求及其他非因乙方原因致使乙方无法发放本合同项下贷款，乙方有权停止发放贷款或解除本合同，甲方对此无任何异议。</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第三条</w:t>
      </w:r>
      <w:r>
        <w:rPr>
          <w:rFonts w:ascii="宋体" w:hAnsi="宋体"/>
          <w:sz w:val="24"/>
          <w:szCs w:val="24"/>
        </w:rPr>
        <w:t xml:space="preserve"> 还款</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3.1</w:t>
      </w:r>
      <w:r>
        <w:rPr>
          <w:rFonts w:ascii="宋体" w:hAnsi="宋体"/>
          <w:sz w:val="24"/>
          <w:szCs w:val="24"/>
        </w:rPr>
        <w:t xml:space="preserve"> 甲方按本合同第十条约定的方式还款：</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(1)等额还本付息法，每期还本付息金额以乙方向甲方出具的还款计划表为准(利率调整时应还金额会相应变动)计算公式如下：</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每期还本付息额={[</w:t>
      </w:r>
      <w:r>
        <w:rPr>
          <w:rFonts w:ascii="宋体" w:hAnsi="宋体"/>
          <w:sz w:val="24"/>
          <w:szCs w:val="24"/>
        </w:rPr>
        <w:t xml:space="preserve"> 贷款利率某(1+贷款利率)还款总期数</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[(1+贷款利率)还款总期数</w:t>
      </w:r>
      <w:r>
        <w:rPr>
          <w:rFonts w:ascii="宋体" w:hAnsi="宋体"/>
          <w:sz w:val="24"/>
          <w:szCs w:val="24"/>
        </w:rPr>
        <w:t xml:space="preserve"> -</w:t>
      </w:r>
      <w:r>
        <w:rPr>
          <w:rFonts w:ascii="宋体" w:hAnsi="宋体"/>
          <w:sz w:val="24"/>
          <w:szCs w:val="24"/>
        </w:rPr>
        <w:t xml:space="preserve"> 1</w:t>
      </w:r>
      <w:r>
        <w:rPr>
          <w:rFonts w:ascii="宋体" w:hAnsi="宋体"/>
          <w:sz w:val="24"/>
          <w:szCs w:val="24"/>
        </w:rPr>
        <w:t xml:space="preserve"> ]}</w:t>
      </w:r>
      <w:r>
        <w:rPr>
          <w:rFonts w:ascii="宋体" w:hAnsi="宋体"/>
          <w:sz w:val="24"/>
          <w:szCs w:val="24"/>
        </w:rPr>
        <w:t xml:space="preserve"> 某</w:t>
      </w:r>
      <w:r>
        <w:rPr>
          <w:rFonts w:ascii="宋体" w:hAnsi="宋体"/>
          <w:sz w:val="24"/>
          <w:szCs w:val="24"/>
        </w:rPr>
        <w:t xml:space="preserve"> 借款金额</w:t>
      </w:r>
      <w:r>
        <w:rPr>
          <w:rFonts w:ascii="宋体" w:hAnsi="宋体"/>
          <w:sz w:val="24"/>
          <w:szCs w:val="24"/>
        </w:rPr>
        <w:t xml:space="preserve"> (注：双周供贷款，还款总期数为双周数，贷款利率为双周利率;当按月还款时，贷款利率为月利率;当按季还款时，贷款利率为季利率;当按年还款时，贷款利率为年利率。选择低供贷还款方式时，还款总期数以双方在第十条约定为准。)</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(2)等本还款法：按月等额还本、递减付息，计算公式如下：</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每期还款金额=贷款本金/还款总期数+(借款总额累计偿还本金额)某月利率</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(选择低供贷还款方式时，还款总期数以双方在第十条约定为准。)</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(3)净息还款法：按月付息，到期一次性还本。</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(4)到期一次性还本付息。</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(5)其他还款方式。</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3.2</w:t>
      </w:r>
      <w:r>
        <w:rPr>
          <w:rFonts w:ascii="宋体" w:hAnsi="宋体"/>
          <w:sz w:val="24"/>
          <w:szCs w:val="24"/>
        </w:rPr>
        <w:t xml:space="preserve"> 在选择双周还款方式下，甲方已充分了解乙方各类还款法以及双周供产品的特性(即该产品按每年实际天数计收按揭利息，每年需要还款26期，个别年份达到27</w:t>
      </w:r>
    </w:p>
    <w:p w:rsidR="00B65ABA" w:rsidRPr="000B3EC3" w:rsidP="00A34832">
      <w:pPr>
        <w:spacing w:line="360" w:lineRule="auto"/>
        <w:jc w:val="left"/>
        <w:rPr>
          <w:rFonts w:ascii="宋体" w:hAnsi="宋体"/>
          <w:sz w:val="24"/>
          <w:szCs w:val="24"/>
        </w:rPr>
        <w:sectPr>
          <w:headerReference w:type="even" r:id="rId34"/>
          <w:headerReference w:type="default" r:id="rId35"/>
          <w:footerReference w:type="even" r:id="rId36"/>
          <w:footerReference w:type="default" r:id="rId37"/>
          <w:headerReference w:type="first" r:id="rId38"/>
          <w:footerReference w:type="first" r:id="rId39"/>
          <w:type w:val="nextPage"/>
          <w:pgSz w:w="11906" w:h="16838"/>
          <w:pgMar w:top="1440" w:right="1800" w:bottom="1440" w:left="1800" w:header="851" w:footer="992" w:gutter="0"/>
          <w:pgNumType w:start="6"/>
          <w:cols w:space="720"/>
          <w:titlePg w:val="0"/>
          <w:docGrid w:type="lines" w:linePitch="312"/>
        </w:sectPr>
      </w:pPr>
      <w:r>
        <w:rPr>
          <w:rFonts w:ascii="宋体" w:hAnsi="宋体"/>
          <w:sz w:val="24"/>
          <w:szCs w:val="24"/>
        </w:rPr>
        <w:t xml:space="preserve"> 期)，知悉双周供贷款适合收入较为稳定和均衡的人士，并在平等、自愿的原则下选择双周还款方式。在合同履行期间，如遇国家法律、法规、规章、政策调整要求终止或利率政策发生重大变化时，乙方有权终止双周供还款法，另行与甲方协商确定新的还款方式，如无法达成一致意见，乙方有权将其调整成按月等额还本付息法。</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低供贷还款方式是指甲方按双方约定的还款总期数计算的每期还款金额在贷款期限内分期归还贷款本息，而在贷款期限内的最后一期还款日将剩余本金一次性偿还的还款方式。该还款方式中约定的还款总期数超过依贷款期限计算的还款期数，甲方在贷款期限内每期还款金额相对较少，但在贷款期末会有一定的剩余本金需一次性偿还。</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3.3</w:t>
      </w:r>
      <w:r>
        <w:rPr>
          <w:rFonts w:ascii="宋体" w:hAnsi="宋体"/>
          <w:sz w:val="24"/>
          <w:szCs w:val="24"/>
        </w:rPr>
        <w:t xml:space="preserve"> 按月还款的，首期还款日为甲方贷款发放的次月结息日，以后还款日为每月的结息日，首期还款金额以借款实际天数计算为准。按季还款的，还款日为贷款发放月每顺延三个月的结息日;按年还款的，还款日为贷款发放月年度对应月份的结息日。贷款最终到期日为最后一期还款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双周供贷款还款的，还款日为双周供贷款结息日。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选择低供贷还款方式的，贷款期内最后一期还款金额为剩余贷款本金与当期应还贷款利息之和。</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3.4</w:t>
      </w:r>
      <w:r>
        <w:rPr>
          <w:rFonts w:ascii="宋体" w:hAnsi="宋体"/>
          <w:sz w:val="24"/>
          <w:szCs w:val="24"/>
        </w:rPr>
        <w:t xml:space="preserve"> 甲方在乙方处开立账户，应至少在约定的还款日前一天，将应还款项存入该账户内，因未足额存入资金致使乙方无法按时扣收应还款项的，后果由甲方承担。</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3.5</w:t>
      </w:r>
      <w:r>
        <w:rPr>
          <w:rFonts w:ascii="宋体" w:hAnsi="宋体"/>
          <w:sz w:val="24"/>
          <w:szCs w:val="24"/>
        </w:rPr>
        <w:t xml:space="preserve"> 甲方应按时足额地归还本合同项下的贷款本金及利息。</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分期还款任一期未按时足额还款，乙方有权要求甲方提前归还全部贷款，并对未归还的全部贷款自逾期之日起按逾期贷款计收罚息。</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3.6</w:t>
      </w:r>
      <w:r>
        <w:rPr>
          <w:rFonts w:ascii="宋体" w:hAnsi="宋体"/>
          <w:sz w:val="24"/>
          <w:szCs w:val="24"/>
        </w:rPr>
        <w:t xml:space="preserve"> 甲方不可撤销地授权乙方直接从其任何账户中扣收本合同项下的贷款本息、保险费、乙方对甲方的代垫费用及其他相关费用。乙方从甲方账户扣收款项按照先前期、后当期和先费用、利息、后本金的顺序进行。</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3.7</w:t>
      </w:r>
      <w:r>
        <w:rPr>
          <w:rFonts w:ascii="宋体" w:hAnsi="宋体"/>
          <w:sz w:val="24"/>
          <w:szCs w:val="24"/>
        </w:rPr>
        <w:t xml:space="preserve"> 甲方可以提前归还贷款，但需提前三十天向乙方提出书面申请，经乙方确认后即为不可撤销。部分提前还款的，每次提前还款金额不少于一万元，提前还款后每期还款额相应变更。</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p>
    <w:p w:rsidR="00B65ABA" w:rsidRPr="000B3EC3" w:rsidP="00A34832">
      <w:pPr>
        <w:spacing w:line="360" w:lineRule="auto"/>
        <w:jc w:val="left"/>
        <w:rPr>
          <w:rFonts w:ascii="宋体" w:hAnsi="宋体"/>
          <w:sz w:val="24"/>
          <w:szCs w:val="24"/>
        </w:rPr>
        <w:sectPr>
          <w:headerReference w:type="even" r:id="rId40"/>
          <w:headerReference w:type="default" r:id="rId41"/>
          <w:footerReference w:type="even" r:id="rId42"/>
          <w:footerReference w:type="default" r:id="rId43"/>
          <w:headerReference w:type="first" r:id="rId44"/>
          <w:footerReference w:type="first" r:id="rId45"/>
          <w:type w:val="nextPage"/>
          <w:pgSz w:w="11906" w:h="16838"/>
          <w:pgMar w:top="1440" w:right="1800" w:bottom="1440" w:left="1800" w:header="851" w:footer="992" w:gutter="0"/>
          <w:pgNumType w:start="7"/>
          <w:cols w:space="720"/>
          <w:titlePg w:val="0"/>
          <w:docGrid w:type="lines" w:linePitch="312"/>
        </w:sectPr>
      </w:pPr>
      <w:r>
        <w:rPr>
          <w:rFonts w:ascii="宋体" w:hAnsi="宋体"/>
          <w:sz w:val="24"/>
          <w:szCs w:val="24"/>
        </w:rPr>
        <w:t xml:space="preserve"> 甲方提前还款，乙方有权要求甲方支付补偿金。该补偿金应由甲方随提前还款本金和应付利息一并支付给乙方。补偿金按提前还款金额提前还款天数本合同约定利率计算。提前还款时间不到三十天的，按实际天数计算，减半计收;超过三十天的，只按三十天计收。</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3.8</w:t>
      </w:r>
      <w:r>
        <w:rPr>
          <w:rFonts w:ascii="宋体" w:hAnsi="宋体"/>
          <w:sz w:val="24"/>
          <w:szCs w:val="24"/>
        </w:rPr>
        <w:t xml:space="preserve"> 对于本合同第九条约定利率下浮幅度超过15%的，如甲方在贷款发放后两年内部分或全部提前归还贷款的，应向乙方支付违约金。该违约金应由甲方随提前还款本金和应付利息一并支付给乙方，违约金按提前还款金额60天本合同约定利率计算。</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第四条</w:t>
      </w:r>
      <w:r>
        <w:rPr>
          <w:rFonts w:ascii="宋体" w:hAnsi="宋体"/>
          <w:sz w:val="24"/>
          <w:szCs w:val="24"/>
        </w:rPr>
        <w:t xml:space="preserve"> 抵押与保险</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4.1</w:t>
      </w:r>
      <w:r>
        <w:rPr>
          <w:rFonts w:ascii="宋体" w:hAnsi="宋体"/>
          <w:sz w:val="24"/>
          <w:szCs w:val="24"/>
        </w:rPr>
        <w:t xml:space="preserve"> 丙方愿意以其拥有的房地产(见本合同第十一条)(以下称抵押房地产)作为本合同项下贷款本息、补偿金、损害赔偿金及实现债权费用(包括但不限于催收费、诉讼费或仲裁费、律师费、过户费、差旅费)的抵押担保。</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4.2</w:t>
      </w:r>
      <w:r>
        <w:rPr>
          <w:rFonts w:ascii="宋体" w:hAnsi="宋体"/>
          <w:sz w:val="24"/>
          <w:szCs w:val="24"/>
        </w:rPr>
        <w:t xml:space="preserve"> 无论何种原因造成本合同无效或部分无效，本合同抵押条款仍然有效。</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4.3</w:t>
      </w:r>
      <w:r>
        <w:rPr>
          <w:rFonts w:ascii="宋体" w:hAnsi="宋体"/>
          <w:sz w:val="24"/>
          <w:szCs w:val="24"/>
        </w:rPr>
        <w:t xml:space="preserve"> 乙方有权要求甲方为抵押房地产投保财产险，并指定乙方为保险权益的第一受益人。财产险投保金额以抵押房地产价值为准，保险期限不短于债务期限。</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抵押房地产为一年以上(不含一年)中长期授信提供担保的，可按年分期购买保险。</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4.4</w:t>
      </w:r>
      <w:r>
        <w:rPr>
          <w:rFonts w:ascii="宋体" w:hAnsi="宋体"/>
          <w:sz w:val="24"/>
          <w:szCs w:val="24"/>
        </w:rPr>
        <w:t xml:space="preserve"> 甲方应按时支付保费，并履行保险合同所约定的义务。在本合同项下债务本息和费用还清前，甲方须办理续保手续，否则，乙方有权代为投保，保险费由甲方承担。</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4.5</w:t>
      </w:r>
      <w:r>
        <w:rPr>
          <w:rFonts w:ascii="宋体" w:hAnsi="宋体"/>
          <w:sz w:val="24"/>
          <w:szCs w:val="24"/>
        </w:rPr>
        <w:t xml:space="preserve"> 保险单正本由乙方保管，甲方清偿本合同项下所有债务本息和费用后，乙方将保险单正本退还给甲方。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第五条</w:t>
      </w:r>
      <w:r>
        <w:rPr>
          <w:rFonts w:ascii="宋体" w:hAnsi="宋体"/>
          <w:sz w:val="24"/>
          <w:szCs w:val="24"/>
        </w:rPr>
        <w:t xml:space="preserve"> 甲方、丙方保证与承诺</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5.1</w:t>
      </w:r>
      <w:r>
        <w:rPr>
          <w:rFonts w:ascii="宋体" w:hAnsi="宋体"/>
          <w:sz w:val="24"/>
          <w:szCs w:val="24"/>
        </w:rPr>
        <w:t xml:space="preserve"> 甲方已如实提供个人和家庭的收入、财产等乙方要求的相关材料，并保证所提供文件和资料的真实、完整、准确;并以个人和家庭收入、财产作为还款保障。</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5.2</w:t>
      </w:r>
      <w:r>
        <w:rPr>
          <w:rFonts w:ascii="宋体" w:hAnsi="宋体"/>
          <w:sz w:val="24"/>
          <w:szCs w:val="24"/>
        </w:rPr>
        <w:t xml:space="preserve"> 未经乙方书面同意，丙方不得以转让、赠与、设定担保物权等任何方式处分抵押房地产。</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5.3</w:t>
      </w:r>
      <w:r>
        <w:rPr>
          <w:rFonts w:ascii="宋体" w:hAnsi="宋体"/>
          <w:sz w:val="24"/>
          <w:szCs w:val="24"/>
        </w:rPr>
        <w:t xml:space="preserve"> 未经乙方书面同意，丙方不得出租抵押房地产。</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经乙方同意出租时，必须在租约内订明：所出租房地产已抵押给乙方。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5.4</w:t>
      </w:r>
    </w:p>
    <w:p w:rsidR="00B65ABA" w:rsidRPr="000B3EC3" w:rsidP="00A34832">
      <w:pPr>
        <w:spacing w:line="360" w:lineRule="auto"/>
        <w:jc w:val="left"/>
        <w:rPr>
          <w:rFonts w:ascii="宋体" w:hAnsi="宋体"/>
          <w:sz w:val="24"/>
          <w:szCs w:val="24"/>
        </w:rPr>
        <w:sectPr>
          <w:headerReference w:type="even" r:id="rId46"/>
          <w:headerReference w:type="default" r:id="rId47"/>
          <w:footerReference w:type="even" r:id="rId48"/>
          <w:footerReference w:type="default" r:id="rId49"/>
          <w:headerReference w:type="first" r:id="rId50"/>
          <w:footerReference w:type="first" r:id="rId51"/>
          <w:type w:val="nextPage"/>
          <w:pgSz w:w="11906" w:h="16838"/>
          <w:pgMar w:top="1440" w:right="1800" w:bottom="1440" w:left="1800" w:header="851" w:footer="992" w:gutter="0"/>
          <w:pgNumType w:start="8"/>
          <w:cols w:space="720"/>
          <w:titlePg w:val="0"/>
          <w:docGrid w:type="lines" w:linePitch="312"/>
        </w:sectPr>
      </w:pPr>
      <w:r>
        <w:rPr>
          <w:rFonts w:ascii="宋体" w:hAnsi="宋体"/>
          <w:sz w:val="24"/>
          <w:szCs w:val="24"/>
        </w:rPr>
        <w:t xml:space="preserve"> 丙方保证合理使用并妥善保管抵押房地产，不做任何使抵押房地产价值减少的行为。</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5.5</w:t>
      </w:r>
      <w:r>
        <w:rPr>
          <w:rFonts w:ascii="宋体" w:hAnsi="宋体"/>
          <w:sz w:val="24"/>
          <w:szCs w:val="24"/>
        </w:rPr>
        <w:t xml:space="preserve"> 丙方接受并保证配合乙方对抵押房地产的使用、保管、保养状况及权属情况进行检查。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5.6</w:t>
      </w:r>
      <w:r>
        <w:rPr>
          <w:rFonts w:ascii="宋体" w:hAnsi="宋体"/>
          <w:sz w:val="24"/>
          <w:szCs w:val="24"/>
        </w:rPr>
        <w:t xml:space="preserve"> 甲方在下列事项发生或可能发生之日起7个工作日内书面通知乙方，乙方有权根据事项具体情况决定是否要求甲方追加担保或提前收回全部贷款：</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经济情况恶化如失业、单位破产或个人财产遭受重大损失、个人身体情况发生重大不利变化等可能影响甲方履行本合同能力的事项。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5.7</w:t>
      </w:r>
      <w:r>
        <w:rPr>
          <w:rFonts w:ascii="宋体" w:hAnsi="宋体"/>
          <w:sz w:val="24"/>
          <w:szCs w:val="24"/>
        </w:rPr>
        <w:t xml:space="preserve"> 甲方、丙方变更居住地、工作单位、联系电话的，应自变更之日起7个工作日内书面通知乙方。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5.8</w:t>
      </w:r>
      <w:r>
        <w:rPr>
          <w:rFonts w:ascii="宋体" w:hAnsi="宋体"/>
          <w:sz w:val="24"/>
          <w:szCs w:val="24"/>
        </w:rPr>
        <w:t xml:space="preserve"> 丙方确认，抵押房地产不是丙方及其抚养家属生活所必需的居住房屋，乙方根据本合同约定行使抵押权时可依法拍卖、变卖抵押房地产，抵押人放弃就此抵押房地产主张保留其基本生活需要住房的要求。</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5.9</w:t>
      </w:r>
      <w:r>
        <w:rPr>
          <w:rFonts w:ascii="宋体" w:hAnsi="宋体"/>
          <w:sz w:val="24"/>
          <w:szCs w:val="24"/>
        </w:rPr>
        <w:t xml:space="preserve"> 本合同如涉及二人(二方)以上共同借款，共同借款人中任何一人对本合同项下借款本息债务均承担连带清偿义务。抵押房地产不可分割地全额抵押给乙方作为清偿全部借款本息的担保。如甲方违约未按期偿还借款本息，乙方有权向任何一方借款人追索，要求其承担全部贷款本息及有关费用，并可依法处理抵押房地产清偿贷款本息。</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5.10</w:t>
      </w:r>
      <w:r>
        <w:rPr>
          <w:rFonts w:ascii="宋体" w:hAnsi="宋体"/>
          <w:sz w:val="24"/>
          <w:szCs w:val="24"/>
        </w:rPr>
        <w:t xml:space="preserve"> 有下列情形之一时，甲方、丙方应于情形发生之日的次日书面通知乙方，乙方有权根据情况决定是否要求甲方追加担保或提前收回贷款：</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(1)抵押房地产损坏的;</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(2)抵押房地产灭失的;</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(3)发生保险事故的;</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(4)抵押房地产权属发生争议的;</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(5)抵押房地产被采取查封、扣押等强制措施的;</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(6)抵押房地产受到第三方侵害的;</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(7)抵押房地产被列入拆迁的范围。</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5.11</w:t>
      </w:r>
    </w:p>
    <w:p w:rsidR="00B65ABA" w:rsidRPr="000B3EC3" w:rsidP="00A34832">
      <w:pPr>
        <w:spacing w:line="360" w:lineRule="auto"/>
        <w:jc w:val="left"/>
        <w:rPr>
          <w:rFonts w:ascii="宋体" w:hAnsi="宋体"/>
          <w:sz w:val="24"/>
          <w:szCs w:val="24"/>
        </w:rPr>
        <w:sectPr>
          <w:headerReference w:type="even" r:id="rId52"/>
          <w:headerReference w:type="default" r:id="rId53"/>
          <w:footerReference w:type="even" r:id="rId54"/>
          <w:footerReference w:type="default" r:id="rId55"/>
          <w:headerReference w:type="first" r:id="rId56"/>
          <w:footerReference w:type="first" r:id="rId57"/>
          <w:type w:val="nextPage"/>
          <w:pgSz w:w="11906" w:h="16838"/>
          <w:pgMar w:top="1440" w:right="1800" w:bottom="1440" w:left="1800" w:header="851" w:footer="992" w:gutter="0"/>
          <w:pgNumType w:start="9"/>
          <w:cols w:space="720"/>
          <w:titlePg w:val="0"/>
          <w:docGrid w:type="lines" w:linePitch="312"/>
        </w:sectPr>
      </w:pPr>
      <w:r>
        <w:rPr>
          <w:rFonts w:ascii="宋体" w:hAnsi="宋体"/>
          <w:sz w:val="24"/>
          <w:szCs w:val="24"/>
        </w:rPr>
        <w:t xml:space="preserve"> 乙方有权要求定期由乙方认可的评估机构对抵押房地产进行价值评估，评估费用由甲方承担。如抵押房地产价值明显下降，已不足以作为本合同债务的担保，乙方有权要求甲方归还部分贷款、更改还款方式或提供乙方认可的其他担保措施。</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乙方有权在贷款发放后对贷款进行重新估价，查询甲方内外部信用记录，检查贷款使用情形，如发生可能影响借款人还款能力的情形，乙方有权采取以下措施：要求甲方归还全部或部分贷款、更改还款方式或提供乙方认可的其他担保措施。</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5.12</w:t>
      </w:r>
      <w:r>
        <w:rPr>
          <w:rFonts w:ascii="宋体" w:hAnsi="宋体"/>
          <w:sz w:val="24"/>
          <w:szCs w:val="24"/>
        </w:rPr>
        <w:t xml:space="preserve"> 合同履行期间，对于本合同第九条约定利率下浮幅度超过15%的，如本合同项下贷款逾期超过30天(含)，乙方有权在当期结息日将贷款利率调整为基准利率下浮15%;对于本合同第九条约定利率低于同期基准利率的，如逾期3个月(含)以上的，乙方有权在当期结息日将贷款利率调整为基准利率。逾期罚息的收取，以本合同违约条款约定为准。</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在出现上述逾期情形后，全额清偿所欠乙方逾期贷款本息，且连续6个月依本合同约定按时足额归还贷款本息的，乙方在满足上述条件后下一期结息日将贷款利率下浮幅度恢复成本合同第九条约定的下浮幅度。但乙方已依合同约定决定提前收回贷款的除外。</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对于本合同第九条约定利率下浮幅度未超过15%的，如本合同项下贷款逾期，乙方有权在当期结息日将贷款利率调整为按合同约定利率上浮30%执行。</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5.13</w:t>
      </w:r>
      <w:r>
        <w:rPr>
          <w:rFonts w:ascii="宋体" w:hAnsi="宋体"/>
          <w:sz w:val="24"/>
          <w:szCs w:val="24"/>
        </w:rPr>
        <w:t xml:space="preserve"> 本合同项下贷款如用于甲方所经营企业，甲方应及时向乙方提供所经营企业的财务报表及乙方要求的其他相关资料，保证所提供文件和资料的真实、完整、准确、客观。</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乙方有权在贷款发放后对甲方所经营的企业进行监督检查，检查内容包括本合同项下贷款使用情况、查询企业信用记录、企业工商登记情况和企业经营状况等。如发现所经营企业发生可能影响借款人还款能力的情形，乙方有权根据具体情况决定是否要求甲方追加担保或要求甲方更改还款方式、提前归还全部或部分贷款。</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5.14</w:t>
      </w:r>
    </w:p>
    <w:p w:rsidR="00B65ABA" w:rsidRPr="000B3EC3" w:rsidP="00A34832">
      <w:pPr>
        <w:spacing w:line="360" w:lineRule="auto"/>
        <w:jc w:val="left"/>
        <w:rPr>
          <w:rFonts w:ascii="宋体" w:hAnsi="宋体"/>
          <w:sz w:val="24"/>
          <w:szCs w:val="24"/>
        </w:rPr>
        <w:sectPr>
          <w:headerReference w:type="even" r:id="rId58"/>
          <w:headerReference w:type="default" r:id="rId59"/>
          <w:footerReference w:type="even" r:id="rId60"/>
          <w:footerReference w:type="default" r:id="rId61"/>
          <w:headerReference w:type="first" r:id="rId62"/>
          <w:footerReference w:type="first" r:id="rId63"/>
          <w:type w:val="nextPage"/>
          <w:pgSz w:w="11906" w:h="16838"/>
          <w:pgMar w:top="1440" w:right="1800" w:bottom="1440" w:left="1800" w:header="851" w:footer="992" w:gutter="0"/>
          <w:pgNumType w:start="10"/>
          <w:cols w:space="720"/>
          <w:titlePg w:val="0"/>
          <w:docGrid w:type="lines" w:linePitch="312"/>
        </w:sectPr>
      </w:pPr>
      <w:r>
        <w:rPr>
          <w:rFonts w:ascii="宋体" w:hAnsi="宋体"/>
          <w:sz w:val="24"/>
          <w:szCs w:val="24"/>
        </w:rPr>
        <w:t xml:space="preserve"> 抵押房地产被列入拆迁范围的，丙方应将拆迁进程实时向乙方反映，并根据乙方的要求及时提供拆迁所有资料。丙方与拆迁方签署拆迁补偿协议后，应在一个工作日内将协议复印件提供给乙方。如丙方拟接受补偿款方式进行补偿的，丙方应在乙方开立专户，并将该帐户设置为拆迁补偿款的唯一收款帐户(丙方同时为借款人的，应将其在乙方开立的还款账户设置为拆迁补偿款的唯一收款账户)，并将上述收款账户在拆迁补偿协议中明确约定或以书面形式通知拆迁方并抄送乙方。拆迁款到账后，乙方有权立即扣划用于清偿甲方贷款。</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第六条</w:t>
      </w:r>
      <w:r>
        <w:rPr>
          <w:rFonts w:ascii="宋体" w:hAnsi="宋体"/>
          <w:sz w:val="24"/>
          <w:szCs w:val="24"/>
        </w:rPr>
        <w:t xml:space="preserve"> 违约条款</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6.1</w:t>
      </w:r>
      <w:r>
        <w:rPr>
          <w:rFonts w:ascii="宋体" w:hAnsi="宋体"/>
          <w:sz w:val="24"/>
          <w:szCs w:val="24"/>
        </w:rPr>
        <w:t xml:space="preserve"> 甲方任何一期未及时足额归还借款本息即视为逾期，从逾期之日起，对逾期金额按照本合同约定的利率加50%计收罚息;甲方未按约定的用途使用贷款的，从违反合同约定使用贷款之日起，乙方按照本合同约定的利率加100%计收罚息。因此被宣告提前到期的，乙方对本合同项下未归还的全部借款本金计收罚息。对不能按时支付的利息，按逾期罚息利率计收复利。</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6.2</w:t>
      </w:r>
      <w:r>
        <w:rPr>
          <w:rFonts w:ascii="宋体" w:hAnsi="宋体"/>
          <w:sz w:val="24"/>
          <w:szCs w:val="24"/>
        </w:rPr>
        <w:t xml:space="preserve"> 本合同履行期内，出现下列情形之一，乙方有权要求甲方追加乙方认可的担保措施或提前收回全部贷款，并有权处置抵押房地产：</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(1)甲方未按双方约定的用途使用贷款或未按约定方式支用贷款资金或以提供虚假资料等方式规避本合同第2.2条约定的受托支付;</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(2)甲方不能按合同约定归还本息的;</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(3)甲方违反所做的陈述与保证;</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(4)甲方转移财产、逃废债务;</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(5)甲方在履行与乙方或其他银行签订的其他合同时，有延迟履行等违约行为;</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(6)出现可能导致抵押房地产价值减少或灭失，从而使乙方的债权遭受损害的情形;</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(7)甲方发生其他可能影响其偿还能力事件的情形。</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6.3</w:t>
      </w:r>
      <w:r>
        <w:rPr>
          <w:rFonts w:ascii="宋体" w:hAnsi="宋体"/>
          <w:sz w:val="24"/>
          <w:szCs w:val="24"/>
        </w:rPr>
        <w:t xml:space="preserve"> 乙方依法以抵押房地产折价或拍卖、变卖抵押房地产所得的价款优先受偿。</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6.4</w:t>
      </w:r>
      <w:r>
        <w:rPr>
          <w:rFonts w:ascii="宋体" w:hAnsi="宋体"/>
          <w:sz w:val="24"/>
          <w:szCs w:val="24"/>
        </w:rPr>
        <w:t xml:space="preserve"> 发生行使抵押权情形时，乙方与丙方协商确定抵押权的实现方式，未能协商一致的，乙方有权直接向人民法院申请拍卖、变卖抵押房地产。</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6.5</w:t>
      </w:r>
      <w:r>
        <w:rPr>
          <w:rFonts w:ascii="宋体" w:hAnsi="宋体"/>
          <w:sz w:val="24"/>
          <w:szCs w:val="24"/>
        </w:rPr>
        <w:t xml:space="preserve"> 甲方承担乙方为实现债权所发生的费用(包括但不限于公证费、诉讼费、仲裁费、律师费、过户费、差旅费)</w:t>
      </w:r>
      <w:r>
        <w:rPr>
          <w:rFonts w:ascii="宋体" w:hAnsi="宋体"/>
          <w:sz w:val="24"/>
          <w:szCs w:val="24"/>
        </w:rPr>
        <w:t xml:space="preserve"> </w:t>
        <w:br/>
      </w:r>
    </w:p>
    <w:p w:rsidR="00B65ABA" w:rsidRPr="000B3EC3" w:rsidP="00A34832">
      <w:pPr>
        <w:spacing w:line="360" w:lineRule="auto"/>
        <w:jc w:val="left"/>
        <w:rPr>
          <w:rFonts w:ascii="宋体" w:hAnsi="宋体"/>
          <w:sz w:val="24"/>
          <w:szCs w:val="24"/>
        </w:rPr>
        <w:sectPr>
          <w:headerReference w:type="even" r:id="rId64"/>
          <w:headerReference w:type="default" r:id="rId65"/>
          <w:footerReference w:type="even" r:id="rId66"/>
          <w:footerReference w:type="default" r:id="rId67"/>
          <w:headerReference w:type="first" r:id="rId68"/>
          <w:footerReference w:type="first" r:id="rId69"/>
          <w:type w:val="nextPage"/>
          <w:pgSz w:w="11906" w:h="16838"/>
          <w:pgMar w:top="1440" w:right="1800" w:bottom="1440" w:left="1800" w:header="851" w:footer="992" w:gutter="0"/>
          <w:pgNumType w:start="11"/>
          <w:cols w:space="720"/>
          <w:titlePg w:val="0"/>
          <w:docGrid w:type="lines" w:linePitch="312"/>
        </w:sectPr>
      </w:pP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6.6</w:t>
      </w:r>
      <w:r>
        <w:rPr>
          <w:rFonts w:ascii="宋体" w:hAnsi="宋体"/>
          <w:sz w:val="24"/>
          <w:szCs w:val="24"/>
        </w:rPr>
        <w:t xml:space="preserve"> 甲方有逃避乙方监管、拖欠贷款本金及利息、恶意逃废债务等行为时，乙方有权将该行为向其所在单位及其他有关单位通报，并在媒体上公告。</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第七条</w:t>
      </w:r>
      <w:r>
        <w:rPr>
          <w:rFonts w:ascii="宋体" w:hAnsi="宋体"/>
          <w:sz w:val="24"/>
          <w:szCs w:val="24"/>
        </w:rPr>
        <w:t xml:space="preserve"> 附则</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7.1</w:t>
      </w:r>
      <w:r>
        <w:rPr>
          <w:rFonts w:ascii="宋体" w:hAnsi="宋体"/>
          <w:sz w:val="24"/>
          <w:szCs w:val="24"/>
        </w:rPr>
        <w:t xml:space="preserve"> 乙方可以将本合同项下的权利全部或部分转让给第三人。</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7.2</w:t>
      </w:r>
      <w:r>
        <w:rPr>
          <w:rFonts w:ascii="宋体" w:hAnsi="宋体"/>
          <w:sz w:val="24"/>
          <w:szCs w:val="24"/>
        </w:rPr>
        <w:t xml:space="preserve"> 乙方有权要求对本合同项下债务办理具有强制执行效力的公证。</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7.3</w:t>
      </w:r>
      <w:r>
        <w:rPr>
          <w:rFonts w:ascii="宋体" w:hAnsi="宋体"/>
          <w:sz w:val="24"/>
          <w:szCs w:val="24"/>
        </w:rPr>
        <w:t xml:space="preserve"> 甲方在此同意并授权乙方有权依照中国人民银行《个人信用信息基础数据库管理暂行办法》等有关法律、法规的规定，将本人个人信用信息报送中国人民银行个人信用信息基础数据库和经中国人民银行批准设立的征信机构，并同意上述法律法规规定的有权使用人可依据规定的范围，查询本人个人包括社保信息在内的信用报告。</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7.4</w:t>
      </w:r>
      <w:r>
        <w:rPr>
          <w:rFonts w:ascii="宋体" w:hAnsi="宋体"/>
          <w:sz w:val="24"/>
          <w:szCs w:val="24"/>
        </w:rPr>
        <w:t xml:space="preserve"> 本合同项下的出账确认书、个人贷款出账凭证及经各方确认的借款申请书等相关文件、资料为本合同不可分割的组成部分，具同等法律效力。</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7.5</w:t>
      </w:r>
      <w:r>
        <w:rPr>
          <w:rFonts w:ascii="宋体" w:hAnsi="宋体"/>
          <w:sz w:val="24"/>
          <w:szCs w:val="24"/>
        </w:rPr>
        <w:t xml:space="preserve"> 乙方就本合同给予其他方的任何通知、要求或其它函件，一经按本合同记载的或按其他方已书面通知乙方变更后的地址发出即视为已送达。</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7.6</w:t>
      </w:r>
      <w:r>
        <w:rPr>
          <w:rFonts w:ascii="宋体" w:hAnsi="宋体"/>
          <w:sz w:val="24"/>
          <w:szCs w:val="24"/>
        </w:rPr>
        <w:t xml:space="preserve"> 在履行本合同过程中所发生的争议，由双方协商解决;协商不成的，可向乙方所在地人民法院提起诉讼。</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7.7</w:t>
      </w:r>
      <w:r>
        <w:rPr>
          <w:rFonts w:ascii="宋体" w:hAnsi="宋体"/>
          <w:sz w:val="24"/>
          <w:szCs w:val="24"/>
        </w:rPr>
        <w:t xml:space="preserve"> 本合同适用中华人民共和国法律。</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7.8</w:t>
      </w:r>
      <w:r>
        <w:rPr>
          <w:rFonts w:ascii="宋体" w:hAnsi="宋体"/>
          <w:sz w:val="24"/>
          <w:szCs w:val="24"/>
        </w:rPr>
        <w:t xml:space="preserve"> 本合同经甲方、丙方签字和乙方法定代表人(负责人)或委托代理人签字(或盖章)并加盖公章或个贷业务专用章后生效。</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7.9</w:t>
      </w:r>
      <w:r>
        <w:rPr>
          <w:rFonts w:ascii="宋体" w:hAnsi="宋体"/>
          <w:sz w:val="24"/>
          <w:szCs w:val="24"/>
        </w:rPr>
        <w:t xml:space="preserve"> 本合同正本一式五份，乙方执二份，甲方、丙方、登记机关各执一份，如需公证，应增加一份用于公证机关备案。</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甲方（签字）：</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乙方（签字）：</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丙方（签字）：</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相关法规</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《合同法》第一百九十八条订立借款合同，贷款人可以要求借款人提供担保。担保依照《中华人民共和国担保法》的规定。</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p>
    <w:p w:rsidR="00B65ABA" w:rsidRPr="000B3EC3" w:rsidP="00A34832">
      <w:pPr>
        <w:spacing w:line="360" w:lineRule="auto"/>
        <w:jc w:val="left"/>
        <w:rPr>
          <w:rFonts w:ascii="宋体" w:hAnsi="宋体"/>
          <w:sz w:val="24"/>
          <w:szCs w:val="24"/>
        </w:rPr>
        <w:sectPr>
          <w:headerReference w:type="even" r:id="rId70"/>
          <w:headerReference w:type="default" r:id="rId71"/>
          <w:footerReference w:type="even" r:id="rId72"/>
          <w:footerReference w:type="default" r:id="rId73"/>
          <w:headerReference w:type="first" r:id="rId74"/>
          <w:footerReference w:type="first" r:id="rId75"/>
          <w:type w:val="nextPage"/>
          <w:pgSz w:w="11906" w:h="16838"/>
          <w:pgMar w:top="1440" w:right="1800" w:bottom="1440" w:left="1800" w:header="851" w:footer="992" w:gutter="0"/>
          <w:pgNumType w:start="12"/>
          <w:cols w:space="720"/>
          <w:titlePg w:val="0"/>
          <w:docGrid w:type="lines" w:linePitch="312"/>
        </w:sectPr>
      </w:pPr>
      <w:r>
        <w:rPr>
          <w:rFonts w:ascii="宋体" w:hAnsi="宋体"/>
          <w:sz w:val="24"/>
          <w:szCs w:val="24"/>
        </w:rPr>
        <w:t xml:space="preserve"> 《最高人民法院关于人民法院审理借贷案件的若干意见》第十三条：在借贷关系中，仅起联系、介绍作用的人，不承担保证责任。对债务的履行确有保证意思表示的，应认定为保证人，承担保证责任。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个人担保合同4</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编号：</w:t>
      </w:r>
      <w:r>
        <w:rPr>
          <w:rFonts w:ascii="宋体" w:hAnsi="宋体"/>
          <w:sz w:val="24"/>
          <w:szCs w:val="24"/>
        </w:rPr>
        <w:t xml:space="preserve"> 年</w:t>
      </w:r>
      <w:r>
        <w:rPr>
          <w:rFonts w:ascii="宋体" w:hAnsi="宋体"/>
          <w:sz w:val="24"/>
          <w:szCs w:val="24"/>
        </w:rPr>
        <w:t xml:space="preserve"> 字</w:t>
      </w:r>
      <w:r>
        <w:rPr>
          <w:rFonts w:ascii="宋体" w:hAnsi="宋体"/>
          <w:sz w:val="24"/>
          <w:szCs w:val="24"/>
        </w:rPr>
        <w:t xml:space="preserve"> 号</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贷款人(甲方)：</w:t>
      </w:r>
      <w:r>
        <w:rPr>
          <w:rFonts w:ascii="宋体" w:hAnsi="宋体"/>
          <w:sz w:val="24"/>
          <w:szCs w:val="24"/>
        </w:rPr>
        <w:t xml:space="preserve"> 身份证件号码：</w:t>
      </w:r>
      <w:r>
        <w:rPr>
          <w:rFonts w:ascii="宋体" w:hAnsi="宋体"/>
          <w:sz w:val="24"/>
          <w:szCs w:val="24"/>
        </w:rPr>
        <w:t xml:space="preserve"> 住址：</w:t>
      </w:r>
      <w:r>
        <w:rPr>
          <w:rFonts w:ascii="宋体" w:hAnsi="宋体"/>
          <w:sz w:val="24"/>
          <w:szCs w:val="24"/>
        </w:rPr>
        <w:t xml:space="preserve"> 电话:</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借款人(乙方)：</w:t>
      </w:r>
      <w:r>
        <w:rPr>
          <w:rFonts w:ascii="宋体" w:hAnsi="宋体"/>
          <w:sz w:val="24"/>
          <w:szCs w:val="24"/>
        </w:rPr>
        <w:t xml:space="preserve"> 身份证件号码：</w:t>
      </w:r>
      <w:r>
        <w:rPr>
          <w:rFonts w:ascii="宋体" w:hAnsi="宋体"/>
          <w:sz w:val="24"/>
          <w:szCs w:val="24"/>
        </w:rPr>
        <w:t xml:space="preserve"> 住址：</w:t>
      </w:r>
      <w:r>
        <w:rPr>
          <w:rFonts w:ascii="宋体" w:hAnsi="宋体"/>
          <w:sz w:val="24"/>
          <w:szCs w:val="24"/>
        </w:rPr>
        <w:t xml:space="preserve"> 电话：</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保证人(丙方)：</w:t>
      </w:r>
      <w:r>
        <w:rPr>
          <w:rFonts w:ascii="宋体" w:hAnsi="宋体"/>
          <w:sz w:val="24"/>
          <w:szCs w:val="24"/>
        </w:rPr>
        <w:t xml:space="preserve"> 身份证件号码：</w:t>
      </w:r>
      <w:r>
        <w:rPr>
          <w:rFonts w:ascii="宋体" w:hAnsi="宋体"/>
          <w:sz w:val="24"/>
          <w:szCs w:val="24"/>
        </w:rPr>
        <w:t xml:space="preserve"> 住址：</w:t>
      </w:r>
      <w:r>
        <w:rPr>
          <w:rFonts w:ascii="宋体" w:hAnsi="宋体"/>
          <w:sz w:val="24"/>
          <w:szCs w:val="24"/>
        </w:rPr>
        <w:t xml:space="preserve"> 电话：</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经贷款人、借款人、保证人协商一致，根据国家有关法律、法规、规章的规定，签订本合同，共同遵守。</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第一条、贷款人同意向借款人发放如下内容的借款</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1.借款种类：______________________________________________;个人借款担保合同2.借款用途：______________________________________________;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3.借款期间：______年______月____日至______年_____月_____日;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4.借款最高金额：人民币_________元(大写_________________);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5.利率为月(日)息_________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第二条、借款人与保证人的义务</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1.向贷款人提供真实的借款申请资料;</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2.按照合同约定及时足额偿还借款本息;</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3.按照合同约定的借款用途使用借款，不得擅自改变借款用途;</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4.接受贷款人对其借款使用情况的了解、调查和监督;</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5.对外提供担保或者自身经营情况恶化时，必须及时通知贷款人;</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6.身份证件、住所地、家庭关系等个人情况变更时，必须在变更前及时通知贷款人;</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7.依法应当承担的其他义务。</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第三条、借款人因特殊情况不能按期偿还借款的，应在借款到期前二十天内向贷款人提出书面申请，经贷款人同意后可以展期。</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第四条、借款人的违约责任未按合同约定偿还贷款本金又未获准展期的，从逾期之日按照本合同第一条利率加收</w:t>
      </w:r>
      <w:r>
        <w:rPr>
          <w:rFonts w:ascii="宋体" w:hAnsi="宋体"/>
          <w:sz w:val="24"/>
          <w:szCs w:val="24"/>
        </w:rPr>
        <w:t xml:space="preserve"> %计收利息。</w:t>
      </w:r>
      <w:r>
        <w:rPr>
          <w:rFonts w:ascii="宋体" w:hAnsi="宋体"/>
          <w:sz w:val="24"/>
          <w:szCs w:val="24"/>
        </w:rPr>
        <w:t xml:space="preserve"> </w:t>
        <w:br/>
      </w:r>
    </w:p>
    <w:p w:rsidR="00B65ABA" w:rsidRPr="000B3EC3" w:rsidP="00A34832">
      <w:pPr>
        <w:spacing w:line="360" w:lineRule="auto"/>
        <w:jc w:val="left"/>
        <w:rPr>
          <w:rFonts w:ascii="宋体" w:hAnsi="宋体"/>
          <w:sz w:val="24"/>
          <w:szCs w:val="24"/>
        </w:rPr>
        <w:sectPr>
          <w:headerReference w:type="even" r:id="rId76"/>
          <w:headerReference w:type="default" r:id="rId77"/>
          <w:footerReference w:type="even" r:id="rId78"/>
          <w:footerReference w:type="default" r:id="rId79"/>
          <w:headerReference w:type="first" r:id="rId80"/>
          <w:footerReference w:type="first" r:id="rId81"/>
          <w:type w:val="nextPage"/>
          <w:pgSz w:w="11906" w:h="16838"/>
          <w:pgMar w:top="1440" w:right="1800" w:bottom="1440" w:left="1800" w:header="851" w:footer="992" w:gutter="0"/>
          <w:pgNumType w:start="13"/>
          <w:cols w:space="720"/>
          <w:titlePg w:val="0"/>
          <w:docGrid w:type="lines" w:linePitch="312"/>
        </w:sectPr>
      </w:pP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第五条、保证人责任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保证人根据本合同对借款人所欠债务在担保范围内承担连带保证责任。对借款人到期应付未付的全部债务，保证人均应无条件地作为第一债务人按贷款人的要求直接向贷款人支付，并对此放弃一切抗辩权。</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第六条、本合同未尽事宜，由贷款人与借款人双方友好协商，补充合同视为本合同的有机组成部分，与本合同均有同等法律约束力。</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第七条、本合同自各方签章之日起生效。</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第八条、合同签订地：</w:t>
      </w:r>
      <w:r>
        <w:rPr>
          <w:rFonts w:ascii="宋体" w:hAnsi="宋体"/>
          <w:sz w:val="24"/>
          <w:szCs w:val="24"/>
        </w:rPr>
        <w:t xml:space="preserve"> 。</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贷款人(签字)：</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身份证号码：</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借款人(签字)：</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身份证号码：</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保证人(签字)：</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身份证：</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签定时间：</w:t>
      </w:r>
      <w:r>
        <w:rPr>
          <w:rFonts w:ascii="宋体" w:hAnsi="宋体"/>
          <w:sz w:val="24"/>
          <w:szCs w:val="24"/>
        </w:rPr>
        <w:t xml:space="preserve"> 年</w:t>
      </w:r>
      <w:r>
        <w:rPr>
          <w:rFonts w:ascii="宋体" w:hAnsi="宋体"/>
          <w:sz w:val="24"/>
          <w:szCs w:val="24"/>
        </w:rPr>
        <w:t xml:space="preserve"> 月</w:t>
      </w:r>
      <w:r>
        <w:rPr>
          <w:rFonts w:ascii="宋体" w:hAnsi="宋体"/>
          <w:sz w:val="24"/>
          <w:szCs w:val="24"/>
        </w:rPr>
        <w:t xml:space="preserve"> 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收</w:t>
      </w:r>
      <w:r>
        <w:rPr>
          <w:rFonts w:ascii="宋体" w:hAnsi="宋体"/>
          <w:sz w:val="24"/>
          <w:szCs w:val="24"/>
        </w:rPr>
        <w:t xml:space="preserve"> 据</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今收到贷款人</w:t>
      </w:r>
      <w:r>
        <w:rPr>
          <w:rFonts w:ascii="宋体" w:hAnsi="宋体"/>
          <w:sz w:val="24"/>
          <w:szCs w:val="24"/>
        </w:rPr>
        <w:t xml:space="preserve"> 贷款人民币</w:t>
      </w:r>
      <w:r>
        <w:rPr>
          <w:rFonts w:ascii="宋体" w:hAnsi="宋体"/>
          <w:sz w:val="24"/>
          <w:szCs w:val="24"/>
        </w:rPr>
        <w:t xml:space="preserve"> 整。</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收款人：</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年</w:t>
      </w:r>
      <w:r>
        <w:rPr>
          <w:rFonts w:ascii="宋体" w:hAnsi="宋体"/>
          <w:sz w:val="24"/>
          <w:szCs w:val="24"/>
        </w:rPr>
        <w:t xml:space="preserve"> 月</w:t>
      </w:r>
      <w:r>
        <w:rPr>
          <w:rFonts w:ascii="宋体" w:hAnsi="宋体"/>
          <w:sz w:val="24"/>
          <w:szCs w:val="24"/>
        </w:rPr>
        <w:t xml:space="preserve"> 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个人担保合同5</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合同编号：_______________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借款人：________________</w:t>
      </w:r>
      <w:r>
        <w:rPr>
          <w:rFonts w:ascii="宋体" w:hAnsi="宋体"/>
          <w:sz w:val="24"/>
          <w:szCs w:val="24"/>
        </w:rPr>
        <w:t xml:space="preserve"> </w:t>
      </w:r>
      <w:r>
        <w:rPr>
          <w:rFonts w:ascii="宋体" w:hAnsi="宋体"/>
          <w:sz w:val="24"/>
          <w:szCs w:val="24"/>
        </w:rPr>
        <w:t xml:space="preserve"> 电话：___________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地址：__________________</w:t>
      </w:r>
      <w:r>
        <w:rPr>
          <w:rFonts w:ascii="宋体" w:hAnsi="宋体"/>
          <w:sz w:val="24"/>
          <w:szCs w:val="24"/>
        </w:rPr>
        <w:t xml:space="preserve"> </w:t>
      </w:r>
      <w:r>
        <w:rPr>
          <w:rFonts w:ascii="宋体" w:hAnsi="宋体"/>
          <w:sz w:val="24"/>
          <w:szCs w:val="24"/>
        </w:rPr>
        <w:t xml:space="preserve"> 邮编：___________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贷款人：________________</w:t>
      </w:r>
      <w:r>
        <w:rPr>
          <w:rFonts w:ascii="宋体" w:hAnsi="宋体"/>
          <w:sz w:val="24"/>
          <w:szCs w:val="24"/>
        </w:rPr>
        <w:t xml:space="preserve"> </w:t>
      </w:r>
      <w:r>
        <w:rPr>
          <w:rFonts w:ascii="宋体" w:hAnsi="宋体"/>
          <w:sz w:val="24"/>
          <w:szCs w:val="24"/>
        </w:rPr>
        <w:t xml:space="preserve"> 电话：___________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地址：__________________</w:t>
      </w:r>
      <w:r>
        <w:rPr>
          <w:rFonts w:ascii="宋体" w:hAnsi="宋体"/>
          <w:sz w:val="24"/>
          <w:szCs w:val="24"/>
        </w:rPr>
        <w:t xml:space="preserve"> </w:t>
      </w:r>
      <w:r>
        <w:rPr>
          <w:rFonts w:ascii="宋体" w:hAnsi="宋体"/>
          <w:sz w:val="24"/>
          <w:szCs w:val="24"/>
        </w:rPr>
        <w:t xml:space="preserve"> 邮编：___________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抵押人：________________</w:t>
      </w:r>
      <w:r>
        <w:rPr>
          <w:rFonts w:ascii="宋体" w:hAnsi="宋体"/>
          <w:sz w:val="24"/>
          <w:szCs w:val="24"/>
        </w:rPr>
        <w:t xml:space="preserve"> </w:t>
      </w:r>
      <w:r>
        <w:rPr>
          <w:rFonts w:ascii="宋体" w:hAnsi="宋体"/>
          <w:sz w:val="24"/>
          <w:szCs w:val="24"/>
        </w:rPr>
        <w:t xml:space="preserve"> 电话：___________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地址：__________________</w:t>
      </w:r>
      <w:r>
        <w:rPr>
          <w:rFonts w:ascii="宋体" w:hAnsi="宋体"/>
          <w:sz w:val="24"/>
          <w:szCs w:val="24"/>
        </w:rPr>
        <w:t xml:space="preserve"> 邮编：___________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______年______月______日</w:t>
      </w:r>
      <w:r>
        <w:rPr>
          <w:rFonts w:ascii="宋体" w:hAnsi="宋体"/>
          <w:sz w:val="24"/>
          <w:szCs w:val="24"/>
        </w:rPr>
        <w:t xml:space="preserve"> </w:t>
        <w:br/>
      </w:r>
    </w:p>
    <w:p w:rsidR="00B65ABA" w:rsidRPr="000B3EC3" w:rsidP="00A34832">
      <w:pPr>
        <w:spacing w:line="360" w:lineRule="auto"/>
        <w:jc w:val="left"/>
        <w:rPr>
          <w:rFonts w:ascii="宋体" w:hAnsi="宋体"/>
          <w:sz w:val="24"/>
          <w:szCs w:val="24"/>
        </w:rPr>
        <w:sectPr>
          <w:headerReference w:type="even" r:id="rId82"/>
          <w:headerReference w:type="default" r:id="rId83"/>
          <w:footerReference w:type="even" r:id="rId84"/>
          <w:footerReference w:type="default" r:id="rId85"/>
          <w:headerReference w:type="first" r:id="rId86"/>
          <w:footerReference w:type="first" r:id="rId87"/>
          <w:type w:val="nextPage"/>
          <w:pgSz w:w="11906" w:h="16838"/>
          <w:pgMar w:top="1440" w:right="1800" w:bottom="1440" w:left="1800" w:header="851" w:footer="992" w:gutter="0"/>
          <w:pgNumType w:start="14"/>
          <w:cols w:space="720"/>
          <w:titlePg w:val="0"/>
          <w:docGrid w:type="lines" w:linePitch="312"/>
        </w:sectPr>
      </w:pP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经合同各方自愿平等协商，签订本合同，并共同遵守以下条款：</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第一条</w:t>
      </w:r>
      <w:r>
        <w:rPr>
          <w:rFonts w:ascii="宋体" w:hAnsi="宋体"/>
          <w:sz w:val="24"/>
          <w:szCs w:val="24"/>
        </w:rPr>
        <w:t xml:space="preserve"> 借款人因购买自用住房需要，特向贷款人申请借款。</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第二条</w:t>
      </w:r>
      <w:r>
        <w:rPr>
          <w:rFonts w:ascii="宋体" w:hAnsi="宋体"/>
          <w:sz w:val="24"/>
          <w:szCs w:val="24"/>
        </w:rPr>
        <w:t xml:space="preserve"> 贷款人同意贷给借款人个人住房贷款，金额为人民币(大写)____________元，本项贷款用于____________，贷款利率为月利率____________‰(如遇国家利率调整或借款人未按时向贷款人付息时，按中国人民银行有关规定办理)，借款期限由____________年______月______日起至______年______月______日止。</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第三条</w:t>
      </w:r>
      <w:r>
        <w:rPr>
          <w:rFonts w:ascii="宋体" w:hAnsi="宋体"/>
          <w:sz w:val="24"/>
          <w:szCs w:val="24"/>
        </w:rPr>
        <w:t xml:space="preserve"> 本合同项下的贷款本金及利息，借款人以按月付款的方式进行还本付息。每月还款金额的计算公式为：</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一、等额偿还法：</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贷款本金总额某月利率某〔1+利率〕还款月数</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每月还款本息额=---------------------</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〔1+月利率〕还款月数-1</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二、递减偿还法：</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贷款本金</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每月还款本息额=----+〔贷款本金-已归还贷款本金〕某月利率</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贷款月数</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本合同项下的贷款本息采用____________法偿还。</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本合同首期还款日为______年______月______日，还款金额为____________元，剩余款项分____________月偿还(具体还款日期及金额详见还款计划表)。</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第四条</w:t>
      </w:r>
      <w:r>
        <w:rPr>
          <w:rFonts w:ascii="宋体" w:hAnsi="宋体"/>
          <w:sz w:val="24"/>
          <w:szCs w:val="24"/>
        </w:rPr>
        <w:t xml:space="preserve"> 保证人的保证期间自______年______月______日至______年______月______日。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第五条</w:t>
      </w:r>
      <w:r>
        <w:rPr>
          <w:rFonts w:ascii="宋体" w:hAnsi="宋体"/>
          <w:sz w:val="24"/>
          <w:szCs w:val="24"/>
        </w:rPr>
        <w:t xml:space="preserve"> 保证担保的范围包括主债权及利息、违约金、损害赔偿金和实现债权的费用。</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第六条</w:t>
      </w:r>
      <w:r>
        <w:rPr>
          <w:rFonts w:ascii="宋体" w:hAnsi="宋体"/>
          <w:sz w:val="24"/>
          <w:szCs w:val="24"/>
        </w:rPr>
        <w:t xml:space="preserve"> 保证人与借款人对债务承担连带责任。贷款人有权从保证人在贷款人处开立的保证金存款账户上按偿款期逐期扣还当期应偿还款本息金额。不足偿还部分，由保证人承担连带偿还贷款本息的连带责任。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第七条</w:t>
      </w:r>
    </w:p>
    <w:p w:rsidR="00B65ABA" w:rsidRPr="000B3EC3" w:rsidP="00A34832">
      <w:pPr>
        <w:spacing w:line="360" w:lineRule="auto"/>
        <w:jc w:val="left"/>
        <w:rPr>
          <w:rFonts w:ascii="宋体" w:hAnsi="宋体"/>
          <w:sz w:val="24"/>
          <w:szCs w:val="24"/>
        </w:rPr>
        <w:sectPr>
          <w:headerReference w:type="even" r:id="rId88"/>
          <w:headerReference w:type="default" r:id="rId89"/>
          <w:footerReference w:type="even" r:id="rId90"/>
          <w:footerReference w:type="default" r:id="rId91"/>
          <w:headerReference w:type="first" r:id="rId92"/>
          <w:footerReference w:type="first" r:id="rId93"/>
          <w:type w:val="nextPage"/>
          <w:pgSz w:w="11906" w:h="16838"/>
          <w:pgMar w:top="1440" w:right="1800" w:bottom="1440" w:left="1800" w:header="851" w:footer="992" w:gutter="0"/>
          <w:pgNumType w:start="15"/>
          <w:cols w:space="720"/>
          <w:titlePg w:val="0"/>
          <w:docGrid w:type="lines" w:linePitch="312"/>
        </w:sectPr>
      </w:pPr>
      <w:r>
        <w:rPr>
          <w:rFonts w:ascii="宋体" w:hAnsi="宋体"/>
          <w:sz w:val="24"/>
          <w:szCs w:val="24"/>
        </w:rPr>
        <w:t xml:space="preserve"> 借款人授权贷款人把本合同项下的借款用转账方式划转到售房单位在银行开立的账户。</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第八条</w:t>
      </w:r>
      <w:r>
        <w:rPr>
          <w:rFonts w:ascii="宋体" w:hAnsi="宋体"/>
          <w:sz w:val="24"/>
          <w:szCs w:val="24"/>
        </w:rPr>
        <w:t xml:space="preserve"> 在借款期内，借款人须在贷款人处开设的存款账户上存有不少于两个月还款的款项，并不可撤销地授权贷款人可从该账户扣收本合同项下的有关欠款。</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第九条</w:t>
      </w:r>
      <w:r>
        <w:rPr>
          <w:rFonts w:ascii="宋体" w:hAnsi="宋体"/>
          <w:sz w:val="24"/>
          <w:szCs w:val="24"/>
        </w:rPr>
        <w:t xml:space="preserve"> 借款人应按本合同订立的还款计划按期足额归还贷款本息。如需延期还款，借款人必须在还款日前15天提出延期申请，经贷款人同意后，办理延期还款手续。贷款人按本合同第二条订立贷款利率收取利息。贷款人不同意延期还款或借款人不提出延期申请的，贷款逾期后，贷款人按规定计收逾期利息。借款人延期申请次数不超过____________次，且每次延期的期限不超过一个月。</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借款人可以提前归还全部贷款，但必须提前10天书面通知贷款人，已计收的贷款利息不再调整。</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第十条</w:t>
      </w:r>
      <w:r>
        <w:rPr>
          <w:rFonts w:ascii="宋体" w:hAnsi="宋体"/>
          <w:sz w:val="24"/>
          <w:szCs w:val="24"/>
        </w:rPr>
        <w:t xml:space="preserve"> 借款人提出延期还款申请，经贷款人审查同意后，办理延期还款手续，保证人自愿继续承担连带保证责任。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第十一条</w:t>
      </w:r>
      <w:r>
        <w:rPr>
          <w:rFonts w:ascii="宋体" w:hAnsi="宋体"/>
          <w:sz w:val="24"/>
          <w:szCs w:val="24"/>
        </w:rPr>
        <w:t xml:space="preserve"> 借款期内，借款人或保证人变更住所、法定名称的，应在变更后7天内通知贷款人，否则，贷款人以原法定名称向原住所发送的有关文件视同送达。</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第十二条</w:t>
      </w:r>
      <w:r>
        <w:rPr>
          <w:rFonts w:ascii="宋体" w:hAnsi="宋体"/>
          <w:sz w:val="24"/>
          <w:szCs w:val="24"/>
        </w:rPr>
        <w:t xml:space="preserve"> 本合同发生纠纷，由贷款人所在地人民法院诉讼管辖。</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第十三条</w:t>
      </w:r>
      <w:r>
        <w:rPr>
          <w:rFonts w:ascii="宋体" w:hAnsi="宋体"/>
          <w:sz w:val="24"/>
          <w:szCs w:val="24"/>
        </w:rPr>
        <w:t xml:space="preserve"> 其他需要明确的事项。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第十四条</w:t>
      </w:r>
      <w:r>
        <w:rPr>
          <w:rFonts w:ascii="宋体" w:hAnsi="宋体"/>
          <w:sz w:val="24"/>
          <w:szCs w:val="24"/>
        </w:rPr>
        <w:t xml:space="preserve"> 本合同一式____________份，借款人、贷款人、保证人各执一份。经各方签字之日起生效。贷款本息全部清偿后合同自动失效。</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借款人：(盖章)_________________________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借款人：(签字)_________________________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贷款人：(公章或合同专用章)_____________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贷款代表人：(盖章)_____________________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(授权委托人)</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保证人：(盖章)_________________________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法定代表人：(盖章)_____________________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(授权委托人)</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签约地点：_______________________________</w:t>
      </w:r>
      <w:r>
        <w:rPr>
          <w:rFonts w:ascii="宋体" w:hAnsi="宋体"/>
          <w:sz w:val="24"/>
          <w:szCs w:val="24"/>
        </w:rPr>
        <w:t xml:space="preserve"> </w:t>
        <w:br/>
      </w:r>
    </w:p>
    <w:p w:rsidR="00B65ABA" w:rsidRPr="000B3EC3" w:rsidP="00A34832">
      <w:pPr>
        <w:spacing w:line="360" w:lineRule="auto"/>
        <w:jc w:val="left"/>
        <w:rPr>
          <w:rFonts w:ascii="宋体" w:hAnsi="宋体"/>
          <w:sz w:val="24"/>
          <w:szCs w:val="24"/>
        </w:rPr>
        <w:sectPr>
          <w:headerReference w:type="even" r:id="rId94"/>
          <w:headerReference w:type="default" r:id="rId95"/>
          <w:footerReference w:type="even" r:id="rId96"/>
          <w:footerReference w:type="default" r:id="rId97"/>
          <w:headerReference w:type="first" r:id="rId98"/>
          <w:footerReference w:type="first" r:id="rId99"/>
          <w:type w:val="nextPage"/>
          <w:pgSz w:w="11906" w:h="16838"/>
          <w:pgMar w:top="1440" w:right="1800" w:bottom="1440" w:left="1800" w:header="851" w:footer="992" w:gutter="0"/>
          <w:pgNumType w:start="16"/>
          <w:cols w:space="720"/>
          <w:titlePg w:val="0"/>
          <w:docGrid w:type="lines" w:linePitch="312"/>
        </w:sectPr>
      </w:pP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签约日期：_______________________________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个人担保合同6</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债权人(甲方)：</w:t>
      </w:r>
      <w:r>
        <w:rPr>
          <w:rFonts w:ascii="宋体" w:hAnsi="宋体"/>
          <w:sz w:val="24"/>
          <w:szCs w:val="24"/>
        </w:rPr>
        <w:t xml:space="preserve"> 保证人(乙方)：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第一条</w:t>
      </w:r>
      <w:r>
        <w:rPr>
          <w:rFonts w:ascii="宋体" w:hAnsi="宋体"/>
          <w:sz w:val="24"/>
          <w:szCs w:val="24"/>
        </w:rPr>
        <w:t xml:space="preserve"> 为确保甲方与(以下简称借款人)签订的年字号借款合同(以下称借款合同)的履行，乙方愿意向甲方提供保证，甲、乙双方根据有关法律规定，协商订立本合同。</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第二条</w:t>
      </w:r>
      <w:r>
        <w:rPr>
          <w:rFonts w:ascii="宋体" w:hAnsi="宋体"/>
          <w:sz w:val="24"/>
          <w:szCs w:val="24"/>
        </w:rPr>
        <w:t xml:space="preserve"> 乙方保证范围为借款人根据借款合同向甲方借用的贷款本金为人民币(大写)及其利息(包括因借款人违约或逾期还款所计收的复利和加收的利息)、借款人违约金和实现债权的费用(包括诉讼费和律师费)。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第三条</w:t>
      </w:r>
      <w:r>
        <w:rPr>
          <w:rFonts w:ascii="宋体" w:hAnsi="宋体"/>
          <w:sz w:val="24"/>
          <w:szCs w:val="24"/>
        </w:rPr>
        <w:t xml:space="preserve"> 本合同保证的借款合同的履行期限自年月日至年月日。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本保证合同的保证期间为两年，自借款人不履行债务之日起计算。个人贷款合同范本第四条</w:t>
      </w:r>
      <w:r>
        <w:rPr>
          <w:rFonts w:ascii="宋体" w:hAnsi="宋体"/>
          <w:sz w:val="24"/>
          <w:szCs w:val="24"/>
        </w:rPr>
        <w:t xml:space="preserve"> 本保证合同独立于借款合同，乙方在本合同项下的保证责任不因借款合同无效而免除。</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第五条</w:t>
      </w:r>
      <w:r>
        <w:rPr>
          <w:rFonts w:ascii="宋体" w:hAnsi="宋体"/>
          <w:sz w:val="24"/>
          <w:szCs w:val="24"/>
        </w:rPr>
        <w:t xml:space="preserve"> 乙方承诺对借款人的还款义务承担连带责任，并在甲方开立的账户上始终保留相当于借款人借款余额的%的款项作为履行保证义务的保证金。如借款人未按合同的约定履行还款义务，乙方保证在接到甲方书面索款通知后日内履行还款义务。如乙方未主动履行，即表示乙方授权甲方从其开立的账户中扣收。</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第六条</w:t>
      </w:r>
      <w:r>
        <w:rPr>
          <w:rFonts w:ascii="宋体" w:hAnsi="宋体"/>
          <w:sz w:val="24"/>
          <w:szCs w:val="24"/>
        </w:rPr>
        <w:t xml:space="preserve"> 乙方同意甲方在借款人逾期未偿还贷款本息时，有权依第五条规定的方式直接要求乙方履行义务。</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第七条</w:t>
      </w:r>
      <w:r>
        <w:rPr>
          <w:rFonts w:ascii="宋体" w:hAnsi="宋体"/>
          <w:sz w:val="24"/>
          <w:szCs w:val="24"/>
        </w:rPr>
        <w:t xml:space="preserve"> 乙方保证如发生借款合同项下借款合同提前到期的情况时，借款人又不及时还款的，乙方立即开始履行保证义务。</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第八条</w:t>
      </w:r>
      <w:r>
        <w:rPr>
          <w:rFonts w:ascii="宋体" w:hAnsi="宋体"/>
          <w:sz w:val="24"/>
          <w:szCs w:val="24"/>
        </w:rPr>
        <w:t xml:space="preserve"> 乙方保证有足够的能力承担上述保证责任，并不因乙方受到的任何指令、乙方财力状况的改变、乙方与任何单位签订任何协议而免除其所承担的责任。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第九条</w:t>
      </w:r>
      <w:r>
        <w:rPr>
          <w:rFonts w:ascii="宋体" w:hAnsi="宋体"/>
          <w:sz w:val="24"/>
          <w:szCs w:val="24"/>
        </w:rPr>
        <w:t xml:space="preserve"> 本合同生效后，乙方接受甲方对其资金和财产状况的调查了解，乙方应按甲方要求及时提供其资产状况的有关资料。</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第十条</w:t>
      </w:r>
      <w:r>
        <w:rPr>
          <w:rFonts w:ascii="宋体" w:hAnsi="宋体"/>
          <w:sz w:val="24"/>
          <w:szCs w:val="24"/>
        </w:rPr>
        <w:t xml:space="preserve"> 在本合同有效期间，乙方如再向第三方提供担保，不得损害甲方的利益。</w:t>
      </w:r>
      <w:r>
        <w:rPr>
          <w:rFonts w:ascii="宋体" w:hAnsi="宋体"/>
          <w:sz w:val="24"/>
          <w:szCs w:val="24"/>
        </w:rPr>
        <w:t xml:space="preserve"> </w:t>
        <w:br/>
      </w:r>
    </w:p>
    <w:p w:rsidR="00B65ABA" w:rsidRPr="000B3EC3" w:rsidP="00A34832">
      <w:pPr>
        <w:spacing w:line="360" w:lineRule="auto"/>
        <w:jc w:val="left"/>
        <w:rPr>
          <w:rFonts w:ascii="宋体" w:hAnsi="宋体"/>
          <w:sz w:val="24"/>
          <w:szCs w:val="24"/>
        </w:rPr>
        <w:sectPr>
          <w:headerReference w:type="even" r:id="rId100"/>
          <w:headerReference w:type="default" r:id="rId101"/>
          <w:footerReference w:type="even" r:id="rId102"/>
          <w:footerReference w:type="default" r:id="rId103"/>
          <w:headerReference w:type="first" r:id="rId104"/>
          <w:footerReference w:type="first" r:id="rId105"/>
          <w:type w:val="nextPage"/>
          <w:pgSz w:w="11906" w:h="16838"/>
          <w:pgMar w:top="1440" w:right="1800" w:bottom="1440" w:left="1800" w:header="851" w:footer="992" w:gutter="0"/>
          <w:pgNumType w:start="17"/>
          <w:cols w:space="720"/>
          <w:titlePg w:val="0"/>
          <w:docGrid w:type="lines" w:linePitch="312"/>
        </w:sectPr>
      </w:pP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第十一条</w:t>
      </w:r>
      <w:r>
        <w:rPr>
          <w:rFonts w:ascii="宋体" w:hAnsi="宋体"/>
          <w:sz w:val="24"/>
          <w:szCs w:val="24"/>
        </w:rPr>
        <w:t xml:space="preserve"> 任何一方不得擅自变更或解除本合同。一方需变更合同时，应经双方协商同意，达成书面协议。</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第十二条</w:t>
      </w:r>
      <w:r>
        <w:rPr>
          <w:rFonts w:ascii="宋体" w:hAnsi="宋体"/>
          <w:sz w:val="24"/>
          <w:szCs w:val="24"/>
        </w:rPr>
        <w:t xml:space="preserve"> 借款人与甲方协议变更借款合同的，应征得乙方同意;未经乙方同意的，乙</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方只在本合同规定的保证范围和期限内承担责任。但甲方由于国家政策调整而执行新利率的，无须征得乙方的同意。</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第十三条</w:t>
      </w:r>
      <w:r>
        <w:rPr>
          <w:rFonts w:ascii="宋体" w:hAnsi="宋体"/>
          <w:sz w:val="24"/>
          <w:szCs w:val="24"/>
        </w:rPr>
        <w:t xml:space="preserve"> 任何一方未按本合同的约定履行义务，给对方造成经济损失的，应向对方支付担保余额的%违约金，违约金不足以弥补对方损失的，还应就不足部分予以补偿。</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第十四条</w:t>
      </w:r>
      <w:r>
        <w:rPr>
          <w:rFonts w:ascii="宋体" w:hAnsi="宋体"/>
          <w:sz w:val="24"/>
          <w:szCs w:val="24"/>
        </w:rPr>
        <w:t xml:space="preserve"> 甲、乙双方商定的其他事项：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第十五条</w:t>
      </w:r>
      <w:r>
        <w:rPr>
          <w:rFonts w:ascii="宋体" w:hAnsi="宋体"/>
          <w:sz w:val="24"/>
          <w:szCs w:val="24"/>
        </w:rPr>
        <w:t xml:space="preserve"> 甲乙双方在履行本合同中发生的争议，由双方协商解决，协商不成，由甲、乙双方共同选择下列方式之一：</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1.提交所在地人民法院诉讼解决;</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2.提交仲裁委员会仲裁。</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第十六条</w:t>
      </w:r>
      <w:r>
        <w:rPr>
          <w:rFonts w:ascii="宋体" w:hAnsi="宋体"/>
          <w:sz w:val="24"/>
          <w:szCs w:val="24"/>
        </w:rPr>
        <w:t xml:space="preserve"> 本合同一式份，具有同等效力，双方各执份。</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第十七条</w:t>
      </w:r>
      <w:r>
        <w:rPr>
          <w:rFonts w:ascii="宋体" w:hAnsi="宋体"/>
          <w:sz w:val="24"/>
          <w:szCs w:val="24"/>
        </w:rPr>
        <w:t xml:space="preserve"> 本合同由甲乙双方签字盖章后生效。</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甲方(盖章)：</w:t>
      </w:r>
      <w:r>
        <w:rPr>
          <w:rFonts w:ascii="宋体" w:hAnsi="宋体"/>
          <w:sz w:val="24"/>
          <w:szCs w:val="24"/>
        </w:rPr>
        <w:t xml:space="preserve"> 乙方(盖章)：</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法定代表人(签字)：</w:t>
      </w:r>
      <w:r>
        <w:rPr>
          <w:rFonts w:ascii="宋体" w:hAnsi="宋体"/>
          <w:sz w:val="24"/>
          <w:szCs w:val="24"/>
        </w:rPr>
        <w:t xml:space="preserve"> 法定代表人(签字)：</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债权人住所：</w:t>
      </w:r>
      <w:r>
        <w:rPr>
          <w:rFonts w:ascii="宋体" w:hAnsi="宋体"/>
          <w:sz w:val="24"/>
          <w:szCs w:val="24"/>
        </w:rPr>
        <w:t xml:space="preserve"> 基本账户开户行：</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电话：</w:t>
      </w:r>
      <w:r>
        <w:rPr>
          <w:rFonts w:ascii="宋体" w:hAnsi="宋体"/>
          <w:sz w:val="24"/>
          <w:szCs w:val="24"/>
        </w:rPr>
        <w:t xml:space="preserve"> 账号：</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传真：</w:t>
      </w:r>
      <w:r>
        <w:rPr>
          <w:rFonts w:ascii="宋体" w:hAnsi="宋体"/>
          <w:sz w:val="24"/>
          <w:szCs w:val="24"/>
        </w:rPr>
        <w:t xml:space="preserve"> 电话：</w:t>
      </w:r>
      <w:r>
        <w:rPr>
          <w:rFonts w:ascii="宋体" w:hAnsi="宋体"/>
          <w:sz w:val="24"/>
          <w:szCs w:val="24"/>
        </w:rPr>
        <w:t xml:space="preserve"> 邮政编码：</w:t>
      </w:r>
      <w:r>
        <w:rPr>
          <w:rFonts w:ascii="宋体" w:hAnsi="宋体"/>
          <w:sz w:val="24"/>
          <w:szCs w:val="24"/>
        </w:rPr>
        <w:t xml:space="preserve"> 传真：</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邮政编码：</w:t>
      </w:r>
      <w:r>
        <w:rPr>
          <w:rFonts w:ascii="宋体" w:hAnsi="宋体"/>
          <w:sz w:val="24"/>
          <w:szCs w:val="24"/>
        </w:rPr>
        <w:t xml:space="preserve"> </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年某某月某某日</w:t>
      </w:r>
      <w:r>
        <w:rPr>
          <w:rFonts w:ascii="宋体" w:hAnsi="宋体"/>
          <w:sz w:val="24"/>
          <w:szCs w:val="24"/>
        </w:rPr>
        <w:t xml:space="preserve"> 年某某月某某日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签订地点：</w:t>
      </w:r>
      <w:r>
        <w:rPr>
          <w:rFonts w:ascii="宋体" w:hAnsi="宋体"/>
          <w:sz w:val="24"/>
          <w:szCs w:val="24"/>
        </w:rPr>
        <w:t xml:space="preserve"> 签订地点：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个人担保合同7</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出借人（全称）：</w:t>
      </w:r>
      <w:r>
        <w:rPr>
          <w:rFonts w:ascii="宋体" w:hAnsi="宋体"/>
          <w:sz w:val="24"/>
          <w:szCs w:val="24"/>
        </w:rPr>
        <w:t xml:space="preserve"> </w:t>
        <w:br/>
      </w:r>
    </w:p>
    <w:p w:rsidR="00B65ABA" w:rsidRPr="000B3EC3" w:rsidP="00A34832">
      <w:pPr>
        <w:spacing w:line="360" w:lineRule="auto"/>
        <w:jc w:val="left"/>
        <w:rPr>
          <w:rFonts w:ascii="宋体" w:hAnsi="宋体"/>
          <w:sz w:val="24"/>
          <w:szCs w:val="24"/>
        </w:rPr>
      </w:pP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借款人（全称）：</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保证/抵押人（全称）：</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各方根据有关法律法规、在平等、自愿的基础上，为明确责任，恪守信用，签订本合同，并承诺共同遵守。</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借贷条款</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第一条借款</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（一）借款金额：（人民币大写）。</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（二）借款用途：。</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（三）出借人以现金方式支付元，其余以银行转账的方式将借款汇入借款人账户：</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户名：</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开户行：</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账号：</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（四）借款利率：本合同执行固定借款利率，为月利率‰。借款期限内不变。</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（五）借款期限，自________年____月____日起至________年____月____日止。</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第二条借款偿还及利息支付</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（一）借款人按本合同规定到期一次性偿还全部本金。</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（二）借款人按月支付利息，支付日为每月日。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（三）借款人提前归还借款的，按实际借款天数计收利息。</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（四）借款逾期不还的部分，按每天计收违约金，直到全部本息还清为止。</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第三条担保条款</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一）本借款由用作为该笔借款的抵押担保物，双方约定以上抵押物不办理抵押登记，抵押物不转移，仍由借款人使用。到期不能归还出借人的借款，出借人有权处理抵（质）押品。借款人到期如数归还借款的，抵押权终止。</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（二）本借款由提供不可撤销的连带责任担保，保证人履行连带责任保证后，有向借款人追偿的权利，借款人有义务对保证人进行偿还。</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sidRPr="000B3EC3">
        <w:rPr>
          <w:rFonts w:ascii="宋体" w:hAnsi="宋体"/>
          <w:sz w:val="24"/>
          <w:szCs w:val="24"/>
        </w:rPr>
        <w:br/>
      </w:r>
      <w:r w:rsidRPr="000B3EC3">
        <w:rPr>
          <w:rFonts w:ascii="宋体" w:hAnsi="宋体"/>
          <w:sz w:val="24"/>
          <w:szCs w:val="24"/>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06" w:history="1">
        <w:r>
          <w:rPr>
            <w:rFonts w:ascii="SimSun" w:eastAsia="SimSun" w:hAnsi="SimSun" w:cs="SimSun"/>
            <w:b/>
            <w:bCs/>
            <w:color w:val="0000EE"/>
            <w:kern w:val="0"/>
            <w:sz w:val="30"/>
            <w:szCs w:val="30"/>
            <w:u w:val="single" w:color="0000EE"/>
          </w:rPr>
          <w:t>https://d.book118.com/207024161126006034</w:t>
        </w:r>
      </w:hyperlink>
    </w:p>
    <w:p w:rsidR="00B65ABA" w:rsidRPr="000B3EC3" w:rsidP="00A34832">
      <w:pPr>
        <w:spacing w:line="360" w:lineRule="auto"/>
        <w:jc w:val="left"/>
        <w:rPr>
          <w:rFonts w:ascii="宋体" w:hAnsi="宋体"/>
          <w:sz w:val="24"/>
          <w:szCs w:val="24"/>
        </w:rPr>
      </w:pPr>
    </w:p>
    <w:sectPr>
      <w:headerReference w:type="even" r:id="rId107"/>
      <w:headerReference w:type="default" r:id="rId108"/>
      <w:footerReference w:type="even" r:id="rId109"/>
      <w:footerReference w:type="default" r:id="rId110"/>
      <w:headerReference w:type="first" r:id="rId111"/>
      <w:footerReference w:type="first" r:id="rId112"/>
      <w:type w:val="nextPage"/>
      <w:pgSz w:w="11906" w:h="16838"/>
      <w:pgMar w:top="1440" w:right="1800" w:bottom="1440" w:left="1800" w:header="851" w:footer="992" w:gutter="0"/>
      <w:pgNumType w:start="18"/>
      <w:cols w:space="720"/>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微软雅黑">
    <w:panose1 w:val="020B0503020204020204"/>
    <w:charset w:val="86"/>
    <w:family w:val="swiss"/>
    <w:pitch w:val="variable"/>
    <w:sig w:usb0="80000287" w:usb1="2ACF3C50" w:usb2="00000016" w:usb3="00000000" w:csb0="0004001F" w:csb1="00000000"/>
  </w:font>
  <w:font w:name="黑体">
    <w:altName w:val="SimHei"/>
    <w:panose1 w:val="02010609060101010101"/>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 w:name="等线">
    <w:altName w:val="DengXian"/>
    <w:panose1 w:val="02010600030101010101"/>
    <w:charset w:val="86"/>
    <w:family w:val="auto"/>
    <w:pitch w:val="variable"/>
    <w:sig w:usb0="A00002BF" w:usb1="38CF7CFA" w:usb2="00000016" w:usb3="00000000" w:csb0="0004000F" w:csb1="00000000"/>
  </w:font>
  <w:font w:name="Cambria Math">
    <w:panose1 w:val="00000000000000000000"/>
    <w:charset w:val="00"/>
    <w:family w:val="auto"/>
    <w:pitch w:val="default"/>
    <w:sig w:usb0="00000000"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2</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24</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2</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24</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3</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24</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4</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24</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5</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24</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7</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24</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8</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24</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8</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24</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2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2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9</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24</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2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2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2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11</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24</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3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3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3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11</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24</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3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3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3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13</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24</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3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3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3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13</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24</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3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4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4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14</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24</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4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4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4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16</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24</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4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4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4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16</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24</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4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4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5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17</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24</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5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5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5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18</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24</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5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4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4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4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4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4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4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4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4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4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4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5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5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5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5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5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compat>
  <w:rsids>
    <w:rsidRoot w:val="00172A27"/>
    <w:rsid w:val="00000018"/>
    <w:rsid w:val="000051CC"/>
    <w:rsid w:val="00010F74"/>
    <w:rsid w:val="00016DFE"/>
    <w:rsid w:val="00056321"/>
    <w:rsid w:val="000607ED"/>
    <w:rsid w:val="00083220"/>
    <w:rsid w:val="000A0887"/>
    <w:rsid w:val="000A7745"/>
    <w:rsid w:val="000B3EC3"/>
    <w:rsid w:val="0012173C"/>
    <w:rsid w:val="001311BC"/>
    <w:rsid w:val="0014785E"/>
    <w:rsid w:val="00172A27"/>
    <w:rsid w:val="00184ADD"/>
    <w:rsid w:val="00194948"/>
    <w:rsid w:val="002459F7"/>
    <w:rsid w:val="002D6852"/>
    <w:rsid w:val="00331FE1"/>
    <w:rsid w:val="00335AC4"/>
    <w:rsid w:val="00353B49"/>
    <w:rsid w:val="0037632E"/>
    <w:rsid w:val="0041376B"/>
    <w:rsid w:val="004659BE"/>
    <w:rsid w:val="00470FB5"/>
    <w:rsid w:val="00557BA6"/>
    <w:rsid w:val="005858B1"/>
    <w:rsid w:val="005F00E4"/>
    <w:rsid w:val="00600D16"/>
    <w:rsid w:val="00617F30"/>
    <w:rsid w:val="0064751E"/>
    <w:rsid w:val="006864F1"/>
    <w:rsid w:val="006935F5"/>
    <w:rsid w:val="006D541F"/>
    <w:rsid w:val="006E1DC8"/>
    <w:rsid w:val="007F6F43"/>
    <w:rsid w:val="00832810"/>
    <w:rsid w:val="00863ECE"/>
    <w:rsid w:val="008F0279"/>
    <w:rsid w:val="00917EBE"/>
    <w:rsid w:val="00927F78"/>
    <w:rsid w:val="00A305E6"/>
    <w:rsid w:val="00A34832"/>
    <w:rsid w:val="00AD3ECD"/>
    <w:rsid w:val="00B0582D"/>
    <w:rsid w:val="00B25819"/>
    <w:rsid w:val="00B65ABA"/>
    <w:rsid w:val="00B74FA5"/>
    <w:rsid w:val="00C3443F"/>
    <w:rsid w:val="00C673EE"/>
    <w:rsid w:val="00C70875"/>
    <w:rsid w:val="00CC5BC5"/>
    <w:rsid w:val="00CC6176"/>
    <w:rsid w:val="00D36205"/>
    <w:rsid w:val="00D52EBE"/>
    <w:rsid w:val="00D73C2B"/>
    <w:rsid w:val="00D8017B"/>
    <w:rsid w:val="00DE4A69"/>
    <w:rsid w:val="00E26E56"/>
    <w:rsid w:val="00E27376"/>
    <w:rsid w:val="00E6522B"/>
    <w:rsid w:val="00E77C45"/>
    <w:rsid w:val="00E86587"/>
    <w:rsid w:val="00E95BFD"/>
    <w:rsid w:val="00ED4E3F"/>
    <w:rsid w:val="00EF764F"/>
    <w:rsid w:val="00F74647"/>
    <w:rsid w:val="00FD5ACD"/>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jc w:val="both"/>
    </w:pPr>
    <w:rPr>
      <w:kern w:val="2"/>
      <w:sz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a0"/>
    <w:uiPriority w:val="99"/>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Footer">
    <w:name w:val="footer"/>
    <w:basedOn w:val="Normal"/>
    <w:link w:val="a1"/>
    <w:uiPriority w:val="99"/>
    <w:pPr>
      <w:tabs>
        <w:tab w:val="center" w:pos="4153"/>
        <w:tab w:val="right" w:pos="8306"/>
      </w:tabs>
      <w:snapToGrid w:val="0"/>
      <w:jc w:val="left"/>
    </w:pPr>
    <w:rPr>
      <w:sz w:val="18"/>
    </w:rPr>
  </w:style>
  <w:style w:type="paragraph" w:styleId="Title">
    <w:name w:val="Title"/>
    <w:basedOn w:val="Normal"/>
    <w:next w:val="Normal"/>
    <w:link w:val="a"/>
    <w:uiPriority w:val="10"/>
    <w:qFormat/>
    <w:rsid w:val="0037632E"/>
    <w:pPr>
      <w:spacing w:before="240" w:after="60"/>
      <w:jc w:val="center"/>
      <w:outlineLvl w:val="0"/>
    </w:pPr>
    <w:rPr>
      <w:rFonts w:ascii="等线 Light" w:hAnsi="等线 Light"/>
      <w:b/>
      <w:bCs/>
      <w:sz w:val="32"/>
      <w:szCs w:val="32"/>
    </w:rPr>
  </w:style>
  <w:style w:type="character" w:customStyle="1" w:styleId="a">
    <w:name w:val="标题 字符"/>
    <w:link w:val="Title"/>
    <w:uiPriority w:val="10"/>
    <w:rsid w:val="0037632E"/>
    <w:rPr>
      <w:rFonts w:ascii="等线 Light" w:hAnsi="等线 Light" w:cs="Times New Roman"/>
      <w:b/>
      <w:bCs/>
      <w:kern w:val="2"/>
      <w:sz w:val="32"/>
      <w:szCs w:val="32"/>
    </w:rPr>
  </w:style>
  <w:style w:type="character" w:customStyle="1" w:styleId="a0">
    <w:name w:val="页眉 字符"/>
    <w:link w:val="Header"/>
    <w:uiPriority w:val="99"/>
    <w:rsid w:val="00863ECE"/>
    <w:rPr>
      <w:kern w:val="2"/>
      <w:sz w:val="18"/>
    </w:rPr>
  </w:style>
  <w:style w:type="character" w:customStyle="1" w:styleId="a1">
    <w:name w:val="页脚 字符"/>
    <w:link w:val="Footer"/>
    <w:uiPriority w:val="99"/>
    <w:rsid w:val="00FD5ACD"/>
    <w:rPr>
      <w:kern w:val="2"/>
      <w:sz w:val="18"/>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00" Type="http://schemas.openxmlformats.org/officeDocument/2006/relationships/header" Target="header49.xml" /><Relationship Id="rId101" Type="http://schemas.openxmlformats.org/officeDocument/2006/relationships/header" Target="header50.xml" /><Relationship Id="rId102" Type="http://schemas.openxmlformats.org/officeDocument/2006/relationships/footer" Target="footer49.xml" /><Relationship Id="rId103" Type="http://schemas.openxmlformats.org/officeDocument/2006/relationships/footer" Target="footer50.xml" /><Relationship Id="rId104" Type="http://schemas.openxmlformats.org/officeDocument/2006/relationships/header" Target="header51.xml" /><Relationship Id="rId105" Type="http://schemas.openxmlformats.org/officeDocument/2006/relationships/footer" Target="footer51.xml" /><Relationship Id="rId106" Type="http://schemas.openxmlformats.org/officeDocument/2006/relationships/hyperlink" Target="https://d.book118.com/207024161126006034" TargetMode="External" /><Relationship Id="rId107" Type="http://schemas.openxmlformats.org/officeDocument/2006/relationships/header" Target="header52.xml" /><Relationship Id="rId108" Type="http://schemas.openxmlformats.org/officeDocument/2006/relationships/header" Target="header53.xml" /><Relationship Id="rId109" Type="http://schemas.openxmlformats.org/officeDocument/2006/relationships/footer" Target="footer52.xml" /><Relationship Id="rId11" Type="http://schemas.openxmlformats.org/officeDocument/2006/relationships/header" Target="header5.xml" /><Relationship Id="rId110" Type="http://schemas.openxmlformats.org/officeDocument/2006/relationships/footer" Target="footer53.xml" /><Relationship Id="rId111" Type="http://schemas.openxmlformats.org/officeDocument/2006/relationships/header" Target="header54.xml" /><Relationship Id="rId112" Type="http://schemas.openxmlformats.org/officeDocument/2006/relationships/footer" Target="footer54.xml" /><Relationship Id="rId113" Type="http://schemas.openxmlformats.org/officeDocument/2006/relationships/theme" Target="theme/theme1.xml" /><Relationship Id="rId114" Type="http://schemas.openxmlformats.org/officeDocument/2006/relationships/styles" Target="styles.xml" /><Relationship Id="rId12" Type="http://schemas.openxmlformats.org/officeDocument/2006/relationships/footer" Target="footer4.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header" Target="header8.xml" /><Relationship Id="rId18" Type="http://schemas.openxmlformats.org/officeDocument/2006/relationships/footer" Target="footer7.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header" Target="header11.xml" /><Relationship Id="rId24" Type="http://schemas.openxmlformats.org/officeDocument/2006/relationships/footer" Target="footer10.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header" Target="header14.xml" /><Relationship Id="rId3" Type="http://schemas.openxmlformats.org/officeDocument/2006/relationships/fontTable" Target="fontTable.xml" /><Relationship Id="rId30" Type="http://schemas.openxmlformats.org/officeDocument/2006/relationships/footer" Target="footer13.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header" Target="header17.xml" /><Relationship Id="rId36" Type="http://schemas.openxmlformats.org/officeDocument/2006/relationships/footer" Target="footer16.xml" /><Relationship Id="rId37" Type="http://schemas.openxmlformats.org/officeDocument/2006/relationships/footer" Target="footer17.xml" /><Relationship Id="rId38" Type="http://schemas.openxmlformats.org/officeDocument/2006/relationships/header" Target="header18.xml" /><Relationship Id="rId39" Type="http://schemas.openxmlformats.org/officeDocument/2006/relationships/footer" Target="footer18.xml" /><Relationship Id="rId4" Type="http://schemas.openxmlformats.org/officeDocument/2006/relationships/header" Target="header1.xml" /><Relationship Id="rId40" Type="http://schemas.openxmlformats.org/officeDocument/2006/relationships/header" Target="header19.xml" /><Relationship Id="rId41" Type="http://schemas.openxmlformats.org/officeDocument/2006/relationships/header" Target="header20.xml" /><Relationship Id="rId42" Type="http://schemas.openxmlformats.org/officeDocument/2006/relationships/footer" Target="footer19.xml" /><Relationship Id="rId43" Type="http://schemas.openxmlformats.org/officeDocument/2006/relationships/footer" Target="footer20.xml" /><Relationship Id="rId44" Type="http://schemas.openxmlformats.org/officeDocument/2006/relationships/header" Target="header21.xml" /><Relationship Id="rId45" Type="http://schemas.openxmlformats.org/officeDocument/2006/relationships/footer" Target="footer21.xml" /><Relationship Id="rId46" Type="http://schemas.openxmlformats.org/officeDocument/2006/relationships/header" Target="header22.xml" /><Relationship Id="rId47" Type="http://schemas.openxmlformats.org/officeDocument/2006/relationships/header" Target="header23.xml" /><Relationship Id="rId48" Type="http://schemas.openxmlformats.org/officeDocument/2006/relationships/footer" Target="footer22.xml" /><Relationship Id="rId49" Type="http://schemas.openxmlformats.org/officeDocument/2006/relationships/footer" Target="footer23.xml" /><Relationship Id="rId5" Type="http://schemas.openxmlformats.org/officeDocument/2006/relationships/header" Target="header2.xml" /><Relationship Id="rId50" Type="http://schemas.openxmlformats.org/officeDocument/2006/relationships/header" Target="header24.xml" /><Relationship Id="rId51" Type="http://schemas.openxmlformats.org/officeDocument/2006/relationships/footer" Target="footer24.xml" /><Relationship Id="rId52" Type="http://schemas.openxmlformats.org/officeDocument/2006/relationships/header" Target="header25.xml" /><Relationship Id="rId53" Type="http://schemas.openxmlformats.org/officeDocument/2006/relationships/header" Target="header26.xml" /><Relationship Id="rId54" Type="http://schemas.openxmlformats.org/officeDocument/2006/relationships/footer" Target="footer25.xml" /><Relationship Id="rId55" Type="http://schemas.openxmlformats.org/officeDocument/2006/relationships/footer" Target="footer26.xml" /><Relationship Id="rId56" Type="http://schemas.openxmlformats.org/officeDocument/2006/relationships/header" Target="header27.xml" /><Relationship Id="rId57" Type="http://schemas.openxmlformats.org/officeDocument/2006/relationships/footer" Target="footer27.xml" /><Relationship Id="rId58" Type="http://schemas.openxmlformats.org/officeDocument/2006/relationships/header" Target="header28.xml" /><Relationship Id="rId59" Type="http://schemas.openxmlformats.org/officeDocument/2006/relationships/header" Target="header29.xml" /><Relationship Id="rId6" Type="http://schemas.openxmlformats.org/officeDocument/2006/relationships/footer" Target="footer1.xml" /><Relationship Id="rId60" Type="http://schemas.openxmlformats.org/officeDocument/2006/relationships/footer" Target="footer28.xml" /><Relationship Id="rId61" Type="http://schemas.openxmlformats.org/officeDocument/2006/relationships/footer" Target="footer29.xml" /><Relationship Id="rId62" Type="http://schemas.openxmlformats.org/officeDocument/2006/relationships/header" Target="header30.xml" /><Relationship Id="rId63" Type="http://schemas.openxmlformats.org/officeDocument/2006/relationships/footer" Target="footer30.xml" /><Relationship Id="rId64" Type="http://schemas.openxmlformats.org/officeDocument/2006/relationships/header" Target="header31.xml" /><Relationship Id="rId65" Type="http://schemas.openxmlformats.org/officeDocument/2006/relationships/header" Target="header32.xml" /><Relationship Id="rId66" Type="http://schemas.openxmlformats.org/officeDocument/2006/relationships/footer" Target="footer31.xml" /><Relationship Id="rId67" Type="http://schemas.openxmlformats.org/officeDocument/2006/relationships/footer" Target="footer32.xml" /><Relationship Id="rId68" Type="http://schemas.openxmlformats.org/officeDocument/2006/relationships/header" Target="header33.xml" /><Relationship Id="rId69" Type="http://schemas.openxmlformats.org/officeDocument/2006/relationships/footer" Target="footer33.xml" /><Relationship Id="rId7" Type="http://schemas.openxmlformats.org/officeDocument/2006/relationships/footer" Target="footer2.xml" /><Relationship Id="rId70" Type="http://schemas.openxmlformats.org/officeDocument/2006/relationships/header" Target="header34.xml" /><Relationship Id="rId71" Type="http://schemas.openxmlformats.org/officeDocument/2006/relationships/header" Target="header35.xml" /><Relationship Id="rId72" Type="http://schemas.openxmlformats.org/officeDocument/2006/relationships/footer" Target="footer34.xml" /><Relationship Id="rId73" Type="http://schemas.openxmlformats.org/officeDocument/2006/relationships/footer" Target="footer35.xml" /><Relationship Id="rId74" Type="http://schemas.openxmlformats.org/officeDocument/2006/relationships/header" Target="header36.xml" /><Relationship Id="rId75" Type="http://schemas.openxmlformats.org/officeDocument/2006/relationships/footer" Target="footer36.xml" /><Relationship Id="rId76" Type="http://schemas.openxmlformats.org/officeDocument/2006/relationships/header" Target="header37.xml" /><Relationship Id="rId77" Type="http://schemas.openxmlformats.org/officeDocument/2006/relationships/header" Target="header38.xml" /><Relationship Id="rId78" Type="http://schemas.openxmlformats.org/officeDocument/2006/relationships/footer" Target="footer37.xml" /><Relationship Id="rId79" Type="http://schemas.openxmlformats.org/officeDocument/2006/relationships/footer" Target="footer38.xml" /><Relationship Id="rId8" Type="http://schemas.openxmlformats.org/officeDocument/2006/relationships/header" Target="header3.xml" /><Relationship Id="rId80" Type="http://schemas.openxmlformats.org/officeDocument/2006/relationships/header" Target="header39.xml" /><Relationship Id="rId81" Type="http://schemas.openxmlformats.org/officeDocument/2006/relationships/footer" Target="footer39.xml" /><Relationship Id="rId82" Type="http://schemas.openxmlformats.org/officeDocument/2006/relationships/header" Target="header40.xml" /><Relationship Id="rId83" Type="http://schemas.openxmlformats.org/officeDocument/2006/relationships/header" Target="header41.xml" /><Relationship Id="rId84" Type="http://schemas.openxmlformats.org/officeDocument/2006/relationships/footer" Target="footer40.xml" /><Relationship Id="rId85" Type="http://schemas.openxmlformats.org/officeDocument/2006/relationships/footer" Target="footer41.xml" /><Relationship Id="rId86" Type="http://schemas.openxmlformats.org/officeDocument/2006/relationships/header" Target="header42.xml" /><Relationship Id="rId87" Type="http://schemas.openxmlformats.org/officeDocument/2006/relationships/footer" Target="footer42.xml" /><Relationship Id="rId88" Type="http://schemas.openxmlformats.org/officeDocument/2006/relationships/header" Target="header43.xml" /><Relationship Id="rId89" Type="http://schemas.openxmlformats.org/officeDocument/2006/relationships/header" Target="header44.xml" /><Relationship Id="rId9" Type="http://schemas.openxmlformats.org/officeDocument/2006/relationships/footer" Target="footer3.xml" /><Relationship Id="rId90" Type="http://schemas.openxmlformats.org/officeDocument/2006/relationships/footer" Target="footer43.xml" /><Relationship Id="rId91" Type="http://schemas.openxmlformats.org/officeDocument/2006/relationships/footer" Target="footer44.xml" /><Relationship Id="rId92" Type="http://schemas.openxmlformats.org/officeDocument/2006/relationships/header" Target="header45.xml" /><Relationship Id="rId93" Type="http://schemas.openxmlformats.org/officeDocument/2006/relationships/footer" Target="footer45.xml" /><Relationship Id="rId94" Type="http://schemas.openxmlformats.org/officeDocument/2006/relationships/header" Target="header46.xml" /><Relationship Id="rId95" Type="http://schemas.openxmlformats.org/officeDocument/2006/relationships/header" Target="header47.xml" /><Relationship Id="rId96" Type="http://schemas.openxmlformats.org/officeDocument/2006/relationships/footer" Target="footer46.xml" /><Relationship Id="rId97" Type="http://schemas.openxmlformats.org/officeDocument/2006/relationships/footer" Target="footer47.xml" /><Relationship Id="rId98" Type="http://schemas.openxmlformats.org/officeDocument/2006/relationships/header" Target="header48.xml" /><Relationship Id="rId99" Type="http://schemas.openxmlformats.org/officeDocument/2006/relationships/footer" Target="footer48.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TotalTime>
  <Pages>24</Pages>
  <Words>2</Words>
  <Characters>14</Characters>
  <Application>Microsoft Office Word</Application>
  <DocSecurity>0</DocSecurity>
  <Lines>1</Lines>
  <Paragraphs>1</Paragraphs>
  <ScaleCrop>false</ScaleCrop>
  <Manager>桐雨堂</Manager>
  <Company>桐雨堂</Company>
  <LinksUpToDate>false</LinksUpToDate>
  <CharactersWithSpaces>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桐雨堂的文档</dc:title>
  <dc:subject>桐雨堂的文档</dc:subject>
  <dc:creator>桐雨堂</dc:creator>
  <cp:keywords>桐雨堂的文档</cp:keywords>
  <dc:description>桐雨堂的文档</dc:description>
  <cp:lastModifiedBy>ma lin</cp:lastModifiedBy>
  <cp:revision>34</cp:revision>
  <cp:lastPrinted>2021-04-05T16:00:00Z</cp:lastPrinted>
  <dcterms:created xsi:type="dcterms:W3CDTF">2021-04-05T16:00:00Z</dcterms:created>
  <dcterms:modified xsi:type="dcterms:W3CDTF">2021-08-30T02:15:00Z</dcterms:modified>
  <cp:category>桐雨堂的文档</cp:category>
  <cp:contentStatus>正常</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2052-8.1.0.3163</vt:lpwstr>
  </property>
</Properties>
</file>