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59028A" w:rsidP="0059028A" w14:paraId="0D2D5DF7" w14:textId="77777777">
      <w:pPr>
        <w:spacing w:before="48" w:beforeLines="20" w:after="260" w:afterAutospacing="0" w:line="360" w:lineRule="auto"/>
        <w:jc w:val="center"/>
        <w:rPr>
          <w:rFonts w:ascii="华文中宋" w:eastAsia="华文中宋" w:hAnsi="华文中宋"/>
          <w:b/>
          <w:sz w:val="30"/>
        </w:rPr>
      </w:pPr>
      <w:r w:rsidRPr="0059028A">
        <w:rPr>
          <w:rFonts w:ascii="华文中宋" w:eastAsia="华文中宋" w:hAnsi="华文中宋"/>
          <w:b/>
          <w:sz w:val="30"/>
        </w:rPr>
        <w:t>2024年水发浩海集团有限公司人员招聘笔试备考题库及答案解析</w:t>
      </w:r>
    </w:p>
    <w:p w:rsidR="00A77B3E" w14:paraId="207A8229" w14:textId="77777777">
      <w:pPr>
        <w:spacing w:after="260" w:afterAutospacing="0" w:line="360" w:lineRule="auto"/>
        <w:jc w:val="center"/>
        <w:rPr>
          <w:sz w:val="21"/>
        </w:rPr>
      </w:pPr>
      <w:r>
        <w:rPr>
          <w:sz w:val="21"/>
        </w:rPr>
        <w:t>毕业院校：</w:t>
      </w:r>
      <w:r>
        <w:rPr>
          <w:sz w:val="21"/>
        </w:rPr>
        <w:t xml:space="preserve">__________ </w:t>
      </w:r>
      <w:r>
        <w:rPr>
          <w:sz w:val="21"/>
        </w:rPr>
        <w:t>姓名：</w:t>
      </w:r>
      <w:r>
        <w:rPr>
          <w:sz w:val="21"/>
        </w:rPr>
        <w:t xml:space="preserve">__________ </w:t>
      </w:r>
      <w:r>
        <w:rPr>
          <w:sz w:val="21"/>
        </w:rPr>
        <w:t>考场：</w:t>
      </w:r>
      <w:r>
        <w:rPr>
          <w:sz w:val="21"/>
        </w:rPr>
        <w:t xml:space="preserve">__________ </w:t>
      </w:r>
      <w:r>
        <w:rPr>
          <w:sz w:val="21"/>
        </w:rPr>
        <w:t>考号：</w:t>
      </w:r>
      <w:r>
        <w:rPr>
          <w:sz w:val="21"/>
        </w:rPr>
        <w:t>__________</w:t>
      </w:r>
    </w:p>
    <w:p w:rsidR="00A77B3E" w14:paraId="16E0168F" w14:textId="77777777">
      <w:pPr>
        <w:spacing w:after="260" w:afterAutospacing="0" w:line="360" w:lineRule="auto"/>
      </w:pPr>
      <w:r>
        <w:rPr>
          <w:rFonts w:ascii="微软雅黑" w:eastAsia="微软雅黑" w:cs="微软雅黑"/>
        </w:rPr>
        <w:t>一、</w:t>
      </w:r>
      <w:r>
        <w:rPr>
          <w:rFonts w:ascii="微软雅黑" w:eastAsia="微软雅黑" w:cs="微软雅黑"/>
        </w:rPr>
        <w:t>言语理解与表达</w:t>
      </w:r>
    </w:p>
    <w:p w:rsidR="003F588C" w14:paraId="2DCE34F8"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0000FF"/>
          <w:szCs w:val="18"/>
        </w:rPr>
        <w:t>1．</w:t>
      </w:r>
      <w:r w:rsidRPr="003F588C">
        <w:rPr>
          <w:rFonts w:ascii="微软雅黑" w:eastAsia="微软雅黑" w:hAnsi="微软雅黑" w:cs="微软雅黑" w:hint="eastAsia"/>
          <w:szCs w:val="18"/>
        </w:rPr>
        <w:t>如何理解人和看待人的存在问题?马克思主义的创始人对此有明确的论述。马克思在《1844年经济学哲学手稿》中说：“有意识的生命活动把人同动物的生命活动直接区别开来。正是由于这一点，人才是类存在物。”在《关于费尔巴哈的提纲》中，马克思批评费尔巴哈“没有把人的活动本身理解为客观的活动”“不是把它们当作感性的人的感性活动，当作实践去理解，不是从主观方面去理解”。同时指出，“人的本质并不是单个人所固有的抽象物在其现实性上。它是一切社会关系的总和”。在《关于费尔巴哈的提纲》中，马克思和恩格斯又把人的存在理解为人的“现实生活过程”。马克思主义的人学理论为正确理解人和看待人的存在提供了坚实的理论基础。</w:t>
      </w:r>
    </w:p>
    <w:p w:rsidR="003F588C" w14:paraId="5AD2D516"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根据上述材料，下列表述错误的一项是()。</w:t>
      </w:r>
    </w:p>
    <w:p w:rsidR="003F588C" w14:paraId="65459E05"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A、马克思主义的人学理论有效吸收了费尔巴哈人学理论的主要观点</w:t>
      </w:r>
    </w:p>
    <w:p w:rsidR="003F588C" w14:paraId="3ACC1310"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B、马克思主义的人学理论揭示了人作为“类存在物”的主要原因和根据</w:t>
      </w:r>
    </w:p>
    <w:p w:rsidR="003F588C" w14:paraId="42042035"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C、马克思主义的人学理论肯定了人作为“社会关系的总和”的“现实性”和作为“现实生活过程”的承担者的客体性质</w:t>
      </w:r>
    </w:p>
    <w:p w:rsidR="003F588C" w14:paraId="33547177"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D、马克思主义的人学理论强调了人的实践的主体性质</w:t>
      </w:r>
    </w:p>
    <w:p w:rsidR="003F588C" w14:paraId="49919E66" w14:textId="77777777">
      <w:pPr>
        <w:pStyle w:val="NormalWeb"/>
        <w:widowControl/>
        <w:spacing w:beforeAutospacing="0" w:after="260" w:afterAutospacing="0" w:line="360" w:lineRule="auto"/>
        <w:rPr>
          <w:rFonts w:ascii="微软雅黑" w:eastAsia="微软雅黑" w:hAnsi="微软雅黑" w:cs="微软雅黑"/>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3F588C">
        <w:rPr>
          <w:rFonts w:ascii="微软雅黑" w:eastAsia="微软雅黑" w:hAnsi="微软雅黑" w:cs="微软雅黑" w:hint="eastAsia"/>
          <w:color w:val="228B22"/>
          <w:szCs w:val="18"/>
        </w:rPr>
        <w:t>答案：</w:t>
      </w:r>
      <w:r w:rsidRPr="003F588C">
        <w:rPr>
          <w:rFonts w:ascii="微软雅黑" w:eastAsia="微软雅黑" w:hAnsi="微软雅黑" w:cs="微软雅黑" w:hint="eastAsia"/>
          <w:szCs w:val="18"/>
        </w:rPr>
        <w:t>A</w:t>
      </w:r>
    </w:p>
    <w:p w:rsidR="003F588C" w14:paraId="7276836C"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微软雅黑" w:eastAsia="微软雅黑" w:hAnsi="微软雅黑" w:cs="微软雅黑" w:hint="eastAsia"/>
          <w:color w:val="228B22"/>
          <w:szCs w:val="18"/>
        </w:rPr>
        <w:t>解析：</w:t>
      </w:r>
      <w:r w:rsidRPr="003F588C">
        <w:rPr>
          <w:rFonts w:ascii="微软雅黑" w:eastAsia="微软雅黑" w:hAnsi="微软雅黑" w:cs="微软雅黑" w:hint="eastAsia"/>
          <w:szCs w:val="18"/>
        </w:rPr>
        <w:t>第一步，分析文段，将选项与文段一一对应。第二步，辨析选项。A项对应“马克思批评费尔巴哈‘没有把人的活动本身理解为客观的活动’……同时指出……又把人的存在理解为……”，可知马克思并不赞同费尔巴哈的观点，没有吸收其观点，属于曲解文意，当选。B项对应“有意识的生命活动把人同动物的生命活动直接区别开来。正是由于这一点，人才是类存在物”，揭示了其原因和依据，符合原文，排除。C项对应“人的本质……是一切社会关系的总和”“马克思和恩格斯又把人的存在理解为人的‘现实生活过程’”，符合原文，排除。D项对应“不是把它们当作感性的人的感性活动，当作实践去理解”，符合原文，排除。故选A。</w:t>
      </w:r>
    </w:p>
    <w:p w:rsidR="007675BD" w14:paraId="479CB44E" w14:textId="77777777">
      <w:pPr>
        <w:pStyle w:val="NormalWeb"/>
        <w:widowControl/>
        <w:spacing w:beforeAutospacing="0" w:after="260" w:afterAutospacing="0" w:line="360" w:lineRule="auto"/>
      </w:pPr>
      <w:r w:rsidRPr="007675BD">
        <w:rPr>
          <w:rFonts w:ascii="微软雅黑" w:eastAsia="微软雅黑" w:cs="微软雅黑"/>
          <w:color w:val="0000FF"/>
          <w:szCs w:val="14"/>
        </w:rPr>
        <w:t>2</w:t>
      </w:r>
      <w:r w:rsidRPr="007675BD">
        <w:rPr>
          <w:rFonts w:ascii="微软雅黑" w:eastAsia="微软雅黑" w:cs="微软雅黑"/>
          <w:color w:val="0000FF"/>
          <w:szCs w:val="14"/>
        </w:rPr>
        <w:t>．</w:t>
      </w:r>
      <w:r w:rsidRPr="007675BD">
        <w:rPr>
          <w:rFonts w:ascii="微软雅黑" w:eastAsia="微软雅黑" w:cs="微软雅黑"/>
          <w:szCs w:val="14"/>
        </w:rPr>
        <w:t>教育，最终都是为了促进人的全面发展，帮助下一代提高生存能力。批评惩戒和赏识鼓励是</w:t>
      </w:r>
      <w:r w:rsidRPr="007675BD">
        <w:rPr>
          <w:rFonts w:ascii="微软雅黑" w:eastAsia="微软雅黑" w:cs="微软雅黑"/>
          <w:szCs w:val="14"/>
        </w:rPr>
        <w:t>_____</w:t>
      </w:r>
      <w:r w:rsidRPr="007675BD">
        <w:rPr>
          <w:rFonts w:ascii="微软雅黑" w:eastAsia="微软雅黑" w:cs="微软雅黑"/>
          <w:szCs w:val="14"/>
        </w:rPr>
        <w:t>的种方式，有些时候，</w:t>
      </w:r>
      <w:r w:rsidRPr="007675BD">
        <w:rPr>
          <w:rFonts w:ascii="微软雅黑" w:eastAsia="微软雅黑" w:cs="微软雅黑"/>
          <w:szCs w:val="14"/>
        </w:rPr>
        <w:t>“</w:t>
      </w:r>
      <w:r w:rsidRPr="007675BD">
        <w:rPr>
          <w:rFonts w:ascii="微软雅黑" w:eastAsia="微软雅黑" w:cs="微软雅黑"/>
          <w:szCs w:val="14"/>
        </w:rPr>
        <w:t>当头棒喝</w:t>
      </w:r>
      <w:r w:rsidRPr="007675BD">
        <w:rPr>
          <w:rFonts w:ascii="微软雅黑" w:eastAsia="微软雅黑" w:cs="微软雅黑"/>
          <w:szCs w:val="14"/>
        </w:rPr>
        <w:t>”</w:t>
      </w:r>
      <w:r w:rsidRPr="007675BD">
        <w:rPr>
          <w:rFonts w:ascii="微软雅黑" w:eastAsia="微软雅黑" w:cs="微软雅黑"/>
          <w:szCs w:val="14"/>
        </w:rPr>
        <w:t>甚至比温言软语更有效果。</w:t>
      </w:r>
      <w:r w:rsidRPr="007675BD">
        <w:rPr>
          <w:rFonts w:ascii="微软雅黑" w:eastAsia="微软雅黑" w:cs="微软雅黑"/>
          <w:szCs w:val="14"/>
        </w:rPr>
        <w:t xml:space="preserve"> </w:t>
      </w:r>
      <w:r w:rsidRPr="007675BD">
        <w:rPr>
          <w:rFonts w:ascii="微软雅黑" w:eastAsia="微软雅黑" w:cs="微软雅黑"/>
          <w:szCs w:val="14"/>
        </w:rPr>
        <w:t>填入画横线部分最恰当的一项是：</w:t>
      </w:r>
    </w:p>
    <w:p w:rsidR="007675BD" w14:paraId="61BDE7BB"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、如影随形</w:t>
      </w:r>
    </w:p>
    <w:p w:rsidR="007675BD" w14:paraId="4D6FD124"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、并行不悖</w:t>
      </w:r>
    </w:p>
    <w:p w:rsidR="007675BD" w14:paraId="55B7349C"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、各有所长</w:t>
      </w:r>
    </w:p>
    <w:p w:rsidR="007675BD" w14:paraId="706A190A"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、不可或缺</w:t>
      </w:r>
    </w:p>
    <w:p w:rsidR="007675BD" w14:paraId="314F82B4"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B</w:t>
      </w:r>
    </w:p>
    <w:p w:rsidR="007675BD" w14:paraId="525606C9" w14:textId="77777777">
      <w:pPr>
        <w:pStyle w:val="NormalWeb"/>
        <w:widowControl/>
        <w:spacing w:beforeAutospacing="0" w:after="260" w:afterAutospacing="0" w:line="360" w:lineRule="auto"/>
        <w:rPr>
          <w:b/>
          <w:color w:val="4066F4"/>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7675BD">
        <w:rPr>
          <w:rFonts w:ascii="微软雅黑" w:eastAsia="微软雅黑" w:cs="微软雅黑"/>
          <w:color w:val="228B22"/>
          <w:szCs w:val="14"/>
        </w:rPr>
        <w:t>解析：</w:t>
      </w:r>
      <w:r w:rsidRPr="007675BD">
        <w:rPr>
          <w:rFonts w:ascii="微软雅黑" w:eastAsia="微软雅黑" w:cs="微软雅黑"/>
          <w:szCs w:val="14"/>
        </w:rPr>
        <w:t>根据后文</w:t>
      </w:r>
      <w:r w:rsidRPr="007675BD">
        <w:rPr>
          <w:rFonts w:ascii="微软雅黑" w:eastAsia="微软雅黑" w:cs="微软雅黑"/>
          <w:szCs w:val="14"/>
        </w:rPr>
        <w:t>“</w:t>
      </w:r>
      <w:r w:rsidRPr="007675BD">
        <w:rPr>
          <w:rFonts w:ascii="微软雅黑" w:eastAsia="微软雅黑" w:cs="微软雅黑"/>
          <w:szCs w:val="14"/>
        </w:rPr>
        <w:t>有些时候，</w:t>
      </w:r>
      <w:r w:rsidRPr="007675BD">
        <w:rPr>
          <w:rFonts w:ascii="微软雅黑" w:eastAsia="微软雅黑" w:cs="微软雅黑"/>
          <w:szCs w:val="14"/>
        </w:rPr>
        <w:t>‘</w:t>
      </w:r>
      <w:r w:rsidRPr="007675BD">
        <w:rPr>
          <w:rFonts w:ascii="微软雅黑" w:eastAsia="微软雅黑" w:cs="微软雅黑"/>
          <w:szCs w:val="14"/>
        </w:rPr>
        <w:t>当头棒喝</w:t>
      </w:r>
      <w:r w:rsidRPr="007675BD">
        <w:rPr>
          <w:rFonts w:ascii="微软雅黑" w:eastAsia="微软雅黑" w:cs="微软雅黑"/>
          <w:szCs w:val="14"/>
        </w:rPr>
        <w:t>’</w:t>
      </w:r>
      <w:r w:rsidRPr="007675BD">
        <w:rPr>
          <w:rFonts w:ascii="微软雅黑" w:eastAsia="微软雅黑" w:cs="微软雅黑"/>
          <w:szCs w:val="14"/>
        </w:rPr>
        <w:t>甚至比温言软语更有效果</w:t>
      </w:r>
      <w:r w:rsidRPr="007675BD">
        <w:rPr>
          <w:rFonts w:ascii="微软雅黑" w:eastAsia="微软雅黑" w:cs="微软雅黑"/>
          <w:szCs w:val="14"/>
        </w:rPr>
        <w:t>”</w:t>
      </w:r>
      <w:r w:rsidRPr="007675BD">
        <w:rPr>
          <w:rFonts w:ascii="微软雅黑" w:eastAsia="微软雅黑" w:cs="微软雅黑"/>
          <w:szCs w:val="14"/>
        </w:rPr>
        <w:t>可知，横线处应表示，两种方式都有效果，并不存在</w:t>
      </w:r>
      <w:r w:rsidRPr="007675BD">
        <w:rPr>
          <w:rFonts w:ascii="微软雅黑" w:eastAsia="微软雅黑" w:cs="微软雅黑"/>
          <w:szCs w:val="14"/>
        </w:rPr>
        <w:t>“</w:t>
      </w:r>
      <w:r w:rsidRPr="007675BD">
        <w:rPr>
          <w:rFonts w:ascii="微软雅黑" w:eastAsia="微软雅黑" w:cs="微软雅黑"/>
          <w:szCs w:val="14"/>
        </w:rPr>
        <w:t>当头棒喝</w:t>
      </w:r>
      <w:r w:rsidRPr="007675BD">
        <w:rPr>
          <w:rFonts w:ascii="微软雅黑" w:eastAsia="微软雅黑" w:cs="微软雅黑"/>
          <w:szCs w:val="14"/>
        </w:rPr>
        <w:t>”</w:t>
      </w:r>
      <w:r w:rsidRPr="007675BD">
        <w:rPr>
          <w:rFonts w:ascii="微软雅黑" w:eastAsia="微软雅黑" w:cs="微软雅黑"/>
          <w:szCs w:val="14"/>
        </w:rPr>
        <w:t>就效果不好之意。</w:t>
      </w:r>
      <w:r w:rsidRPr="007675BD">
        <w:rPr>
          <w:rFonts w:ascii="微软雅黑" w:eastAsia="微软雅黑" w:cs="微软雅黑"/>
          <w:szCs w:val="14"/>
        </w:rPr>
        <w:t>B</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并行不悖</w:t>
      </w:r>
      <w:r w:rsidRPr="007675BD">
        <w:rPr>
          <w:rFonts w:ascii="微软雅黑" w:eastAsia="微软雅黑" w:cs="微软雅黑"/>
          <w:szCs w:val="14"/>
        </w:rPr>
        <w:t>”</w:t>
      </w:r>
      <w:r w:rsidRPr="007675BD">
        <w:rPr>
          <w:rFonts w:ascii="微软雅黑" w:eastAsia="微软雅黑" w:cs="微软雅黑"/>
          <w:szCs w:val="14"/>
        </w:rPr>
        <w:t>指同时进行，互相不违背，可体现出两种方式虽看似完全相反，但都可以</w:t>
      </w:r>
      <w:r w:rsidRPr="007675BD">
        <w:rPr>
          <w:rFonts w:ascii="微软雅黑" w:eastAsia="微软雅黑" w:cs="微软雅黑"/>
          <w:szCs w:val="14"/>
        </w:rPr>
        <w:t>起到教育作用之意，符合文意，当选。</w:t>
      </w:r>
      <w:r w:rsidRPr="007675BD">
        <w:rPr>
          <w:rFonts w:ascii="微软雅黑" w:eastAsia="微软雅黑" w:cs="微软雅黑"/>
          <w:szCs w:val="14"/>
        </w:rPr>
        <w:t xml:space="preserve"> A</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如影随形</w:t>
      </w:r>
      <w:r w:rsidRPr="007675BD">
        <w:rPr>
          <w:rFonts w:ascii="微软雅黑" w:eastAsia="微软雅黑" w:cs="微软雅黑"/>
          <w:szCs w:val="14"/>
        </w:rPr>
        <w:t>”</w:t>
      </w:r>
    </w:p>
    <w:p w:rsidR="007675BD"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指好像影子总是跟着身体一样。比喻两个事物关系密切或两个人关系密切不能分离。</w:t>
      </w:r>
      <w:r w:rsidRPr="007675BD">
        <w:rPr>
          <w:rFonts w:ascii="微软雅黑" w:eastAsia="微软雅黑" w:cs="微软雅黑"/>
          <w:szCs w:val="14"/>
        </w:rPr>
        <w:t>“</w:t>
      </w:r>
      <w:r w:rsidRPr="007675BD">
        <w:rPr>
          <w:rFonts w:ascii="微软雅黑" w:eastAsia="微软雅黑" w:cs="微软雅黑"/>
          <w:szCs w:val="14"/>
        </w:rPr>
        <w:t>批评惩戒</w:t>
      </w:r>
      <w:r w:rsidRPr="007675BD">
        <w:rPr>
          <w:rFonts w:ascii="微软雅黑" w:eastAsia="微软雅黑" w:cs="微软雅黑"/>
          <w:szCs w:val="14"/>
        </w:rPr>
        <w:t>”</w:t>
      </w:r>
      <w:r w:rsidRPr="007675BD">
        <w:rPr>
          <w:rFonts w:ascii="微软雅黑" w:eastAsia="微软雅黑" w:cs="微软雅黑"/>
          <w:szCs w:val="14"/>
        </w:rPr>
        <w:t>与</w:t>
      </w:r>
      <w:r w:rsidRPr="007675BD">
        <w:rPr>
          <w:rFonts w:ascii="微软雅黑" w:eastAsia="微软雅黑" w:cs="微软雅黑"/>
          <w:szCs w:val="14"/>
        </w:rPr>
        <w:t>“</w:t>
      </w:r>
      <w:r w:rsidRPr="007675BD">
        <w:rPr>
          <w:rFonts w:ascii="微软雅黑" w:eastAsia="微软雅黑" w:cs="微软雅黑"/>
          <w:szCs w:val="14"/>
        </w:rPr>
        <w:t>赏识鼓励</w:t>
      </w:r>
      <w:r w:rsidRPr="007675BD">
        <w:rPr>
          <w:rFonts w:ascii="微软雅黑" w:eastAsia="微软雅黑" w:cs="微软雅黑"/>
          <w:szCs w:val="14"/>
        </w:rPr>
        <w:t>”</w:t>
      </w:r>
      <w:r w:rsidRPr="007675BD">
        <w:rPr>
          <w:rFonts w:ascii="微软雅黑" w:eastAsia="微软雅黑" w:cs="微软雅黑"/>
          <w:szCs w:val="14"/>
        </w:rPr>
        <w:t>并非如影随形，往往是单一出现，排除</w:t>
      </w:r>
      <w:r w:rsidRPr="007675BD">
        <w:rPr>
          <w:rFonts w:ascii="微软雅黑" w:eastAsia="微软雅黑" w:cs="微软雅黑"/>
          <w:szCs w:val="14"/>
        </w:rPr>
        <w:t>; C</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各有所长</w:t>
      </w:r>
      <w:r w:rsidRPr="007675BD">
        <w:rPr>
          <w:rFonts w:ascii="微软雅黑" w:eastAsia="微软雅黑" w:cs="微软雅黑"/>
          <w:szCs w:val="14"/>
        </w:rPr>
        <w:t>”</w:t>
      </w:r>
      <w:r w:rsidRPr="007675BD">
        <w:rPr>
          <w:rFonts w:ascii="微软雅黑" w:eastAsia="微软雅黑" w:cs="微软雅黑"/>
          <w:szCs w:val="14"/>
        </w:rPr>
        <w:t>指各有各的长处、优点，一般多指人才而言，且该词一般用于表示大家都有自己的优势，不相上下，与后文文意不符，排除</w:t>
      </w:r>
      <w:r w:rsidRPr="007675BD">
        <w:rPr>
          <w:rFonts w:ascii="微软雅黑" w:eastAsia="微软雅黑" w:cs="微软雅黑"/>
          <w:szCs w:val="14"/>
        </w:rPr>
        <w:t>; D</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不可或缺</w:t>
      </w:r>
      <w:r w:rsidRPr="007675BD">
        <w:rPr>
          <w:rFonts w:ascii="微软雅黑" w:eastAsia="微软雅黑" w:cs="微软雅黑"/>
          <w:szCs w:val="14"/>
        </w:rPr>
        <w:t>”</w:t>
      </w:r>
      <w:r w:rsidRPr="007675BD">
        <w:rPr>
          <w:rFonts w:ascii="微软雅黑" w:eastAsia="微软雅黑" w:cs="微软雅黑"/>
          <w:szCs w:val="14"/>
        </w:rPr>
        <w:t>表示非常重要，不能有一点缺失，文段并未体现出两种方式都不能少之意，与前后文语境不符，排除。</w:t>
      </w:r>
      <w:r w:rsidRPr="007675BD">
        <w:rPr>
          <w:rFonts w:ascii="微软雅黑" w:eastAsia="微软雅黑" w:cs="微软雅黑"/>
          <w:szCs w:val="14"/>
        </w:rPr>
        <w:t xml:space="preserve"> </w:t>
      </w:r>
      <w:r w:rsidRPr="007675BD">
        <w:rPr>
          <w:rFonts w:ascii="微软雅黑" w:eastAsia="微软雅黑" w:cs="微软雅黑"/>
          <w:szCs w:val="14"/>
        </w:rPr>
        <w:t>故正确答案为</w:t>
      </w:r>
      <w:r w:rsidRPr="007675BD">
        <w:rPr>
          <w:rFonts w:ascii="微软雅黑" w:eastAsia="微软雅黑" w:cs="微软雅黑"/>
          <w:szCs w:val="14"/>
        </w:rPr>
        <w:t>B</w:t>
      </w:r>
      <w:r w:rsidRPr="007675BD">
        <w:rPr>
          <w:rFonts w:ascii="微软雅黑" w:eastAsia="微软雅黑" w:cs="微软雅黑"/>
          <w:szCs w:val="14"/>
        </w:rPr>
        <w:t>。</w:t>
      </w:r>
    </w:p>
    <w:p w:rsidR="007675BD" w14:paraId="494F2D3A" w14:textId="77777777">
      <w:pPr>
        <w:pStyle w:val="NormalWeb"/>
        <w:widowControl/>
        <w:spacing w:beforeAutospacing="0" w:after="260" w:afterAutospacing="0" w:line="360" w:lineRule="auto"/>
      </w:pPr>
      <w:r w:rsidRPr="007675BD">
        <w:rPr>
          <w:rFonts w:ascii="微软雅黑" w:eastAsia="微软雅黑" w:cs="微软雅黑"/>
          <w:color w:val="0000FF"/>
          <w:szCs w:val="14"/>
        </w:rPr>
        <w:t>3</w:t>
      </w:r>
      <w:r w:rsidRPr="007675BD">
        <w:rPr>
          <w:rFonts w:ascii="微软雅黑" w:eastAsia="微软雅黑" w:cs="微软雅黑"/>
          <w:color w:val="0000FF"/>
          <w:szCs w:val="14"/>
        </w:rPr>
        <w:t>．</w:t>
      </w:r>
      <w:r w:rsidRPr="007675BD">
        <w:rPr>
          <w:rFonts w:ascii="微软雅黑" w:eastAsia="微软雅黑" w:cs="微软雅黑"/>
          <w:szCs w:val="14"/>
        </w:rPr>
        <w:t>一位著名企业家从百折不挠的拼搏经历中总结出了</w:t>
      </w:r>
      <w:r w:rsidRPr="007675BD">
        <w:rPr>
          <w:rFonts w:ascii="微软雅黑" w:eastAsia="微软雅黑" w:cs="微软雅黑"/>
          <w:szCs w:val="14"/>
        </w:rPr>
        <w:t>“</w:t>
      </w:r>
      <w:r w:rsidRPr="007675BD">
        <w:rPr>
          <w:rFonts w:ascii="微软雅黑" w:eastAsia="微软雅黑" w:cs="微软雅黑"/>
          <w:szCs w:val="14"/>
        </w:rPr>
        <w:t>冰淇淋哲学</w:t>
      </w:r>
      <w:r w:rsidRPr="007675BD">
        <w:rPr>
          <w:rFonts w:ascii="微软雅黑" w:eastAsia="微软雅黑" w:cs="微软雅黑"/>
          <w:szCs w:val="14"/>
        </w:rPr>
        <w:t>”</w:t>
      </w:r>
      <w:r w:rsidRPr="007675BD">
        <w:rPr>
          <w:rFonts w:ascii="微软雅黑" w:eastAsia="微软雅黑" w:cs="微软雅黑"/>
          <w:szCs w:val="14"/>
        </w:rPr>
        <w:t>，即卖冰淇淋必须从冬天开始，因为冬天顾客少，会逼迫你降低成本，改善服务。如果能在冬天生存，就再也不会害怕夏天的竞争。</w:t>
      </w:r>
    </w:p>
    <w:p w:rsidR="007675BD" w14:paraId="7D86EC99" w14:textId="77777777">
      <w:pPr>
        <w:pStyle w:val="NormalWeb"/>
        <w:widowControl/>
        <w:spacing w:beforeAutospacing="0" w:after="260" w:afterAutospacing="0" w:line="360" w:lineRule="auto"/>
      </w:pPr>
      <w:r w:rsidRPr="007675BD">
        <w:rPr>
          <w:rFonts w:ascii="微软雅黑" w:eastAsia="微软雅黑" w:cs="微软雅黑"/>
          <w:szCs w:val="14"/>
        </w:rPr>
        <w:t>根据本段文字，</w:t>
      </w:r>
      <w:r w:rsidRPr="007675BD">
        <w:rPr>
          <w:rFonts w:ascii="微软雅黑" w:eastAsia="微软雅黑" w:cs="微软雅黑"/>
          <w:szCs w:val="14"/>
        </w:rPr>
        <w:t>“</w:t>
      </w:r>
      <w:r w:rsidRPr="007675BD">
        <w:rPr>
          <w:rFonts w:ascii="微软雅黑" w:eastAsia="微软雅黑" w:cs="微软雅黑"/>
          <w:szCs w:val="14"/>
        </w:rPr>
        <w:t>冰淇淋哲学</w:t>
      </w:r>
      <w:r w:rsidRPr="007675BD">
        <w:rPr>
          <w:rFonts w:ascii="微软雅黑" w:eastAsia="微软雅黑" w:cs="微软雅黑"/>
          <w:szCs w:val="14"/>
        </w:rPr>
        <w:t>”</w:t>
      </w:r>
      <w:r w:rsidRPr="007675BD">
        <w:rPr>
          <w:rFonts w:ascii="微软雅黑" w:eastAsia="微软雅黑" w:cs="微软雅黑"/>
          <w:szCs w:val="14"/>
        </w:rPr>
        <w:t>主要强调了</w:t>
      </w:r>
      <w:r w:rsidRPr="007675BD">
        <w:rPr>
          <w:rFonts w:ascii="微软雅黑" w:eastAsia="微软雅黑" w:cs="微软雅黑"/>
          <w:szCs w:val="14"/>
        </w:rPr>
        <w:t>( )</w:t>
      </w:r>
      <w:r w:rsidRPr="007675BD">
        <w:rPr>
          <w:rFonts w:ascii="微软雅黑" w:eastAsia="微软雅黑" w:cs="微软雅黑"/>
          <w:szCs w:val="14"/>
        </w:rPr>
        <w:t>。</w:t>
      </w:r>
    </w:p>
    <w:p w:rsidR="007675BD" w14:paraId="3C2FA451"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逆境对培养企业的竞争力非常重要</w:t>
      </w:r>
    </w:p>
    <w:p w:rsidR="007675BD" w14:paraId="0ABF7F49"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选择一个好的时机，企业就成功了一半</w:t>
      </w:r>
    </w:p>
    <w:p w:rsidR="007675BD" w14:paraId="6F82CE69"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企业在创业阶段难免会遇到很多困难</w:t>
      </w:r>
    </w:p>
    <w:p w:rsidR="007675BD" w14:paraId="08358982"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企业应注重降低成本，提高服务质量</w:t>
      </w:r>
    </w:p>
    <w:p w:rsidR="007675BD" w14:paraId="08E90158"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A</w:t>
      </w:r>
    </w:p>
    <w:p w:rsidR="007675BD" w14:paraId="6DE53A86"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据提问和材料可知此题是隐含主旨题，考查道理。</w:t>
      </w:r>
    </w:p>
    <w:p w:rsidR="007675BD" w14:paraId="0E03114E" w14:textId="77777777">
      <w:pPr>
        <w:pStyle w:val="NormalWeb"/>
        <w:widowControl/>
        <w:spacing w:beforeAutospacing="0" w:after="260" w:afterAutospacing="0" w:line="360" w:lineRule="auto"/>
      </w:pPr>
      <w:r w:rsidRPr="007675BD">
        <w:rPr>
          <w:rFonts w:ascii="微软雅黑" w:eastAsia="微软雅黑" w:cs="微软雅黑"/>
          <w:szCs w:val="14"/>
        </w:rPr>
        <w:t>材料提到的</w:t>
      </w:r>
      <w:r w:rsidRPr="007675BD">
        <w:rPr>
          <w:rFonts w:ascii="微软雅黑" w:eastAsia="微软雅黑" w:cs="微软雅黑"/>
          <w:szCs w:val="14"/>
        </w:rPr>
        <w:t>“</w:t>
      </w:r>
      <w:r w:rsidRPr="007675BD">
        <w:rPr>
          <w:rFonts w:ascii="微软雅黑" w:eastAsia="微软雅黑" w:cs="微软雅黑"/>
          <w:szCs w:val="14"/>
        </w:rPr>
        <w:t>冰淇淋</w:t>
      </w:r>
      <w:r w:rsidRPr="007675BD">
        <w:rPr>
          <w:rFonts w:ascii="微软雅黑" w:eastAsia="微软雅黑" w:cs="微软雅黑"/>
          <w:szCs w:val="14"/>
        </w:rPr>
        <w:t>”</w:t>
      </w:r>
      <w:r w:rsidRPr="007675BD">
        <w:rPr>
          <w:rFonts w:ascii="微软雅黑" w:eastAsia="微软雅黑" w:cs="微软雅黑"/>
          <w:szCs w:val="14"/>
        </w:rPr>
        <w:t>哲学是卖冰淇淋必须在冬天开始。因为冬天是卖冰淇淋的困难和逆境时期，如果能在逆境中生存就不会害怕夏天的竞争，所以材料主要强调了逆境对培养企业竞争力的重要性。</w:t>
      </w:r>
      <w:r w:rsidRPr="007675BD">
        <w:rPr>
          <w:rFonts w:ascii="微软雅黑" w:eastAsia="微软雅黑" w:cs="微软雅黑"/>
          <w:szCs w:val="14"/>
        </w:rPr>
        <w:t>A</w:t>
      </w:r>
      <w:r w:rsidRPr="007675BD">
        <w:rPr>
          <w:rFonts w:ascii="微软雅黑" w:eastAsia="微软雅黑" w:cs="微软雅黑"/>
          <w:szCs w:val="14"/>
        </w:rPr>
        <w:t>正确。</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https://d.book118.com/207032014133006053</w:t>
        </w:r>
      </w:hyperlink>
    </w:p>
    <w:p w:rsidR="007675BD">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028A" w:rsidP="00C63DF7" w14:paraId="4621ADA1"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9028A" w14:paraId="756E0CFF" w14:textId="77777777">
    <w:pPr>
      <w:pStyle w:val="Footer"/>
      <w:spacing w:after="260" w:afterAutospacing="0"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028A" w:rsidP="00C63DF7" w14:paraId="150ED26E" w14:textId="6D6E69CB">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59028A" w14:paraId="7C265554" w14:textId="77777777">
    <w:pPr>
      <w:pStyle w:val="Footer"/>
      <w:spacing w:after="260" w:afterAutospacing="0"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028A" w14:paraId="33D4BC6D" w14:textId="77777777">
    <w:pPr>
      <w:pStyle w:val="Footer"/>
      <w:spacing w:after="260" w:afterAutospacing="0" w:line="36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028A" w:rsidP="00C63DF7"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9028A" w14:textId="77777777">
    <w:pPr>
      <w:pStyle w:val="Footer"/>
      <w:spacing w:after="260" w:afterAutospacing="0" w:line="36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028A" w:rsidP="00C63DF7" w14:textId="6D6E69CB">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59028A" w14:textId="77777777">
    <w:pPr>
      <w:pStyle w:val="Footer"/>
      <w:spacing w:after="260" w:afterAutospacing="0" w:line="36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028A" w14:textId="77777777">
    <w:pPr>
      <w:pStyle w:val="Footer"/>
      <w:spacing w:after="260" w:afterAutospacing="0" w:line="36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028A" w:rsidP="00C63DF7"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9028A" w14:textId="77777777">
    <w:pPr>
      <w:pStyle w:val="Footer"/>
      <w:spacing w:after="260" w:afterAutospacing="0" w:line="360"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028A" w:rsidP="00C63DF7" w14:textId="6D6E69CB">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59028A" w14:textId="77777777">
    <w:pPr>
      <w:pStyle w:val="Footer"/>
      <w:spacing w:after="260" w:afterAutospacing="0" w:line="360"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028A" w14:textId="77777777">
    <w:pPr>
      <w:pStyle w:val="Footer"/>
      <w:spacing w:after="260" w:afterAutospacing="0" w:line="36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028A" w14:paraId="0B3F763C" w14:textId="77777777">
    <w:pPr>
      <w:pStyle w:val="Header"/>
      <w:spacing w:after="260" w:afterAutospacing="0"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028A" w14:paraId="61B1F34D" w14:textId="77777777">
    <w:pPr>
      <w:pStyle w:val="Header"/>
      <w:spacing w:after="260" w:afterAutospacing="0"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028A" w14:paraId="6F7817B2" w14:textId="77777777">
    <w:pPr>
      <w:pStyle w:val="Header"/>
      <w:spacing w:after="260" w:afterAutospacing="0" w:line="36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028A" w14:textId="77777777">
    <w:pPr>
      <w:pStyle w:val="Header"/>
      <w:spacing w:after="260" w:afterAutospacing="0" w:line="36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028A" w14:textId="77777777">
    <w:pPr>
      <w:pStyle w:val="Header"/>
      <w:spacing w:after="260" w:afterAutospacing="0" w:line="36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028A" w14:textId="77777777">
    <w:pPr>
      <w:pStyle w:val="Header"/>
      <w:spacing w:after="260" w:afterAutospacing="0" w:line="360"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028A" w14:textId="77777777">
    <w:pPr>
      <w:pStyle w:val="Header"/>
      <w:spacing w:after="260" w:afterAutospacing="0" w:line="36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028A" w14:textId="77777777">
    <w:pPr>
      <w:pStyle w:val="Header"/>
      <w:spacing w:after="260" w:afterAutospacing="0" w:line="36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028A" w14:textId="77777777">
    <w:pPr>
      <w:pStyle w:val="Header"/>
      <w:spacing w:after="260" w:afterAutospacing="0" w:line="36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2326AC"/>
    <w:rsid w:val="003F588C"/>
    <w:rsid w:val="00541498"/>
    <w:rsid w:val="0059028A"/>
    <w:rsid w:val="007675BD"/>
    <w:rsid w:val="009C641C"/>
    <w:rsid w:val="00A77B3E"/>
    <w:rsid w:val="00A95C3D"/>
    <w:rsid w:val="00C63DF7"/>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738E3CC0"/>
  <w15:docId w15:val="{91775647-D614-4729-8DDB-4D337300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kern w:val="2"/>
      <w:sz w:val="21"/>
      <w:szCs w:val="22"/>
    </w:rPr>
  </w:style>
  <w:style w:type="paragraph" w:styleId="NormalWeb">
    <w:name w:val="Normal (Web)"/>
    <w:basedOn w:val="1"/>
    <w:rsid w:val="00A95C3D"/>
    <w:pPr>
      <w:spacing w:beforeAutospacing="1" w:afterAutospacing="1"/>
      <w:jc w:val="left"/>
    </w:pPr>
    <w:rPr>
      <w:rFonts w:ascii="等线" w:eastAsia="等线" w:hAnsi="等线"/>
      <w:kern w:val="0"/>
      <w:sz w:val="24"/>
      <w:szCs w:val="24"/>
    </w:rPr>
  </w:style>
  <w:style w:type="paragraph" w:customStyle="1" w:styleId="10">
    <w:name w:val="正文1_0"/>
    <w:autoRedefine/>
    <w:qFormat/>
    <w:rsid w:val="002326AC"/>
    <w:pPr>
      <w:widowControl w:val="0"/>
      <w:jc w:val="both"/>
    </w:pPr>
    <w:rPr>
      <w:rFonts w:ascii="等线" w:eastAsia="等线" w:hAnsi="等线"/>
      <w:kern w:val="2"/>
      <w:sz w:val="21"/>
      <w:szCs w:val="22"/>
    </w:rPr>
  </w:style>
  <w:style w:type="paragraph" w:styleId="Header">
    <w:name w:val="header"/>
    <w:basedOn w:val="Normal"/>
    <w:link w:val="a"/>
    <w:rsid w:val="0059028A"/>
    <w:pPr>
      <w:tabs>
        <w:tab w:val="center" w:pos="4153"/>
        <w:tab w:val="right" w:pos="8306"/>
      </w:tabs>
      <w:snapToGrid w:val="0"/>
      <w:jc w:val="center"/>
    </w:pPr>
    <w:rPr>
      <w:sz w:val="18"/>
      <w:szCs w:val="18"/>
    </w:rPr>
  </w:style>
  <w:style w:type="character" w:customStyle="1" w:styleId="a">
    <w:name w:val="页眉 字符"/>
    <w:basedOn w:val="DefaultParagraphFont"/>
    <w:link w:val="Header"/>
    <w:rsid w:val="0059028A"/>
    <w:rPr>
      <w:sz w:val="18"/>
      <w:szCs w:val="18"/>
    </w:rPr>
  </w:style>
  <w:style w:type="paragraph" w:styleId="Footer">
    <w:name w:val="footer"/>
    <w:basedOn w:val="Normal"/>
    <w:link w:val="a0"/>
    <w:rsid w:val="0059028A"/>
    <w:pPr>
      <w:tabs>
        <w:tab w:val="center" w:pos="4153"/>
        <w:tab w:val="right" w:pos="8306"/>
      </w:tabs>
      <w:snapToGrid w:val="0"/>
    </w:pPr>
    <w:rPr>
      <w:sz w:val="18"/>
      <w:szCs w:val="18"/>
    </w:rPr>
  </w:style>
  <w:style w:type="character" w:customStyle="1" w:styleId="a0">
    <w:name w:val="页脚 字符"/>
    <w:basedOn w:val="DefaultParagraphFont"/>
    <w:link w:val="Footer"/>
    <w:rsid w:val="0059028A"/>
    <w:rPr>
      <w:sz w:val="18"/>
      <w:szCs w:val="18"/>
    </w:rPr>
  </w:style>
  <w:style w:type="character" w:styleId="PageNumber">
    <w:name w:val="page number"/>
    <w:basedOn w:val="DefaultParagraphFont"/>
    <w:rsid w:val="00590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207032014133006053"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4754</Words>
  <Characters>27104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2024-03-17T09:31:00Z</dcterms:created>
  <dcterms:modified xsi:type="dcterms:W3CDTF">2024-03-17T09:31:00Z</dcterms:modified>
</cp:coreProperties>
</file>