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湖南省长沙市立信中学2023-2024学年八年级上学期期末数学试题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．下列新能源汽车标志图案中，不是轴对称图形的是（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781050" cy="495300"/>
            <wp:docPr id="100003" name="" descr="@@@7f0f7b01-eecd-4cc7-b35f-b7c4d7c60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781050" cy="495300"/>
                    </a:xfrm>
                    <a:prstGeom prst="rect">
                      <a:avLst/>
                    </a:prstGeom>
                  </pic:spPr>
                </pic:pic>
              </a:graphicData>
            </a:graphic>
          </wp:inline>
        </w:drawing>
      </w:r>
      <w:r>
        <w:rPr>
          <w:rFonts w:ascii="Times New Roman" w:eastAsia="Times New Roman" w:hAnsi="Times New Roman" w:cs="Times New Roman"/>
          <w:kern w:val="0"/>
          <w:sz w:val="24"/>
          <w:szCs w:val="24"/>
        </w:rPr>
        <w:t>  </w:t>
      </w:r>
      <w:r>
        <w:tab/>
      </w:r>
      <w:r>
        <w:t>B．</w:t>
      </w:r>
      <w:r>
        <w:rPr>
          <w:rFonts w:ascii="Times New Roman" w:eastAsia="Times New Roman" w:hAnsi="Times New Roman" w:cs="Times New Roman"/>
          <w:strike w:val="0"/>
          <w:kern w:val="0"/>
          <w:sz w:val="24"/>
          <w:szCs w:val="24"/>
          <w:u w:val="none"/>
        </w:rPr>
        <w:drawing>
          <wp:inline>
            <wp:extent cx="542925" cy="552450"/>
            <wp:docPr id="100005" name="" descr="@@@ee71d2bd-36fb-4846-aea5-e9b2e93ba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42925" cy="552450"/>
                    </a:xfrm>
                    <a:prstGeom prst="rect">
                      <a:avLst/>
                    </a:prstGeom>
                  </pic:spPr>
                </pic:pic>
              </a:graphicData>
            </a:graphic>
          </wp:inline>
        </w:drawing>
      </w:r>
      <w:r>
        <w:rPr>
          <w:rFonts w:ascii="Times New Roman" w:eastAsia="Times New Roman" w:hAnsi="Times New Roman" w:cs="Times New Roman"/>
          <w:kern w:val="0"/>
          <w:sz w:val="24"/>
          <w:szCs w:val="24"/>
        </w:rPr>
        <w:t>  </w:t>
      </w:r>
      <w:r>
        <w:tab/>
      </w:r>
      <w:r>
        <w:t>C．</w:t>
      </w:r>
      <w:r>
        <w:rPr>
          <w:rFonts w:ascii="Times New Roman" w:eastAsia="Times New Roman" w:hAnsi="Times New Roman" w:cs="Times New Roman"/>
          <w:strike w:val="0"/>
          <w:kern w:val="0"/>
          <w:sz w:val="24"/>
          <w:szCs w:val="24"/>
          <w:u w:val="none"/>
        </w:rPr>
        <w:drawing>
          <wp:inline>
            <wp:extent cx="542925" cy="561975"/>
            <wp:docPr id="100007" name="" descr="@@@18a0b470-3125-49a3-8643-7a270d9c0f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542925" cy="561975"/>
                    </a:xfrm>
                    <a:prstGeom prst="rect">
                      <a:avLst/>
                    </a:prstGeom>
                  </pic:spPr>
                </pic:pic>
              </a:graphicData>
            </a:graphic>
          </wp:inline>
        </w:drawing>
      </w:r>
      <w:r>
        <w:rPr>
          <w:rFonts w:ascii="Times New Roman" w:eastAsia="Times New Roman" w:hAnsi="Times New Roman" w:cs="Times New Roman"/>
          <w:kern w:val="0"/>
          <w:sz w:val="24"/>
          <w:szCs w:val="24"/>
        </w:rPr>
        <w:t>  </w:t>
      </w:r>
      <w:r>
        <w:tab/>
      </w:r>
      <w:r>
        <w:t>D．</w:t>
      </w:r>
      <w:r>
        <w:rPr>
          <w:rFonts w:ascii="Times New Roman" w:eastAsia="Times New Roman" w:hAnsi="Times New Roman" w:cs="Times New Roman"/>
          <w:strike w:val="0"/>
          <w:kern w:val="0"/>
          <w:sz w:val="24"/>
          <w:szCs w:val="24"/>
          <w:u w:val="none"/>
        </w:rPr>
        <w:drawing>
          <wp:inline>
            <wp:extent cx="609600" cy="561975"/>
            <wp:docPr id="100009" name="" descr="@@@70a987da-9859-492e-a8fd-dc8adacc44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609600" cy="5619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w:t>
      </w:r>
      <w:r>
        <w:t>．一个数用科学记数法表示为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4e0a7af46795ea1908b6dbb4c76ee086" style="width:46.62pt;height:14.3pt" o:oleicon="f" o:ole="">
            <v:imagedata r:id="rId10" o:title="eqId4e0a7af46795ea1908b6dbb4c76ee086"/>
          </v:shape>
          <o:OLEObject Type="Embed" ProgID="Equation.DSMT4" ShapeID="_x0000_i1025" DrawAspect="Content" ObjectID="_1" r:id="rId11"/>
        </w:object>
      </w:r>
      <w:r>
        <w:t>，则这个数是（　　）</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eqIdfc7d32a3484fb0ad7de47e44546c84f7" style="width:24.61pt;height:12.64pt" o:oleicon="f" o:ole="">
            <v:imagedata r:id="rId12" o:title="eqIdfc7d32a3484fb0ad7de47e44546c84f7"/>
          </v:shape>
          <o:OLEObject Type="Embed" ProgID="Equation.DSMT4" ShapeID="_x0000_i1026" DrawAspect="Content" ObjectID="_2" r:id="rId13"/>
        </w:object>
      </w:r>
      <w:r>
        <w:tab/>
      </w:r>
      <w:r>
        <w:t>B．203</w:t>
      </w:r>
      <w:r>
        <w:tab/>
      </w:r>
      <w:r>
        <w:t>C．0.0203</w:t>
      </w:r>
      <w:r>
        <w:tab/>
      </w:r>
      <w:r>
        <w:t>D．0.00203</w:t>
      </w:r>
    </w:p>
    <w:p>
      <w:pPr>
        <w:shd w:val="clear" w:color="auto" w:fill="FFFFFF"/>
        <w:spacing w:line="360" w:lineRule="auto"/>
        <w:jc w:val="left"/>
        <w:textAlignment w:val="center"/>
      </w:pPr>
      <w:r>
        <w:t>3</w:t>
      </w:r>
      <w:r>
        <w:t>．下列计算正确的是（　　）</w:t>
      </w:r>
    </w:p>
    <w:p>
      <w:pPr>
        <w:shd w:val="clear" w:color="auto" w:fill="FFFFFF"/>
        <w:tabs>
          <w:tab w:val="left" w:pos="4156"/>
        </w:tabs>
        <w:spacing w:line="360" w:lineRule="auto"/>
        <w:ind w:left="300"/>
        <w:jc w:val="left"/>
        <w:textAlignment w:val="center"/>
        <w:rPr>
          <w:rFonts w:ascii="Times New Roman" w:eastAsia="Times New Roman" w:hAnsi="Times New Roman" w:cs="Times New Roman"/>
          <w:i/>
        </w:rPr>
      </w:pPr>
      <w:r>
        <w:t>A．3</w:t>
      </w:r>
      <w:r>
        <w:rPr>
          <w:rFonts w:ascii="Times New Roman" w:eastAsia="Times New Roman" w:hAnsi="Times New Roman" w:cs="Times New Roman"/>
          <w:i/>
        </w:rPr>
        <w:t>a</w:t>
      </w:r>
      <w:r>
        <w:t>+4</w:t>
      </w:r>
      <w:r>
        <w:rPr>
          <w:rFonts w:ascii="Times New Roman" w:eastAsia="Times New Roman" w:hAnsi="Times New Roman" w:cs="Times New Roman"/>
          <w:i/>
        </w:rPr>
        <w:t>b</w:t>
      </w:r>
      <w:r>
        <w:t>＝7</w:t>
      </w:r>
      <w:r>
        <w:rPr>
          <w:rFonts w:ascii="Times New Roman" w:eastAsia="Times New Roman" w:hAnsi="Times New Roman" w:cs="Times New Roman"/>
          <w:i/>
        </w:rPr>
        <w:t>ab</w:t>
      </w:r>
      <w:r>
        <w:rPr>
          <w:rFonts w:ascii="Times New Roman" w:eastAsia="Times New Roman" w:hAnsi="Times New Roman" w:cs="Times New Roman"/>
          <w:i/>
        </w:rPr>
        <w:tab/>
      </w:r>
      <w:r>
        <w:t>B．</w:t>
      </w:r>
      <w:r>
        <w:rPr>
          <w:rFonts w:ascii="Times New Roman" w:eastAsia="Times New Roman" w:hAnsi="Times New Roman" w:cs="Times New Roman"/>
          <w:i/>
        </w:rPr>
        <w:t>x</w:t>
      </w:r>
      <w:r>
        <w:rPr>
          <w:rFonts w:ascii="Times New Roman" w:eastAsia="Times New Roman" w:hAnsi="Times New Roman" w:cs="Times New Roman"/>
          <w:i/>
          <w:vertAlign w:val="superscript"/>
        </w:rPr>
        <w:t>12</w:t>
      </w:r>
      <w:r>
        <w:t>÷</w:t>
      </w:r>
      <w:r>
        <w:rPr>
          <w:rFonts w:ascii="Times New Roman" w:eastAsia="Times New Roman" w:hAnsi="Times New Roman" w:cs="Times New Roman"/>
          <w:i/>
        </w:rPr>
        <w:t>x</w:t>
      </w:r>
      <w:r>
        <w:rPr>
          <w:rFonts w:ascii="Times New Roman" w:eastAsia="Times New Roman" w:hAnsi="Times New Roman" w:cs="Times New Roman"/>
          <w:i/>
          <w:vertAlign w:val="superscript"/>
        </w:rPr>
        <w:t>6</w:t>
      </w:r>
      <w:r>
        <w:t>＝</w:t>
      </w:r>
      <w:r>
        <w:rPr>
          <w:rFonts w:ascii="Times New Roman" w:eastAsia="Times New Roman" w:hAnsi="Times New Roman" w:cs="Times New Roman"/>
          <w:i/>
        </w:rPr>
        <w:t>x</w:t>
      </w:r>
      <w:r>
        <w:rPr>
          <w:rFonts w:ascii="Times New Roman" w:eastAsia="Times New Roman" w:hAnsi="Times New Roman" w:cs="Times New Roman"/>
          <w:i/>
          <w:vertAlign w:val="superscript"/>
        </w:rPr>
        <w:t>6</w:t>
      </w:r>
    </w:p>
    <w:p>
      <w:pPr>
        <w:shd w:val="clear" w:color="auto" w:fill="FFFFFF"/>
        <w:tabs>
          <w:tab w:val="left" w:pos="4156"/>
        </w:tabs>
        <w:spacing w:line="360" w:lineRule="auto"/>
        <w:ind w:left="300"/>
        <w:jc w:val="left"/>
        <w:textAlignment w:val="center"/>
        <w:rPr>
          <w:rFonts w:ascii="Times New Roman" w:eastAsia="Times New Roman" w:hAnsi="Times New Roman" w:cs="Times New Roman"/>
          <w:i/>
        </w:rPr>
      </w:pPr>
      <w:r>
        <w:t>C．（</w:t>
      </w:r>
      <w:r>
        <w:rPr>
          <w:rFonts w:ascii="Times New Roman" w:eastAsia="Times New Roman" w:hAnsi="Times New Roman" w:cs="Times New Roman"/>
          <w:i/>
        </w:rPr>
        <w:t>a</w:t>
      </w:r>
      <w:r>
        <w:t>+2）</w:t>
      </w:r>
      <w:r>
        <w:rPr>
          <w:vertAlign w:val="superscript"/>
        </w:rPr>
        <w:t>2</w:t>
      </w:r>
      <w:r>
        <w:t>＝</w:t>
      </w:r>
      <w:r>
        <w:rPr>
          <w:rFonts w:ascii="Times New Roman" w:eastAsia="Times New Roman" w:hAnsi="Times New Roman" w:cs="Times New Roman"/>
          <w:i/>
        </w:rPr>
        <w:t>a</w:t>
      </w:r>
      <w:r>
        <w:rPr>
          <w:rFonts w:ascii="Times New Roman" w:eastAsia="Times New Roman" w:hAnsi="Times New Roman" w:cs="Times New Roman"/>
          <w:i/>
          <w:vertAlign w:val="superscript"/>
        </w:rPr>
        <w:t>2</w:t>
      </w:r>
      <w:r>
        <w:t>+4</w:t>
      </w:r>
      <w:r>
        <w:tab/>
      </w:r>
      <w:r>
        <w:t>D．（</w:t>
      </w:r>
      <w:r>
        <w:rPr>
          <w:rFonts w:ascii="Times New Roman" w:eastAsia="Times New Roman" w:hAnsi="Times New Roman" w:cs="Times New Roman"/>
          <w:i/>
        </w:rPr>
        <w:t>ab</w:t>
      </w:r>
      <w:r>
        <w:rPr>
          <w:rFonts w:ascii="Times New Roman" w:eastAsia="Times New Roman" w:hAnsi="Times New Roman" w:cs="Times New Roman"/>
          <w:i/>
          <w:vertAlign w:val="superscript"/>
        </w:rPr>
        <w:t>3</w:t>
      </w:r>
      <w:r>
        <w:t>）</w:t>
      </w:r>
      <w:r>
        <w:rPr>
          <w:vertAlign w:val="superscript"/>
        </w:rPr>
        <w:t>3</w:t>
      </w:r>
      <w:r>
        <w:t>＝</w:t>
      </w:r>
      <w:r>
        <w:rPr>
          <w:rFonts w:ascii="Times New Roman" w:eastAsia="Times New Roman" w:hAnsi="Times New Roman" w:cs="Times New Roman"/>
          <w:i/>
        </w:rPr>
        <w:t>ab</w:t>
      </w:r>
      <w:r>
        <w:rPr>
          <w:rFonts w:ascii="Times New Roman" w:eastAsia="Times New Roman" w:hAnsi="Times New Roman" w:cs="Times New Roman"/>
          <w:i/>
          <w:vertAlign w:val="superscript"/>
        </w:rPr>
        <w:t>6</w:t>
      </w:r>
    </w:p>
    <w:p>
      <w:pPr>
        <w:shd w:val="clear" w:color="auto" w:fill="FFFFFF"/>
        <w:spacing w:line="360" w:lineRule="auto"/>
        <w:jc w:val="left"/>
        <w:textAlignment w:val="center"/>
      </w:pPr>
      <w:r>
        <w:t>4</w:t>
      </w:r>
      <w:r>
        <w:t>．若点</w:t>
      </w:r>
      <w:r>
        <w:object>
          <v:shape id="_x0000_i1027" type="#_x0000_t75" alt="eqIdbba7aee4e98f7466123c8b28820029b7" style="width:29.03pt;height:14.07pt" o:oleicon="f" o:ole="">
            <v:imagedata r:id="rId14" o:title="eqIdbba7aee4e98f7466123c8b28820029b7"/>
          </v:shape>
          <o:OLEObject Type="Embed" ProgID="Equation.DSMT4" ShapeID="_x0000_i1027" DrawAspect="Content" ObjectID="_3" r:id="rId15"/>
        </w:object>
      </w:r>
      <w:r>
        <w:t>与</w:t>
      </w:r>
      <w:r>
        <w:object>
          <v:shape id="_x0000_i1028" type="#_x0000_t75" alt="eqId50ba699061a267b5f6c04770f1a1b3e0" style="width:43.1pt;height:14.07pt" o:oleicon="f" o:ole="">
            <v:imagedata r:id="rId16" o:title="eqId50ba699061a267b5f6c04770f1a1b3e0"/>
          </v:shape>
          <o:OLEObject Type="Embed" ProgID="Equation.DSMT4" ShapeID="_x0000_i1028" DrawAspect="Content" ObjectID="_4" r:id="rId17"/>
        </w:object>
      </w:r>
      <w:r>
        <w:t>关于</w:t>
      </w:r>
      <w:r>
        <w:object>
          <v:shape id="_x0000_i1029" type="#_x0000_t75" alt="eqId81dea63b8ce3e51adf66cf7b9982a248" style="width:8.79pt;height:9.52pt" o:oleicon="f" o:ole="">
            <v:imagedata r:id="rId18" o:title="eqId81dea63b8ce3e51adf66cf7b9982a248"/>
          </v:shape>
          <o:OLEObject Type="Embed" ProgID="Equation.DSMT4" ShapeID="_x0000_i1029" DrawAspect="Content" ObjectID="_5" r:id="rId19"/>
        </w:object>
      </w:r>
      <w:r>
        <w:t>轴对称，则（</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0" type="#_x0000_t75" alt="eqId639c3d2ff5ee566fcc1b69c65712a661" style="width:29.89pt;height:12.62pt" o:oleicon="f" o:ole="">
            <v:imagedata r:id="rId20" o:title="eqId639c3d2ff5ee566fcc1b69c65712a661"/>
          </v:shape>
          <o:OLEObject Type="Embed" ProgID="Equation.DSMT4" ShapeID="_x0000_i1030" DrawAspect="Content" ObjectID="_6" r:id="rId21"/>
        </w:object>
      </w:r>
      <w:r>
        <w:t>，</w:t>
      </w:r>
      <w:r>
        <w:object>
          <v:shape id="_x0000_i1031" type="#_x0000_t75" alt="eqIdc50866229ec5a3640fb250f9bd2192b3" style="width:22.87pt;height:13.72pt" o:oleicon="f" o:ole="">
            <v:imagedata r:id="rId22" o:title="eqIdc50866229ec5a3640fb250f9bd2192b3"/>
          </v:shape>
          <o:OLEObject Type="Embed" ProgID="Equation.DSMT4" ShapeID="_x0000_i1031" DrawAspect="Content" ObjectID="_7" r:id="rId23"/>
        </w:object>
      </w:r>
      <w:r>
        <w:tab/>
      </w:r>
      <w:r>
        <w:t>B．</w:t>
      </w:r>
      <w:r>
        <w:object>
          <v:shape id="_x0000_i1032" type="#_x0000_t75" alt="eqId639c3d2ff5ee566fcc1b69c65712a661" style="width:29.89pt;height:12.62pt" o:oleicon="f" o:ole="">
            <v:imagedata r:id="rId20" o:title="eqId639c3d2ff5ee566fcc1b69c65712a661"/>
          </v:shape>
          <o:OLEObject Type="Embed" ProgID="Equation.DSMT4" ShapeID="_x0000_i1032" DrawAspect="Content" ObjectID="_8" r:id="rId24"/>
        </w:object>
      </w:r>
      <w:r>
        <w:t>，</w:t>
      </w:r>
      <w:r>
        <w:object>
          <v:shape id="_x0000_i1033" type="#_x0000_t75" alt="eqIdeefa44964db83759aff6fc8dd7ef8f28" style="width:29.91pt;height:13.96pt" o:oleicon="f" o:ole="">
            <v:imagedata r:id="rId25" o:title="eqIdeefa44964db83759aff6fc8dd7ef8f28"/>
          </v:shape>
          <o:OLEObject Type="Embed" ProgID="Equation.DSMT4" ShapeID="_x0000_i1033" DrawAspect="Content" ObjectID="_9" r:id="rId26"/>
        </w:object>
      </w:r>
      <w:r>
        <w:tab/>
      </w:r>
      <w:r>
        <w:t>C．</w:t>
      </w:r>
      <w:r>
        <w:object>
          <v:shape id="_x0000_i1034" type="#_x0000_t75" alt="eqId707ea658f3a9359f5740d5aab48f7948" style="width:21.97pt;height:11.32pt" o:oleicon="f" o:ole="">
            <v:imagedata r:id="rId27" o:title="eqId707ea658f3a9359f5740d5aab48f7948"/>
          </v:shape>
          <o:OLEObject Type="Embed" ProgID="Equation.DSMT4" ShapeID="_x0000_i1034" DrawAspect="Content" ObjectID="_10" r:id="rId28"/>
        </w:object>
      </w:r>
      <w:r>
        <w:t>，</w:t>
      </w:r>
      <w:r>
        <w:object>
          <v:shape id="_x0000_i1035" type="#_x0000_t75" alt="eqIdeefa44964db83759aff6fc8dd7ef8f28" style="width:29.91pt;height:13.96pt" o:oleicon="f" o:ole="">
            <v:imagedata r:id="rId25" o:title="eqIdeefa44964db83759aff6fc8dd7ef8f28"/>
          </v:shape>
          <o:OLEObject Type="Embed" ProgID="Equation.DSMT4" ShapeID="_x0000_i1035" DrawAspect="Content" ObjectID="_11" r:id="rId29"/>
        </w:object>
      </w:r>
      <w:r>
        <w:tab/>
      </w:r>
      <w:r>
        <w:t>D．</w:t>
      </w:r>
      <w:r>
        <w:object>
          <v:shape id="_x0000_i1036" type="#_x0000_t75" alt="eqId707ea658f3a9359f5740d5aab48f7948" style="width:21.97pt;height:11.32pt" o:oleicon="f" o:ole="">
            <v:imagedata r:id="rId27" o:title="eqId707ea658f3a9359f5740d5aab48f7948"/>
          </v:shape>
          <o:OLEObject Type="Embed" ProgID="Equation.DSMT4" ShapeID="_x0000_i1036" DrawAspect="Content" ObjectID="_12" r:id="rId30"/>
        </w:object>
      </w:r>
      <w:r>
        <w:t>，</w:t>
      </w:r>
      <w:r>
        <w:object>
          <v:shape id="_x0000_i1037" type="#_x0000_t75" alt="eqIdc50866229ec5a3640fb250f9bd2192b3" style="width:22.87pt;height:13.72pt" o:oleicon="f" o:ole="">
            <v:imagedata r:id="rId22" o:title="eqIdc50866229ec5a3640fb250f9bd2192b3"/>
          </v:shape>
          <o:OLEObject Type="Embed" ProgID="Equation.DSMT4" ShapeID="_x0000_i1037" DrawAspect="Content" ObjectID="_13" r:id="rId31"/>
        </w:object>
      </w:r>
    </w:p>
    <w:p>
      <w:pPr>
        <w:shd w:val="clear" w:color="auto" w:fill="FFFFFF"/>
        <w:spacing w:line="360" w:lineRule="auto"/>
        <w:jc w:val="left"/>
        <w:textAlignment w:val="center"/>
      </w:pPr>
      <w:r>
        <w:t>5</w:t>
      </w:r>
      <w:r>
        <w:t>．下列计算正确的是（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8" type="#_x0000_t75" alt="eqId71e93cb5464650a12ba7e73b3630b45c" style="width:61.6pt;height:15.84pt" o:oleicon="f" o:ole="">
            <v:imagedata r:id="rId32" o:title="eqId71e93cb5464650a12ba7e73b3630b45c"/>
          </v:shape>
          <o:OLEObject Type="Embed" ProgID="Equation.DSMT4" ShapeID="_x0000_i1038" DrawAspect="Content" ObjectID="_14" r:id="rId33"/>
        </w:object>
      </w:r>
      <w:r>
        <w:tab/>
      </w:r>
      <w:r>
        <w:t>B．</w:t>
      </w:r>
      <w:r>
        <w:object>
          <v:shape id="_x0000_i1039" type="#_x0000_t75" alt="eqId46db90aabca1525e98630d1f61a08265" style="width:37.82pt;height:15.93pt" o:oleicon="f" o:ole="">
            <v:imagedata r:id="rId34" o:title="eqId46db90aabca1525e98630d1f61a08265"/>
          </v:shape>
          <o:OLEObject Type="Embed" ProgID="Equation.DSMT4" ShapeID="_x0000_i1039" DrawAspect="Content" ObjectID="_15" r:id="rId35"/>
        </w:object>
      </w:r>
      <w:r>
        <w:tab/>
      </w:r>
      <w:r>
        <w:t>C．</w:t>
      </w:r>
      <w:r>
        <w:object>
          <v:shape id="_x0000_i1040" type="#_x0000_t75" alt="eqIdccb6dd010e74aafe7b01207e00b44c6d" style="width:65.97pt;height:29.69pt" o:oleicon="f" o:ole="">
            <v:imagedata r:id="rId36" o:title="eqIdccb6dd010e74aafe7b01207e00b44c6d"/>
          </v:shape>
          <o:OLEObject Type="Embed" ProgID="Equation.DSMT4" ShapeID="_x0000_i1040" DrawAspect="Content" ObjectID="_16" r:id="rId37"/>
        </w:object>
      </w:r>
      <w:r>
        <w:tab/>
      </w:r>
      <w:r>
        <w:t>D．</w:t>
      </w:r>
      <w:r>
        <w:object>
          <v:shape id="_x0000_i1041" type="#_x0000_t75" alt="eqId4c1d61f60a2bda142cd8dda87e49571e" style="width:49.28pt;height:15.84pt" o:oleicon="f" o:ole="">
            <v:imagedata r:id="rId38" o:title="eqId4c1d61f60a2bda142cd8dda87e49571e"/>
          </v:shape>
          <o:OLEObject Type="Embed" ProgID="Equation.DSMT4" ShapeID="_x0000_i1041" DrawAspect="Content" ObjectID="_17" r:id="rId39"/>
        </w:object>
      </w:r>
    </w:p>
    <w:p>
      <w:pPr>
        <w:shd w:val="clear" w:color="auto" w:fill="FFFFFF"/>
        <w:spacing w:line="360" w:lineRule="auto"/>
        <w:jc w:val="left"/>
        <w:textAlignment w:val="center"/>
      </w:pPr>
      <w:r>
        <w:t>6</w:t>
      </w:r>
      <w:r>
        <w:t>．如图，已知</w:t>
      </w:r>
      <w:r>
        <w:object>
          <v:shape id="_x0000_i1042" type="#_x0000_t75" alt="eqIdbba0db442bddfa899bc89e15459e58e9" style="width:44.86pt;height:12.53pt" o:oleicon="f" o:ole="">
            <v:imagedata r:id="rId40" o:title="eqIdbba0db442bddfa899bc89e15459e58e9"/>
          </v:shape>
          <o:OLEObject Type="Embed" ProgID="Equation.DSMT4" ShapeID="_x0000_i1042" DrawAspect="Content" ObjectID="_18" r:id="rId41"/>
        </w:object>
      </w:r>
      <w:r>
        <w:t>，</w:t>
      </w:r>
      <w:r>
        <w:object>
          <v:shape id="_x0000_i1043" type="#_x0000_t75" alt="eqId0e53497af8899cb299d762f1a4f46a55" style="width:38.7pt;height:11.66pt" o:oleicon="f" o:ole="">
            <v:imagedata r:id="rId42" o:title="eqId0e53497af8899cb299d762f1a4f46a55"/>
          </v:shape>
          <o:OLEObject Type="Embed" ProgID="Equation.DSMT4" ShapeID="_x0000_i1043" DrawAspect="Content" ObjectID="_19" r:id="rId43"/>
        </w:object>
      </w:r>
      <w:r>
        <w:t>，如果添加一个条件使</w:t>
      </w:r>
      <w:r>
        <w:object>
          <v:shape id="_x0000_i1044" type="#_x0000_t75" alt="eqId8dff09ef655b39f25d7c7553c9dcc5d3" style="width:66pt;height:11.22pt" o:oleicon="f" o:ole="">
            <v:imagedata r:id="rId44" o:title="eqId8dff09ef655b39f25d7c7553c9dcc5d3"/>
          </v:shape>
          <o:OLEObject Type="Embed" ProgID="Equation.DSMT4" ShapeID="_x0000_i1044" DrawAspect="Content" ObjectID="_20" r:id="rId45"/>
        </w:object>
      </w:r>
      <w:r>
        <w:t>，则添加的条件不可以是（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14425" cy="904875"/>
            <wp:docPr id="100011" name="" descr="@@@90870450-3c0e-40cb-b366-7c4f37ba97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6"/>
                    <a:stretch>
                      <a:fillRect/>
                    </a:stretch>
                  </pic:blipFill>
                  <pic:spPr>
                    <a:xfrm>
                      <a:off x="0" y="0"/>
                      <a:ext cx="1114425" cy="9048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5" type="#_x0000_t75" alt="eqId439fbb8974a5f907205d26b47b420bf4" style="width:43.96pt;height:11.65pt" o:oleicon="f" o:ole="">
            <v:imagedata r:id="rId47" o:title="eqId439fbb8974a5f907205d26b47b420bf4"/>
          </v:shape>
          <o:OLEObject Type="Embed" ProgID="Equation.DSMT4" ShapeID="_x0000_i1045" DrawAspect="Content" ObjectID="_21" r:id="rId48"/>
        </w:object>
      </w:r>
      <w:r>
        <w:tab/>
      </w:r>
      <w:r>
        <w:t>B．</w:t>
      </w:r>
      <w:r>
        <w:object>
          <v:shape id="_x0000_i1046" type="#_x0000_t75" alt="eqId79de59390a7059cfdea1f42ce1ffac70" style="width:43.1pt;height:11.27pt" o:oleicon="f" o:ole="">
            <v:imagedata r:id="rId49" o:title="eqId79de59390a7059cfdea1f42ce1ffac70"/>
          </v:shape>
          <o:OLEObject Type="Embed" ProgID="Equation.DSMT4" ShapeID="_x0000_i1046" DrawAspect="Content" ObjectID="_22" r:id="rId50"/>
        </w:object>
      </w:r>
      <w:r>
        <w:tab/>
      </w:r>
      <w:r>
        <w:t>C．</w:t>
      </w:r>
      <w:r>
        <w:object>
          <v:shape id="_x0000_i1047" type="#_x0000_t75" alt="eqId8915b7d1abc441d76c7485628219d71f" style="width:42.22pt;height:11.87pt" o:oleicon="f" o:ole="">
            <v:imagedata r:id="rId51" o:title="eqId8915b7d1abc441d76c7485628219d71f"/>
          </v:shape>
          <o:OLEObject Type="Embed" ProgID="Equation.DSMT4" ShapeID="_x0000_i1047" DrawAspect="Content" ObjectID="_23" r:id="rId52"/>
        </w:object>
      </w:r>
      <w:r>
        <w:tab/>
      </w:r>
      <w:r>
        <w:t>D．</w:t>
      </w:r>
      <w:r>
        <w:object>
          <v:shape id="_x0000_i1048" type="#_x0000_t75" alt="eqId0a510a3eb906b3ef0760b0d1723d11ae" style="width:43.12pt;height:11.44pt" o:oleicon="f" o:ole="">
            <v:imagedata r:id="rId53" o:title="eqId0a510a3eb906b3ef0760b0d1723d11ae"/>
          </v:shape>
          <o:OLEObject Type="Embed" ProgID="Equation.DSMT4" ShapeID="_x0000_i1048" DrawAspect="Content" ObjectID="_24" r:id="rId54"/>
        </w:object>
      </w:r>
    </w:p>
    <w:p>
      <w:pPr>
        <w:shd w:val="clear" w:color="auto" w:fill="FFFFFF"/>
        <w:spacing w:line="360" w:lineRule="auto"/>
        <w:jc w:val="left"/>
        <w:textAlignment w:val="center"/>
        <w:rPr>
          <w:rFonts w:ascii="Times New Roman" w:eastAsia="Times New Roman" w:hAnsi="Times New Roman" w:cs="Times New Roman"/>
          <w:i/>
        </w:rPr>
      </w:pPr>
      <w:r>
        <w:t>7</w:t>
      </w:r>
      <w:r>
        <w:t>．</w:t>
      </w:r>
      <w:r>
        <w:rPr>
          <w:sz w:val="21"/>
        </w:rPr>
        <w:t>已知</w:t>
      </w:r>
      <w:r>
        <w:rPr>
          <w:rFonts w:ascii="Times New Roman" w:eastAsia="Times New Roman" w:hAnsi="Times New Roman" w:cs="Times New Roman"/>
          <w:i/>
        </w:rPr>
        <w:t>x</w:t>
      </w:r>
      <w:r>
        <w:rPr>
          <w:sz w:val="21"/>
          <w:vertAlign w:val="superscript"/>
        </w:rPr>
        <w:t>2</w:t>
      </w:r>
      <w:r>
        <w:t>+</w:t>
      </w:r>
      <w:r>
        <w:rPr>
          <w:rFonts w:ascii="Times New Roman" w:eastAsia="Times New Roman" w:hAnsi="Times New Roman" w:cs="Times New Roman"/>
          <w:i/>
        </w:rPr>
        <w:t>mx</w:t>
      </w:r>
      <w:r>
        <w:rPr>
          <w:sz w:val="21"/>
        </w:rPr>
        <w:t>+25</w:t>
      </w:r>
      <w:r>
        <w:rPr>
          <w:sz w:val="21"/>
        </w:rPr>
        <w:t>是完全平方式，则</w:t>
      </w:r>
      <w:r>
        <w:rPr>
          <w:rFonts w:ascii="Times New Roman" w:eastAsia="Times New Roman" w:hAnsi="Times New Roman" w:cs="Times New Roman"/>
          <w:i/>
        </w:rPr>
        <w:t>m</w:t>
      </w:r>
      <w:r>
        <w:rPr>
          <w:sz w:val="21"/>
        </w:rPr>
        <w:t>的值为（　　）</w:t>
      </w:r>
    </w:p>
    <w:p>
      <w:pPr>
        <w:shd w:val="clear" w:color="auto" w:fill="FFFFFF"/>
        <w:tabs>
          <w:tab w:val="left" w:pos="2078"/>
          <w:tab w:val="left" w:pos="4156"/>
          <w:tab w:val="left" w:pos="6234"/>
        </w:tabs>
        <w:spacing w:line="360" w:lineRule="auto"/>
        <w:ind w:left="300"/>
        <w:jc w:val="left"/>
        <w:textAlignment w:val="center"/>
      </w:pPr>
      <w:r>
        <w:t>A．</w:t>
      </w:r>
      <w:r>
        <w:rPr>
          <w:sz w:val="21"/>
        </w:rPr>
        <w:t>10</w:t>
      </w:r>
      <w:r>
        <w:tab/>
      </w:r>
      <w:r>
        <w:t>B．</w:t>
      </w:r>
      <w:r>
        <w:rPr>
          <w:sz w:val="21"/>
        </w:rPr>
        <w:t>±10</w:t>
      </w:r>
      <w:r>
        <w:tab/>
      </w:r>
      <w:r>
        <w:t>C．</w:t>
      </w:r>
      <w:r>
        <w:rPr>
          <w:sz w:val="21"/>
        </w:rPr>
        <w:t>20</w:t>
      </w:r>
      <w:r>
        <w:tab/>
      </w:r>
      <w:r>
        <w:t>D．</w:t>
      </w:r>
      <w:r>
        <w:rPr>
          <w:sz w:val="21"/>
        </w:rPr>
        <w:t>±20</w:t>
      </w:r>
    </w:p>
    <w:p>
      <w:pPr>
        <w:shd w:val="clear" w:color="auto" w:fill="FFFFFF"/>
        <w:spacing w:line="360" w:lineRule="auto"/>
        <w:jc w:val="left"/>
        <w:textAlignment w:val="center"/>
      </w:pPr>
      <w:r>
        <w:t>8</w:t>
      </w:r>
      <w:r>
        <w:t>．若分式</w:t>
      </w:r>
      <w:r>
        <w:object>
          <v:shape id="_x0000_i1049" type="#_x0000_t75" alt="eqId80b09720a1d80b45e92bb8d373220483" style="width:27.27pt;height:29.03pt" o:oleicon="f" o:ole="">
            <v:imagedata r:id="rId55" o:title="eqId80b09720a1d80b45e92bb8d373220483"/>
          </v:shape>
          <o:OLEObject Type="Embed" ProgID="Equation.DSMT4" ShapeID="_x0000_i1049" DrawAspect="Content" ObjectID="_25" r:id="rId56"/>
        </w:object>
      </w:r>
      <w:r>
        <w:t>的值为0，则</w:t>
      </w:r>
      <w:r>
        <w:object>
          <v:shape id="_x0000_i1050" type="#_x0000_t75" alt="eqId81dea63b8ce3e51adf66cf7b9982a248" style="width:8.79pt;height:9.52pt" o:oleicon="f" o:ole="">
            <v:imagedata r:id="rId18" o:title="eqId81dea63b8ce3e51adf66cf7b9982a248"/>
          </v:shape>
          <o:OLEObject Type="Embed" ProgID="Equation.DSMT4" ShapeID="_x0000_i1050" DrawAspect="Content" ObjectID="_26" r:id="rId57"/>
        </w:objec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w:t>
      </w:r>
      <w:r>
        <w:tab/>
      </w:r>
      <w:r>
        <w:t>B．0</w:t>
      </w:r>
      <w:r>
        <w:tab/>
      </w:r>
      <w:r>
        <w:t>C．</w:t>
      </w:r>
      <w:r>
        <w:object>
          <v:shape id="_x0000_i1051" type="#_x0000_t75" alt="eqId9e0262791cc14598c6fc5ed0937d0124" style="width:12.29pt;height:10.17pt" o:oleicon="f" o:ole="">
            <v:imagedata r:id="rId58" o:title="eqId9e0262791cc14598c6fc5ed0937d0124"/>
          </v:shape>
          <o:OLEObject Type="Embed" ProgID="Equation.DSMT4" ShapeID="_x0000_i1051" DrawAspect="Content" ObjectID="_27" r:id="rId59"/>
        </w:object>
      </w:r>
      <w:r>
        <w:tab/>
      </w:r>
      <w:r>
        <w:t>D．</w:t>
      </w:r>
      <w:r>
        <w:object>
          <v:shape id="_x0000_i1052" type="#_x0000_t75" alt="eqIdacbc6a613224461ade69362d46550474" style="width:12.29pt;height:10.75pt" o:oleicon="f" o:ole="">
            <v:imagedata r:id="rId60" o:title="eqIdacbc6a613224461ade69362d46550474"/>
          </v:shape>
          <o:OLEObject Type="Embed" ProgID="Equation.DSMT4" ShapeID="_x0000_i1052" DrawAspect="Content" ObjectID="_28" r:id="rId61"/>
        </w:object>
      </w:r>
    </w:p>
    <w:p>
      <w:pPr>
        <w:shd w:val="clear" w:color="auto" w:fill="FFFFFF"/>
        <w:spacing w:line="360" w:lineRule="auto"/>
        <w:jc w:val="left"/>
        <w:textAlignment w:val="center"/>
      </w:pPr>
      <w:r>
        <w:t>9</w:t>
      </w:r>
      <w:r>
        <w:t>．某工厂计划</w:t>
      </w:r>
      <w:r>
        <w:rPr>
          <w:rFonts w:ascii="Times New Roman" w:eastAsia="Times New Roman" w:hAnsi="Times New Roman" w:cs="Times New Roman"/>
          <w:i/>
        </w:rPr>
        <w:t>x</w:t>
      </w:r>
      <w:r>
        <w:t>天内生产120件零件，由于采用新技术，每天增加生产3件，因此提前2天完成计划，列方程为(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sectPr>
          <w:footerReference w:type="even" r:id="rId62"/>
          <w:footerReference w:type="default" r:id="rId63"/>
          <w:pgSz w:w="11907" w:h="16839" w:code="9"/>
          <w:pgMar w:top="900" w:right="1997" w:bottom="900" w:left="1997" w:header="500" w:footer="500" w:gutter="0"/>
          <w:cols w:num="1" w:sep="1" w:space="425"/>
          <w:docGrid w:type="lines" w:linePitch="312"/>
        </w:sectPr>
      </w:pPr>
      <w:r>
        <w:t>A．</w:t>
      </w:r>
      <w:r>
        <w:object>
          <v:shape id="_x0000_i1053" type="#_x0000_t75" alt="eqIda6d11e9da23a501001c67210a007242d" style="width:60.69pt;height:27.05pt" o:oleicon="f" o:ole="">
            <v:imagedata r:id="rId64" o:title="eqIda6d11e9da23a501001c67210a007242d"/>
          </v:shape>
          <o:OLEObject Type="Embed" ProgID="Equation.DSMT4" ShapeID="_x0000_i1053" DrawAspect="Content" ObjectID="_29" r:id="rId65"/>
        </w:object>
      </w:r>
      <w:r>
        <w:tab/>
      </w:r>
      <w:r>
        <w:t>B．</w:t>
      </w:r>
      <w:r>
        <w:object>
          <v:shape id="_x0000_i1054" type="#_x0000_t75" alt="eqId739845d996d5340b4863be2023695abb" style="width:60.69pt;height:27.05pt" o:oleicon="f" o:ole="">
            <v:imagedata r:id="rId66" o:title="eqId739845d996d5340b4863be2023695abb"/>
          </v:shape>
          <o:OLEObject Type="Embed" ProgID="Equation.DSMT4" ShapeID="_x0000_i1054" DrawAspect="Content" ObjectID="_30" r:id="rId67"/>
        </w:object>
      </w:r>
      <w:r>
        <w:tab/>
      </w:r>
      <w:r>
        <w:t>C．</w:t>
      </w:r>
      <w:r>
        <w:object>
          <v:shape id="_x0000_i1055" type="#_x0000_t75" alt="eqId71f096e7dbe901ef7a3b4c1eed91dced" style="width:66.88pt;height:27.15pt" o:oleicon="f" o:ole="">
            <v:imagedata r:id="rId68" o:title="eqId71f096e7dbe901ef7a3b4c1eed91dced"/>
          </v:shape>
          <o:OLEObject Type="Embed" ProgID="Equation.DSMT4" ShapeID="_x0000_i1055" DrawAspect="Content" ObjectID="_31" r:id="rId69"/>
        </w:object>
      </w:r>
    </w:p>
    <w:p>
      <w:pPr>
        <w:shd w:val="clear" w:color="auto" w:fill="FFFFFF"/>
        <w:tabs>
          <w:tab w:val="left" w:pos="2078"/>
          <w:tab w:val="left" w:pos="4156"/>
          <w:tab w:val="left" w:pos="6234"/>
        </w:tabs>
        <w:spacing w:line="360" w:lineRule="auto"/>
        <w:ind w:left="300"/>
        <w:jc w:val="left"/>
        <w:textAlignment w:val="center"/>
      </w:pPr>
      <w:r>
        <w:tab/>
      </w:r>
      <w:r>
        <w:t>D．</w:t>
      </w:r>
      <w:r>
        <w:object>
          <v:shape id="_x0000_i1056" type="#_x0000_t75" alt="eqId4ef5534300bc7f4e45f03fa41bd42f7b" style="width:66.88pt;height:27.15pt" o:oleicon="f" o:ole="">
            <v:imagedata r:id="rId70" o:title="eqId4ef5534300bc7f4e45f03fa41bd42f7b"/>
          </v:shape>
          <o:OLEObject Type="Embed" ProgID="Equation.DSMT4" ShapeID="_x0000_i1056" DrawAspect="Content" ObjectID="_32" r:id="rId71"/>
        </w:object>
      </w:r>
    </w:p>
    <w:p>
      <w:pPr>
        <w:shd w:val="clear" w:color="auto" w:fill="FFFFFF"/>
        <w:spacing w:line="360" w:lineRule="auto"/>
        <w:jc w:val="left"/>
        <w:textAlignment w:val="center"/>
      </w:pPr>
      <w:r>
        <w:t>10</w:t>
      </w:r>
      <w:r>
        <w:t>．“赵爽弦图”巧妙的利用面积关系证明了勾股定理，是我国古代数学的骄傲，如图所示的“赵爽弦图”是由四个全等的直角三角形与中间的一个小正方形拼成的大正方形，若图中的直角三角形的长直角边是12，小正方形的面积是49，则大正方形的面积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28725" cy="1219200"/>
            <wp:docPr id="100013" name="" descr="@@@35fbeeb2-b2d0-4a13-80bd-6bf4501f8f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72"/>
                    <a:stretch>
                      <a:fillRect/>
                    </a:stretch>
                  </pic:blipFill>
                  <pic:spPr>
                    <a:xfrm>
                      <a:off x="0" y="0"/>
                      <a:ext cx="1228725" cy="12192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80"/>
        <w:jc w:val="left"/>
        <w:textAlignment w:val="center"/>
      </w:pPr>
      <w:r>
        <w:t>A．121</w:t>
      </w:r>
      <w:r>
        <w:tab/>
      </w:r>
      <w:r>
        <w:t>B．144</w:t>
      </w:r>
      <w:r>
        <w:tab/>
      </w:r>
      <w:r>
        <w:t>C．169</w:t>
      </w:r>
      <w:r>
        <w:tab/>
      </w:r>
      <w:r>
        <w:t>D．196</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．分解因式：</w:t>
      </w:r>
      <w:r>
        <w:object>
          <v:shape id="_x0000_i1057" type="#_x0000_t75" alt="eqId11e38ec88e32d0d3b7215435e72280af" style="width:32.56pt;height:14.08pt" o:oleicon="f" o:ole="">
            <v:imagedata r:id="rId73" o:title="eqId11e38ec88e32d0d3b7215435e72280af"/>
          </v:shape>
          <o:OLEObject Type="Embed" ProgID="Equation.DSMT4" ShapeID="_x0000_i1057" DrawAspect="Content" ObjectID="_33" r:id="rId74"/>
        </w:objec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．一个多边形的内角和是</w:t>
      </w:r>
      <w:r>
        <w:object>
          <v:shape id="_x0000_i1058" type="#_x0000_t75" alt="eqId9796c36b05391e3b829888f6b53b001f" style="width:22.86pt;height:12.47pt" o:oleicon="f" o:ole="">
            <v:imagedata r:id="rId75" o:title="eqId9796c36b05391e3b829888f6b53b001f"/>
          </v:shape>
          <o:OLEObject Type="Embed" ProgID="Equation.DSMT4" ShapeID="_x0000_i1058" DrawAspect="Content" ObjectID="_34" r:id="rId76"/>
        </w:object>
      </w:r>
      <w:r>
        <w:t>，则这个多边形的边数是</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rPr>
          <w:i/>
        </w:rPr>
      </w:pPr>
      <w:r>
        <w:t>13</w:t>
      </w:r>
      <w:r>
        <w:t>．如果代数式</w:t>
      </w:r>
      <w:r>
        <w:object>
          <v:shape id="_x0000_i1059" type="#_x0000_t75" alt="eqId1e6c6c8a053534ef5756cd6fd8185acc" style="width:30.79pt;height:29.48pt" o:oleicon="f" o:ole="">
            <v:imagedata r:id="rId77" o:title="eqId1e6c6c8a053534ef5756cd6fd8185acc"/>
          </v:shape>
          <o:OLEObject Type="Embed" ProgID="Equation.DSMT4" ShapeID="_x0000_i1059" DrawAspect="Content" ObjectID="_35" r:id="rId78"/>
        </w:object>
      </w:r>
      <w:r>
        <w:t>有意义，那么</w:t>
      </w:r>
      <w:r>
        <w:rPr>
          <w:rFonts w:ascii="Times New Roman" w:eastAsia="Times New Roman" w:hAnsi="Times New Roman" w:cs="Times New Roman"/>
          <w:i/>
        </w:rPr>
        <w:t>x</w:t>
      </w:r>
      <w:r>
        <w:t>的取值范围是</w:t>
      </w:r>
      <w:r>
        <w:rPr>
          <w:rFonts w:ascii="Times New Roman" w:eastAsia="Times New Roman" w:hAnsi="Times New Roman" w:cs="Times New Roman"/>
          <w:b w:val="0"/>
          <w:sz w:val="21"/>
          <w:u w:val="single"/>
        </w:rPr>
        <w:t xml:space="preserve">        </w:t>
      </w:r>
      <w:r>
        <w:rPr>
          <w:i/>
        </w:rPr>
        <w:t>．</w:t>
      </w:r>
    </w:p>
    <w:p>
      <w:pPr>
        <w:shd w:val="clear" w:color="auto" w:fill="FFFFFF"/>
        <w:spacing w:line="360" w:lineRule="auto"/>
        <w:jc w:val="left"/>
        <w:textAlignment w:val="center"/>
      </w:pPr>
      <w:r>
        <w:t>14</w:t>
      </w:r>
      <w:r>
        <w:t>．如图，在</w:t>
      </w:r>
      <w:r>
        <w:object>
          <v:shape id="_x0000_i1060" type="#_x0000_t75" alt="eqId15c0dbe3c080c4c4636c64803e5c1f76" style="width:29.89pt;height:12.62pt" o:oleicon="f" o:ole="">
            <v:imagedata r:id="rId79" o:title="eqId15c0dbe3c080c4c4636c64803e5c1f76"/>
          </v:shape>
          <o:OLEObject Type="Embed" ProgID="Equation.DSMT4" ShapeID="_x0000_i1060" DrawAspect="Content" ObjectID="_36" r:id="rId80"/>
        </w:object>
      </w:r>
      <w:r>
        <w:t>中，</w:t>
      </w:r>
      <w:r>
        <w:object>
          <v:shape id="_x0000_i1061" type="#_x0000_t75" alt="eqId28f9fc63aeaac7f7e359f1bcd734a90f" style="width:47.52pt;height:12.3pt" o:oleicon="f" o:ole="">
            <v:imagedata r:id="rId81" o:title="eqId28f9fc63aeaac7f7e359f1bcd734a90f"/>
          </v:shape>
          <o:OLEObject Type="Embed" ProgID="Equation.DSMT4" ShapeID="_x0000_i1061" DrawAspect="Content" ObjectID="_37" r:id="rId82"/>
        </w:object>
      </w:r>
      <w:r>
        <w:t>，线段</w:t>
      </w:r>
      <w:r>
        <w:object>
          <v:shape id="_x0000_i1062" type="#_x0000_t75" alt="eqIdf52a58fbaf4fea03567e88a9f0f6e37e" style="width:17.58pt;height:11.07pt" o:oleicon="f" o:ole="">
            <v:imagedata r:id="rId83" o:title="eqIdf52a58fbaf4fea03567e88a9f0f6e37e"/>
          </v:shape>
          <o:OLEObject Type="Embed" ProgID="Equation.DSMT4" ShapeID="_x0000_i1062" DrawAspect="Content" ObjectID="_38" r:id="rId84"/>
        </w:object>
      </w:r>
      <w:r>
        <w:t>的垂直平分线</w:t>
      </w:r>
      <w:r>
        <w:object>
          <v:shape id="_x0000_i1063" type="#_x0000_t75" alt="eqId21037e170bdbb322558e79c40c00b454" style="width:17.58pt;height:11.3pt" o:oleicon="f" o:ole="">
            <v:imagedata r:id="rId85" o:title="eqId21037e170bdbb322558e79c40c00b454"/>
          </v:shape>
          <o:OLEObject Type="Embed" ProgID="Equation.DSMT4" ShapeID="_x0000_i1063" DrawAspect="Content" ObjectID="_39" r:id="rId86"/>
        </w:object>
      </w:r>
      <w:r>
        <w:t>交</w:t>
      </w:r>
      <w:r>
        <w:object>
          <v:shape id="_x0000_i1064" type="#_x0000_t75" alt="eqId60ef95894ceebaf236170e8832dcf7e3" style="width:18.46pt;height:12.52pt" o:oleicon="f" o:ole="">
            <v:imagedata r:id="rId87" o:title="eqId60ef95894ceebaf236170e8832dcf7e3"/>
          </v:shape>
          <o:OLEObject Type="Embed" ProgID="Equation.DSMT4" ShapeID="_x0000_i1064" DrawAspect="Content" ObjectID="_40" r:id="rId88"/>
        </w:object>
      </w:r>
      <w:r>
        <w:t>于点</w:t>
      </w:r>
      <w:r>
        <w:object>
          <v:shape id="_x0000_i1065" type="#_x0000_t75" alt="eqId8455657dde27aabe6adb7b188e031c11" style="width:11.43pt;height:11.43pt" o:oleicon="f" o:ole="">
            <v:imagedata r:id="rId89" o:title="eqId8455657dde27aabe6adb7b188e031c11"/>
          </v:shape>
          <o:OLEObject Type="Embed" ProgID="Equation.DSMT4" ShapeID="_x0000_i1065" DrawAspect="Content" ObjectID="_41" r:id="rId90"/>
        </w:object>
      </w:r>
      <w:r>
        <w:t>，</w:t>
      </w:r>
      <w:r>
        <w:object>
          <v:shape id="_x0000_i1066" type="#_x0000_t75" alt="eqId661ff55b5ebbadfb600989af3cfce2fd" style="width:34.29pt;height:12.66pt" o:oleicon="f" o:ole="">
            <v:imagedata r:id="rId91" o:title="eqId661ff55b5ebbadfb600989af3cfce2fd"/>
          </v:shape>
          <o:OLEObject Type="Embed" ProgID="Equation.DSMT4" ShapeID="_x0000_i1066" DrawAspect="Content" ObjectID="_42" r:id="rId92"/>
        </w:object>
      </w:r>
      <w:r>
        <w:t>的周长是</w:t>
      </w:r>
      <w:r>
        <w:object>
          <v:shape id="_x0000_i1067" type="#_x0000_t75" alt="eqId4dd6f4250ca6b1b9bce234a01f00d44d" style="width:21.11pt;height:12.27pt" o:oleicon="f" o:ole="">
            <v:imagedata r:id="rId93" o:title="eqId4dd6f4250ca6b1b9bce234a01f00d44d"/>
          </v:shape>
          <o:OLEObject Type="Embed" ProgID="Equation.DSMT4" ShapeID="_x0000_i1067" DrawAspect="Content" ObjectID="_43" r:id="rId94"/>
        </w:object>
      </w:r>
      <w:r>
        <w:t>，则</w:t>
      </w:r>
      <w:r>
        <w:object>
          <v:shape id="_x0000_i1068" type="#_x0000_t75" alt="eqId0dc5c9827dfd0be5a9c85962d6ccbfb1" style="width:17.59pt;height:12.38pt" o:oleicon="f" o:ole="">
            <v:imagedata r:id="rId95" o:title="eqId0dc5c9827dfd0be5a9c85962d6ccbfb1"/>
          </v:shape>
          <o:OLEObject Type="Embed" ProgID="Equation.DSMT4" ShapeID="_x0000_i1068" DrawAspect="Content" ObjectID="_44" r:id="rId96"/>
        </w:object>
      </w:r>
      <w:r>
        <w:t>的长为</w:t>
      </w:r>
      <w:r>
        <w:rPr>
          <w:rFonts w:ascii="Times New Roman" w:eastAsia="Times New Roman" w:hAnsi="Times New Roman" w:cs="Times New Roman"/>
          <w:b w:val="0"/>
          <w:sz w:val="21"/>
          <w:u w:val="single"/>
        </w:rPr>
        <w:t xml:space="preserve">         </w:t>
      </w:r>
      <w:r>
        <w:object>
          <v:shape id="_x0000_i1069" type="#_x0000_t75" alt="eqId9efa9fbcfb9595e2f031aa691db4564b" style="width:15.84pt;height:9.59pt" o:oleicon="f" o:ole="">
            <v:imagedata r:id="rId97" o:title="eqId9efa9fbcfb9595e2f031aa691db4564b"/>
          </v:shape>
          <o:OLEObject Type="Embed" ProgID="Equation.DSMT4" ShapeID="_x0000_i1069" DrawAspect="Content" ObjectID="_45" r:id="rId98"/>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752475" cy="1304925"/>
            <wp:docPr id="100015" name="" descr="@@@2d70b85d5fa248d98e877198f56fb9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99"/>
                    <a:stretch>
                      <a:fillRect/>
                    </a:stretch>
                  </pic:blipFill>
                  <pic:spPr>
                    <a:xfrm>
                      <a:off x="0" y="0"/>
                      <a:ext cx="752475" cy="1304925"/>
                    </a:xfrm>
                    <a:prstGeom prst="rect">
                      <a:avLst/>
                    </a:prstGeom>
                  </pic:spPr>
                </pic:pic>
              </a:graphicData>
            </a:graphic>
          </wp:inline>
        </w:drawing>
      </w:r>
    </w:p>
    <w:p>
      <w:pPr>
        <w:shd w:val="clear" w:color="auto" w:fill="FFFFFF"/>
        <w:spacing w:line="360" w:lineRule="auto"/>
        <w:jc w:val="left"/>
        <w:textAlignment w:val="center"/>
      </w:pPr>
      <w:r>
        <w:t>15</w:t>
      </w:r>
      <w:r>
        <w:t>．若</w:t>
      </w:r>
      <w:r>
        <w:rPr>
          <w:rFonts w:ascii="Times New Roman" w:eastAsia="Times New Roman" w:hAnsi="Times New Roman" w:cs="Times New Roman"/>
          <w:i/>
        </w:rPr>
        <w:t>y</w:t>
      </w:r>
      <w:r>
        <w:t>=</w:t>
      </w:r>
      <w:r>
        <w:object>
          <v:shape id="_x0000_i1070" type="#_x0000_t75" alt="eqId48ac55775b6dccce2990dd9a94e58b37" style="width:68.64pt;height:15.84pt" o:oleicon="f" o:ole="">
            <v:imagedata r:id="rId100" o:title="eqId48ac55775b6dccce2990dd9a94e58b37"/>
          </v:shape>
          <o:OLEObject Type="Embed" ProgID="Equation.DSMT4" ShapeID="_x0000_i1070" DrawAspect="Content" ObjectID="_46" r:id="rId101"/>
        </w:object>
      </w:r>
      <w:r>
        <w:t>+3，则</w:t>
      </w:r>
      <w:r>
        <w:rPr>
          <w:rFonts w:ascii="Times New Roman" w:eastAsia="Times New Roman" w:hAnsi="Times New Roman" w:cs="Times New Roman"/>
          <w:i/>
        </w:rPr>
        <w:t>x</w:t>
      </w:r>
      <w:r>
        <w:rPr>
          <w:rFonts w:ascii="Times New Roman" w:eastAsia="Times New Roman" w:hAnsi="Times New Roman" w:cs="Times New Roman"/>
          <w:i/>
        </w:rPr>
        <w:t>y</w: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．如图，在</w:t>
      </w:r>
      <w:r>
        <w:rPr>
          <w:rFonts w:ascii="Times New Roman" w:eastAsia="Times New Roman" w:hAnsi="Times New Roman" w:cs="Times New Roman"/>
          <w:i/>
        </w:rPr>
        <w:t>Rt</w:t>
      </w:r>
      <w:r>
        <w:object>
          <v:shape id="_x0000_i1071" type="#_x0000_t75" alt="eqIdce4cba95fc7d4853a243f8e3fb20ce70" style="width:8.78pt;height:8.33pt" o:oleicon="f" o:ole="">
            <v:imagedata r:id="rId102" o:title="eqIdce4cba95fc7d4853a243f8e3fb20ce70"/>
          </v:shape>
          <o:OLEObject Type="Embed" ProgID="Equation.DSMT4" ShapeID="_x0000_i1071" DrawAspect="Content" ObjectID="_47" r:id="rId103"/>
        </w:object>
      </w:r>
      <w:r>
        <w:rPr>
          <w:rFonts w:ascii="Times New Roman" w:eastAsia="Times New Roman" w:hAnsi="Times New Roman" w:cs="Times New Roman"/>
          <w:i/>
        </w:rPr>
        <w:t>ABC</w:t>
      </w:r>
      <w:r>
        <w:t>纸片中，</w:t>
      </w:r>
      <w:r>
        <w:object>
          <v:shape id="_x0000_i1072" type="#_x0000_t75" alt="eqId7e3262fc038bbec5e7c8cc47df08bef7" style="width:43.96pt;height:12.18pt" o:oleicon="f" o:ole="">
            <v:imagedata r:id="rId104" o:title="eqId7e3262fc038bbec5e7c8cc47df08bef7"/>
          </v:shape>
          <o:OLEObject Type="Embed" ProgID="Equation.DSMT4" ShapeID="_x0000_i1072" DrawAspect="Content" ObjectID="_48" r:id="rId105"/>
        </w:object>
      </w:r>
      <w:r>
        <w:t>，</w:t>
      </w:r>
      <w:r>
        <w:object>
          <v:shape id="_x0000_i1073" type="#_x0000_t75" alt="eqId432043f79e122f291c47453013042704" style="width:46.6pt;height:12.47pt" o:oleicon="f" o:ole="">
            <v:imagedata r:id="rId106" o:title="eqId432043f79e122f291c47453013042704"/>
          </v:shape>
          <o:OLEObject Type="Embed" ProgID="Equation.DSMT4" ShapeID="_x0000_i1073" DrawAspect="Content" ObjectID="_49" r:id="rId107"/>
        </w:object>
      </w:r>
      <w:r>
        <w:t>，</w:t>
      </w:r>
      <w:r>
        <w:object>
          <v:shape id="_x0000_i1074" type="#_x0000_t75" alt="eqIddafddfd80f69337909f6eac0f0dbfd59" style="width:46.64pt;height:12.28pt" o:oleicon="f" o:ole="">
            <v:imagedata r:id="rId108" o:title="eqIddafddfd80f69337909f6eac0f0dbfd59"/>
          </v:shape>
          <o:OLEObject Type="Embed" ProgID="Equation.DSMT4" ShapeID="_x0000_i1074" DrawAspect="Content" ObjectID="_50" r:id="rId109"/>
        </w:object>
      </w:r>
      <w:r>
        <w:t>，沿过点</w:t>
      </w:r>
      <w:r>
        <w:rPr>
          <w:rFonts w:ascii="Times New Roman" w:eastAsia="Times New Roman" w:hAnsi="Times New Roman" w:cs="Times New Roman"/>
          <w:i/>
        </w:rPr>
        <w:t>B</w:t>
      </w:r>
      <w:r>
        <w:t>的直线折叠这个三角形，使点</w:t>
      </w:r>
      <w:r>
        <w:rPr>
          <w:rFonts w:ascii="Times New Roman" w:eastAsia="Times New Roman" w:hAnsi="Times New Roman" w:cs="Times New Roman"/>
          <w:i/>
        </w:rPr>
        <w:t>C</w:t>
      </w:r>
      <w:r>
        <w:t>落在</w:t>
      </w:r>
      <w:r>
        <w:object>
          <v:shape id="_x0000_i1075" type="#_x0000_t75" alt="eqIdf52a58fbaf4fea03567e88a9f0f6e37e" style="width:17.58pt;height:11.07pt" o:oleicon="f" o:ole="">
            <v:imagedata r:id="rId83" o:title="eqIdf52a58fbaf4fea03567e88a9f0f6e37e"/>
          </v:shape>
          <o:OLEObject Type="Embed" ProgID="Equation.DSMT4" ShapeID="_x0000_i1075" DrawAspect="Content" ObjectID="_51" r:id="rId110"/>
        </w:object>
      </w:r>
      <w:r>
        <w:t>边上的点</w:t>
      </w:r>
      <w:r>
        <w:rPr>
          <w:rFonts w:ascii="Times New Roman" w:eastAsia="Times New Roman" w:hAnsi="Times New Roman" w:cs="Times New Roman"/>
          <w:i/>
        </w:rPr>
        <w:t>E</w:t>
      </w:r>
      <w:r>
        <w:t>处，折痕为</w:t>
      </w:r>
      <w:r>
        <w:object>
          <v:shape id="_x0000_i1076" type="#_x0000_t75" alt="eqIdd40b319212a7e7528b053e1c7097e966" style="width:17.58pt;height:11.43pt" o:oleicon="f" o:ole="">
            <v:imagedata r:id="rId111" o:title="eqIdd40b319212a7e7528b053e1c7097e966"/>
          </v:shape>
          <o:OLEObject Type="Embed" ProgID="Equation.DSMT4" ShapeID="_x0000_i1076" DrawAspect="Content" ObjectID="_52" r:id="rId112"/>
        </w:object>
      </w:r>
      <w:r>
        <w:t>，则</w:t>
      </w:r>
      <w:r>
        <w:object>
          <v:shape id="_x0000_i1077" type="#_x0000_t75" alt="eqId9d78abbad68bbbf12af10cd40ef4c353" style="width:17.59pt;height:11.53pt" o:oleicon="f" o:ole="">
            <v:imagedata r:id="rId113" o:title="eqId9d78abbad68bbbf12af10cd40ef4c353"/>
          </v:shape>
          <o:OLEObject Type="Embed" ProgID="Equation.DSMT4" ShapeID="_x0000_i1077" DrawAspect="Content" ObjectID="_53" r:id="rId114"/>
        </w:object>
      </w:r>
      <w:r>
        <w:t>的长为</w:t>
      </w:r>
      <w:r>
        <w:rPr>
          <w:rFonts w:ascii="Times New Roman" w:eastAsia="Times New Roman" w:hAnsi="Times New Roman" w:cs="Times New Roman"/>
          <w:b w:val="0"/>
          <w:sz w:val="21"/>
          <w:u w:val="single"/>
        </w:rPr>
        <w:t xml:space="preserve">      </w:t>
      </w:r>
      <w:r>
        <w:object>
          <v:shape id="_x0000_i1078" type="#_x0000_t75" alt="eqId9efa9fbcfb9595e2f031aa691db4564b" style="width:15.84pt;height:9.59pt" o:oleicon="f" o:ole="">
            <v:imagedata r:id="rId97" o:title="eqId9efa9fbcfb9595e2f031aa691db4564b"/>
          </v:shape>
          <o:OLEObject Type="Embed" ProgID="Equation.DSMT4" ShapeID="_x0000_i1078" DrawAspect="Content" ObjectID="_54" r:id="rId11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62150" cy="1295400"/>
            <wp:docPr id="100017" name="" descr="@@@52fbf89a-aba3-40e1-80f0-e4173ae45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16"/>
                    <a:stretch>
                      <a:fillRect/>
                    </a:stretch>
                  </pic:blipFill>
                  <pic:spPr>
                    <a:xfrm>
                      <a:off x="0" y="0"/>
                      <a:ext cx="1962150" cy="1295400"/>
                    </a:xfrm>
                    <a:prstGeom prst="rect">
                      <a:avLst/>
                    </a:prstGeom>
                  </pic:spPr>
                </pic:pic>
              </a:graphicData>
            </a:graphic>
          </wp:inline>
        </w:drawing>
      </w:r>
      <w:r>
        <w:rPr>
          <w:rFonts w:ascii="Times New Roman" w:eastAsia="Times New Roman" w:hAnsi="Times New Roman" w:cs="Times New Roman"/>
          <w:kern w:val="0"/>
          <w:sz w:val="24"/>
          <w:szCs w:val="24"/>
        </w:rPr>
        <w:t>  </w:t>
      </w:r>
    </w:p>
    <w:p>
      <w:pPr>
        <w:jc w:val="center"/>
        <w:textAlignment w:val="center"/>
        <w:rPr>
          <w:rFonts w:ascii="黑体" w:eastAsia="黑体" w:hAnsi="黑体" w:cs="黑体"/>
          <w:b/>
          <w:i w:val="0"/>
          <w:sz w:val="30"/>
        </w:rPr>
        <w:sectPr>
          <w:footerReference w:type="even" r:id="rId117"/>
          <w:footerReference w:type="default" r:id="rId118"/>
          <w:type w:val="nextPage"/>
          <w:pgSz w:w="11907" w:h="16839" w:code="9"/>
          <w:pgMar w:top="900" w:right="1997" w:bottom="900" w:left="1997" w:header="500" w:footer="500" w:gutter="0"/>
          <w:pgNumType w:start="2"/>
          <w:cols w:num="1" w:sep="1" w:space="425"/>
          <w:titlePg w:val="0"/>
          <w:docGrid w:type="lines" w:linePitch="312"/>
        </w:sect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17</w:t>
      </w:r>
      <w:r>
        <w:t>．计算：</w:t>
      </w:r>
      <w:r>
        <w:object>
          <v:shape id="_x0000_i1079" type="#_x0000_t75" alt="eqId7b497616c9060ea1220c62e4eb219f5d" style="width:162.8pt;height:32.43pt" o:oleicon="f" o:ole="">
            <v:imagedata r:id="rId119" o:title="eqId7b497616c9060ea1220c62e4eb219f5d"/>
          </v:shape>
          <o:OLEObject Type="Embed" ProgID="Equation.DSMT4" ShapeID="_x0000_i1079" DrawAspect="Content" ObjectID="_55" r:id="rId120"/>
        </w:object>
      </w:r>
      <w:r>
        <w:t>．</w:t>
      </w:r>
    </w:p>
    <w:p>
      <w:pPr>
        <w:shd w:val="clear" w:color="auto" w:fill="FFFFFF"/>
        <w:spacing w:line="360" w:lineRule="auto"/>
        <w:jc w:val="left"/>
        <w:textAlignment w:val="center"/>
      </w:pPr>
      <w:r>
        <w:t>18</w:t>
      </w:r>
      <w:r>
        <w:t>．先化简，再求值：</w:t>
      </w:r>
      <w:r>
        <w:object>
          <v:shape id="_x0000_i1080" type="#_x0000_t75" alt="eqId05afd2233ddf11d7a890254f427fb85c" style="width:99.44pt;height:30.95pt" o:oleicon="f" o:ole="">
            <v:imagedata r:id="rId121" o:title="eqId05afd2233ddf11d7a890254f427fb85c"/>
          </v:shape>
          <o:OLEObject Type="Embed" ProgID="Equation.DSMT4" ShapeID="_x0000_i1080" DrawAspect="Content" ObjectID="_56" r:id="rId122"/>
        </w:object>
      </w:r>
      <w:r>
        <w:t>，其中</w:t>
      </w:r>
      <w:r>
        <w:object>
          <v:shape id="_x0000_i1081" type="#_x0000_t75" alt="eqId707ea658f3a9359f5740d5aab48f7948" style="width:21.97pt;height:11.32pt" o:oleicon="f" o:ole="">
            <v:imagedata r:id="rId27" o:title="eqId707ea658f3a9359f5740d5aab48f7948"/>
          </v:shape>
          <o:OLEObject Type="Embed" ProgID="Equation.DSMT4" ShapeID="_x0000_i1081" DrawAspect="Content" ObjectID="_57" r:id="rId123"/>
        </w:object>
      </w:r>
      <w:r>
        <w:t>．</w:t>
      </w:r>
    </w:p>
    <w:p>
      <w:pPr>
        <w:shd w:val="clear" w:color="auto" w:fill="FFFFFF"/>
        <w:spacing w:line="360" w:lineRule="auto"/>
        <w:jc w:val="left"/>
        <w:textAlignment w:val="center"/>
      </w:pPr>
      <w:r>
        <w:t>19</w:t>
      </w:r>
      <w:r>
        <w:t>．如图，小巷左右两侧是竖直的墙，一架梯子斜靠在左墙时，梯子底端到左墙角的距离</w:t>
      </w:r>
      <w:r>
        <w:object>
          <v:shape id="_x0000_i1082" type="#_x0000_t75" alt="eqId0dc5c9827dfd0be5a9c85962d6ccbfb1" style="width:17.59pt;height:12.38pt" o:oleicon="f" o:ole="">
            <v:imagedata r:id="rId95" o:title="eqId0dc5c9827dfd0be5a9c85962d6ccbfb1"/>
          </v:shape>
          <o:OLEObject Type="Embed" ProgID="Equation.DSMT4" ShapeID="_x0000_i1082" DrawAspect="Content" ObjectID="_58" r:id="rId124"/>
        </w:object>
      </w:r>
      <w:r>
        <w:t>为</w:t>
      </w:r>
      <w:r>
        <w:object>
          <v:shape id="_x0000_i1083" type="#_x0000_t75" alt="eqId1cc3d63940836d7cfbb7d3eead8c3f9e" style="width:24.63pt;height:12.27pt" o:oleicon="f" o:ole="">
            <v:imagedata r:id="rId125" o:title="eqId1cc3d63940836d7cfbb7d3eead8c3f9e"/>
          </v:shape>
          <o:OLEObject Type="Embed" ProgID="Equation.DSMT4" ShapeID="_x0000_i1083" DrawAspect="Content" ObjectID="_59" r:id="rId126"/>
        </w:object>
      </w:r>
      <w:r>
        <w:t>，梯子顶端到地面的距离</w:t>
      </w:r>
      <w:r>
        <w:object>
          <v:shape id="_x0000_i1084" type="#_x0000_t75" alt="eqId60ef95894ceebaf236170e8832dcf7e3" style="width:18.46pt;height:12.52pt" o:oleicon="f" o:ole="">
            <v:imagedata r:id="rId87" o:title="eqId60ef95894ceebaf236170e8832dcf7e3"/>
          </v:shape>
          <o:OLEObject Type="Embed" ProgID="Equation.DSMT4" ShapeID="_x0000_i1084" DrawAspect="Content" ObjectID="_60" r:id="rId127"/>
        </w:object>
      </w:r>
      <w:r>
        <w:t>为</w:t>
      </w:r>
      <w:r>
        <w:object>
          <v:shape id="_x0000_i1085" type="#_x0000_t75" alt="eqId005d5a05bdbe27001212eca9a1d5f0d1" style="width:24.63pt;height:12.27pt" o:oleicon="f" o:ole="">
            <v:imagedata r:id="rId128" o:title="eqId005d5a05bdbe27001212eca9a1d5f0d1"/>
          </v:shape>
          <o:OLEObject Type="Embed" ProgID="Equation.DSMT4" ShapeID="_x0000_i1085" DrawAspect="Content" ObjectID="_61" r:id="rId129"/>
        </w:object>
      </w:r>
      <w:r>
        <w:t>．如果保持梯子底端位置不动，将梯子斜靠在右墙时，梯子顶端到地面的距离为</w:t>
      </w:r>
      <w:r>
        <w:object>
          <v:shape id="_x0000_i1086" type="#_x0000_t75" alt="eqIdf6244c4be2c661dc2166885d65bbad9c" style="width:21.1pt;height:11.08pt" o:oleicon="f" o:ole="">
            <v:imagedata r:id="rId130" o:title="eqIdf6244c4be2c661dc2166885d65bbad9c"/>
          </v:shape>
          <o:OLEObject Type="Embed" ProgID="Equation.DSMT4" ShapeID="_x0000_i1086" DrawAspect="Content" ObjectID="_62" r:id="rId131"/>
        </w:object>
      </w:r>
      <w:r>
        <w:t>，求小巷的宽．</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66875" cy="1152525"/>
            <wp:docPr id="100019" name="" descr="@@@fce5f639fe394911af935a5595b6d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32"/>
                    <a:stretch>
                      <a:fillRect/>
                    </a:stretch>
                  </pic:blipFill>
                  <pic:spPr>
                    <a:xfrm>
                      <a:off x="0" y="0"/>
                      <a:ext cx="1666875" cy="1152525"/>
                    </a:xfrm>
                    <a:prstGeom prst="rect">
                      <a:avLst/>
                    </a:prstGeom>
                  </pic:spPr>
                </pic:pic>
              </a:graphicData>
            </a:graphic>
          </wp:inline>
        </w:drawing>
      </w:r>
    </w:p>
    <w:p>
      <w:pPr>
        <w:shd w:val="clear" w:color="auto" w:fill="FFFFFF"/>
        <w:spacing w:line="360" w:lineRule="auto"/>
        <w:jc w:val="left"/>
        <w:textAlignment w:val="center"/>
      </w:pPr>
      <w:r>
        <w:t>20</w:t>
      </w:r>
      <w:r>
        <w:t>．体育是长沙市中考的必考科目，现随机抽取初二年级部分学生进行“你最想选择哪个考试科日？”的问卷调查，参与调查的学生需从</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w:t>
      </w:r>
      <w:r>
        <w:rPr>
          <w:rFonts w:ascii="Times New Roman" w:eastAsia="Times New Roman" w:hAnsi="Times New Roman" w:cs="Times New Roman"/>
          <w:i/>
        </w:rPr>
        <w:t>E</w:t>
      </w:r>
      <w:r>
        <w:t>五个选项（</w:t>
      </w:r>
      <w:r>
        <w:rPr>
          <w:rFonts w:ascii="Times New Roman" w:eastAsia="Times New Roman" w:hAnsi="Times New Roman" w:cs="Times New Roman"/>
          <w:i/>
        </w:rPr>
        <w:t>A</w:t>
      </w:r>
      <w:r>
        <w:t>：引体向上；</w:t>
      </w:r>
      <w:r>
        <w:rPr>
          <w:rFonts w:ascii="Times New Roman" w:eastAsia="Times New Roman" w:hAnsi="Times New Roman" w:cs="Times New Roman"/>
          <w:i/>
        </w:rPr>
        <w:t>B</w:t>
      </w:r>
      <w:r>
        <w:t>：仰卧起坐；</w:t>
      </w:r>
      <w:r>
        <w:rPr>
          <w:rFonts w:ascii="Times New Roman" w:eastAsia="Times New Roman" w:hAnsi="Times New Roman" w:cs="Times New Roman"/>
          <w:i/>
        </w:rPr>
        <w:t>C</w:t>
      </w:r>
      <w:r>
        <w:t>：立定跳远；</w:t>
      </w:r>
      <w:r>
        <w:rPr>
          <w:rFonts w:ascii="Times New Roman" w:eastAsia="Times New Roman" w:hAnsi="Times New Roman" w:cs="Times New Roman"/>
          <w:i/>
        </w:rPr>
        <w:t>D</w:t>
      </w:r>
      <w:r>
        <w:t>：实心球：</w:t>
      </w:r>
      <w:r>
        <w:rPr>
          <w:rFonts w:ascii="Times New Roman" w:eastAsia="Times New Roman" w:hAnsi="Times New Roman" w:cs="Times New Roman"/>
          <w:i/>
        </w:rPr>
        <w:t>E</w:t>
      </w:r>
      <w:r>
        <w:t>：跳绳）中任选一项（必选且只选一项）．根据调查结果绘制了如下两幅不完整的统计图．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819400" cy="1933575"/>
            <wp:docPr id="100021" name="" descr="@@@5ac0c667-f300-4a79-bace-1b9feacf9e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33"/>
                    <a:stretch>
                      <a:fillRect/>
                    </a:stretch>
                  </pic:blipFill>
                  <pic:spPr>
                    <a:xfrm>
                      <a:off x="0" y="0"/>
                      <a:ext cx="2819400" cy="1933575"/>
                    </a:xfrm>
                    <a:prstGeom prst="rect">
                      <a:avLst/>
                    </a:prstGeom>
                  </pic:spPr>
                </pic:pic>
              </a:graphicData>
            </a:graphic>
          </wp:inline>
        </w:drawing>
      </w:r>
    </w:p>
    <w:p>
      <w:pPr>
        <w:shd w:val="clear" w:color="auto" w:fill="FFFFFF"/>
        <w:spacing w:line="360" w:lineRule="auto"/>
        <w:jc w:val="left"/>
        <w:textAlignment w:val="center"/>
      </w:pPr>
      <w:r>
        <w:t>请根据图中提供的信息完成以下问题：</w:t>
      </w:r>
    </w:p>
    <w:p>
      <w:pPr>
        <w:shd w:val="clear" w:color="auto" w:fill="FFFFFF"/>
        <w:spacing w:line="360" w:lineRule="auto"/>
        <w:jc w:val="left"/>
        <w:textAlignment w:val="center"/>
      </w:pPr>
      <w:r>
        <w:t>(1)参加本次调查的一共有_______名学生；在扇形统计图中，“</w:t>
      </w:r>
      <w:r>
        <w:rPr>
          <w:rFonts w:ascii="Times New Roman" w:eastAsia="Times New Roman" w:hAnsi="Times New Roman" w:cs="Times New Roman"/>
          <w:i/>
        </w:rPr>
        <w:t>D</w:t>
      </w:r>
      <w:r>
        <w:t>”所在扇形圆心角的度数是_____；</w:t>
      </w:r>
    </w:p>
    <w:p>
      <w:pPr>
        <w:shd w:val="clear" w:color="auto" w:fill="FFFFFF"/>
        <w:spacing w:line="360" w:lineRule="auto"/>
        <w:jc w:val="left"/>
        <w:textAlignment w:val="center"/>
      </w:pPr>
      <w:r>
        <w:t>(2)请你补全条形统计图；</w:t>
      </w:r>
    </w:p>
    <w:p>
      <w:pPr>
        <w:shd w:val="clear" w:color="auto" w:fill="FFFFFF"/>
        <w:spacing w:line="360" w:lineRule="auto"/>
        <w:jc w:val="left"/>
        <w:textAlignment w:val="center"/>
      </w:pPr>
      <w:r>
        <w:t>(3)已知立信中学初二年级共有750名学生，请你根据调查结果，估计初二年级最想选择“跳绳”的学生有多少人？</w:t>
      </w:r>
    </w:p>
    <w:p>
      <w:pPr>
        <w:shd w:val="clear" w:color="auto" w:fill="FFFFFF"/>
        <w:spacing w:line="360" w:lineRule="auto"/>
        <w:jc w:val="left"/>
        <w:textAlignment w:val="center"/>
        <w:sectPr>
          <w:footerReference w:type="even" r:id="rId134"/>
          <w:footerReference w:type="default" r:id="rId135"/>
          <w:type w:val="nextPage"/>
          <w:pgSz w:w="11907" w:h="16839" w:code="9"/>
          <w:pgMar w:top="900" w:right="1997" w:bottom="900" w:left="1997" w:header="500" w:footer="500" w:gutter="0"/>
          <w:pgNumType w:start="3"/>
          <w:cols w:num="1" w:sep="1" w:space="425"/>
          <w:titlePg w:val="0"/>
          <w:docGrid w:type="lines" w:linePitch="312"/>
        </w:sectPr>
      </w:pPr>
      <w:r>
        <w:t>21</w:t>
      </w:r>
      <w:r>
        <w:t>．已知：如图</w:t>
      </w:r>
      <w:r>
        <w:object>
          <v:shape id="_x0000_i1087" type="#_x0000_t75" alt="eqId60ef95894ceebaf236170e8832dcf7e3" style="width:18.46pt;height:12.52pt" o:oleicon="f" o:ole="">
            <v:imagedata r:id="rId87" o:title="eqId60ef95894ceebaf236170e8832dcf7e3"/>
          </v:shape>
          <o:OLEObject Type="Embed" ProgID="Equation.DSMT4" ShapeID="_x0000_i1087" DrawAspect="Content" ObjectID="_63" r:id="rId136"/>
        </w:object>
      </w:r>
      <w:r>
        <w:t>平分</w:t>
      </w:r>
      <w:r>
        <w:object>
          <v:shape id="_x0000_i1088" type="#_x0000_t75" alt="eqId2947ca8e0cdbeb4aab80ce9e7b63ba98" style="width:34.29pt;height:11.3pt" o:oleicon="f" o:ole="">
            <v:imagedata r:id="rId137" o:title="eqId2947ca8e0cdbeb4aab80ce9e7b63ba98"/>
          </v:shape>
          <o:OLEObject Type="Embed" ProgID="Equation.DSMT4" ShapeID="_x0000_i1088" DrawAspect="Content" ObjectID="_64" r:id="rId138"/>
        </w:object>
      </w:r>
      <w:r>
        <w:t>，</w:t>
      </w:r>
      <w:r>
        <w:object>
          <v:shape id="_x0000_i1089" type="#_x0000_t75" alt="eqId877d304f521d78fb33020a9914b6dd98" style="width:93.24pt;height:12.56pt" o:oleicon="f" o:ole="">
            <v:imagedata r:id="rId139" o:title="eqId877d304f521d78fb33020a9914b6dd98"/>
          </v:shape>
          <o:OLEObject Type="Embed" ProgID="Equation.DSMT4" ShapeID="_x0000_i1089" DrawAspect="Content" ObjectID="_65" r:id="rId140"/>
        </w:object>
      </w:r>
      <w:r>
        <w:t>，垂足分别为</w:t>
      </w:r>
      <w:r>
        <w:rPr>
          <w:rFonts w:ascii="Times New Roman" w:eastAsia="Times New Roman" w:hAnsi="Times New Roman" w:cs="Times New Roman"/>
          <w:i/>
        </w:rPr>
        <w:t>E</w:t>
      </w:r>
      <w:r>
        <w:rPr>
          <w:i/>
        </w:rPr>
        <w:t>、</w:t>
      </w:r>
      <w:r>
        <w:rPr>
          <w:rFonts w:ascii="Times New Roman" w:eastAsia="Times New Roman" w:hAnsi="Times New Roman" w:cs="Times New Roman"/>
          <w:i/>
        </w:rPr>
        <w:t>F</w:t>
      </w:r>
      <w:r>
        <w:t>，且</w:t>
      </w:r>
      <w:r>
        <w:object>
          <v:shape id="_x0000_i1090" type="#_x0000_t75" alt="eqId5a16dc02090b6e9263555061f14fbc8c" style="width:43.08pt;height:12.31pt" o:oleicon="f" o:ole="">
            <v:imagedata r:id="rId141" o:title="eqId5a16dc02090b6e9263555061f14fbc8c"/>
          </v:shape>
          <o:OLEObject Type="Embed" ProgID="Equation.DSMT4" ShapeID="_x0000_i1090" DrawAspect="Content" ObjectID="_66" r:id="rId142"/>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62100" cy="1085850"/>
            <wp:docPr id="100023" name="" descr="@@@3ccd41b2-7a3c-4007-b97d-8146e816ac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43"/>
                    <a:stretch>
                      <a:fillRect/>
                    </a:stretch>
                  </pic:blipFill>
                  <pic:spPr>
                    <a:xfrm>
                      <a:off x="0" y="0"/>
                      <a:ext cx="1562100" cy="1085850"/>
                    </a:xfrm>
                    <a:prstGeom prst="rect">
                      <a:avLst/>
                    </a:prstGeom>
                  </pic:spPr>
                </pic:pic>
              </a:graphicData>
            </a:graphic>
          </wp:inline>
        </w:drawing>
      </w:r>
    </w:p>
    <w:p>
      <w:pPr>
        <w:shd w:val="clear" w:color="auto" w:fill="FFFFFF"/>
        <w:spacing w:line="360" w:lineRule="auto"/>
        <w:jc w:val="left"/>
        <w:textAlignment w:val="center"/>
      </w:pPr>
      <w:r>
        <w:t>(1)求证：</w:t>
      </w:r>
      <w:r>
        <w:object>
          <v:shape id="_x0000_i1091" type="#_x0000_t75" alt="eqId32577dda778c0bd267c4ece7bfcacf76" style="width:76.53pt;height:12.14pt" o:oleicon="f" o:ole="">
            <v:imagedata r:id="rId144" o:title="eqId32577dda778c0bd267c4ece7bfcacf76"/>
          </v:shape>
          <o:OLEObject Type="Embed" ProgID="Equation.DSMT4" ShapeID="_x0000_i1091" DrawAspect="Content" ObjectID="_67" r:id="rId145"/>
        </w:object>
      </w:r>
      <w:r>
        <w:t>；</w:t>
      </w:r>
    </w:p>
    <w:p>
      <w:pPr>
        <w:shd w:val="clear" w:color="auto" w:fill="FFFFFF"/>
        <w:spacing w:line="360" w:lineRule="auto"/>
        <w:jc w:val="left"/>
        <w:textAlignment w:val="center"/>
      </w:pPr>
      <w:r>
        <w:t>(2)若</w:t>
      </w:r>
      <w:r>
        <w:object>
          <v:shape id="_x0000_i1092" type="#_x0000_t75" alt="eqId0501d8097dc1c62b455577e547b1ace2" style="width:77.41pt;height:12.57pt" o:oleicon="f" o:ole="">
            <v:imagedata r:id="rId146" o:title="eqId0501d8097dc1c62b455577e547b1ace2"/>
          </v:shape>
          <o:OLEObject Type="Embed" ProgID="Equation.DSMT4" ShapeID="_x0000_i1092" DrawAspect="Content" ObjectID="_68" r:id="rId147"/>
        </w:object>
      </w:r>
      <w:r>
        <w:t>，求</w:t>
      </w:r>
      <w:r>
        <w:object>
          <v:shape id="_x0000_i1093" type="#_x0000_t75" alt="eqIdf52a58fbaf4fea03567e88a9f0f6e37e" style="width:17.58pt;height:11.07pt" o:oleicon="f" o:ole="">
            <v:imagedata r:id="rId83" o:title="eqIdf52a58fbaf4fea03567e88a9f0f6e37e"/>
          </v:shape>
          <o:OLEObject Type="Embed" ProgID="Equation.DSMT4" ShapeID="_x0000_i1093" DrawAspect="Content" ObjectID="_69" r:id="rId148"/>
        </w:object>
      </w:r>
      <w:r>
        <w:t>的长．</w:t>
      </w:r>
    </w:p>
    <w:p>
      <w:pPr>
        <w:shd w:val="clear" w:color="auto" w:fill="FFFFFF"/>
        <w:spacing w:line="360" w:lineRule="auto"/>
        <w:jc w:val="left"/>
        <w:textAlignment w:val="center"/>
      </w:pPr>
      <w:r>
        <w:t>22</w:t>
      </w:r>
      <w:r>
        <w:t>．成都大运会期间，吉祥物“蓉宝”的周边商品的销量不断上升．一家网店的店主统计了前两周的“蓉宝”单肩包的销售情况，发现第一周</w:t>
      </w:r>
      <w:r>
        <w:rPr>
          <w:rFonts w:ascii="Times New Roman" w:eastAsia="Times New Roman" w:hAnsi="Times New Roman" w:cs="Times New Roman"/>
          <w:i/>
        </w:rPr>
        <w:t>A</w:t>
      </w:r>
      <w:r>
        <w:t>型单肩包的销量是100个，</w:t>
      </w:r>
      <w:r>
        <w:rPr>
          <w:rFonts w:ascii="Times New Roman" w:eastAsia="Times New Roman" w:hAnsi="Times New Roman" w:cs="Times New Roman"/>
          <w:i/>
        </w:rPr>
        <w:t>B</w:t>
      </w:r>
      <w:r>
        <w:t>型单肩包销量是120个，总利润是2800元；第二周</w:t>
      </w:r>
      <w:r>
        <w:rPr>
          <w:rFonts w:ascii="Times New Roman" w:eastAsia="Times New Roman" w:hAnsi="Times New Roman" w:cs="Times New Roman"/>
          <w:i/>
        </w:rPr>
        <w:t>A</w:t>
      </w:r>
      <w:r>
        <w:t>型单肩包的销量是180个，</w:t>
      </w:r>
      <w:r>
        <w:rPr>
          <w:rFonts w:ascii="Times New Roman" w:eastAsia="Times New Roman" w:hAnsi="Times New Roman" w:cs="Times New Roman"/>
          <w:i/>
        </w:rPr>
        <w:t>B</w:t>
      </w:r>
      <w:r>
        <w:t>型单肩包的销量是200个，总利润是4800元．</w:t>
      </w:r>
    </w:p>
    <w:p>
      <w:pPr>
        <w:shd w:val="clear" w:color="auto" w:fill="FFFFFF"/>
        <w:spacing w:line="360" w:lineRule="auto"/>
        <w:jc w:val="left"/>
        <w:textAlignment w:val="center"/>
      </w:pPr>
      <w:r>
        <w:t>(1)请问1个</w:t>
      </w:r>
      <w:r>
        <w:rPr>
          <w:rFonts w:ascii="Times New Roman" w:eastAsia="Times New Roman" w:hAnsi="Times New Roman" w:cs="Times New Roman"/>
          <w:i/>
        </w:rPr>
        <w:t>A</w:t>
      </w:r>
      <w:r>
        <w:t>型单肩包、1个</w:t>
      </w:r>
      <w:r>
        <w:rPr>
          <w:rFonts w:ascii="Times New Roman" w:eastAsia="Times New Roman" w:hAnsi="Times New Roman" w:cs="Times New Roman"/>
          <w:i/>
        </w:rPr>
        <w:t>B</w:t>
      </w:r>
      <w:r>
        <w:t>型单肩包的利润分别是多少元？</w:t>
      </w:r>
    </w:p>
    <w:p>
      <w:pPr>
        <w:shd w:val="clear" w:color="auto" w:fill="FFFFFF"/>
        <w:spacing w:line="360" w:lineRule="auto"/>
        <w:jc w:val="left"/>
        <w:textAlignment w:val="center"/>
      </w:pPr>
      <w:r>
        <w:t>(2)店主在第三周调整了价格，</w:t>
      </w:r>
      <w:r>
        <w:rPr>
          <w:rFonts w:ascii="Times New Roman" w:eastAsia="Times New Roman" w:hAnsi="Times New Roman" w:cs="Times New Roman"/>
          <w:i/>
        </w:rPr>
        <w:t>A</w:t>
      </w:r>
      <w:r>
        <w:t>型单肩包每个涨价</w:t>
      </w:r>
      <w:r>
        <w:object>
          <v:shape id="_x0000_i1094" type="#_x0000_t75" alt="eqId0a6936d370d6a238a608ca56f87198de" style="width:8.79pt;height:9.52pt" o:oleicon="f" o:ole="">
            <v:imagedata r:id="rId149" o:title="eqId0a6936d370d6a238a608ca56f87198de"/>
          </v:shape>
          <o:OLEObject Type="Embed" ProgID="Equation.DSMT4" ShapeID="_x0000_i1094" DrawAspect="Content" ObjectID="_70" r:id="rId150"/>
        </w:object>
      </w:r>
      <w:r>
        <w:t>元，</w:t>
      </w:r>
      <w:r>
        <w:rPr>
          <w:rFonts w:ascii="Times New Roman" w:eastAsia="Times New Roman" w:hAnsi="Times New Roman" w:cs="Times New Roman"/>
          <w:i/>
        </w:rPr>
        <w:t>B</w:t>
      </w:r>
      <w:r>
        <w:t>型单肩包每个降价</w:t>
      </w:r>
      <w:r>
        <w:rPr>
          <w:rFonts w:ascii="Times New Roman" w:eastAsia="Times New Roman" w:hAnsi="Times New Roman" w:cs="Times New Roman"/>
          <w:i/>
        </w:rPr>
        <w:t>a</w:t>
      </w:r>
      <w:r>
        <w:t>元，统计后发现，调整后的这周</w:t>
      </w:r>
      <w:r>
        <w:rPr>
          <w:rFonts w:ascii="Times New Roman" w:eastAsia="Times New Roman" w:hAnsi="Times New Roman" w:cs="Times New Roman"/>
          <w:i/>
        </w:rPr>
        <w:t>A</w:t>
      </w:r>
      <w:r>
        <w:t>、</w:t>
      </w:r>
      <w:r>
        <w:rPr>
          <w:rFonts w:ascii="Times New Roman" w:eastAsia="Times New Roman" w:hAnsi="Times New Roman" w:cs="Times New Roman"/>
          <w:i/>
        </w:rPr>
        <w:t>B</w:t>
      </w:r>
      <w:r>
        <w:t>两种型号单肩包的销量一样，并且</w:t>
      </w:r>
      <w:r>
        <w:rPr>
          <w:rFonts w:ascii="Times New Roman" w:eastAsia="Times New Roman" w:hAnsi="Times New Roman" w:cs="Times New Roman"/>
          <w:i/>
        </w:rPr>
        <w:t>A</w:t>
      </w:r>
      <w:r>
        <w:t>型单肩包的总利润达2400元，</w:t>
      </w:r>
      <w:r>
        <w:rPr>
          <w:rFonts w:ascii="Times New Roman" w:eastAsia="Times New Roman" w:hAnsi="Times New Roman" w:cs="Times New Roman"/>
          <w:i/>
        </w:rPr>
        <w:t>B</w:t>
      </w:r>
      <w:r>
        <w:t>型单肩包的总利润达2600元．求出</w:t>
      </w:r>
      <w:r>
        <w:rPr>
          <w:rFonts w:ascii="Times New Roman" w:eastAsia="Times New Roman" w:hAnsi="Times New Roman" w:cs="Times New Roman"/>
          <w:i/>
        </w:rPr>
        <w:t>a</w:t>
      </w:r>
      <w:r>
        <w:t>的值．</w:t>
      </w:r>
    </w:p>
    <w:p>
      <w:pPr>
        <w:shd w:val="clear" w:color="auto" w:fill="FFFFFF"/>
        <w:spacing w:line="360" w:lineRule="auto"/>
        <w:jc w:val="left"/>
        <w:textAlignment w:val="center"/>
      </w:pPr>
      <w:r>
        <w:t>23</w:t>
      </w:r>
      <w:r>
        <w:t>．如图，在</w:t>
      </w:r>
      <w:r>
        <w:object>
          <v:shape id="_x0000_i1095" type="#_x0000_t75" alt="eqId15c0dbe3c080c4c4636c64803e5c1f76" style="width:29.89pt;height:12.62pt" o:oleicon="f" o:ole="">
            <v:imagedata r:id="rId79" o:title="eqId15c0dbe3c080c4c4636c64803e5c1f76"/>
          </v:shape>
          <o:OLEObject Type="Embed" ProgID="Equation.DSMT4" ShapeID="_x0000_i1095" DrawAspect="Content" ObjectID="_71" r:id="rId151"/>
        </w:object>
      </w:r>
      <w:r>
        <w:t>中，过点</w:t>
      </w:r>
      <w:r>
        <w:rPr>
          <w:rFonts w:ascii="Times New Roman" w:eastAsia="Times New Roman" w:hAnsi="Times New Roman" w:cs="Times New Roman"/>
          <w:i/>
        </w:rPr>
        <w:t>A</w:t>
      </w:r>
      <w:r>
        <w:t>作</w:t>
      </w:r>
      <w:r>
        <w:object>
          <v:shape id="_x0000_i1096" type="#_x0000_t75" alt="eqId9060f03b9ee41d70d135b1e1a8902ce9" style="width:43.96pt;height:10.99pt" o:oleicon="f" o:ole="">
            <v:imagedata r:id="rId152" o:title="eqId9060f03b9ee41d70d135b1e1a8902ce9"/>
          </v:shape>
          <o:OLEObject Type="Embed" ProgID="Equation.DSMT4" ShapeID="_x0000_i1096" DrawAspect="Content" ObjectID="_72" r:id="rId153"/>
        </w:object>
      </w:r>
      <w:r>
        <w:t>，交</w:t>
      </w:r>
      <w:r>
        <w:object>
          <v:shape id="_x0000_i1097" type="#_x0000_t75" alt="eqId764509115979e9958101808383672ec0" style="width:17.58pt;height:12.37pt" o:oleicon="f" o:ole="">
            <v:imagedata r:id="rId154" o:title="eqId764509115979e9958101808383672ec0"/>
          </v:shape>
          <o:OLEObject Type="Embed" ProgID="Equation.DSMT4" ShapeID="_x0000_i1097" DrawAspect="Content" ObjectID="_73" r:id="rId155"/>
        </w:object>
      </w:r>
      <w:r>
        <w:t>于点</w:t>
      </w:r>
      <w:r>
        <w:rPr>
          <w:rFonts w:ascii="Times New Roman" w:eastAsia="Times New Roman" w:hAnsi="Times New Roman" w:cs="Times New Roman"/>
          <w:i/>
        </w:rPr>
        <w:t>D</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067050" cy="1247775"/>
            <wp:docPr id="100025" name="" descr="@@@74594147c38f411c9bab2928b80a9e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56"/>
                    <a:stretch>
                      <a:fillRect/>
                    </a:stretch>
                  </pic:blipFill>
                  <pic:spPr>
                    <a:xfrm>
                      <a:off x="0" y="0"/>
                      <a:ext cx="3067050" cy="1247775"/>
                    </a:xfrm>
                    <a:prstGeom prst="rect">
                      <a:avLst/>
                    </a:prstGeom>
                  </pic:spPr>
                </pic:pic>
              </a:graphicData>
            </a:graphic>
          </wp:inline>
        </w:drawing>
      </w:r>
    </w:p>
    <w:p>
      <w:pPr>
        <w:shd w:val="clear" w:color="auto" w:fill="FFFFFF"/>
        <w:spacing w:line="360" w:lineRule="auto"/>
        <w:jc w:val="left"/>
        <w:textAlignment w:val="center"/>
      </w:pPr>
      <w:r>
        <w:t>(1)若</w:t>
      </w:r>
      <w:r>
        <w:object>
          <v:shape id="_x0000_i1098" type="#_x0000_t75" alt="eqId574caed8532f40b89353e6fb546ebee6" style="width:94.16pt;height:15.8pt" o:oleicon="f" o:ole="">
            <v:imagedata r:id="rId157" o:title="eqId574caed8532f40b89353e6fb546ebee6"/>
          </v:shape>
          <o:OLEObject Type="Embed" ProgID="Equation.DSMT4" ShapeID="_x0000_i1098" DrawAspect="Content" ObjectID="_74" r:id="rId158"/>
        </w:object>
      </w:r>
      <w:r>
        <w:t>，求</w:t>
      </w:r>
      <w:r>
        <w:object>
          <v:shape id="_x0000_i1099" type="#_x0000_t75" alt="eqIdd40b319212a7e7528b053e1c7097e966" style="width:17.58pt;height:11.43pt" o:oleicon="f" o:ole="">
            <v:imagedata r:id="rId111" o:title="eqIdd40b319212a7e7528b053e1c7097e966"/>
          </v:shape>
          <o:OLEObject Type="Embed" ProgID="Equation.DSMT4" ShapeID="_x0000_i1099" DrawAspect="Content" ObjectID="_75" r:id="rId159"/>
        </w:object>
      </w:r>
      <w:r>
        <w:t>的长；</w:t>
      </w:r>
    </w:p>
    <w:p>
      <w:pPr>
        <w:shd w:val="clear" w:color="auto" w:fill="FFFFFF"/>
        <w:spacing w:line="360" w:lineRule="auto"/>
        <w:jc w:val="left"/>
        <w:textAlignment w:val="center"/>
      </w:pPr>
      <w:r>
        <w:t>(2)在（1）的条件下，</w:t>
      </w:r>
      <w:r>
        <w:object>
          <v:shape id="_x0000_i1100" type="#_x0000_t75" alt="eqId9b173ac8cc4ac4f1c9e1daaa605fbb27" style="width:43.96pt;height:12.47pt" o:oleicon="f" o:ole="">
            <v:imagedata r:id="rId160" o:title="eqId9b173ac8cc4ac4f1c9e1daaa605fbb27"/>
          </v:shape>
          <o:OLEObject Type="Embed" ProgID="Equation.DSMT4" ShapeID="_x0000_i1100" DrawAspect="Content" ObjectID="_76" r:id="rId161"/>
        </w:object>
      </w:r>
      <w:r>
        <w:t>，求</w:t>
      </w:r>
      <w:r>
        <w:object>
          <v:shape id="_x0000_i1101" type="#_x0000_t75" alt="eqId15c0dbe3c080c4c4636c64803e5c1f76" style="width:29.89pt;height:12.62pt" o:oleicon="f" o:ole="">
            <v:imagedata r:id="rId79" o:title="eqId15c0dbe3c080c4c4636c64803e5c1f76"/>
          </v:shape>
          <o:OLEObject Type="Embed" ProgID="Equation.DSMT4" ShapeID="_x0000_i1101" DrawAspect="Content" ObjectID="_77" r:id="rId162"/>
        </w:object>
      </w:r>
      <w:r>
        <w:t>的面积；</w:t>
      </w:r>
    </w:p>
    <w:p>
      <w:pPr>
        <w:shd w:val="clear" w:color="auto" w:fill="FFFFFF"/>
        <w:spacing w:line="360" w:lineRule="auto"/>
        <w:jc w:val="left"/>
        <w:textAlignment w:val="center"/>
      </w:pPr>
      <w:r>
        <w:t>(3)若</w:t>
      </w:r>
      <w:r>
        <w:object>
          <v:shape id="_x0000_i1102" type="#_x0000_t75" alt="eqId19059452a02133d213f167f51d215953" style="width:110.88pt;height:13.2pt" o:oleicon="f" o:ole="">
            <v:imagedata r:id="rId163" o:title="eqId19059452a02133d213f167f51d215953"/>
          </v:shape>
          <o:OLEObject Type="Embed" ProgID="Equation.DSMT4" ShapeID="_x0000_i1102" DrawAspect="Content" ObjectID="_78" r:id="rId164"/>
        </w:object>
      </w:r>
      <w:r>
        <w:t>，求</w:t>
      </w:r>
      <w:r>
        <w:object>
          <v:shape id="_x0000_i1103" type="#_x0000_t75" alt="eqId15c0dbe3c080c4c4636c64803e5c1f76" style="width:29.89pt;height:12.62pt" o:oleicon="f" o:ole="">
            <v:imagedata r:id="rId79" o:title="eqId15c0dbe3c080c4c4636c64803e5c1f76"/>
          </v:shape>
          <o:OLEObject Type="Embed" ProgID="Equation.DSMT4" ShapeID="_x0000_i1103" DrawAspect="Content" ObjectID="_79" r:id="rId165"/>
        </w:object>
      </w:r>
      <w:r>
        <w:t>的面积．</w:t>
      </w:r>
    </w:p>
    <w:p>
      <w:pPr>
        <w:shd w:val="clear" w:color="auto" w:fill="FFFFFF"/>
        <w:spacing w:line="360" w:lineRule="auto"/>
        <w:jc w:val="left"/>
        <w:textAlignment w:val="center"/>
      </w:pPr>
      <w:r>
        <w:t>24</w:t>
      </w:r>
      <w:r>
        <w:t>．已知点</w:t>
      </w:r>
      <w:r>
        <w:object>
          <v:shape id="_x0000_i1104" type="#_x0000_t75" alt="eqId8e3a1467ecf286e3cadaf5aa006606f2" style="width:83.6pt;height:17.6pt" o:oleicon="f" o:ole="">
            <v:imagedata r:id="rId166" o:title="eqId8e3a1467ecf286e3cadaf5aa006606f2"/>
          </v:shape>
          <o:OLEObject Type="Embed" ProgID="Equation.DSMT4" ShapeID="_x0000_i1104" DrawAspect="Content" ObjectID="_80" r:id="rId167"/>
        </w:object>
      </w:r>
      <w:r>
        <w:t>，则</w:t>
      </w:r>
      <w:r>
        <w:object>
          <v:shape id="_x0000_i1105" type="#_x0000_t75" alt="eqIdf52a58fbaf4fea03567e88a9f0f6e37e" style="width:17.58pt;height:11.07pt" o:oleicon="f" o:ole="">
            <v:imagedata r:id="rId83" o:title="eqIdf52a58fbaf4fea03567e88a9f0f6e37e"/>
          </v:shape>
          <o:OLEObject Type="Embed" ProgID="Equation.DSMT4" ShapeID="_x0000_i1105" DrawAspect="Content" ObjectID="_81" r:id="rId168"/>
        </w:object>
      </w:r>
      <w:r>
        <w:t>之间的距离为</w:t>
      </w:r>
      <w:r>
        <w:object>
          <v:shape id="_x0000_i1106" type="#_x0000_t75" alt="eqId3cb1121d4ae42fb87bbb32f7abe00ba6" style="width:100.32pt;height:23.1pt" o:oleicon="f" o:ole="">
            <v:imagedata r:id="rId169" o:title="eqId3cb1121d4ae42fb87bbb32f7abe00ba6"/>
          </v:shape>
          <o:OLEObject Type="Embed" ProgID="Equation.DSMT4" ShapeID="_x0000_i1106" DrawAspect="Content" ObjectID="_82" r:id="rId170"/>
        </w:object>
      </w:r>
      <w:r>
        <w:t>．</w:t>
      </w:r>
    </w:p>
    <w:p>
      <w:pPr>
        <w:shd w:val="clear" w:color="auto" w:fill="FFFFFF"/>
        <w:spacing w:line="360" w:lineRule="auto"/>
        <w:jc w:val="left"/>
        <w:textAlignment w:val="center"/>
      </w:pPr>
      <w:r>
        <w:t>(1)若已知点</w:t>
      </w:r>
      <w:r>
        <w:object>
          <v:shape id="_x0000_i1107" type="#_x0000_t75" alt="eqIdc45af2cb451c214b986c6a63cab0b30d" style="width:65.97pt;height:14.51pt" o:oleicon="f" o:ole="">
            <v:imagedata r:id="rId171" o:title="eqIdc45af2cb451c214b986c6a63cab0b30d"/>
          </v:shape>
          <o:OLEObject Type="Embed" ProgID="Equation.DSMT4" ShapeID="_x0000_i1107" DrawAspect="Content" ObjectID="_83" r:id="rId172"/>
        </w:object>
      </w:r>
      <w:r>
        <w:t>，求线段</w:t>
      </w:r>
      <w:r>
        <w:object>
          <v:shape id="_x0000_i1108" type="#_x0000_t75" alt="eqIdf52a58fbaf4fea03567e88a9f0f6e37e" style="width:17.58pt;height:11.07pt" o:oleicon="f" o:ole="">
            <v:imagedata r:id="rId83" o:title="eqIdf52a58fbaf4fea03567e88a9f0f6e37e"/>
          </v:shape>
          <o:OLEObject Type="Embed" ProgID="Equation.DSMT4" ShapeID="_x0000_i1108" DrawAspect="Content" ObjectID="_84" r:id="rId173"/>
        </w:object>
      </w:r>
      <w:r>
        <w:t>的长．</w:t>
      </w:r>
    </w:p>
    <w:p>
      <w:pPr>
        <w:shd w:val="clear" w:color="auto" w:fill="FFFFFF"/>
        <w:spacing w:line="360" w:lineRule="auto"/>
        <w:jc w:val="left"/>
        <w:textAlignment w:val="center"/>
      </w:pPr>
      <w:r>
        <w:t>(2)在（1）的条件下，若存在点</w:t>
      </w:r>
      <w:r>
        <w:object>
          <v:shape id="_x0000_i1109" type="#_x0000_t75" alt="eqIdaec7ce50749b62afd5ee592fa294bb9c" style="width:41.36pt;height:29.54pt" o:oleicon="f" o:ole="">
            <v:imagedata r:id="rId174" o:title="eqIdaec7ce50749b62afd5ee592fa294bb9c"/>
          </v:shape>
          <o:OLEObject Type="Embed" ProgID="Equation.DSMT4" ShapeID="_x0000_i1109" DrawAspect="Content" ObjectID="_85" r:id="rId175"/>
        </w:object>
      </w:r>
      <w:r>
        <w:t>，请判断</w:t>
      </w:r>
      <w:r>
        <w:object>
          <v:shape id="_x0000_i1110" type="#_x0000_t75" alt="eqId15c0dbe3c080c4c4636c64803e5c1f76" style="width:29.89pt;height:12.62pt" o:oleicon="f" o:ole="">
            <v:imagedata r:id="rId79" o:title="eqId15c0dbe3c080c4c4636c64803e5c1f76"/>
          </v:shape>
          <o:OLEObject Type="Embed" ProgID="Equation.DSMT4" ShapeID="_x0000_i1110" DrawAspect="Content" ObjectID="_86" r:id="rId176"/>
        </w:object>
      </w:r>
      <w:r>
        <w:t>的形状，并说明理由．</w:t>
      </w:r>
    </w:p>
    <w:p>
      <w:pPr>
        <w:shd w:val="clear" w:color="auto" w:fill="FFFFFF"/>
        <w:spacing w:line="360" w:lineRule="auto"/>
        <w:jc w:val="left"/>
        <w:textAlignment w:val="center"/>
      </w:pPr>
      <w:r>
        <w:t>(3)若</w:t>
      </w:r>
      <w:r>
        <w:object>
          <v:shape id="_x0000_i1111" type="#_x0000_t75" alt="eqId5e88fc630c7c5c97e3e21e9cf961b0d2" style="width:138.98pt;height:18.53pt" o:oleicon="f" o:ole="">
            <v:imagedata r:id="rId177" o:title="eqId5e88fc630c7c5c97e3e21e9cf961b0d2"/>
          </v:shape>
          <o:OLEObject Type="Embed" ProgID="Equation.DSMT4" ShapeID="_x0000_i1111" DrawAspect="Content" ObjectID="_87" r:id="rId178"/>
        </w:object>
      </w:r>
      <w:r>
        <w:t>，求当</w:t>
      </w:r>
      <w:r>
        <w:rPr>
          <w:rFonts w:ascii="Times New Roman" w:eastAsia="Times New Roman" w:hAnsi="Times New Roman" w:cs="Times New Roman"/>
          <w:i/>
        </w:rPr>
        <w:t>x</w:t>
      </w:r>
      <w:r>
        <w:t>为何值时，</w:t>
      </w:r>
      <w:r>
        <w:rPr>
          <w:rFonts w:ascii="Times New Roman" w:eastAsia="Times New Roman" w:hAnsi="Times New Roman" w:cs="Times New Roman"/>
          <w:i/>
        </w:rPr>
        <w:t>y</w:t>
      </w:r>
      <w:r>
        <w:t>取最小值．</w:t>
      </w:r>
    </w:p>
    <w:p>
      <w:pPr>
        <w:shd w:val="clear" w:color="auto" w:fill="FFFFFF"/>
        <w:spacing w:line="360" w:lineRule="auto"/>
        <w:jc w:val="left"/>
        <w:textAlignment w:val="center"/>
        <w:sectPr>
          <w:footerReference w:type="even" r:id="rId179"/>
          <w:footerReference w:type="default" r:id="rId180"/>
          <w:type w:val="nextPage"/>
          <w:pgSz w:w="11907" w:h="16839" w:code="9"/>
          <w:pgMar w:top="900" w:right="1997" w:bottom="900" w:left="1997" w:header="500" w:footer="500" w:gutter="0"/>
          <w:pgNumType w:start="4"/>
          <w:cols w:num="1" w:sep="1" w:space="425"/>
          <w:titlePg w:val="0"/>
          <w:docGrid w:type="lines" w:linePitch="312"/>
        </w:sectPr>
      </w:pPr>
      <w:r>
        <w:t>25</w:t>
      </w:r>
      <w:r>
        <w:t>．在平面直角坐标系中，已知点</w:t>
      </w:r>
      <w:r>
        <w:rPr>
          <w:rFonts w:ascii="Times New Roman" w:eastAsia="Times New Roman" w:hAnsi="Times New Roman" w:cs="Times New Roman"/>
          <w:i/>
        </w:rPr>
        <w:t>A</w:t>
      </w:r>
      <w:r>
        <w:t>在</w:t>
      </w:r>
      <w:r>
        <w:rPr>
          <w:rFonts w:ascii="Times New Roman" w:eastAsia="Times New Roman" w:hAnsi="Times New Roman" w:cs="Times New Roman"/>
          <w:i/>
        </w:rPr>
        <w:t>x</w:t>
      </w:r>
      <w:r>
        <w:t>轴的正半轴上，点</w:t>
      </w:r>
      <w:r>
        <w:rPr>
          <w:rFonts w:ascii="Times New Roman" w:eastAsia="Times New Roman" w:hAnsi="Times New Roman" w:cs="Times New Roman"/>
          <w:i/>
        </w:rPr>
        <w:t>B</w:t>
      </w:r>
      <w:r>
        <w:t>在</w:t>
      </w:r>
      <w:r>
        <w:rPr>
          <w:rFonts w:ascii="Times New Roman" w:eastAsia="Times New Roman" w:hAnsi="Times New Roman" w:cs="Times New Roman"/>
          <w:i/>
        </w:rPr>
        <w:t>y</w:t>
      </w:r>
      <w:r>
        <w:t>轴的正半轴上，</w:t>
      </w:r>
      <w:r>
        <w:object>
          <v:shape id="_x0000_i1112" type="#_x0000_t75" alt="eqId2a7b3a09085bb055b34f98871364676f" style="width:33.41pt;height:12.45pt" o:oleicon="f" o:ole="">
            <v:imagedata r:id="rId181" o:title="eqId2a7b3a09085bb055b34f98871364676f"/>
          </v:shape>
          <o:OLEObject Type="Embed" ProgID="Equation.DSMT4" ShapeID="_x0000_i1112" DrawAspect="Content" ObjectID="_88" r:id="rId182"/>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38750" cy="1857375"/>
            <wp:docPr id="100027" name="" descr="@@@56c5b1ce315840c1a19d051957a1de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83"/>
                    <a:stretch>
                      <a:fillRect/>
                    </a:stretch>
                  </pic:blipFill>
                  <pic:spPr>
                    <a:xfrm>
                      <a:off x="0" y="0"/>
                      <a:ext cx="5238750" cy="1857375"/>
                    </a:xfrm>
                    <a:prstGeom prst="rect">
                      <a:avLst/>
                    </a:prstGeom>
                  </pic:spPr>
                </pic:pic>
              </a:graphicData>
            </a:graphic>
          </wp:inline>
        </w:drawing>
      </w:r>
    </w:p>
    <w:p>
      <w:pPr>
        <w:shd w:val="clear" w:color="auto" w:fill="FFFFFF"/>
        <w:spacing w:line="360" w:lineRule="auto"/>
        <w:ind w:firstLine="420"/>
        <w:jc w:val="left"/>
        <w:textAlignment w:val="center"/>
      </w:pPr>
      <w:r>
        <w:t>图1</w:t>
      </w:r>
      <w:r>
        <w:rPr>
          <w:rFonts w:ascii="Times New Roman" w:eastAsia="Times New Roman" w:hAnsi="Times New Roman" w:cs="Times New Roman"/>
          <w:kern w:val="0"/>
          <w:sz w:val="24"/>
          <w:szCs w:val="24"/>
        </w:rPr>
        <w:t>                      </w:t>
      </w:r>
      <w:r>
        <w:t>图2</w:t>
      </w:r>
      <w:r>
        <w:rPr>
          <w:rFonts w:ascii="Times New Roman" w:eastAsia="Times New Roman" w:hAnsi="Times New Roman" w:cs="Times New Roman"/>
          <w:kern w:val="0"/>
          <w:sz w:val="24"/>
          <w:szCs w:val="24"/>
        </w:rPr>
        <w:t>                         </w:t>
      </w:r>
      <w:r>
        <w:t>图3</w:t>
      </w:r>
    </w:p>
    <w:p>
      <w:pPr>
        <w:shd w:val="clear" w:color="auto" w:fill="FFFFFF"/>
        <w:spacing w:line="360" w:lineRule="auto"/>
        <w:jc w:val="left"/>
        <w:textAlignment w:val="center"/>
      </w:pPr>
      <w:r>
        <w:t>(1)如图1，若</w:t>
      </w:r>
      <w:r>
        <w:object>
          <v:shape id="_x0000_i1113" type="#_x0000_t75" alt="eqId4eb421e212e40c8dc1087dd159e30b68" style="width:57.2pt;height:12.49pt" o:oleicon="f" o:ole="">
            <v:imagedata r:id="rId184" o:title="eqId4eb421e212e40c8dc1087dd159e30b68"/>
          </v:shape>
          <o:OLEObject Type="Embed" ProgID="Equation.DSMT4" ShapeID="_x0000_i1113" DrawAspect="Content" ObjectID="_89" r:id="rId185"/>
        </w:object>
      </w:r>
      <w:r>
        <w:t>，求</w:t>
      </w:r>
      <w:r>
        <w:object>
          <v:shape id="_x0000_i1114" type="#_x0000_t75" alt="eqIde2b83beedb3438153e6f728545fe3e03" style="width:30.77pt;height:12.48pt" o:oleicon="f" o:ole="">
            <v:imagedata r:id="rId186" o:title="eqIde2b83beedb3438153e6f728545fe3e03"/>
          </v:shape>
          <o:OLEObject Type="Embed" ProgID="Equation.DSMT4" ShapeID="_x0000_i1114" DrawAspect="Content" ObjectID="_90" r:id="rId187"/>
        </w:object>
      </w:r>
      <w:r>
        <w:t>的面积；</w:t>
      </w:r>
    </w:p>
    <w:p>
      <w:pPr>
        <w:shd w:val="clear" w:color="auto" w:fill="FFFFFF"/>
        <w:spacing w:line="360" w:lineRule="auto"/>
        <w:jc w:val="left"/>
        <w:textAlignment w:val="center"/>
      </w:pPr>
      <w:r>
        <w:t>(2)如图2，若</w:t>
      </w:r>
      <w:r>
        <w:object>
          <v:shape id="_x0000_i1115" type="#_x0000_t75" alt="eqId4f7f09d413fbceefd9b771c1db6e2d89" style="width:33.4pt;height:13.5pt" o:oleicon="f" o:ole="">
            <v:imagedata r:id="rId188" o:title="eqId4f7f09d413fbceefd9b771c1db6e2d89"/>
          </v:shape>
          <o:OLEObject Type="Embed" ProgID="Equation.DSMT4" ShapeID="_x0000_i1115" DrawAspect="Content" ObjectID="_91" r:id="rId189"/>
        </w:object>
      </w:r>
      <w:r>
        <w:t>，点</w:t>
      </w:r>
      <w:r>
        <w:rPr>
          <w:rFonts w:ascii="Times New Roman" w:eastAsia="Times New Roman" w:hAnsi="Times New Roman" w:cs="Times New Roman"/>
          <w:i/>
        </w:rPr>
        <w:t>P</w:t>
      </w:r>
      <w:r>
        <w:t>以2个单位长度每秒的速度从点</w:t>
      </w:r>
      <w:r>
        <w:rPr>
          <w:rFonts w:ascii="Times New Roman" w:eastAsia="Times New Roman" w:hAnsi="Times New Roman" w:cs="Times New Roman"/>
          <w:i/>
        </w:rPr>
        <w:t>A</w:t>
      </w:r>
      <w:r>
        <w:t>出发向终点</w:t>
      </w:r>
      <w:r>
        <w:rPr>
          <w:rFonts w:ascii="Times New Roman" w:eastAsia="Times New Roman" w:hAnsi="Times New Roman" w:cs="Times New Roman"/>
          <w:i/>
        </w:rPr>
        <w:t>B</w:t>
      </w:r>
      <w:r>
        <w:t>运动，当</w:t>
      </w:r>
      <w:r>
        <w:object>
          <v:shape id="_x0000_i1116" type="#_x0000_t75" alt="eqId3877c5dd48bc7311f79a38de74a6cab4" style="width:34.29pt;height:12.66pt" o:oleicon="f" o:ole="">
            <v:imagedata r:id="rId190" o:title="eqId3877c5dd48bc7311f79a38de74a6cab4"/>
          </v:shape>
          <o:OLEObject Type="Embed" ProgID="Equation.DSMT4" ShapeID="_x0000_i1116" DrawAspect="Content" ObjectID="_92" r:id="rId191"/>
        </w:object>
      </w:r>
      <w:r>
        <w:t>是以</w:t>
      </w:r>
      <w:r>
        <w:object>
          <v:shape id="_x0000_i1117" type="#_x0000_t75" alt="eqIdaaf1438142deeac876fc7dc50552e552" style="width:17.58pt;height:12.41pt" o:oleicon="f" o:ole="">
            <v:imagedata r:id="rId192" o:title="eqIdaaf1438142deeac876fc7dc50552e552"/>
          </v:shape>
          <o:OLEObject Type="Embed" ProgID="Equation.DSMT4" ShapeID="_x0000_i1117" DrawAspect="Content" ObjectID="_93" r:id="rId193"/>
        </w:object>
      </w:r>
      <w:r>
        <w:t>为腰的等腰三角形时，求运动时间</w:t>
      </w:r>
      <w:r>
        <w:rPr>
          <w:rFonts w:ascii="Times New Roman" w:eastAsia="Times New Roman" w:hAnsi="Times New Roman" w:cs="Times New Roman"/>
          <w:i/>
        </w:rPr>
        <w:t>t</w:t>
      </w:r>
      <w:r>
        <w:t>；</w:t>
      </w:r>
    </w:p>
    <w:p>
      <w:pPr>
        <w:shd w:val="clear" w:color="auto" w:fill="FFFFFF"/>
        <w:spacing w:line="360" w:lineRule="auto"/>
        <w:jc w:val="left"/>
        <w:textAlignment w:val="center"/>
        <w:rPr>
          <w:i/>
        </w:rPr>
      </w:pPr>
      <w:r>
        <w:t>(3)如图3，以</w:t>
      </w:r>
      <w:r>
        <w:object>
          <v:shape id="_x0000_i1118" type="#_x0000_t75" alt="eqIdf52a58fbaf4fea03567e88a9f0f6e37e" style="width:17.58pt;height:11.07pt" o:oleicon="f" o:ole="">
            <v:imagedata r:id="rId83" o:title="eqIdf52a58fbaf4fea03567e88a9f0f6e37e"/>
          </v:shape>
          <o:OLEObject Type="Embed" ProgID="Equation.DSMT4" ShapeID="_x0000_i1118" DrawAspect="Content" ObjectID="_94" r:id="rId194"/>
        </w:object>
      </w:r>
      <w:r>
        <w:t>为直角边往右上方作等腰直角</w:t>
      </w:r>
      <w:r>
        <w:object>
          <v:shape id="_x0000_i1119" type="#_x0000_t75" alt="eqId15c0dbe3c080c4c4636c64803e5c1f76" style="width:29.89pt;height:12.62pt" o:oleicon="f" o:ole="">
            <v:imagedata r:id="rId79" o:title="eqId15c0dbe3c080c4c4636c64803e5c1f76"/>
          </v:shape>
          <o:OLEObject Type="Embed" ProgID="Equation.DSMT4" ShapeID="_x0000_i1119" DrawAspect="Content" ObjectID="_95" r:id="rId195"/>
        </w:object>
      </w:r>
      <w:r>
        <w:t>，</w:t>
      </w:r>
      <w:r>
        <w:object>
          <v:shape id="_x0000_i1120" type="#_x0000_t75" alt="eqId45acdbac251ca6b76a166c1242e71df9" style="width:56.3pt;height:11.92pt" o:oleicon="f" o:ole="">
            <v:imagedata r:id="rId196" o:title="eqId45acdbac251ca6b76a166c1242e71df9"/>
          </v:shape>
          <o:OLEObject Type="Embed" ProgID="Equation.DSMT4" ShapeID="_x0000_i1120" DrawAspect="Content" ObjectID="_96" r:id="rId197"/>
        </w:object>
      </w:r>
      <w:r>
        <w:t>，再以</w:t>
      </w:r>
      <w:r>
        <w:object>
          <v:shape id="_x0000_i1121" type="#_x0000_t75" alt="eqId60ef95894ceebaf236170e8832dcf7e3" style="width:18.46pt;height:12.52pt" o:oleicon="f" o:ole="">
            <v:imagedata r:id="rId87" o:title="eqId60ef95894ceebaf236170e8832dcf7e3"/>
          </v:shape>
          <o:OLEObject Type="Embed" ProgID="Equation.DSMT4" ShapeID="_x0000_i1121" DrawAspect="Content" ObjectID="_97" r:id="rId198"/>
        </w:object>
      </w:r>
      <w:r>
        <w:t>为边往右上方作等边</w:t>
      </w:r>
      <w:r>
        <w:object>
          <v:shape id="_x0000_i1122" type="#_x0000_t75" alt="eqId7ac451db3443cabb204f96c31fd4a02e" style="width:30.77pt;height:12.2pt" o:oleicon="f" o:ole="">
            <v:imagedata r:id="rId199" o:title="eqId7ac451db3443cabb204f96c31fd4a02e"/>
          </v:shape>
          <o:OLEObject Type="Embed" ProgID="Equation.DSMT4" ShapeID="_x0000_i1122" DrawAspect="Content" ObjectID="_98" r:id="rId200"/>
        </w:object>
      </w:r>
      <w:r>
        <w:t>，使得</w:t>
      </w:r>
      <w:r>
        <w:object>
          <v:shape id="_x0000_i1123" type="#_x0000_t75" alt="eqId83c4875f8c6be8ea24fd2201d396cf7a" style="width:57.18pt;height:12.28pt" o:oleicon="f" o:ole="">
            <v:imagedata r:id="rId201" o:title="eqId83c4875f8c6be8ea24fd2201d396cf7a"/>
          </v:shape>
          <o:OLEObject Type="Embed" ProgID="Equation.DSMT4" ShapeID="_x0000_i1123" DrawAspect="Content" ObjectID="_99" r:id="rId202"/>
        </w:object>
      </w:r>
      <w:r>
        <w:t>，求线段</w:t>
      </w:r>
      <w:r>
        <w:object>
          <v:shape id="_x0000_i1124" type="#_x0000_t75" alt="eqId03902478df1a55bc99703210bccab910" style="width:18.46pt;height:11.21pt" o:oleicon="f" o:ole="">
            <v:imagedata r:id="rId203" o:title="eqId03902478df1a55bc99703210bccab910"/>
          </v:shape>
          <o:OLEObject Type="Embed" ProgID="Equation.DSMT4" ShapeID="_x0000_i1124" DrawAspect="Content" ObjectID="_100" r:id="rId204"/>
        </w:object>
      </w:r>
      <w:r>
        <w:t>的长度</w:t>
      </w:r>
      <w:r>
        <w:rPr>
          <w:i/>
        </w:rPr>
        <w:t>．</w:t>
      </w:r>
    </w:p>
    <w:p>
      <w:pPr>
        <w:shd w:val="clear" w:color="auto" w:fill="FFFFFF"/>
        <w:spacing w:line="360" w:lineRule="auto"/>
        <w:jc w:val="left"/>
        <w:textAlignment w:val="center"/>
        <w:rPr>
          <w:i/>
        </w:rPr>
        <w:sectPr>
          <w:footerReference w:type="even" r:id="rId205"/>
          <w:footerReference w:type="default" r:id="rId206"/>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【分析】本题考查了轴对称图形的意义，熟练掌握轴对称图形的性质，寻找对称轴，看图形对折后两部分是否完全重合，是解答本题的关键．</w:t>
      </w:r>
    </w:p>
    <w:p>
      <w:pPr>
        <w:shd w:val="clear" w:color="auto" w:fill="FFFFFF"/>
        <w:spacing w:line="360" w:lineRule="auto"/>
        <w:jc w:val="left"/>
        <w:textAlignment w:val="center"/>
      </w:pPr>
      <w:r>
        <w:t>根据轴对称图形的意义：如果一个图形沿着一条直线对折后两部分完全重合，这样的图形叫做轴对称图形，这条直线叫做对称轴，由此得到答案．</w:t>
      </w:r>
    </w:p>
    <w:p>
      <w:pPr>
        <w:shd w:val="clear" w:color="auto" w:fill="FFFFFF"/>
        <w:spacing w:line="360" w:lineRule="auto"/>
        <w:jc w:val="left"/>
        <w:textAlignment w:val="center"/>
      </w:pPr>
      <w:r>
        <w:t>【详解】解：根据轴对称图形的意义，</w:t>
      </w:r>
    </w:p>
    <w:p>
      <w:pPr>
        <w:shd w:val="clear" w:color="auto" w:fill="FFFFFF"/>
        <w:spacing w:line="360" w:lineRule="auto"/>
        <w:jc w:val="left"/>
        <w:textAlignment w:val="center"/>
      </w:pPr>
      <w:r>
        <w:object>
          <v:shape id="_x0000_i1125" type="#_x0000_t75" alt="eqIdff4489d9b83072184c0e1d6b09be50ca" style="width:11.43pt;height:11.43pt" o:oleicon="f" o:ole="">
            <v:imagedata r:id="rId207" o:title="eqIdff4489d9b83072184c0e1d6b09be50ca"/>
          </v:shape>
          <o:OLEObject Type="Embed" ProgID="Equation.DSMT4" ShapeID="_x0000_i1125" DrawAspect="Content" ObjectID="_101" r:id="rId208"/>
        </w:object>
      </w:r>
      <w:r>
        <w:t>、</w:t>
      </w:r>
      <w:r>
        <w:object>
          <v:shape id="_x0000_i1126" type="#_x0000_t75" alt="eqIdea1e8babee63bfc889ae5a34632284bc" style="width:10.56pt;height:11.44pt" o:oleicon="f" o:ole="">
            <v:imagedata r:id="rId209" o:title="eqIdea1e8babee63bfc889ae5a34632284bc"/>
          </v:shape>
          <o:OLEObject Type="Embed" ProgID="Equation.DSMT4" ShapeID="_x0000_i1126" DrawAspect="Content" ObjectID="_102" r:id="rId210"/>
        </w:object>
      </w:r>
      <w:r>
        <w:t>、</w:t>
      </w:r>
      <w:r>
        <w:object>
          <v:shape id="_x0000_i1127" type="#_x0000_t75" alt="eqId1f0b669ef4514f24ee09adeff7f41238" style="width:11.43pt;height:11.43pt" o:oleicon="f" o:ole="">
            <v:imagedata r:id="rId211" o:title="eqId1f0b669ef4514f24ee09adeff7f41238"/>
          </v:shape>
          <o:OLEObject Type="Embed" ProgID="Equation.DSMT4" ShapeID="_x0000_i1127" DrawAspect="Content" ObjectID="_103" r:id="rId212"/>
        </w:object>
      </w:r>
      <w:r>
        <w:t>都是轴对称图形，</w:t>
      </w:r>
      <w:r>
        <w:object>
          <v:shape id="_x0000_i1128" type="#_x0000_t75" alt="eqIdca66a268d6f46e0e9d5d9151b785be60" style="width:10.55pt;height:12.48pt" o:oleicon="f" o:ole="">
            <v:imagedata r:id="rId213" o:title="eqIdca66a268d6f46e0e9d5d9151b785be60"/>
          </v:shape>
          <o:OLEObject Type="Embed" ProgID="Equation.DSMT4" ShapeID="_x0000_i1128" DrawAspect="Content" ObjectID="_104" r:id="rId214"/>
        </w:object>
      </w:r>
      <w:r>
        <w:t>不是轴对称图形，</w:t>
      </w:r>
    </w:p>
    <w:p>
      <w:pPr>
        <w:shd w:val="clear" w:color="auto" w:fill="FFFFFF"/>
        <w:spacing w:line="360" w:lineRule="auto"/>
        <w:jc w:val="left"/>
        <w:textAlignment w:val="center"/>
      </w:pPr>
      <w:r>
        <w:t>故选：</w:t>
      </w:r>
      <w:r>
        <w:object>
          <v:shape id="_x0000_i1129" type="#_x0000_t75" alt="eqIdca66a268d6f46e0e9d5d9151b785be60" style="width:10.55pt;height:12.48pt" o:oleicon="f" o:ole="">
            <v:imagedata r:id="rId213" o:title="eqIdca66a268d6f46e0e9d5d9151b785be60"/>
          </v:shape>
          <o:OLEObject Type="Embed" ProgID="Equation.DSMT4" ShapeID="_x0000_i1129" DrawAspect="Content" ObjectID="_105" r:id="rId215"/>
        </w:object>
      </w:r>
      <w:r>
        <w:t>．</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【分析】科学记数法就是用幂的方式来表示，写成</w:t>
      </w:r>
      <w:r>
        <w:object>
          <v:shape id="_x0000_i1130" type="#_x0000_t75" alt="eqIdb41844b80eb761092c1168d6d7036260" style="width:30.79pt;height:12.19pt" o:oleicon="f" o:ole="">
            <v:imagedata r:id="rId216" o:title="eqIdb41844b80eb761092c1168d6d7036260"/>
          </v:shape>
          <o:OLEObject Type="Embed" ProgID="Equation.DSMT4" ShapeID="_x0000_i1130" DrawAspect="Content" ObjectID="_106" r:id="rId217"/>
        </w:object>
      </w:r>
      <w:r>
        <w:t>的形式，</w:t>
      </w:r>
      <w:r>
        <w:object>
          <v:shape id="_x0000_i1131" type="#_x0000_t75" alt="eqId87870ac160609ddf8325a07bc62eb83e" style="width:29.89pt;height:12.31pt" o:oleicon="f" o:ole="">
            <v:imagedata r:id="rId218" o:title="eqId87870ac160609ddf8325a07bc62eb83e"/>
          </v:shape>
          <o:OLEObject Type="Embed" ProgID="Equation.DSMT4" ShapeID="_x0000_i1131" DrawAspect="Content" ObjectID="_107" r:id="rId219"/>
        </w:object>
      </w:r>
      <w:r>
        <w:t>，则2的前面有两个零．</w:t>
      </w:r>
    </w:p>
    <w:p>
      <w:pPr>
        <w:shd w:val="clear" w:color="auto" w:fill="FFFFFF"/>
        <w:spacing w:line="360" w:lineRule="auto"/>
        <w:jc w:val="left"/>
        <w:textAlignment w:val="center"/>
      </w:pPr>
      <w:r>
        <w:t>【详解】解：</w:t>
      </w:r>
      <w:r>
        <w:object>
          <v:shape id="_x0000_i1132" type="#_x0000_t75" alt="eqId8562916e01c3da7ca49340a322616ad5" style="width:86.24pt;height:14.05pt" o:oleicon="f" o:ole="">
            <v:imagedata r:id="rId220" o:title="eqId8562916e01c3da7ca49340a322616ad5"/>
          </v:shape>
          <o:OLEObject Type="Embed" ProgID="Equation.DSMT4" ShapeID="_x0000_i1132" DrawAspect="Content" ObjectID="_108" r:id="rId221"/>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【点睛】本题考查了科学记数法，科学记数法就是用幂的方式来表示，科学记数法表示数时要注意其指数是正指数、还是负指数，正指数幂是较大的数，负指数幂是较小的数．</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【分析】根据同类项的定义、同底数幂的除法性质、完全平方公式、积的乘方公式进行判断.</w:t>
      </w:r>
    </w:p>
    <w:p>
      <w:pPr>
        <w:shd w:val="clear" w:color="auto" w:fill="FFFFFF"/>
        <w:spacing w:line="360" w:lineRule="auto"/>
        <w:jc w:val="left"/>
        <w:textAlignment w:val="center"/>
      </w:pPr>
      <w:r>
        <w:t>【详解】解：</w:t>
      </w:r>
      <w:r>
        <w:rPr>
          <w:rFonts w:ascii="Times New Roman" w:eastAsia="Times New Roman" w:hAnsi="Times New Roman" w:cs="Times New Roman"/>
          <w:i/>
        </w:rPr>
        <w:t>A</w:t>
      </w:r>
      <w:r>
        <w:t>、3</w:t>
      </w:r>
      <w:r>
        <w:rPr>
          <w:rFonts w:ascii="Times New Roman" w:eastAsia="Times New Roman" w:hAnsi="Times New Roman" w:cs="Times New Roman"/>
          <w:i/>
        </w:rPr>
        <w:t>a</w:t>
      </w:r>
      <w:r>
        <w:t>和4</w:t>
      </w:r>
      <w:r>
        <w:rPr>
          <w:rFonts w:ascii="Times New Roman" w:eastAsia="Times New Roman" w:hAnsi="Times New Roman" w:cs="Times New Roman"/>
          <w:i/>
        </w:rPr>
        <w:t>b</w:t>
      </w:r>
      <w:r>
        <w:t>不是同类项，不能合并，所以此选项不正确；</w:t>
      </w:r>
    </w:p>
    <w:p>
      <w:pPr>
        <w:shd w:val="clear" w:color="auto" w:fill="FFFFFF"/>
        <w:spacing w:line="360" w:lineRule="auto"/>
        <w:jc w:val="left"/>
        <w:textAlignment w:val="center"/>
      </w:pPr>
      <w:r>
        <w:rPr>
          <w:rFonts w:ascii="Times New Roman" w:eastAsia="Times New Roman" w:hAnsi="Times New Roman" w:cs="Times New Roman"/>
          <w:i/>
        </w:rPr>
        <w:t>B</w:t>
      </w:r>
      <w:r>
        <w:t>、</w:t>
      </w:r>
      <w:r>
        <w:rPr>
          <w:rFonts w:ascii="Times New Roman" w:eastAsia="Times New Roman" w:hAnsi="Times New Roman" w:cs="Times New Roman"/>
          <w:i/>
        </w:rPr>
        <w:t>x</w:t>
      </w:r>
      <w:r>
        <w:rPr>
          <w:rFonts w:ascii="Times New Roman" w:eastAsia="Times New Roman" w:hAnsi="Times New Roman" w:cs="Times New Roman"/>
          <w:i/>
          <w:vertAlign w:val="superscript"/>
        </w:rPr>
        <w:t>12</w:t>
      </w:r>
      <w:r>
        <w:t>÷</w:t>
      </w:r>
      <w:r>
        <w:rPr>
          <w:rFonts w:ascii="Times New Roman" w:eastAsia="Times New Roman" w:hAnsi="Times New Roman" w:cs="Times New Roman"/>
          <w:i/>
        </w:rPr>
        <w:t>x</w:t>
      </w:r>
      <w:r>
        <w:rPr>
          <w:rFonts w:ascii="Times New Roman" w:eastAsia="Times New Roman" w:hAnsi="Times New Roman" w:cs="Times New Roman"/>
          <w:i/>
          <w:vertAlign w:val="superscript"/>
        </w:rPr>
        <w:t>6</w:t>
      </w:r>
      <w:r>
        <w:t>＝</w:t>
      </w:r>
      <w:r>
        <w:rPr>
          <w:rFonts w:ascii="Times New Roman" w:eastAsia="Times New Roman" w:hAnsi="Times New Roman" w:cs="Times New Roman"/>
          <w:i/>
        </w:rPr>
        <w:t>x</w:t>
      </w:r>
      <w:r>
        <w:rPr>
          <w:rFonts w:ascii="Times New Roman" w:eastAsia="Times New Roman" w:hAnsi="Times New Roman" w:cs="Times New Roman"/>
          <w:i/>
          <w:vertAlign w:val="superscript"/>
        </w:rPr>
        <w:t>6</w:t>
      </w:r>
      <w:r>
        <w:t>，所以此选项正确；</w:t>
      </w:r>
    </w:p>
    <w:p>
      <w:pPr>
        <w:shd w:val="clear" w:color="auto" w:fill="FFFFFF"/>
        <w:spacing w:line="360" w:lineRule="auto"/>
        <w:jc w:val="left"/>
        <w:textAlignment w:val="center"/>
      </w:pPr>
      <w:r>
        <w:rPr>
          <w:rFonts w:ascii="Times New Roman" w:eastAsia="Times New Roman" w:hAnsi="Times New Roman" w:cs="Times New Roman"/>
          <w:i/>
        </w:rPr>
        <w:t>C</w:t>
      </w:r>
      <w:r>
        <w:t>、（</w:t>
      </w:r>
      <w:r>
        <w:rPr>
          <w:rFonts w:ascii="Times New Roman" w:eastAsia="Times New Roman" w:hAnsi="Times New Roman" w:cs="Times New Roman"/>
          <w:i/>
        </w:rPr>
        <w:t>a</w:t>
      </w:r>
      <w:r>
        <w:t>+2）</w:t>
      </w:r>
      <w:r>
        <w:rPr>
          <w:vertAlign w:val="superscript"/>
        </w:rPr>
        <w:t>2</w:t>
      </w:r>
      <w:r>
        <w:t>＝</w:t>
      </w:r>
      <w:r>
        <w:rPr>
          <w:rFonts w:ascii="Times New Roman" w:eastAsia="Times New Roman" w:hAnsi="Times New Roman" w:cs="Times New Roman"/>
          <w:i/>
        </w:rPr>
        <w:t>a</w:t>
      </w:r>
      <w:r>
        <w:rPr>
          <w:rFonts w:ascii="Times New Roman" w:eastAsia="Times New Roman" w:hAnsi="Times New Roman" w:cs="Times New Roman"/>
          <w:i/>
          <w:vertAlign w:val="superscript"/>
        </w:rPr>
        <w:t>2</w:t>
      </w:r>
      <w:r>
        <w:t>+4</w:t>
      </w:r>
      <w:r>
        <w:rPr>
          <w:rFonts w:ascii="Times New Roman" w:eastAsia="Times New Roman" w:hAnsi="Times New Roman" w:cs="Times New Roman"/>
          <w:i/>
        </w:rPr>
        <w:t>a</w:t>
      </w:r>
      <w:r>
        <w:t>+4，所以此选项不正确；</w:t>
      </w:r>
    </w:p>
    <w:p>
      <w:pPr>
        <w:shd w:val="clear" w:color="auto" w:fill="FFFFFF"/>
        <w:spacing w:line="360" w:lineRule="auto"/>
        <w:jc w:val="left"/>
        <w:textAlignment w:val="center"/>
      </w:pPr>
      <w:r>
        <w:rPr>
          <w:rFonts w:ascii="Times New Roman" w:eastAsia="Times New Roman" w:hAnsi="Times New Roman" w:cs="Times New Roman"/>
          <w:i/>
        </w:rPr>
        <w:t>D</w:t>
      </w:r>
      <w:r>
        <w:t>、（</w:t>
      </w:r>
      <w:r>
        <w:rPr>
          <w:rFonts w:ascii="Times New Roman" w:eastAsia="Times New Roman" w:hAnsi="Times New Roman" w:cs="Times New Roman"/>
          <w:i/>
        </w:rPr>
        <w:t>ab</w:t>
      </w:r>
      <w:r>
        <w:rPr>
          <w:rFonts w:ascii="Times New Roman" w:eastAsia="Times New Roman" w:hAnsi="Times New Roman" w:cs="Times New Roman"/>
          <w:i/>
          <w:vertAlign w:val="superscript"/>
        </w:rPr>
        <w:t>3</w:t>
      </w:r>
      <w:r>
        <w:t>）</w:t>
      </w:r>
      <w:r>
        <w:rPr>
          <w:vertAlign w:val="superscript"/>
        </w:rPr>
        <w:t>3</w:t>
      </w:r>
      <w:r>
        <w:t>＝</w:t>
      </w:r>
      <w:r>
        <w:rPr>
          <w:rFonts w:ascii="Times New Roman" w:eastAsia="Times New Roman" w:hAnsi="Times New Roman" w:cs="Times New Roman"/>
          <w:i/>
        </w:rPr>
        <w:t>a</w:t>
      </w:r>
      <w:r>
        <w:rPr>
          <w:rFonts w:ascii="Times New Roman" w:eastAsia="Times New Roman" w:hAnsi="Times New Roman" w:cs="Times New Roman"/>
          <w:i/>
          <w:vertAlign w:val="superscript"/>
        </w:rPr>
        <w:t>3</w:t>
      </w:r>
      <w:r>
        <w:rPr>
          <w:rFonts w:ascii="Times New Roman" w:eastAsia="Times New Roman" w:hAnsi="Times New Roman" w:cs="Times New Roman"/>
          <w:i/>
        </w:rPr>
        <w:t>b</w:t>
      </w:r>
      <w:r>
        <w:rPr>
          <w:rFonts w:ascii="Times New Roman" w:eastAsia="Times New Roman" w:hAnsi="Times New Roman" w:cs="Times New Roman"/>
          <w:i/>
          <w:vertAlign w:val="superscript"/>
        </w:rPr>
        <w:t>9</w:t>
      </w:r>
      <w:r>
        <w:t>，所以此选项不正确；</w:t>
      </w:r>
    </w:p>
    <w:p>
      <w:pPr>
        <w:shd w:val="clear" w:color="auto" w:fill="FFFFFF"/>
        <w:spacing w:line="360" w:lineRule="auto"/>
        <w:jc w:val="left"/>
        <w:textAlignment w:val="center"/>
      </w:pPr>
      <w:r>
        <w:t>故选：</w:t>
      </w:r>
      <w:r>
        <w:rPr>
          <w:rFonts w:ascii="Times New Roman" w:eastAsia="Times New Roman" w:hAnsi="Times New Roman" w:cs="Times New Roman"/>
          <w:i/>
        </w:rPr>
        <w:t>B</w:t>
      </w:r>
      <w:r>
        <w:t>．</w:t>
      </w:r>
    </w:p>
    <w:p>
      <w:pPr>
        <w:shd w:val="clear" w:color="auto" w:fill="FFFFFF"/>
        <w:spacing w:line="360" w:lineRule="auto"/>
        <w:jc w:val="left"/>
        <w:textAlignment w:val="center"/>
      </w:pPr>
      <w:r>
        <w:t>【点睛】本题主要考查了合并同类项、同底数幂的除法、完全平方公式、积的乘方，熟练掌握运算法则是解题的关键.</w:t>
      </w:r>
    </w:p>
    <w:p>
      <w:pPr>
        <w:shd w:val="clear" w:color="auto" w:fill="FFFFFF"/>
        <w:spacing w:line="360" w:lineRule="auto"/>
        <w:jc w:val="left"/>
        <w:textAlignment w:val="center"/>
      </w:pPr>
      <w:r>
        <w:t>4．B</w:t>
      </w:r>
    </w:p>
    <w:p>
      <w:pPr>
        <w:shd w:val="clear" w:color="auto" w:fill="FFFFFF"/>
        <w:spacing w:line="360" w:lineRule="auto"/>
        <w:jc w:val="left"/>
        <w:textAlignment w:val="center"/>
      </w:pPr>
      <w:r>
        <w:t>【分析】根据关于</w:t>
      </w:r>
      <w:r>
        <w:rPr>
          <w:rFonts w:ascii="Times New Roman" w:eastAsia="Times New Roman" w:hAnsi="Times New Roman" w:cs="Times New Roman"/>
          <w:i/>
        </w:rPr>
        <w:t>x</w:t>
      </w:r>
      <w:r>
        <w:t>轴对称的点，横坐标相同，纵坐标互为相反数解答即可．</w:t>
      </w:r>
    </w:p>
    <w:p>
      <w:pPr>
        <w:shd w:val="clear" w:color="auto" w:fill="FFFFFF"/>
        <w:spacing w:line="360" w:lineRule="auto"/>
        <w:jc w:val="left"/>
        <w:textAlignment w:val="center"/>
      </w:pPr>
      <w:r>
        <w:t>【详解】解：∵点</w:t>
      </w:r>
      <w:r>
        <w:object>
          <v:shape id="_x0000_i1133" type="#_x0000_t75" alt="eqIdbba7aee4e98f7466123c8b28820029b7" style="width:29.03pt;height:14.07pt" o:oleicon="f" o:ole="">
            <v:imagedata r:id="rId14" o:title="eqIdbba7aee4e98f7466123c8b28820029b7"/>
          </v:shape>
          <o:OLEObject Type="Embed" ProgID="Equation.DSMT4" ShapeID="_x0000_i1133" DrawAspect="Content" ObjectID="_109" r:id="rId222"/>
        </w:object>
      </w:r>
      <w:r>
        <w:t>与</w:t>
      </w:r>
      <w:r>
        <w:object>
          <v:shape id="_x0000_i1134" type="#_x0000_t75" alt="eqId50ba699061a267b5f6c04770f1a1b3e0" style="width:43.1pt;height:14.07pt" o:oleicon="f" o:ole="">
            <v:imagedata r:id="rId16" o:title="eqId50ba699061a267b5f6c04770f1a1b3e0"/>
          </v:shape>
          <o:OLEObject Type="Embed" ProgID="Equation.DSMT4" ShapeID="_x0000_i1134" DrawAspect="Content" ObjectID="_110" r:id="rId223"/>
        </w:object>
      </w:r>
      <w:r>
        <w:t>关于</w:t>
      </w:r>
      <w:r>
        <w:object>
          <v:shape id="_x0000_i1135" type="#_x0000_t75" alt="eqId81dea63b8ce3e51adf66cf7b9982a248" style="width:8.79pt;height:9.52pt" o:oleicon="f" o:ole="">
            <v:imagedata r:id="rId18" o:title="eqId81dea63b8ce3e51adf66cf7b9982a248"/>
          </v:shape>
          <o:OLEObject Type="Embed" ProgID="Equation.DSMT4" ShapeID="_x0000_i1135" DrawAspect="Content" ObjectID="_111" r:id="rId224"/>
        </w:object>
      </w:r>
      <w:r>
        <w:t>轴对称，</w:t>
      </w:r>
    </w:p>
    <w:p>
      <w:pPr>
        <w:shd w:val="clear" w:color="auto" w:fill="FFFFFF"/>
        <w:spacing w:line="360" w:lineRule="auto"/>
        <w:jc w:val="left"/>
        <w:textAlignment w:val="center"/>
      </w:pPr>
      <w:r>
        <w:t>∴</w:t>
      </w:r>
      <w:r>
        <w:object>
          <v:shape id="_x0000_i1136" type="#_x0000_t75" alt="eqId639c3d2ff5ee566fcc1b69c65712a661" style="width:29.89pt;height:12.62pt" o:oleicon="f" o:ole="">
            <v:imagedata r:id="rId20" o:title="eqId639c3d2ff5ee566fcc1b69c65712a661"/>
          </v:shape>
          <o:OLEObject Type="Embed" ProgID="Equation.DSMT4" ShapeID="_x0000_i1136" DrawAspect="Content" ObjectID="_112" r:id="rId225"/>
        </w:object>
      </w:r>
      <w:r>
        <w:t>，</w:t>
      </w:r>
      <w:r>
        <w:object>
          <v:shape id="_x0000_i1137" type="#_x0000_t75" alt="eqIdeefa44964db83759aff6fc8dd7ef8f28" style="width:29.91pt;height:13.96pt" o:oleicon="f" o:ole="">
            <v:imagedata r:id="rId25" o:title="eqIdeefa44964db83759aff6fc8dd7ef8f28"/>
          </v:shape>
          <o:OLEObject Type="Embed" ProgID="Equation.DSMT4" ShapeID="_x0000_i1137" DrawAspect="Content" ObjectID="_113" r:id="rId226"/>
        </w:object>
      </w:r>
      <w:r>
        <w:t>，</w:t>
      </w:r>
    </w:p>
    <w:p>
      <w:pPr>
        <w:shd w:val="clear" w:color="auto" w:fill="FFFFFF"/>
        <w:spacing w:line="360" w:lineRule="auto"/>
        <w:jc w:val="left"/>
        <w:textAlignment w:val="center"/>
        <w:sectPr>
          <w:headerReference w:type="even" r:id="rId227"/>
          <w:headerReference w:type="default" r:id="rId228"/>
          <w:footerReference w:type="even" r:id="rId229"/>
          <w:footerReference w:type="default" r:id="rId230"/>
          <w:pgSz w:w="11906" w:h="16838" w:code="9"/>
          <w:pgMar w:top="1440" w:right="1797" w:bottom="1440" w:left="1797" w:header="851" w:footer="992" w:gutter="0"/>
          <w:pgNumType w:start="1"/>
          <w:cols w:space="425"/>
          <w:docGrid w:type="lines" w:linePitch="312"/>
        </w:sectPr>
      </w:pPr>
      <w:r>
        <w:t>故选：B．</w:t>
      </w:r>
    </w:p>
    <w:p>
      <w:pPr>
        <w:shd w:val="clear" w:color="auto" w:fill="FFFFFF"/>
        <w:spacing w:line="360" w:lineRule="auto"/>
        <w:jc w:val="left"/>
        <w:textAlignment w:val="center"/>
      </w:pPr>
      <w:r>
        <w:t>【点睛】本题主要考查了关于</w:t>
      </w:r>
      <w:r>
        <w:rPr>
          <w:rFonts w:ascii="Times New Roman" w:eastAsia="Times New Roman" w:hAnsi="Times New Roman" w:cs="Times New Roman"/>
          <w:i/>
        </w:rPr>
        <w:t>x</w:t>
      </w:r>
      <w:r>
        <w:t>轴对称点的坐标的特征：横坐标不变，纵坐标互为相反数，熟知这一性质是解题的关键．</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【分析】分析选项，A选项所给的式子不能合并同类项，B选项二次根式</w:t>
      </w:r>
      <w:r>
        <w:object>
          <v:shape id="_x0000_i1138" type="#_x0000_t75" alt="eqIdc185339a8301f1cdfed897c6eb2efbe4" style="width:31.68pt;height:15.84pt" o:oleicon="f" o:ole="">
            <v:imagedata r:id="rId231" o:title="eqIdc185339a8301f1cdfed897c6eb2efbe4"/>
          </v:shape>
          <o:OLEObject Type="Embed" ProgID="Equation.DSMT4" ShapeID="_x0000_i1138" DrawAspect="Content" ObjectID="_114" r:id="rId232"/>
        </w:object>
      </w:r>
      <w:r>
        <w:t>，C选项化简后是</w:t>
      </w:r>
      <w:r>
        <w:object>
          <v:shape id="_x0000_i1139" type="#_x0000_t75" alt="eqId8d5989c84e320b504511f23eeb6e7357" style="width:18.46pt;height:30.07pt" o:oleicon="f" o:ole="">
            <v:imagedata r:id="rId233" o:title="eqId8d5989c84e320b504511f23eeb6e7357"/>
          </v:shape>
          <o:OLEObject Type="Embed" ProgID="Equation.DSMT4" ShapeID="_x0000_i1139" DrawAspect="Content" ObjectID="_115" r:id="rId234"/>
        </w:object>
      </w:r>
      <w:r>
        <w:t>，D选项化简后是</w:t>
      </w:r>
      <w:r>
        <w:object>
          <v:shape id="_x0000_i1140" type="#_x0000_t75" alt="eqId8af2fdf1944afebb51cb6a5e6c74aadd" style="width:21.11pt;height:15.83pt" o:oleicon="f" o:ole="">
            <v:imagedata r:id="rId235" o:title="eqId8af2fdf1944afebb51cb6a5e6c74aadd"/>
          </v:shape>
          <o:OLEObject Type="Embed" ProgID="Equation.DSMT4" ShapeID="_x0000_i1140" DrawAspect="Content" ObjectID="_116" r:id="rId236"/>
        </w:object>
      </w:r>
      <w:r>
        <w:t>，由此即可求解．</w:t>
      </w:r>
    </w:p>
    <w:p>
      <w:pPr>
        <w:shd w:val="clear" w:color="auto" w:fill="FFFFFF"/>
        <w:spacing w:line="360" w:lineRule="auto"/>
        <w:jc w:val="left"/>
        <w:textAlignment w:val="center"/>
      </w:pPr>
      <w:r>
        <w:t>【详解】解：A．</w:t>
      </w:r>
      <w:r>
        <w:object>
          <v:shape id="_x0000_i1141" type="#_x0000_t75" alt="eqId650ef902d427468119ea4f00fc2717ee" style="width:38.72pt;height:15.75pt" o:oleicon="f" o:ole="">
            <v:imagedata r:id="rId237" o:title="eqId650ef902d427468119ea4f00fc2717ee"/>
          </v:shape>
          <o:OLEObject Type="Embed" ProgID="Equation.DSMT4" ShapeID="_x0000_i1141" DrawAspect="Content" ObjectID="_117" r:id="rId238"/>
        </w:object>
      </w:r>
      <w:r>
        <w:t>不能合并同类项，A计算不正确；</w:t>
      </w:r>
    </w:p>
    <w:p>
      <w:pPr>
        <w:shd w:val="clear" w:color="auto" w:fill="FFFFFF"/>
        <w:spacing w:line="360" w:lineRule="auto"/>
        <w:jc w:val="left"/>
        <w:textAlignment w:val="center"/>
      </w:pPr>
      <w:r>
        <w:t>B．</w:t>
      </w:r>
      <w:r>
        <w:object>
          <v:shape id="_x0000_i1142" type="#_x0000_t75" alt="eqIdc185339a8301f1cdfed897c6eb2efbe4" style="width:31.68pt;height:15.84pt" o:oleicon="f" o:ole="">
            <v:imagedata r:id="rId231" o:title="eqIdc185339a8301f1cdfed897c6eb2efbe4"/>
          </v:shape>
          <o:OLEObject Type="Embed" ProgID="Equation.DSMT4" ShapeID="_x0000_i1142" DrawAspect="Content" ObjectID="_118" r:id="rId239"/>
        </w:object>
      </w:r>
      <w:r>
        <w:t>，B计算不正确；</w:t>
      </w:r>
    </w:p>
    <w:p>
      <w:pPr>
        <w:shd w:val="clear" w:color="auto" w:fill="FFFFFF"/>
        <w:spacing w:line="360" w:lineRule="auto"/>
        <w:jc w:val="left"/>
        <w:textAlignment w:val="center"/>
      </w:pPr>
      <w:r>
        <w:t>C．</w:t>
      </w:r>
      <w:r>
        <w:object>
          <v:shape id="_x0000_i1143" type="#_x0000_t75" alt="eqIdccb6dd010e74aafe7b01207e00b44c6d" style="width:65.97pt;height:29.69pt" o:oleicon="f" o:ole="">
            <v:imagedata r:id="rId36" o:title="eqIdccb6dd010e74aafe7b01207e00b44c6d"/>
          </v:shape>
          <o:OLEObject Type="Embed" ProgID="Equation.DSMT4" ShapeID="_x0000_i1143" DrawAspect="Content" ObjectID="_119" r:id="rId240"/>
        </w:object>
      </w:r>
      <w:r>
        <w:t>，C计算正确；</w:t>
      </w:r>
    </w:p>
    <w:p>
      <w:pPr>
        <w:shd w:val="clear" w:color="auto" w:fill="FFFFFF"/>
        <w:spacing w:line="360" w:lineRule="auto"/>
        <w:jc w:val="left"/>
        <w:textAlignment w:val="center"/>
      </w:pPr>
      <w:r>
        <w:t>D．</w:t>
      </w:r>
      <w:r>
        <w:object>
          <v:shape id="_x0000_i1144" type="#_x0000_t75" alt="eqId4b4f30ee7a5f1bf14285c3dda3866cf3" style="width:101.2pt;height:15.81pt" o:oleicon="f" o:ole="">
            <v:imagedata r:id="rId241" o:title="eqId4b4f30ee7a5f1bf14285c3dda3866cf3"/>
          </v:shape>
          <o:OLEObject Type="Embed" ProgID="Equation.DSMT4" ShapeID="_x0000_i1144" DrawAspect="Content" ObjectID="_120" r:id="rId242"/>
        </w:object>
      </w:r>
      <w:r>
        <w:t>，D计算不正确；</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【点睛】本题考查二次根式的加减，熟练掌握二次根式的化简方法，并能准确计算是解题的关键．</w:t>
      </w:r>
    </w:p>
    <w:p>
      <w:pPr>
        <w:shd w:val="clear" w:color="auto" w:fill="FFFFFF"/>
        <w:spacing w:line="360" w:lineRule="auto"/>
        <w:jc w:val="left"/>
        <w:textAlignment w:val="center"/>
      </w:pPr>
      <w:r>
        <w:t>6．D</w:t>
      </w:r>
    </w:p>
    <w:p>
      <w:pPr>
        <w:shd w:val="clear" w:color="auto" w:fill="FFFFFF"/>
        <w:spacing w:line="360" w:lineRule="auto"/>
        <w:jc w:val="left"/>
        <w:textAlignment w:val="center"/>
      </w:pPr>
      <w:r>
        <w:t>【分析】本题考查了全等三角形的判定．熟练掌握全等三角形的判定定理是解题的关键．根据全等三角形的判定定理，进行判断作答即可．</w:t>
      </w:r>
    </w:p>
    <w:p>
      <w:pPr>
        <w:shd w:val="clear" w:color="auto" w:fill="FFFFFF"/>
        <w:spacing w:line="360" w:lineRule="auto"/>
        <w:jc w:val="left"/>
        <w:textAlignment w:val="center"/>
      </w:pPr>
      <w:r>
        <w:t>【详解】解：∵</w:t>
      </w:r>
      <w:r>
        <w:object>
          <v:shape id="_x0000_i1145" type="#_x0000_t75" alt="eqId0e53497af8899cb299d762f1a4f46a55" style="width:38.7pt;height:11.66pt" o:oleicon="f" o:ole="">
            <v:imagedata r:id="rId42" o:title="eqId0e53497af8899cb299d762f1a4f46a55"/>
          </v:shape>
          <o:OLEObject Type="Embed" ProgID="Equation.DSMT4" ShapeID="_x0000_i1145" DrawAspect="Content" ObjectID="_121" r:id="rId243"/>
        </w:object>
      </w:r>
      <w:r>
        <w:t>，</w:t>
      </w:r>
    </w:p>
    <w:p>
      <w:pPr>
        <w:shd w:val="clear" w:color="auto" w:fill="FFFFFF"/>
        <w:spacing w:line="360" w:lineRule="auto"/>
        <w:jc w:val="left"/>
        <w:textAlignment w:val="center"/>
      </w:pPr>
      <w:r>
        <w:t>∴</w:t>
      </w:r>
      <w:r>
        <w:object>
          <v:shape id="_x0000_i1146" type="#_x0000_t75" alt="eqIdc176c68e091bcd652ed98375aae0b5e2" style="width:114.4pt;height:12.32pt" o:oleicon="f" o:ole="">
            <v:imagedata r:id="rId244" o:title="eqIdc176c68e091bcd652ed98375aae0b5e2"/>
          </v:shape>
          <o:OLEObject Type="Embed" ProgID="Equation.DSMT4" ShapeID="_x0000_i1146" DrawAspect="Content" ObjectID="_122" r:id="rId245"/>
        </w:object>
      </w:r>
      <w:r>
        <w:t>，即</w:t>
      </w:r>
      <w:r>
        <w:object>
          <v:shape id="_x0000_i1147" type="#_x0000_t75" alt="eqId8f145e6d68a0903d4d10f27cf647ddc7" style="width:72.13pt;height:12.57pt" o:oleicon="f" o:ole="">
            <v:imagedata r:id="rId246" o:title="eqId8f145e6d68a0903d4d10f27cf647ddc7"/>
          </v:shape>
          <o:OLEObject Type="Embed" ProgID="Equation.DSMT4" ShapeID="_x0000_i1147" DrawAspect="Content" ObjectID="_123" r:id="rId247"/>
        </w:object>
      </w:r>
      <w:r>
        <w:t>，</w:t>
      </w:r>
    </w:p>
    <w:p>
      <w:pPr>
        <w:shd w:val="clear" w:color="auto" w:fill="FFFFFF"/>
        <w:spacing w:line="360" w:lineRule="auto"/>
        <w:jc w:val="left"/>
        <w:textAlignment w:val="center"/>
      </w:pPr>
      <w:r>
        <w:t>当</w:t>
      </w:r>
      <w:r>
        <w:object>
          <v:shape id="_x0000_i1148" type="#_x0000_t75" alt="eqId439fbb8974a5f907205d26b47b420bf4" style="width:43.96pt;height:11.65pt" o:oleicon="f" o:ole="">
            <v:imagedata r:id="rId47" o:title="eqId439fbb8974a5f907205d26b47b420bf4"/>
          </v:shape>
          <o:OLEObject Type="Embed" ProgID="Equation.DSMT4" ShapeID="_x0000_i1148" DrawAspect="Content" ObjectID="_124" r:id="rId248"/>
        </w:object>
      </w:r>
      <w:r>
        <w:t>时，由</w:t>
      </w:r>
      <w:r>
        <w:object>
          <v:shape id="_x0000_i1149" type="#_x0000_t75" alt="eqId4351a730f61bb998bab8f0b7848912d7" style="width:24.63pt;height:12.05pt" o:oleicon="f" o:ole="">
            <v:imagedata r:id="rId249" o:title="eqId4351a730f61bb998bab8f0b7848912d7"/>
          </v:shape>
          <o:OLEObject Type="Embed" ProgID="Equation.DSMT4" ShapeID="_x0000_i1149" DrawAspect="Content" ObjectID="_125" r:id="rId250"/>
        </w:object>
      </w:r>
      <w:r>
        <w:t>可证</w:t>
      </w:r>
      <w:r>
        <w:object>
          <v:shape id="_x0000_i1150" type="#_x0000_t75" alt="eqId8dff09ef655b39f25d7c7553c9dcc5d3" style="width:66pt;height:11.22pt" o:oleicon="f" o:ole="">
            <v:imagedata r:id="rId44" o:title="eqId8dff09ef655b39f25d7c7553c9dcc5d3"/>
          </v:shape>
          <o:OLEObject Type="Embed" ProgID="Equation.DSMT4" ShapeID="_x0000_i1150" DrawAspect="Content" ObjectID="_126" r:id="rId251"/>
        </w:object>
      </w:r>
      <w:r>
        <w:t>，故A不符合要求；</w:t>
      </w:r>
    </w:p>
    <w:p>
      <w:pPr>
        <w:shd w:val="clear" w:color="auto" w:fill="FFFFFF"/>
        <w:spacing w:line="360" w:lineRule="auto"/>
        <w:jc w:val="left"/>
        <w:textAlignment w:val="center"/>
      </w:pPr>
      <w:r>
        <w:t>当</w:t>
      </w:r>
      <w:r>
        <w:object>
          <v:shape id="_x0000_i1151" type="#_x0000_t75" alt="eqId79de59390a7059cfdea1f42ce1ffac70" style="width:43.1pt;height:11.27pt" o:oleicon="f" o:ole="">
            <v:imagedata r:id="rId49" o:title="eqId79de59390a7059cfdea1f42ce1ffac70"/>
          </v:shape>
          <o:OLEObject Type="Embed" ProgID="Equation.DSMT4" ShapeID="_x0000_i1151" DrawAspect="Content" ObjectID="_127" r:id="rId252"/>
        </w:object>
      </w:r>
      <w:r>
        <w:t>时，由</w:t>
      </w:r>
      <w:r>
        <w:object>
          <v:shape id="_x0000_i1152" type="#_x0000_t75" alt="eqId9beb8b968744573e593ac28451c69729" style="width:21.12pt;height:11.88pt" o:oleicon="f" o:ole="">
            <v:imagedata r:id="rId253" o:title="eqId9beb8b968744573e593ac28451c69729"/>
          </v:shape>
          <o:OLEObject Type="Embed" ProgID="Equation.DSMT4" ShapeID="_x0000_i1152" DrawAspect="Content" ObjectID="_128" r:id="rId254"/>
        </w:object>
      </w:r>
      <w:r>
        <w:t>可证</w:t>
      </w:r>
      <w:r>
        <w:object>
          <v:shape id="_x0000_i1153" type="#_x0000_t75" alt="eqId8dff09ef655b39f25d7c7553c9dcc5d3" style="width:66pt;height:11.22pt" o:oleicon="f" o:ole="">
            <v:imagedata r:id="rId44" o:title="eqId8dff09ef655b39f25d7c7553c9dcc5d3"/>
          </v:shape>
          <o:OLEObject Type="Embed" ProgID="Equation.DSMT4" ShapeID="_x0000_i1153" DrawAspect="Content" ObjectID="_129" r:id="rId255"/>
        </w:object>
      </w:r>
      <w:r>
        <w:t>，故B不符合要求；</w:t>
      </w:r>
    </w:p>
    <w:p>
      <w:pPr>
        <w:shd w:val="clear" w:color="auto" w:fill="FFFFFF"/>
        <w:spacing w:line="360" w:lineRule="auto"/>
        <w:jc w:val="left"/>
        <w:textAlignment w:val="center"/>
      </w:pPr>
      <w:r>
        <w:t>当</w:t>
      </w:r>
      <w:r>
        <w:object>
          <v:shape id="_x0000_i1154" type="#_x0000_t75" alt="eqId8915b7d1abc441d76c7485628219d71f" style="width:42.22pt;height:11.87pt" o:oleicon="f" o:ole="">
            <v:imagedata r:id="rId51" o:title="eqId8915b7d1abc441d76c7485628219d71f"/>
          </v:shape>
          <o:OLEObject Type="Embed" ProgID="Equation.DSMT4" ShapeID="_x0000_i1154" DrawAspect="Content" ObjectID="_130" r:id="rId256"/>
        </w:object>
      </w:r>
      <w:r>
        <w:t>时，由</w:t>
      </w:r>
      <w:r>
        <w:object>
          <v:shape id="_x0000_i1155" type="#_x0000_t75" alt="eqIdc5a290f047f50481318d040c604d72f7" style="width:21.98pt;height:12.31pt" o:oleicon="f" o:ole="">
            <v:imagedata r:id="rId257" o:title="eqIdc5a290f047f50481318d040c604d72f7"/>
          </v:shape>
          <o:OLEObject Type="Embed" ProgID="Equation.DSMT4" ShapeID="_x0000_i1155" DrawAspect="Content" ObjectID="_131" r:id="rId258"/>
        </w:object>
      </w:r>
      <w:r>
        <w:t>可证</w:t>
      </w:r>
      <w:r>
        <w:object>
          <v:shape id="_x0000_i1156" type="#_x0000_t75" alt="eqId8dff09ef655b39f25d7c7553c9dcc5d3" style="width:66pt;height:11.22pt" o:oleicon="f" o:ole="">
            <v:imagedata r:id="rId44" o:title="eqId8dff09ef655b39f25d7c7553c9dcc5d3"/>
          </v:shape>
          <o:OLEObject Type="Embed" ProgID="Equation.DSMT4" ShapeID="_x0000_i1156" DrawAspect="Content" ObjectID="_132" r:id="rId259"/>
        </w:object>
      </w:r>
      <w:r>
        <w:t>，故C不符合要求；</w:t>
      </w:r>
    </w:p>
    <w:p>
      <w:pPr>
        <w:shd w:val="clear" w:color="auto" w:fill="FFFFFF"/>
        <w:spacing w:line="360" w:lineRule="auto"/>
        <w:jc w:val="left"/>
        <w:textAlignment w:val="center"/>
      </w:pPr>
      <w:r>
        <w:t>当</w:t>
      </w:r>
      <w:r>
        <w:object>
          <v:shape id="_x0000_i1157" type="#_x0000_t75" alt="eqId0a510a3eb906b3ef0760b0d1723d11ae" style="width:43.12pt;height:11.44pt" o:oleicon="f" o:ole="">
            <v:imagedata r:id="rId53" o:title="eqId0a510a3eb906b3ef0760b0d1723d11ae"/>
          </v:shape>
          <o:OLEObject Type="Embed" ProgID="Equation.DSMT4" ShapeID="_x0000_i1157" DrawAspect="Content" ObjectID="_133" r:id="rId260"/>
        </w:object>
      </w:r>
      <w:r>
        <w:t>，无法使</w:t>
      </w:r>
      <w:r>
        <w:object>
          <v:shape id="_x0000_i1158" type="#_x0000_t75" alt="eqId8dff09ef655b39f25d7c7553c9dcc5d3" style="width:66pt;height:11.22pt" o:oleicon="f" o:ole="">
            <v:imagedata r:id="rId44" o:title="eqId8dff09ef655b39f25d7c7553c9dcc5d3"/>
          </v:shape>
          <o:OLEObject Type="Embed" ProgID="Equation.DSMT4" ShapeID="_x0000_i1158" DrawAspect="Content" ObjectID="_134" r:id="rId261"/>
        </w:object>
      </w:r>
      <w:r>
        <w:t>，故D符合要求．</w:t>
      </w:r>
    </w:p>
    <w:p>
      <w:pPr>
        <w:shd w:val="clear" w:color="auto" w:fill="FFFFFF"/>
        <w:spacing w:line="360" w:lineRule="auto"/>
        <w:jc w:val="left"/>
        <w:textAlignment w:val="center"/>
      </w:pPr>
      <w:r>
        <w:t>故选：D．</w:t>
      </w:r>
    </w:p>
    <w:p>
      <w:pPr>
        <w:shd w:val="clear" w:color="auto" w:fill="FFFFFF"/>
        <w:spacing w:line="360" w:lineRule="auto"/>
        <w:jc w:val="left"/>
        <w:textAlignment w:val="center"/>
      </w:pPr>
      <w:r>
        <w:t>7．B</w:t>
      </w:r>
    </w:p>
    <w:p>
      <w:pPr>
        <w:shd w:val="clear" w:color="auto" w:fill="FFFFFF"/>
        <w:spacing w:line="360" w:lineRule="auto"/>
        <w:jc w:val="left"/>
        <w:textAlignment w:val="center"/>
      </w:pPr>
      <w:r>
        <w:t>【分析】根据完全平方式的特点求解：</w:t>
      </w:r>
      <w:r>
        <w:rPr>
          <w:rFonts w:ascii="Times New Roman" w:eastAsia="Times New Roman" w:hAnsi="Times New Roman" w:cs="Times New Roman"/>
          <w:i/>
        </w:rPr>
        <w:t>a</w:t>
      </w:r>
      <w:r>
        <w:rPr>
          <w:rFonts w:ascii="Times New Roman" w:eastAsia="Times New Roman" w:hAnsi="Times New Roman" w:cs="Times New Roman"/>
          <w:i/>
          <w:vertAlign w:val="superscript"/>
        </w:rPr>
        <w:t>2</w:t>
      </w:r>
      <w:r>
        <w:t>±2</w:t>
      </w:r>
      <w:r>
        <w:rPr>
          <w:rFonts w:ascii="Times New Roman" w:eastAsia="Times New Roman" w:hAnsi="Times New Roman" w:cs="Times New Roman"/>
          <w:i/>
        </w:rPr>
        <w:t>ab</w:t>
      </w:r>
      <w:r>
        <w:t>+</w:t>
      </w:r>
      <w:r>
        <w:rPr>
          <w:rFonts w:ascii="Times New Roman" w:eastAsia="Times New Roman" w:hAnsi="Times New Roman" w:cs="Times New Roman"/>
          <w:i/>
        </w:rPr>
        <w:t>b</w:t>
      </w:r>
      <w:r>
        <w:rPr>
          <w:rFonts w:ascii="Times New Roman" w:eastAsia="Times New Roman" w:hAnsi="Times New Roman" w:cs="Times New Roman"/>
          <w:i/>
          <w:vertAlign w:val="superscript"/>
        </w:rPr>
        <w:t>2</w:t>
      </w:r>
      <w:r>
        <w:t>.</w:t>
      </w:r>
    </w:p>
    <w:p>
      <w:pPr>
        <w:shd w:val="clear" w:color="auto" w:fill="FFFFFF"/>
        <w:spacing w:line="360" w:lineRule="auto"/>
        <w:jc w:val="left"/>
        <w:textAlignment w:val="center"/>
      </w:pPr>
      <w:r>
        <w:t>【详解】∵</w:t>
      </w:r>
      <w:r>
        <w:rPr>
          <w:rFonts w:ascii="Times New Roman" w:eastAsia="Times New Roman" w:hAnsi="Times New Roman" w:cs="Times New Roman"/>
          <w:i/>
        </w:rPr>
        <w:t>x</w:t>
      </w:r>
      <w:r>
        <w:rPr>
          <w:rFonts w:ascii="Times New Roman" w:eastAsia="Times New Roman" w:hAnsi="Times New Roman" w:cs="Times New Roman"/>
          <w:i/>
          <w:vertAlign w:val="superscript"/>
        </w:rPr>
        <w:t>2</w:t>
      </w:r>
      <w:r>
        <w:t>+</w:t>
      </w:r>
      <w:r>
        <w:rPr>
          <w:rFonts w:ascii="Times New Roman" w:eastAsia="Times New Roman" w:hAnsi="Times New Roman" w:cs="Times New Roman"/>
          <w:i/>
        </w:rPr>
        <w:t>mx</w:t>
      </w:r>
      <w:r>
        <w:t>+25是完全平方式，</w:t>
      </w:r>
    </w:p>
    <w:p>
      <w:pPr>
        <w:shd w:val="clear" w:color="auto" w:fill="FFFFFF"/>
        <w:spacing w:line="360" w:lineRule="auto"/>
        <w:jc w:val="left"/>
        <w:textAlignment w:val="center"/>
      </w:pPr>
      <w:r>
        <w:t>∴</w:t>
      </w:r>
      <w:r>
        <w:rPr>
          <w:rFonts w:ascii="Times New Roman" w:eastAsia="Times New Roman" w:hAnsi="Times New Roman" w:cs="Times New Roman"/>
          <w:i/>
        </w:rPr>
        <w:t>m</w:t>
      </w:r>
      <w:r>
        <w:t>=±10，</w:t>
      </w:r>
    </w:p>
    <w:p>
      <w:pPr>
        <w:shd w:val="clear" w:color="auto" w:fill="FFFFFF"/>
        <w:spacing w:line="360" w:lineRule="auto"/>
        <w:jc w:val="left"/>
        <w:textAlignment w:val="center"/>
      </w:pPr>
      <w:r>
        <w:t>故选：B．</w:t>
      </w:r>
    </w:p>
    <w:p>
      <w:pPr>
        <w:shd w:val="clear" w:color="auto" w:fill="FFFFFF"/>
        <w:spacing w:line="360" w:lineRule="auto"/>
        <w:jc w:val="left"/>
        <w:textAlignment w:val="center"/>
        <w:sectPr>
          <w:headerReference w:type="even" r:id="rId262"/>
          <w:headerReference w:type="default" r:id="rId263"/>
          <w:footerReference w:type="even" r:id="rId264"/>
          <w:footerReference w:type="default" r:id="rId265"/>
          <w:type w:val="nextPage"/>
          <w:pgSz w:w="11906" w:h="16838" w:code="9"/>
          <w:pgMar w:top="1440" w:right="1797" w:bottom="1440" w:left="1797" w:header="851" w:footer="992" w:gutter="0"/>
          <w:pgNumType w:start="2"/>
          <w:cols w:space="425"/>
          <w:titlePg w:val="0"/>
          <w:docGrid w:type="lines" w:linePitch="312"/>
        </w:sectPr>
      </w:pPr>
      <w:r>
        <w:t>【点睛】本题考查了完全平方公式:</w:t>
      </w:r>
      <w:r>
        <w:rPr>
          <w:rFonts w:ascii="Times New Roman" w:eastAsia="Times New Roman" w:hAnsi="Times New Roman" w:cs="Times New Roman"/>
          <w:i/>
        </w:rPr>
        <w:t>a</w:t>
      </w:r>
      <w:r>
        <w:rPr>
          <w:rFonts w:ascii="Times New Roman" w:eastAsia="Times New Roman" w:hAnsi="Times New Roman" w:cs="Times New Roman"/>
          <w:i/>
          <w:vertAlign w:val="superscript"/>
        </w:rPr>
        <w:t>2</w:t>
      </w:r>
      <w:r>
        <w:t>±2</w:t>
      </w:r>
      <w:r>
        <w:rPr>
          <w:rFonts w:ascii="Times New Roman" w:eastAsia="Times New Roman" w:hAnsi="Times New Roman" w:cs="Times New Roman"/>
          <w:i/>
        </w:rPr>
        <w:t>ab</w:t>
      </w:r>
      <w:r>
        <w:t>+</w:t>
      </w:r>
      <w:r>
        <w:rPr>
          <w:rFonts w:ascii="Times New Roman" w:eastAsia="Times New Roman" w:hAnsi="Times New Roman" w:cs="Times New Roman"/>
          <w:i/>
        </w:rPr>
        <w:t>b</w:t>
      </w:r>
      <w:r>
        <w:rPr>
          <w:rFonts w:ascii="Times New Roman" w:eastAsia="Times New Roman" w:hAnsi="Times New Roman" w:cs="Times New Roman"/>
          <w:i/>
          <w:vertAlign w:val="superscript"/>
        </w:rPr>
        <w:t>2</w:t>
      </w:r>
    </w:p>
    <w:p>
      <w:pPr>
        <w:shd w:val="clear" w:color="auto" w:fill="FFFFFF"/>
        <w:spacing w:line="360" w:lineRule="auto"/>
        <w:jc w:val="left"/>
        <w:textAlignment w:val="center"/>
      </w:pPr>
      <w:r>
        <w:t>,其特点是首平方，尾平方，首尾积的两倍在中央，这里首末两项是</w:t>
      </w:r>
      <w:r>
        <w:rPr>
          <w:rFonts w:ascii="Times New Roman" w:eastAsia="Times New Roman" w:hAnsi="Times New Roman" w:cs="Times New Roman"/>
          <w:i/>
        </w:rPr>
        <w:t>x</w:t>
      </w:r>
      <w:r>
        <w:t>和1的平方，那么中间项为加上或减去</w:t>
      </w:r>
      <w:r>
        <w:rPr>
          <w:rFonts w:ascii="Times New Roman" w:eastAsia="Times New Roman" w:hAnsi="Times New Roman" w:cs="Times New Roman"/>
          <w:i/>
        </w:rPr>
        <w:t>x</w:t>
      </w:r>
      <w:r>
        <w:t>和1的乘积的2倍．</w:t>
      </w:r>
    </w:p>
    <w:p>
      <w:pPr>
        <w:shd w:val="clear" w:color="auto" w:fill="FFFFFF"/>
        <w:spacing w:line="360" w:lineRule="auto"/>
        <w:jc w:val="left"/>
        <w:textAlignment w:val="center"/>
      </w:pPr>
      <w:r>
        <w:t>8．D</w:t>
      </w:r>
    </w:p>
    <w:p>
      <w:pPr>
        <w:shd w:val="clear" w:color="auto" w:fill="FFFFFF"/>
        <w:spacing w:line="360" w:lineRule="auto"/>
        <w:jc w:val="left"/>
        <w:textAlignment w:val="center"/>
      </w:pPr>
      <w:r>
        <w:t>【分析】本题考查分式的值为零的条件，掌握分式值为零时，分子为零，分母不为零是解题的关键．</w:t>
      </w:r>
    </w:p>
    <w:p>
      <w:pPr>
        <w:shd w:val="clear" w:color="auto" w:fill="FFFFFF"/>
        <w:spacing w:line="360" w:lineRule="auto"/>
        <w:jc w:val="left"/>
        <w:textAlignment w:val="center"/>
      </w:pPr>
      <w:r>
        <w:t>【详解】解：∵分式</w:t>
      </w:r>
      <w:r>
        <w:object>
          <v:shape id="_x0000_i1159" type="#_x0000_t75" alt="eqId80b09720a1d80b45e92bb8d373220483" style="width:27.27pt;height:29.03pt" o:oleicon="f" o:ole="">
            <v:imagedata r:id="rId55" o:title="eqId80b09720a1d80b45e92bb8d373220483"/>
          </v:shape>
          <o:OLEObject Type="Embed" ProgID="Equation.DSMT4" ShapeID="_x0000_i1159" DrawAspect="Content" ObjectID="_135" r:id="rId266"/>
        </w:object>
      </w:r>
      <w:r>
        <w:t>的值为0，</w:t>
      </w:r>
    </w:p>
    <w:p>
      <w:pPr>
        <w:shd w:val="clear" w:color="auto" w:fill="FFFFFF"/>
        <w:spacing w:line="360" w:lineRule="auto"/>
        <w:jc w:val="left"/>
        <w:textAlignment w:val="center"/>
      </w:pPr>
      <w:r>
        <w:t>∴</w:t>
      </w:r>
      <w:r>
        <w:object>
          <v:shape id="_x0000_i1160" type="#_x0000_t75" alt="eqId773894c39f1202d1acb99c4c20f38f9f" style="width:46.62pt;height:33.49pt" o:oleicon="f" o:ole="">
            <v:imagedata r:id="rId267" o:title="eqId773894c39f1202d1acb99c4c20f38f9f"/>
          </v:shape>
          <o:OLEObject Type="Embed" ProgID="Equation.DSMT4" ShapeID="_x0000_i1160" DrawAspect="Content" ObjectID="_136" r:id="rId268"/>
        </w:object>
      </w:r>
      <w:r>
        <w:t>，解得</w:t>
      </w:r>
      <w:r>
        <w:object>
          <v:shape id="_x0000_i1161" type="#_x0000_t75" alt="eqId031baeac18a4fbd644758eb5f4aa953e" style="width:29.89pt;height:12.62pt" o:oleicon="f" o:ole="">
            <v:imagedata r:id="rId269" o:title="eqId031baeac18a4fbd644758eb5f4aa953e"/>
          </v:shape>
          <o:OLEObject Type="Embed" ProgID="Equation.DSMT4" ShapeID="_x0000_i1161" DrawAspect="Content" ObjectID="_137" r:id="rId270"/>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9．B</w:t>
      </w:r>
    </w:p>
    <w:p>
      <w:pPr>
        <w:shd w:val="clear" w:color="auto" w:fill="FFFFFF"/>
        <w:spacing w:line="360" w:lineRule="auto"/>
        <w:jc w:val="left"/>
        <w:textAlignment w:val="center"/>
      </w:pPr>
      <w:r>
        <w:t>【分析】根据相等关系：现在每天生产的零件数=原计划每天生产的零件数+3，即可列出方程．</w:t>
      </w:r>
    </w:p>
    <w:p>
      <w:pPr>
        <w:shd w:val="clear" w:color="auto" w:fill="FFFFFF"/>
        <w:spacing w:line="360" w:lineRule="auto"/>
        <w:jc w:val="left"/>
        <w:textAlignment w:val="center"/>
      </w:pPr>
      <w:r>
        <w:t>【详解】由题意，原计划每天生产的零件数为：</w:t>
      </w:r>
      <w:r>
        <w:object>
          <v:shape id="_x0000_i1162" type="#_x0000_t75" alt="eqId02ed102ffd5e6fff7f356259b3366429" style="width:19.35pt;height:27.36pt" o:oleicon="f" o:ole="">
            <v:imagedata r:id="rId271" o:title="eqId02ed102ffd5e6fff7f356259b3366429"/>
          </v:shape>
          <o:OLEObject Type="Embed" ProgID="Equation.DSMT4" ShapeID="_x0000_i1162" DrawAspect="Content" ObjectID="_138" r:id="rId272"/>
        </w:object>
      </w:r>
      <w:r>
        <w:t>个，采用新技术后每天生产的零件数为：</w:t>
      </w:r>
      <w:r>
        <w:object>
          <v:shape id="_x0000_i1163" type="#_x0000_t75" alt="eqId91d4f0676c26420e82d5b06204b8546a" style="width:24.62pt;height:27.02pt" o:oleicon="f" o:ole="">
            <v:imagedata r:id="rId273" o:title="eqId91d4f0676c26420e82d5b06204b8546a"/>
          </v:shape>
          <o:OLEObject Type="Embed" ProgID="Equation.DSMT4" ShapeID="_x0000_i1163" DrawAspect="Content" ObjectID="_139" r:id="rId274"/>
        </w:object>
      </w:r>
      <w:r>
        <w:t>个，根据等量关系得方程：</w:t>
      </w:r>
      <w:r>
        <w:object>
          <v:shape id="_x0000_i1164" type="#_x0000_t75" alt="eqId88422c5233e210660c59965b7a0b6d60" style="width:66.88pt;height:27.15pt" o:oleicon="f" o:ole="">
            <v:imagedata r:id="rId275" o:title="eqId88422c5233e210660c59965b7a0b6d60"/>
          </v:shape>
          <o:OLEObject Type="Embed" ProgID="Equation.DSMT4" ShapeID="_x0000_i1164" DrawAspect="Content" ObjectID="_140" r:id="rId276"/>
        </w:objec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【点睛】本题考查了列分式方程，正确理解题意，找到等量关系是解题的关键．</w:t>
      </w:r>
    </w:p>
    <w:p>
      <w:pPr>
        <w:shd w:val="clear" w:color="auto" w:fill="FFFFFF"/>
        <w:spacing w:line="360" w:lineRule="auto"/>
        <w:jc w:val="left"/>
        <w:textAlignment w:val="center"/>
      </w:pPr>
      <w:r>
        <w:t>10．C</w:t>
      </w:r>
    </w:p>
    <w:p>
      <w:pPr>
        <w:shd w:val="clear" w:color="auto" w:fill="FFFFFF"/>
        <w:spacing w:line="360" w:lineRule="auto"/>
        <w:jc w:val="left"/>
        <w:textAlignment w:val="center"/>
      </w:pPr>
      <w:r>
        <w:t>【分析】设直角三角形较长直角边长为</w:t>
      </w:r>
      <w:r>
        <w:rPr>
          <w:rFonts w:ascii="Times New Roman" w:eastAsia="Times New Roman" w:hAnsi="Times New Roman" w:cs="Times New Roman"/>
          <w:i/>
        </w:rPr>
        <w:t>a</w:t>
      </w:r>
      <w:r>
        <w:t>，较短直角边长为</w:t>
      </w:r>
      <w:r>
        <w:rPr>
          <w:rFonts w:ascii="Times New Roman" w:eastAsia="Times New Roman" w:hAnsi="Times New Roman" w:cs="Times New Roman"/>
          <w:i/>
        </w:rPr>
        <w:t>b</w:t>
      </w:r>
      <w:r>
        <w:t>，则</w:t>
      </w:r>
      <w:r>
        <w:object>
          <v:shape id="_x0000_i1165" type="#_x0000_t75" alt="eqId22a688b51f4862f610d3064199aeb336" style="width:29.03pt;height:12.27pt" o:oleicon="f" o:ole="">
            <v:imagedata r:id="rId277" o:title="eqId22a688b51f4862f610d3064199aeb336"/>
          </v:shape>
          <o:OLEObject Type="Embed" ProgID="Equation.DSMT4" ShapeID="_x0000_i1165" DrawAspect="Content" ObjectID="_141" r:id="rId278"/>
        </w:object>
      </w:r>
      <w:r>
        <w:t>，小正方形的面积为</w:t>
      </w:r>
      <w:r>
        <w:object>
          <v:shape id="_x0000_i1166" type="#_x0000_t75" alt="eqId4d966d2f37a11dc6c1e6fbb411b588fe" style="width:34.31pt;height:15.83pt" o:oleicon="f" o:ole="">
            <v:imagedata r:id="rId279" o:title="eqId4d966d2f37a11dc6c1e6fbb411b588fe"/>
          </v:shape>
          <o:OLEObject Type="Embed" ProgID="Equation.DSMT4" ShapeID="_x0000_i1166" DrawAspect="Content" ObjectID="_142" r:id="rId280"/>
        </w:object>
      </w:r>
      <w:r>
        <w:t>，则</w:t>
      </w:r>
      <w:r>
        <w:object>
          <v:shape id="_x0000_i1167" type="#_x0000_t75" alt="eqId9625c98ad4bd1ed666462987a476c949" style="width:56.3pt;height:15.9pt" o:oleicon="f" o:ole="">
            <v:imagedata r:id="rId281" o:title="eqId9625c98ad4bd1ed666462987a476c949"/>
          </v:shape>
          <o:OLEObject Type="Embed" ProgID="Equation.DSMT4" ShapeID="_x0000_i1167" DrawAspect="Content" ObjectID="_143" r:id="rId282"/>
        </w:object>
      </w:r>
      <w:r>
        <w:t>，可得</w:t>
      </w:r>
      <w:r>
        <w:object>
          <v:shape id="_x0000_i1168" type="#_x0000_t75" alt="eqId23725094c363fd158166a8698971694c" style="width:23.75pt;height:12.34pt" o:oleicon="f" o:ole="">
            <v:imagedata r:id="rId283" o:title="eqId23725094c363fd158166a8698971694c"/>
          </v:shape>
          <o:OLEObject Type="Embed" ProgID="Equation.DSMT4" ShapeID="_x0000_i1168" DrawAspect="Content" ObjectID="_144" r:id="rId284"/>
        </w:object>
      </w:r>
      <w:r>
        <w:t>，则大正方形的面积为</w:t>
      </w:r>
      <w:r>
        <w:object>
          <v:shape id="_x0000_i1169" type="#_x0000_t75" alt="eqIdc925be255ca736a53b24d13ddede1a86" style="width:31.67pt;height:13.85pt" o:oleicon="f" o:ole="">
            <v:imagedata r:id="rId285" o:title="eqIdc925be255ca736a53b24d13ddede1a86"/>
          </v:shape>
          <o:OLEObject Type="Embed" ProgID="Equation.DSMT4" ShapeID="_x0000_i1169" DrawAspect="Content" ObjectID="_145" r:id="rId286"/>
        </w:object>
      </w:r>
      <w:r>
        <w:t>，即可求解．</w:t>
      </w:r>
    </w:p>
    <w:p>
      <w:pPr>
        <w:shd w:val="clear" w:color="auto" w:fill="FFFFFF"/>
        <w:spacing w:line="360" w:lineRule="auto"/>
        <w:jc w:val="left"/>
        <w:textAlignment w:val="center"/>
      </w:pPr>
      <w:r>
        <w:t>【详解】设直角三角形较长直角边长为</w:t>
      </w:r>
      <w:r>
        <w:rPr>
          <w:rFonts w:ascii="Times New Roman" w:eastAsia="Times New Roman" w:hAnsi="Times New Roman" w:cs="Times New Roman"/>
          <w:i/>
        </w:rPr>
        <w:t>a</w:t>
      </w:r>
      <w:r>
        <w:t>，较短直角边长为</w:t>
      </w:r>
      <w:r>
        <w:rPr>
          <w:rFonts w:ascii="Times New Roman" w:eastAsia="Times New Roman" w:hAnsi="Times New Roman" w:cs="Times New Roman"/>
          <w:i/>
        </w:rPr>
        <w:t>b</w:t>
      </w:r>
      <w:r>
        <w:t>，则</w:t>
      </w:r>
      <w:r>
        <w:object>
          <v:shape id="_x0000_i1170" type="#_x0000_t75" alt="eqId22a688b51f4862f610d3064199aeb336" style="width:29.03pt;height:12.27pt" o:oleicon="f" o:ole="">
            <v:imagedata r:id="rId277" o:title="eqId22a688b51f4862f610d3064199aeb336"/>
          </v:shape>
          <o:OLEObject Type="Embed" ProgID="Equation.DSMT4" ShapeID="_x0000_i1170" DrawAspect="Content" ObjectID="_146" r:id="rId287"/>
        </w:object>
      </w:r>
      <w:r>
        <w:t>，</w:t>
      </w:r>
    </w:p>
    <w:p>
      <w:pPr>
        <w:shd w:val="clear" w:color="auto" w:fill="FFFFFF"/>
        <w:spacing w:line="360" w:lineRule="auto"/>
        <w:jc w:val="left"/>
        <w:textAlignment w:val="center"/>
      </w:pPr>
      <w:r>
        <w:t>又∵小正方形的面积为</w:t>
      </w:r>
      <w:r>
        <w:object>
          <v:shape id="_x0000_i1171" type="#_x0000_t75" alt="eqId4d966d2f37a11dc6c1e6fbb411b588fe" style="width:34.31pt;height:15.83pt" o:oleicon="f" o:ole="">
            <v:imagedata r:id="rId279" o:title="eqId4d966d2f37a11dc6c1e6fbb411b588fe"/>
          </v:shape>
          <o:OLEObject Type="Embed" ProgID="Equation.DSMT4" ShapeID="_x0000_i1171" DrawAspect="Content" ObjectID="_147" r:id="rId288"/>
        </w:object>
      </w:r>
      <w:r>
        <w:t>，则</w:t>
      </w:r>
      <w:r>
        <w:object>
          <v:shape id="_x0000_i1172" type="#_x0000_t75" alt="eqId9625c98ad4bd1ed666462987a476c949" style="width:56.3pt;height:15.9pt" o:oleicon="f" o:ole="">
            <v:imagedata r:id="rId281" o:title="eqId9625c98ad4bd1ed666462987a476c949"/>
          </v:shape>
          <o:OLEObject Type="Embed" ProgID="Equation.DSMT4" ShapeID="_x0000_i1172" DrawAspect="Content" ObjectID="_148" r:id="rId289"/>
        </w:object>
      </w:r>
      <w:r>
        <w:t>，</w:t>
      </w:r>
    </w:p>
    <w:p>
      <w:pPr>
        <w:shd w:val="clear" w:color="auto" w:fill="FFFFFF"/>
        <w:spacing w:line="360" w:lineRule="auto"/>
        <w:jc w:val="left"/>
        <w:textAlignment w:val="center"/>
      </w:pPr>
      <w:r>
        <w:t>解得</w:t>
      </w:r>
      <w:r>
        <w:object>
          <v:shape id="_x0000_i1173" type="#_x0000_t75" alt="eqId23725094c363fd158166a8698971694c" style="width:23.75pt;height:12.34pt" o:oleicon="f" o:ole="">
            <v:imagedata r:id="rId283" o:title="eqId23725094c363fd158166a8698971694c"/>
          </v:shape>
          <o:OLEObject Type="Embed" ProgID="Equation.DSMT4" ShapeID="_x0000_i1173" DrawAspect="Content" ObjectID="_149" r:id="rId290"/>
        </w:object>
      </w:r>
      <w:r>
        <w:t>，</w:t>
      </w:r>
    </w:p>
    <w:p>
      <w:pPr>
        <w:shd w:val="clear" w:color="auto" w:fill="FFFFFF"/>
        <w:spacing w:line="360" w:lineRule="auto"/>
        <w:jc w:val="left"/>
        <w:textAlignment w:val="center"/>
      </w:pPr>
      <w:r>
        <w:t>∴大正方形的面积为</w:t>
      </w:r>
      <w:r>
        <w:object>
          <v:shape id="_x0000_i1174" type="#_x0000_t75" alt="eqId916ac6d1f8009afe7f80dde6c49a485a" style="width:100.28pt;height:13.92pt" o:oleicon="f" o:ole="">
            <v:imagedata r:id="rId291" o:title="eqId916ac6d1f8009afe7f80dde6c49a485a"/>
          </v:shape>
          <o:OLEObject Type="Embed" ProgID="Equation.DSMT4" ShapeID="_x0000_i1174" DrawAspect="Content" ObjectID="_150" r:id="rId292"/>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【点睛】本题考查了勾股定理和求正方形的面积，能正确表示大正方形和小正方形的面积及运用数形结合思想是解题的关键．</w:t>
      </w:r>
    </w:p>
    <w:p>
      <w:pPr>
        <w:shd w:val="clear" w:color="auto" w:fill="FFFFFF"/>
        <w:spacing w:line="360" w:lineRule="auto"/>
        <w:jc w:val="left"/>
        <w:textAlignment w:val="center"/>
      </w:pPr>
      <w:r>
        <w:t>11．</w:t>
      </w:r>
      <w:r>
        <w:rPr>
          <w:rFonts w:ascii="Times New Roman" w:eastAsia="Times New Roman" w:hAnsi="Times New Roman" w:cs="Times New Roman"/>
          <w:i/>
        </w:rPr>
        <w:t>x</w:t>
      </w:r>
      <w:r>
        <w:t>（</w:t>
      </w:r>
      <w:r>
        <w:rPr>
          <w:rFonts w:ascii="Times New Roman" w:eastAsia="Times New Roman" w:hAnsi="Times New Roman" w:cs="Times New Roman"/>
          <w:i/>
        </w:rPr>
        <w:t>x</w:t>
      </w:r>
      <w:r>
        <w:t>+2）（</w:t>
      </w:r>
      <w:r>
        <w:rPr>
          <w:rFonts w:ascii="Times New Roman" w:eastAsia="Times New Roman" w:hAnsi="Times New Roman" w:cs="Times New Roman"/>
          <w:i/>
        </w:rPr>
        <w:t>x</w:t>
      </w:r>
      <w:r>
        <w:t>﹣2）</w:t>
      </w:r>
    </w:p>
    <w:p>
      <w:pPr>
        <w:shd w:val="clear" w:color="auto" w:fill="FFFFFF"/>
        <w:spacing w:line="360" w:lineRule="auto"/>
        <w:jc w:val="left"/>
        <w:textAlignment w:val="center"/>
      </w:pPr>
      <w:r>
        <w:t>【分析】先提取公因式，再根据平方差公式分解因式即可．</w:t>
      </w:r>
    </w:p>
    <w:p>
      <w:pPr>
        <w:shd w:val="clear" w:color="auto" w:fill="FFFFFF"/>
        <w:spacing w:line="360" w:lineRule="auto"/>
        <w:jc w:val="left"/>
        <w:textAlignment w:val="center"/>
      </w:pPr>
      <w:r>
        <w:t>【详解】解：</w:t>
      </w:r>
      <w:r>
        <w:object>
          <v:shape id="_x0000_i1175" type="#_x0000_t75" alt="eqId11e38ec88e32d0d3b7215435e72280af" style="width:32.56pt;height:14.08pt" o:oleicon="f" o:ole="">
            <v:imagedata r:id="rId73" o:title="eqId11e38ec88e32d0d3b7215435e72280af"/>
          </v:shape>
          <o:OLEObject Type="Embed" ProgID="Equation.DSMT4" ShapeID="_x0000_i1175" DrawAspect="Content" ObjectID="_151" r:id="rId293"/>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4" w:history="1">
        <w:r>
          <w:rPr>
            <w:rFonts w:ascii="SimSun" w:eastAsia="SimSun" w:hAnsi="SimSun" w:cs="SimSun"/>
            <w:b/>
            <w:bCs/>
            <w:color w:val="0000EE"/>
            <w:kern w:val="0"/>
            <w:sz w:val="30"/>
            <w:szCs w:val="30"/>
            <w:u w:val="single" w:color="0000EE"/>
          </w:rPr>
          <w:t>https://d.book118.com/207062022065006041</w:t>
        </w:r>
      </w:hyperlink>
    </w:p>
    <w:p>
      <w:pPr>
        <w:shd w:val="clear" w:color="auto" w:fill="FFFFFF"/>
        <w:spacing w:line="360" w:lineRule="auto"/>
        <w:jc w:val="left"/>
        <w:textAlignment w:val="center"/>
      </w:pPr>
    </w:p>
    <w:sectPr>
      <w:headerReference w:type="even" r:id="rId295"/>
      <w:headerReference w:type="default" r:id="rId296"/>
      <w:footerReference w:type="even" r:id="rId297"/>
      <w:footerReference w:type="default" r:id="rId298"/>
      <w:type w:val="nextPage"/>
      <w:pgSz w:w="11906" w:h="16838" w:code="9"/>
      <w:pgMar w:top="1440" w:right="1797" w:bottom="1440" w:left="1797"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15</w:instrText>
    </w:r>
    <w:r w:rsidR="00FA429B">
      <w:rPr>
        <w:noProof/>
      </w:rPr>
      <w:fldChar w:fldCharType="end"/>
    </w:r>
    <w:r w:rsidR="003F38F2">
      <w:instrText xml:space="preserve"> </w:instrText>
    </w:r>
    <w:r w:rsidR="00B47A88">
      <w:fldChar w:fldCharType="separate"/>
    </w:r>
    <w:r w:rsidR="003F38F2">
      <w:rPr>
        <w:rFonts w:hint="eastAsia"/>
      </w:rPr>
      <w:t>15</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15</w:instrText>
    </w:r>
    <w:r w:rsidR="00FA429B">
      <w:rPr>
        <w:noProof/>
      </w:rPr>
      <w:fldChar w:fldCharType="end"/>
    </w:r>
    <w:r w:rsidR="003F38F2">
      <w:instrText xml:space="preserve"> </w:instrText>
    </w:r>
    <w:r w:rsidR="00B47A88">
      <w:fldChar w:fldCharType="separate"/>
    </w:r>
    <w:r w:rsidR="003F38F2">
      <w:rPr>
        <w:rFonts w:hint="eastAsia"/>
      </w:rPr>
      <w:t>15</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49.wmf" /><Relationship Id="rId101" Type="http://schemas.openxmlformats.org/officeDocument/2006/relationships/oleObject" Target="embeddings/oleObject46.bin" /><Relationship Id="rId102" Type="http://schemas.openxmlformats.org/officeDocument/2006/relationships/image" Target="media/image50.wmf" /><Relationship Id="rId103" Type="http://schemas.openxmlformats.org/officeDocument/2006/relationships/oleObject" Target="embeddings/oleObject47.bin" /><Relationship Id="rId104" Type="http://schemas.openxmlformats.org/officeDocument/2006/relationships/image" Target="media/image51.wmf" /><Relationship Id="rId105" Type="http://schemas.openxmlformats.org/officeDocument/2006/relationships/oleObject" Target="embeddings/oleObject48.bin" /><Relationship Id="rId106" Type="http://schemas.openxmlformats.org/officeDocument/2006/relationships/image" Target="media/image52.wmf" /><Relationship Id="rId107" Type="http://schemas.openxmlformats.org/officeDocument/2006/relationships/oleObject" Target="embeddings/oleObject49.bin" /><Relationship Id="rId108" Type="http://schemas.openxmlformats.org/officeDocument/2006/relationships/image" Target="media/image53.wmf" /><Relationship Id="rId109" Type="http://schemas.openxmlformats.org/officeDocument/2006/relationships/oleObject" Target="embeddings/oleObject50.bin" /><Relationship Id="rId11" Type="http://schemas.openxmlformats.org/officeDocument/2006/relationships/oleObject" Target="embeddings/oleObject1.bin" /><Relationship Id="rId110" Type="http://schemas.openxmlformats.org/officeDocument/2006/relationships/oleObject" Target="embeddings/oleObject51.bin" /><Relationship Id="rId111" Type="http://schemas.openxmlformats.org/officeDocument/2006/relationships/image" Target="media/image54.wmf" /><Relationship Id="rId112" Type="http://schemas.openxmlformats.org/officeDocument/2006/relationships/oleObject" Target="embeddings/oleObject52.bin" /><Relationship Id="rId113" Type="http://schemas.openxmlformats.org/officeDocument/2006/relationships/image" Target="media/image55.wmf" /><Relationship Id="rId114" Type="http://schemas.openxmlformats.org/officeDocument/2006/relationships/oleObject" Target="embeddings/oleObject53.bin" /><Relationship Id="rId115" Type="http://schemas.openxmlformats.org/officeDocument/2006/relationships/oleObject" Target="embeddings/oleObject54.bin" /><Relationship Id="rId116" Type="http://schemas.openxmlformats.org/officeDocument/2006/relationships/image" Target="media/image56.png" /><Relationship Id="rId117" Type="http://schemas.openxmlformats.org/officeDocument/2006/relationships/footer" Target="footer3.xml" /><Relationship Id="rId118" Type="http://schemas.openxmlformats.org/officeDocument/2006/relationships/footer" Target="footer4.xml" /><Relationship Id="rId119" Type="http://schemas.openxmlformats.org/officeDocument/2006/relationships/image" Target="media/image57.wmf" /><Relationship Id="rId12" Type="http://schemas.openxmlformats.org/officeDocument/2006/relationships/image" Target="media/image7.wmf" /><Relationship Id="rId120" Type="http://schemas.openxmlformats.org/officeDocument/2006/relationships/oleObject" Target="embeddings/oleObject55.bin" /><Relationship Id="rId121" Type="http://schemas.openxmlformats.org/officeDocument/2006/relationships/image" Target="media/image58.wmf" /><Relationship Id="rId122" Type="http://schemas.openxmlformats.org/officeDocument/2006/relationships/oleObject" Target="embeddings/oleObject56.bin" /><Relationship Id="rId123" Type="http://schemas.openxmlformats.org/officeDocument/2006/relationships/oleObject" Target="embeddings/oleObject57.bin" /><Relationship Id="rId124" Type="http://schemas.openxmlformats.org/officeDocument/2006/relationships/oleObject" Target="embeddings/oleObject58.bin" /><Relationship Id="rId125" Type="http://schemas.openxmlformats.org/officeDocument/2006/relationships/image" Target="media/image59.wmf" /><Relationship Id="rId126" Type="http://schemas.openxmlformats.org/officeDocument/2006/relationships/oleObject" Target="embeddings/oleObject59.bin" /><Relationship Id="rId127" Type="http://schemas.openxmlformats.org/officeDocument/2006/relationships/oleObject" Target="embeddings/oleObject60.bin" /><Relationship Id="rId128" Type="http://schemas.openxmlformats.org/officeDocument/2006/relationships/image" Target="media/image60.wmf" /><Relationship Id="rId129" Type="http://schemas.openxmlformats.org/officeDocument/2006/relationships/oleObject" Target="embeddings/oleObject61.bin" /><Relationship Id="rId13" Type="http://schemas.openxmlformats.org/officeDocument/2006/relationships/oleObject" Target="embeddings/oleObject2.bin" /><Relationship Id="rId130" Type="http://schemas.openxmlformats.org/officeDocument/2006/relationships/image" Target="media/image61.wmf" /><Relationship Id="rId131" Type="http://schemas.openxmlformats.org/officeDocument/2006/relationships/oleObject" Target="embeddings/oleObject62.bin" /><Relationship Id="rId132" Type="http://schemas.openxmlformats.org/officeDocument/2006/relationships/image" Target="media/image62.png" /><Relationship Id="rId133" Type="http://schemas.openxmlformats.org/officeDocument/2006/relationships/image" Target="media/image63.png" /><Relationship Id="rId134" Type="http://schemas.openxmlformats.org/officeDocument/2006/relationships/footer" Target="footer5.xml" /><Relationship Id="rId135" Type="http://schemas.openxmlformats.org/officeDocument/2006/relationships/footer" Target="footer6.xml" /><Relationship Id="rId136" Type="http://schemas.openxmlformats.org/officeDocument/2006/relationships/oleObject" Target="embeddings/oleObject63.bin" /><Relationship Id="rId137" Type="http://schemas.openxmlformats.org/officeDocument/2006/relationships/image" Target="media/image64.wmf" /><Relationship Id="rId138" Type="http://schemas.openxmlformats.org/officeDocument/2006/relationships/oleObject" Target="embeddings/oleObject64.bin" /><Relationship Id="rId139" Type="http://schemas.openxmlformats.org/officeDocument/2006/relationships/image" Target="media/image65.wmf" /><Relationship Id="rId14" Type="http://schemas.openxmlformats.org/officeDocument/2006/relationships/image" Target="media/image8.wmf" /><Relationship Id="rId140" Type="http://schemas.openxmlformats.org/officeDocument/2006/relationships/oleObject" Target="embeddings/oleObject65.bin" /><Relationship Id="rId141" Type="http://schemas.openxmlformats.org/officeDocument/2006/relationships/image" Target="media/image66.wmf" /><Relationship Id="rId142" Type="http://schemas.openxmlformats.org/officeDocument/2006/relationships/oleObject" Target="embeddings/oleObject66.bin" /><Relationship Id="rId143" Type="http://schemas.openxmlformats.org/officeDocument/2006/relationships/image" Target="media/image67.png" /><Relationship Id="rId144" Type="http://schemas.openxmlformats.org/officeDocument/2006/relationships/image" Target="media/image68.wmf" /><Relationship Id="rId145" Type="http://schemas.openxmlformats.org/officeDocument/2006/relationships/oleObject" Target="embeddings/oleObject67.bin" /><Relationship Id="rId146" Type="http://schemas.openxmlformats.org/officeDocument/2006/relationships/image" Target="media/image69.wmf" /><Relationship Id="rId147" Type="http://schemas.openxmlformats.org/officeDocument/2006/relationships/oleObject" Target="embeddings/oleObject68.bin" /><Relationship Id="rId148" Type="http://schemas.openxmlformats.org/officeDocument/2006/relationships/oleObject" Target="embeddings/oleObject69.bin" /><Relationship Id="rId149" Type="http://schemas.openxmlformats.org/officeDocument/2006/relationships/image" Target="media/image70.wmf" /><Relationship Id="rId15" Type="http://schemas.openxmlformats.org/officeDocument/2006/relationships/oleObject" Target="embeddings/oleObject3.bin" /><Relationship Id="rId150" Type="http://schemas.openxmlformats.org/officeDocument/2006/relationships/oleObject" Target="embeddings/oleObject70.bin" /><Relationship Id="rId151" Type="http://schemas.openxmlformats.org/officeDocument/2006/relationships/oleObject" Target="embeddings/oleObject71.bin" /><Relationship Id="rId152" Type="http://schemas.openxmlformats.org/officeDocument/2006/relationships/image" Target="media/image71.wmf" /><Relationship Id="rId153" Type="http://schemas.openxmlformats.org/officeDocument/2006/relationships/oleObject" Target="embeddings/oleObject72.bin" /><Relationship Id="rId154" Type="http://schemas.openxmlformats.org/officeDocument/2006/relationships/image" Target="media/image72.wmf" /><Relationship Id="rId155" Type="http://schemas.openxmlformats.org/officeDocument/2006/relationships/oleObject" Target="embeddings/oleObject73.bin" /><Relationship Id="rId156" Type="http://schemas.openxmlformats.org/officeDocument/2006/relationships/image" Target="media/image73.png" /><Relationship Id="rId157" Type="http://schemas.openxmlformats.org/officeDocument/2006/relationships/image" Target="media/image74.wmf" /><Relationship Id="rId158" Type="http://schemas.openxmlformats.org/officeDocument/2006/relationships/oleObject" Target="embeddings/oleObject74.bin" /><Relationship Id="rId159" Type="http://schemas.openxmlformats.org/officeDocument/2006/relationships/oleObject" Target="embeddings/oleObject75.bin" /><Relationship Id="rId16" Type="http://schemas.openxmlformats.org/officeDocument/2006/relationships/image" Target="media/image9.wmf" /><Relationship Id="rId160" Type="http://schemas.openxmlformats.org/officeDocument/2006/relationships/image" Target="media/image75.wmf" /><Relationship Id="rId161" Type="http://schemas.openxmlformats.org/officeDocument/2006/relationships/oleObject" Target="embeddings/oleObject76.bin" /><Relationship Id="rId162" Type="http://schemas.openxmlformats.org/officeDocument/2006/relationships/oleObject" Target="embeddings/oleObject77.bin" /><Relationship Id="rId163" Type="http://schemas.openxmlformats.org/officeDocument/2006/relationships/image" Target="media/image76.wmf" /><Relationship Id="rId164" Type="http://schemas.openxmlformats.org/officeDocument/2006/relationships/oleObject" Target="embeddings/oleObject78.bin" /><Relationship Id="rId165" Type="http://schemas.openxmlformats.org/officeDocument/2006/relationships/oleObject" Target="embeddings/oleObject79.bin" /><Relationship Id="rId166" Type="http://schemas.openxmlformats.org/officeDocument/2006/relationships/image" Target="media/image77.wmf" /><Relationship Id="rId167" Type="http://schemas.openxmlformats.org/officeDocument/2006/relationships/oleObject" Target="embeddings/oleObject80.bin" /><Relationship Id="rId168" Type="http://schemas.openxmlformats.org/officeDocument/2006/relationships/oleObject" Target="embeddings/oleObject81.bin" /><Relationship Id="rId169" Type="http://schemas.openxmlformats.org/officeDocument/2006/relationships/image" Target="media/image78.wmf" /><Relationship Id="rId17" Type="http://schemas.openxmlformats.org/officeDocument/2006/relationships/oleObject" Target="embeddings/oleObject4.bin" /><Relationship Id="rId170" Type="http://schemas.openxmlformats.org/officeDocument/2006/relationships/oleObject" Target="embeddings/oleObject82.bin" /><Relationship Id="rId171" Type="http://schemas.openxmlformats.org/officeDocument/2006/relationships/image" Target="media/image79.wmf" /><Relationship Id="rId172" Type="http://schemas.openxmlformats.org/officeDocument/2006/relationships/oleObject" Target="embeddings/oleObject83.bin" /><Relationship Id="rId173" Type="http://schemas.openxmlformats.org/officeDocument/2006/relationships/oleObject" Target="embeddings/oleObject84.bin" /><Relationship Id="rId174" Type="http://schemas.openxmlformats.org/officeDocument/2006/relationships/image" Target="media/image80.wmf" /><Relationship Id="rId175" Type="http://schemas.openxmlformats.org/officeDocument/2006/relationships/oleObject" Target="embeddings/oleObject85.bin" /><Relationship Id="rId176" Type="http://schemas.openxmlformats.org/officeDocument/2006/relationships/oleObject" Target="embeddings/oleObject86.bin" /><Relationship Id="rId177" Type="http://schemas.openxmlformats.org/officeDocument/2006/relationships/image" Target="media/image81.wmf" /><Relationship Id="rId178" Type="http://schemas.openxmlformats.org/officeDocument/2006/relationships/oleObject" Target="embeddings/oleObject87.bin" /><Relationship Id="rId179" Type="http://schemas.openxmlformats.org/officeDocument/2006/relationships/footer" Target="footer7.xml" /><Relationship Id="rId18" Type="http://schemas.openxmlformats.org/officeDocument/2006/relationships/image" Target="media/image10.wmf" /><Relationship Id="rId180" Type="http://schemas.openxmlformats.org/officeDocument/2006/relationships/footer" Target="footer8.xml" /><Relationship Id="rId181" Type="http://schemas.openxmlformats.org/officeDocument/2006/relationships/image" Target="media/image82.wmf" /><Relationship Id="rId182" Type="http://schemas.openxmlformats.org/officeDocument/2006/relationships/oleObject" Target="embeddings/oleObject88.bin" /><Relationship Id="rId183" Type="http://schemas.openxmlformats.org/officeDocument/2006/relationships/image" Target="media/image83.png" /><Relationship Id="rId184" Type="http://schemas.openxmlformats.org/officeDocument/2006/relationships/image" Target="media/image84.wmf" /><Relationship Id="rId185" Type="http://schemas.openxmlformats.org/officeDocument/2006/relationships/oleObject" Target="embeddings/oleObject89.bin" /><Relationship Id="rId186" Type="http://schemas.openxmlformats.org/officeDocument/2006/relationships/image" Target="media/image85.wmf" /><Relationship Id="rId187" Type="http://schemas.openxmlformats.org/officeDocument/2006/relationships/oleObject" Target="embeddings/oleObject90.bin" /><Relationship Id="rId188" Type="http://schemas.openxmlformats.org/officeDocument/2006/relationships/image" Target="media/image86.wmf" /><Relationship Id="rId189" Type="http://schemas.openxmlformats.org/officeDocument/2006/relationships/oleObject" Target="embeddings/oleObject91.bin" /><Relationship Id="rId19" Type="http://schemas.openxmlformats.org/officeDocument/2006/relationships/oleObject" Target="embeddings/oleObject5.bin" /><Relationship Id="rId190" Type="http://schemas.openxmlformats.org/officeDocument/2006/relationships/image" Target="media/image87.wmf" /><Relationship Id="rId191" Type="http://schemas.openxmlformats.org/officeDocument/2006/relationships/oleObject" Target="embeddings/oleObject92.bin" /><Relationship Id="rId192" Type="http://schemas.openxmlformats.org/officeDocument/2006/relationships/image" Target="media/image88.wmf" /><Relationship Id="rId193" Type="http://schemas.openxmlformats.org/officeDocument/2006/relationships/oleObject" Target="embeddings/oleObject93.bin" /><Relationship Id="rId194" Type="http://schemas.openxmlformats.org/officeDocument/2006/relationships/oleObject" Target="embeddings/oleObject94.bin" /><Relationship Id="rId195" Type="http://schemas.openxmlformats.org/officeDocument/2006/relationships/oleObject" Target="embeddings/oleObject95.bin" /><Relationship Id="rId196" Type="http://schemas.openxmlformats.org/officeDocument/2006/relationships/image" Target="media/image89.wmf" /><Relationship Id="rId197" Type="http://schemas.openxmlformats.org/officeDocument/2006/relationships/oleObject" Target="embeddings/oleObject96.bin" /><Relationship Id="rId198" Type="http://schemas.openxmlformats.org/officeDocument/2006/relationships/oleObject" Target="embeddings/oleObject97.bin" /><Relationship Id="rId199" Type="http://schemas.openxmlformats.org/officeDocument/2006/relationships/image" Target="media/image90.wmf"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oleObject" Target="embeddings/oleObject98.bin" /><Relationship Id="rId201" Type="http://schemas.openxmlformats.org/officeDocument/2006/relationships/image" Target="media/image91.wmf" /><Relationship Id="rId202" Type="http://schemas.openxmlformats.org/officeDocument/2006/relationships/oleObject" Target="embeddings/oleObject99.bin" /><Relationship Id="rId203" Type="http://schemas.openxmlformats.org/officeDocument/2006/relationships/image" Target="media/image92.wmf" /><Relationship Id="rId204" Type="http://schemas.openxmlformats.org/officeDocument/2006/relationships/oleObject" Target="embeddings/oleObject100.bin" /><Relationship Id="rId205" Type="http://schemas.openxmlformats.org/officeDocument/2006/relationships/footer" Target="footer9.xml" /><Relationship Id="rId206" Type="http://schemas.openxmlformats.org/officeDocument/2006/relationships/footer" Target="footer10.xml" /><Relationship Id="rId207" Type="http://schemas.openxmlformats.org/officeDocument/2006/relationships/image" Target="media/image93.wmf" /><Relationship Id="rId208" Type="http://schemas.openxmlformats.org/officeDocument/2006/relationships/oleObject" Target="embeddings/oleObject101.bin" /><Relationship Id="rId209" Type="http://schemas.openxmlformats.org/officeDocument/2006/relationships/image" Target="media/image94.wmf" /><Relationship Id="rId21" Type="http://schemas.openxmlformats.org/officeDocument/2006/relationships/oleObject" Target="embeddings/oleObject6.bin" /><Relationship Id="rId210" Type="http://schemas.openxmlformats.org/officeDocument/2006/relationships/oleObject" Target="embeddings/oleObject102.bin" /><Relationship Id="rId211" Type="http://schemas.openxmlformats.org/officeDocument/2006/relationships/image" Target="media/image95.wmf" /><Relationship Id="rId212" Type="http://schemas.openxmlformats.org/officeDocument/2006/relationships/oleObject" Target="embeddings/oleObject103.bin" /><Relationship Id="rId213" Type="http://schemas.openxmlformats.org/officeDocument/2006/relationships/image" Target="media/image96.wmf" /><Relationship Id="rId214" Type="http://schemas.openxmlformats.org/officeDocument/2006/relationships/oleObject" Target="embeddings/oleObject104.bin" /><Relationship Id="rId215" Type="http://schemas.openxmlformats.org/officeDocument/2006/relationships/oleObject" Target="embeddings/oleObject105.bin" /><Relationship Id="rId216" Type="http://schemas.openxmlformats.org/officeDocument/2006/relationships/image" Target="media/image97.wmf" /><Relationship Id="rId217" Type="http://schemas.openxmlformats.org/officeDocument/2006/relationships/oleObject" Target="embeddings/oleObject106.bin" /><Relationship Id="rId218" Type="http://schemas.openxmlformats.org/officeDocument/2006/relationships/image" Target="media/image98.wmf" /><Relationship Id="rId219" Type="http://schemas.openxmlformats.org/officeDocument/2006/relationships/oleObject" Target="embeddings/oleObject107.bin" /><Relationship Id="rId22" Type="http://schemas.openxmlformats.org/officeDocument/2006/relationships/image" Target="media/image12.wmf" /><Relationship Id="rId220" Type="http://schemas.openxmlformats.org/officeDocument/2006/relationships/image" Target="media/image99.wmf" /><Relationship Id="rId221" Type="http://schemas.openxmlformats.org/officeDocument/2006/relationships/oleObject" Target="embeddings/oleObject108.bin" /><Relationship Id="rId222" Type="http://schemas.openxmlformats.org/officeDocument/2006/relationships/oleObject" Target="embeddings/oleObject109.bin" /><Relationship Id="rId223" Type="http://schemas.openxmlformats.org/officeDocument/2006/relationships/oleObject" Target="embeddings/oleObject110.bin" /><Relationship Id="rId224" Type="http://schemas.openxmlformats.org/officeDocument/2006/relationships/oleObject" Target="embeddings/oleObject111.bin" /><Relationship Id="rId225" Type="http://schemas.openxmlformats.org/officeDocument/2006/relationships/oleObject" Target="embeddings/oleObject112.bin" /><Relationship Id="rId226" Type="http://schemas.openxmlformats.org/officeDocument/2006/relationships/oleObject" Target="embeddings/oleObject113.bin" /><Relationship Id="rId227" Type="http://schemas.openxmlformats.org/officeDocument/2006/relationships/header" Target="header1.xml" /><Relationship Id="rId228" Type="http://schemas.openxmlformats.org/officeDocument/2006/relationships/header" Target="header2.xml" /><Relationship Id="rId229" Type="http://schemas.openxmlformats.org/officeDocument/2006/relationships/footer" Target="footer11.xml" /><Relationship Id="rId23" Type="http://schemas.openxmlformats.org/officeDocument/2006/relationships/oleObject" Target="embeddings/oleObject7.bin" /><Relationship Id="rId230" Type="http://schemas.openxmlformats.org/officeDocument/2006/relationships/footer" Target="footer12.xml" /><Relationship Id="rId231" Type="http://schemas.openxmlformats.org/officeDocument/2006/relationships/image" Target="media/image100.wmf" /><Relationship Id="rId232" Type="http://schemas.openxmlformats.org/officeDocument/2006/relationships/oleObject" Target="embeddings/oleObject114.bin" /><Relationship Id="rId233" Type="http://schemas.openxmlformats.org/officeDocument/2006/relationships/image" Target="media/image101.wmf" /><Relationship Id="rId234" Type="http://schemas.openxmlformats.org/officeDocument/2006/relationships/oleObject" Target="embeddings/oleObject115.bin" /><Relationship Id="rId235" Type="http://schemas.openxmlformats.org/officeDocument/2006/relationships/image" Target="media/image102.wmf" /><Relationship Id="rId236" Type="http://schemas.openxmlformats.org/officeDocument/2006/relationships/oleObject" Target="embeddings/oleObject116.bin" /><Relationship Id="rId237" Type="http://schemas.openxmlformats.org/officeDocument/2006/relationships/image" Target="media/image103.wmf" /><Relationship Id="rId238" Type="http://schemas.openxmlformats.org/officeDocument/2006/relationships/oleObject" Target="embeddings/oleObject117.bin" /><Relationship Id="rId239" Type="http://schemas.openxmlformats.org/officeDocument/2006/relationships/oleObject" Target="embeddings/oleObject118.bin" /><Relationship Id="rId24" Type="http://schemas.openxmlformats.org/officeDocument/2006/relationships/oleObject" Target="embeddings/oleObject8.bin" /><Relationship Id="rId240" Type="http://schemas.openxmlformats.org/officeDocument/2006/relationships/oleObject" Target="embeddings/oleObject119.bin" /><Relationship Id="rId241" Type="http://schemas.openxmlformats.org/officeDocument/2006/relationships/image" Target="media/image104.wmf" /><Relationship Id="rId242" Type="http://schemas.openxmlformats.org/officeDocument/2006/relationships/oleObject" Target="embeddings/oleObject120.bin" /><Relationship Id="rId243" Type="http://schemas.openxmlformats.org/officeDocument/2006/relationships/oleObject" Target="embeddings/oleObject121.bin" /><Relationship Id="rId244" Type="http://schemas.openxmlformats.org/officeDocument/2006/relationships/image" Target="media/image105.wmf" /><Relationship Id="rId245" Type="http://schemas.openxmlformats.org/officeDocument/2006/relationships/oleObject" Target="embeddings/oleObject122.bin" /><Relationship Id="rId246" Type="http://schemas.openxmlformats.org/officeDocument/2006/relationships/image" Target="media/image106.wmf" /><Relationship Id="rId247" Type="http://schemas.openxmlformats.org/officeDocument/2006/relationships/oleObject" Target="embeddings/oleObject123.bin" /><Relationship Id="rId248" Type="http://schemas.openxmlformats.org/officeDocument/2006/relationships/oleObject" Target="embeddings/oleObject124.bin" /><Relationship Id="rId249" Type="http://schemas.openxmlformats.org/officeDocument/2006/relationships/image" Target="media/image107.wmf" /><Relationship Id="rId25" Type="http://schemas.openxmlformats.org/officeDocument/2006/relationships/image" Target="media/image13.wmf" /><Relationship Id="rId250" Type="http://schemas.openxmlformats.org/officeDocument/2006/relationships/oleObject" Target="embeddings/oleObject125.bin" /><Relationship Id="rId251" Type="http://schemas.openxmlformats.org/officeDocument/2006/relationships/oleObject" Target="embeddings/oleObject126.bin" /><Relationship Id="rId252" Type="http://schemas.openxmlformats.org/officeDocument/2006/relationships/oleObject" Target="embeddings/oleObject127.bin" /><Relationship Id="rId253" Type="http://schemas.openxmlformats.org/officeDocument/2006/relationships/image" Target="media/image108.wmf" /><Relationship Id="rId254" Type="http://schemas.openxmlformats.org/officeDocument/2006/relationships/oleObject" Target="embeddings/oleObject128.bin" /><Relationship Id="rId255" Type="http://schemas.openxmlformats.org/officeDocument/2006/relationships/oleObject" Target="embeddings/oleObject129.bin" /><Relationship Id="rId256" Type="http://schemas.openxmlformats.org/officeDocument/2006/relationships/oleObject" Target="embeddings/oleObject130.bin" /><Relationship Id="rId257" Type="http://schemas.openxmlformats.org/officeDocument/2006/relationships/image" Target="media/image109.wmf" /><Relationship Id="rId258" Type="http://schemas.openxmlformats.org/officeDocument/2006/relationships/oleObject" Target="embeddings/oleObject131.bin" /><Relationship Id="rId259" Type="http://schemas.openxmlformats.org/officeDocument/2006/relationships/oleObject" Target="embeddings/oleObject132.bin" /><Relationship Id="rId26" Type="http://schemas.openxmlformats.org/officeDocument/2006/relationships/oleObject" Target="embeddings/oleObject9.bin" /><Relationship Id="rId260" Type="http://schemas.openxmlformats.org/officeDocument/2006/relationships/oleObject" Target="embeddings/oleObject133.bin" /><Relationship Id="rId261" Type="http://schemas.openxmlformats.org/officeDocument/2006/relationships/oleObject" Target="embeddings/oleObject134.bin" /><Relationship Id="rId262" Type="http://schemas.openxmlformats.org/officeDocument/2006/relationships/header" Target="header3.xml" /><Relationship Id="rId263" Type="http://schemas.openxmlformats.org/officeDocument/2006/relationships/header" Target="header4.xml" /><Relationship Id="rId264" Type="http://schemas.openxmlformats.org/officeDocument/2006/relationships/footer" Target="footer13.xml" /><Relationship Id="rId265" Type="http://schemas.openxmlformats.org/officeDocument/2006/relationships/footer" Target="footer14.xml" /><Relationship Id="rId266" Type="http://schemas.openxmlformats.org/officeDocument/2006/relationships/oleObject" Target="embeddings/oleObject135.bin" /><Relationship Id="rId267" Type="http://schemas.openxmlformats.org/officeDocument/2006/relationships/image" Target="media/image110.wmf" /><Relationship Id="rId268" Type="http://schemas.openxmlformats.org/officeDocument/2006/relationships/oleObject" Target="embeddings/oleObject136.bin" /><Relationship Id="rId269" Type="http://schemas.openxmlformats.org/officeDocument/2006/relationships/image" Target="media/image111.wmf" /><Relationship Id="rId27" Type="http://schemas.openxmlformats.org/officeDocument/2006/relationships/image" Target="media/image14.wmf" /><Relationship Id="rId270" Type="http://schemas.openxmlformats.org/officeDocument/2006/relationships/oleObject" Target="embeddings/oleObject137.bin" /><Relationship Id="rId271" Type="http://schemas.openxmlformats.org/officeDocument/2006/relationships/image" Target="media/image112.wmf" /><Relationship Id="rId272" Type="http://schemas.openxmlformats.org/officeDocument/2006/relationships/oleObject" Target="embeddings/oleObject138.bin" /><Relationship Id="rId273" Type="http://schemas.openxmlformats.org/officeDocument/2006/relationships/image" Target="media/image113.wmf" /><Relationship Id="rId274" Type="http://schemas.openxmlformats.org/officeDocument/2006/relationships/oleObject" Target="embeddings/oleObject139.bin" /><Relationship Id="rId275" Type="http://schemas.openxmlformats.org/officeDocument/2006/relationships/image" Target="media/image114.wmf" /><Relationship Id="rId276" Type="http://schemas.openxmlformats.org/officeDocument/2006/relationships/oleObject" Target="embeddings/oleObject140.bin" /><Relationship Id="rId277" Type="http://schemas.openxmlformats.org/officeDocument/2006/relationships/image" Target="media/image115.wmf" /><Relationship Id="rId278" Type="http://schemas.openxmlformats.org/officeDocument/2006/relationships/oleObject" Target="embeddings/oleObject141.bin" /><Relationship Id="rId279" Type="http://schemas.openxmlformats.org/officeDocument/2006/relationships/image" Target="media/image116.wmf" /><Relationship Id="rId28" Type="http://schemas.openxmlformats.org/officeDocument/2006/relationships/oleObject" Target="embeddings/oleObject10.bin" /><Relationship Id="rId280" Type="http://schemas.openxmlformats.org/officeDocument/2006/relationships/oleObject" Target="embeddings/oleObject142.bin" /><Relationship Id="rId281" Type="http://schemas.openxmlformats.org/officeDocument/2006/relationships/image" Target="media/image117.wmf" /><Relationship Id="rId282" Type="http://schemas.openxmlformats.org/officeDocument/2006/relationships/oleObject" Target="embeddings/oleObject143.bin" /><Relationship Id="rId283" Type="http://schemas.openxmlformats.org/officeDocument/2006/relationships/image" Target="media/image118.wmf" /><Relationship Id="rId284" Type="http://schemas.openxmlformats.org/officeDocument/2006/relationships/oleObject" Target="embeddings/oleObject144.bin" /><Relationship Id="rId285" Type="http://schemas.openxmlformats.org/officeDocument/2006/relationships/image" Target="media/image119.wmf" /><Relationship Id="rId286" Type="http://schemas.openxmlformats.org/officeDocument/2006/relationships/oleObject" Target="embeddings/oleObject145.bin" /><Relationship Id="rId287" Type="http://schemas.openxmlformats.org/officeDocument/2006/relationships/oleObject" Target="embeddings/oleObject146.bin" /><Relationship Id="rId288" Type="http://schemas.openxmlformats.org/officeDocument/2006/relationships/oleObject" Target="embeddings/oleObject147.bin" /><Relationship Id="rId289" Type="http://schemas.openxmlformats.org/officeDocument/2006/relationships/oleObject" Target="embeddings/oleObject148.bin" /><Relationship Id="rId29" Type="http://schemas.openxmlformats.org/officeDocument/2006/relationships/oleObject" Target="embeddings/oleObject11.bin" /><Relationship Id="rId290" Type="http://schemas.openxmlformats.org/officeDocument/2006/relationships/oleObject" Target="embeddings/oleObject149.bin" /><Relationship Id="rId291" Type="http://schemas.openxmlformats.org/officeDocument/2006/relationships/image" Target="media/image120.wmf" /><Relationship Id="rId292" Type="http://schemas.openxmlformats.org/officeDocument/2006/relationships/oleObject" Target="embeddings/oleObject150.bin" /><Relationship Id="rId293" Type="http://schemas.openxmlformats.org/officeDocument/2006/relationships/oleObject" Target="embeddings/oleObject151.bin" /><Relationship Id="rId294" Type="http://schemas.openxmlformats.org/officeDocument/2006/relationships/hyperlink" Target="https://d.book118.com/207062022065006041" TargetMode="External" /><Relationship Id="rId295" Type="http://schemas.openxmlformats.org/officeDocument/2006/relationships/header" Target="header5.xml" /><Relationship Id="rId296" Type="http://schemas.openxmlformats.org/officeDocument/2006/relationships/header" Target="header6.xml" /><Relationship Id="rId297" Type="http://schemas.openxmlformats.org/officeDocument/2006/relationships/footer" Target="footer15.xml" /><Relationship Id="rId298" Type="http://schemas.openxmlformats.org/officeDocument/2006/relationships/footer" Target="footer16.xml" /><Relationship Id="rId29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styles" Target="styles.xml" /><Relationship Id="rId31" Type="http://schemas.openxmlformats.org/officeDocument/2006/relationships/oleObject" Target="embeddings/oleObject13.bin" /><Relationship Id="rId32" Type="http://schemas.openxmlformats.org/officeDocument/2006/relationships/image" Target="media/image15.wmf" /><Relationship Id="rId33" Type="http://schemas.openxmlformats.org/officeDocument/2006/relationships/oleObject" Target="embeddings/oleObject14.bin" /><Relationship Id="rId34" Type="http://schemas.openxmlformats.org/officeDocument/2006/relationships/image" Target="media/image16.wmf" /><Relationship Id="rId35" Type="http://schemas.openxmlformats.org/officeDocument/2006/relationships/oleObject" Target="embeddings/oleObject15.bin" /><Relationship Id="rId36" Type="http://schemas.openxmlformats.org/officeDocument/2006/relationships/image" Target="media/image17.wmf" /><Relationship Id="rId37" Type="http://schemas.openxmlformats.org/officeDocument/2006/relationships/oleObject" Target="embeddings/oleObject16.bin" /><Relationship Id="rId38" Type="http://schemas.openxmlformats.org/officeDocument/2006/relationships/image" Target="media/image18.wmf" /><Relationship Id="rId39" Type="http://schemas.openxmlformats.org/officeDocument/2006/relationships/oleObject" Target="embeddings/oleObject17.bin" /><Relationship Id="rId4" Type="http://schemas.openxmlformats.org/officeDocument/2006/relationships/customXml" Target="../customXml/item1.xml" /><Relationship Id="rId40" Type="http://schemas.openxmlformats.org/officeDocument/2006/relationships/image" Target="media/image19.wmf" /><Relationship Id="rId41" Type="http://schemas.openxmlformats.org/officeDocument/2006/relationships/oleObject" Target="embeddings/oleObject18.bin" /><Relationship Id="rId42" Type="http://schemas.openxmlformats.org/officeDocument/2006/relationships/image" Target="media/image20.wmf" /><Relationship Id="rId43" Type="http://schemas.openxmlformats.org/officeDocument/2006/relationships/oleObject" Target="embeddings/oleObject19.bin" /><Relationship Id="rId44" Type="http://schemas.openxmlformats.org/officeDocument/2006/relationships/image" Target="media/image21.wmf" /><Relationship Id="rId45" Type="http://schemas.openxmlformats.org/officeDocument/2006/relationships/oleObject" Target="embeddings/oleObject20.bin" /><Relationship Id="rId46" Type="http://schemas.openxmlformats.org/officeDocument/2006/relationships/image" Target="media/image22.png" /><Relationship Id="rId47" Type="http://schemas.openxmlformats.org/officeDocument/2006/relationships/image" Target="media/image23.wmf" /><Relationship Id="rId48" Type="http://schemas.openxmlformats.org/officeDocument/2006/relationships/oleObject" Target="embeddings/oleObject21.bin" /><Relationship Id="rId49" Type="http://schemas.openxmlformats.org/officeDocument/2006/relationships/image" Target="media/image24.wmf" /><Relationship Id="rId5" Type="http://schemas.openxmlformats.org/officeDocument/2006/relationships/image" Target="media/image1.png" /><Relationship Id="rId50" Type="http://schemas.openxmlformats.org/officeDocument/2006/relationships/oleObject" Target="embeddings/oleObject22.bin" /><Relationship Id="rId51" Type="http://schemas.openxmlformats.org/officeDocument/2006/relationships/image" Target="media/image25.wmf" /><Relationship Id="rId52" Type="http://schemas.openxmlformats.org/officeDocument/2006/relationships/oleObject" Target="embeddings/oleObject23.bin" /><Relationship Id="rId53" Type="http://schemas.openxmlformats.org/officeDocument/2006/relationships/image" Target="media/image26.wmf" /><Relationship Id="rId54" Type="http://schemas.openxmlformats.org/officeDocument/2006/relationships/oleObject" Target="embeddings/oleObject24.bin" /><Relationship Id="rId55" Type="http://schemas.openxmlformats.org/officeDocument/2006/relationships/image" Target="media/image27.wmf" /><Relationship Id="rId56" Type="http://schemas.openxmlformats.org/officeDocument/2006/relationships/oleObject" Target="embeddings/oleObject25.bin"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png"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footer" Target="footer1.xml" /><Relationship Id="rId63" Type="http://schemas.openxmlformats.org/officeDocument/2006/relationships/footer" Target="footer2.xml" /><Relationship Id="rId64" Type="http://schemas.openxmlformats.org/officeDocument/2006/relationships/image" Target="media/image30.wmf" /><Relationship Id="rId65" Type="http://schemas.openxmlformats.org/officeDocument/2006/relationships/oleObject" Target="embeddings/oleObject29.bin" /><Relationship Id="rId66" Type="http://schemas.openxmlformats.org/officeDocument/2006/relationships/image" Target="media/image31.wmf" /><Relationship Id="rId67" Type="http://schemas.openxmlformats.org/officeDocument/2006/relationships/oleObject" Target="embeddings/oleObject30.bin" /><Relationship Id="rId68" Type="http://schemas.openxmlformats.org/officeDocument/2006/relationships/image" Target="media/image32.wmf" /><Relationship Id="rId69" Type="http://schemas.openxmlformats.org/officeDocument/2006/relationships/oleObject" Target="embeddings/oleObject31.bin" /><Relationship Id="rId7" Type="http://schemas.openxmlformats.org/officeDocument/2006/relationships/image" Target="media/image3.png" /><Relationship Id="rId70" Type="http://schemas.openxmlformats.org/officeDocument/2006/relationships/image" Target="media/image33.wmf" /><Relationship Id="rId71" Type="http://schemas.openxmlformats.org/officeDocument/2006/relationships/oleObject" Target="embeddings/oleObject32.bin" /><Relationship Id="rId72" Type="http://schemas.openxmlformats.org/officeDocument/2006/relationships/image" Target="media/image34.png" /><Relationship Id="rId73" Type="http://schemas.openxmlformats.org/officeDocument/2006/relationships/image" Target="media/image35.wmf" /><Relationship Id="rId74" Type="http://schemas.openxmlformats.org/officeDocument/2006/relationships/oleObject" Target="embeddings/oleObject33.bin" /><Relationship Id="rId75" Type="http://schemas.openxmlformats.org/officeDocument/2006/relationships/image" Target="media/image36.wmf" /><Relationship Id="rId76" Type="http://schemas.openxmlformats.org/officeDocument/2006/relationships/oleObject" Target="embeddings/oleObject34.bin" /><Relationship Id="rId77" Type="http://schemas.openxmlformats.org/officeDocument/2006/relationships/image" Target="media/image37.wmf" /><Relationship Id="rId78" Type="http://schemas.openxmlformats.org/officeDocument/2006/relationships/oleObject" Target="embeddings/oleObject35.bin" /><Relationship Id="rId79" Type="http://schemas.openxmlformats.org/officeDocument/2006/relationships/image" Target="media/image38.wmf" /><Relationship Id="rId8" Type="http://schemas.openxmlformats.org/officeDocument/2006/relationships/image" Target="media/image4.png" /><Relationship Id="rId80" Type="http://schemas.openxmlformats.org/officeDocument/2006/relationships/oleObject" Target="embeddings/oleObject36.bin" /><Relationship Id="rId81" Type="http://schemas.openxmlformats.org/officeDocument/2006/relationships/image" Target="media/image39.wmf" /><Relationship Id="rId82" Type="http://schemas.openxmlformats.org/officeDocument/2006/relationships/oleObject" Target="embeddings/oleObject37.bin" /><Relationship Id="rId83" Type="http://schemas.openxmlformats.org/officeDocument/2006/relationships/image" Target="media/image40.wmf" /><Relationship Id="rId84" Type="http://schemas.openxmlformats.org/officeDocument/2006/relationships/oleObject" Target="embeddings/oleObject38.bin" /><Relationship Id="rId85" Type="http://schemas.openxmlformats.org/officeDocument/2006/relationships/image" Target="media/image41.wmf" /><Relationship Id="rId86" Type="http://schemas.openxmlformats.org/officeDocument/2006/relationships/oleObject" Target="embeddings/oleObject39.bin" /><Relationship Id="rId87" Type="http://schemas.openxmlformats.org/officeDocument/2006/relationships/image" Target="media/image42.wmf" /><Relationship Id="rId88" Type="http://schemas.openxmlformats.org/officeDocument/2006/relationships/oleObject" Target="embeddings/oleObject40.bin" /><Relationship Id="rId89" Type="http://schemas.openxmlformats.org/officeDocument/2006/relationships/image" Target="media/image43.wmf" /><Relationship Id="rId9" Type="http://schemas.openxmlformats.org/officeDocument/2006/relationships/image" Target="media/image5.png" /><Relationship Id="rId90" Type="http://schemas.openxmlformats.org/officeDocument/2006/relationships/oleObject" Target="embeddings/oleObject41.bin" /><Relationship Id="rId91" Type="http://schemas.openxmlformats.org/officeDocument/2006/relationships/image" Target="media/image44.wmf" /><Relationship Id="rId92" Type="http://schemas.openxmlformats.org/officeDocument/2006/relationships/oleObject" Target="embeddings/oleObject42.bin" /><Relationship Id="rId93" Type="http://schemas.openxmlformats.org/officeDocument/2006/relationships/image" Target="media/image45.wmf" /><Relationship Id="rId94" Type="http://schemas.openxmlformats.org/officeDocument/2006/relationships/oleObject" Target="embeddings/oleObject43.bin" /><Relationship Id="rId95" Type="http://schemas.openxmlformats.org/officeDocument/2006/relationships/image" Target="media/image46.wmf" /><Relationship Id="rId96" Type="http://schemas.openxmlformats.org/officeDocument/2006/relationships/oleObject" Target="embeddings/oleObject44.bin" /><Relationship Id="rId97" Type="http://schemas.openxmlformats.org/officeDocument/2006/relationships/image" Target="media/image47.wmf" /><Relationship Id="rId98" Type="http://schemas.openxmlformats.org/officeDocument/2006/relationships/oleObject" Target="embeddings/oleObject45.bin" /><Relationship Id="rId99" Type="http://schemas.openxmlformats.org/officeDocument/2006/relationships/image" Target="media/image48.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46909a6161c4415fb40a25fb0b975d6bmzq3mdc5ntmxng</vt:lpwstr>
  </property>
</Properties>
</file>