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柱塞泵项目安全调研评估报告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9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_Toc27792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0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_Toc12660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9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_Toc30899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_Toc15777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5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_Toc21945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7" w:history="1">
        <w:r>
          <w:rPr>
            <w:rFonts w:ascii="仿宋" w:eastAsia="仿宋" w:hAnsi="仿宋" w:cs="仿宋" w:hint="eastAsia"/>
            <w:lang w:eastAsia="zh-CN"/>
          </w:rPr>
          <w:t>(二)、柱塞泵产品规划方案及生产纲领</w:t>
        </w:r>
        <w:r>
          <w:tab/>
        </w:r>
        <w:r>
          <w:fldChar w:fldCharType="begin"/>
        </w:r>
        <w:r>
          <w:instrText xml:space="preserve"> PAGEREF _Toc8617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1" w:history="1">
        <w:r>
          <w:rPr>
            <w:rFonts w:ascii="仿宋" w:eastAsia="仿宋" w:hAnsi="仿宋" w:cs="仿宋" w:hint="eastAsia"/>
            <w:lang w:eastAsia="zh-CN"/>
          </w:rPr>
          <w:t>三、原辅材料供应</w:t>
        </w:r>
        <w:r>
          <w:tab/>
        </w:r>
        <w:r>
          <w:fldChar w:fldCharType="begin"/>
        </w:r>
        <w:r>
          <w:instrText xml:space="preserve"> PAGEREF _Toc11181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(一)、柱塞泵项目建设期原辅材料供应情况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" w:history="1">
        <w:r>
          <w:rPr>
            <w:rFonts w:ascii="仿宋" w:eastAsia="仿宋" w:hAnsi="仿宋" w:cs="仿宋" w:hint="eastAsia"/>
            <w:lang w:eastAsia="zh-CN"/>
          </w:rPr>
          <w:t>(二)、柱塞泵项目运营期原辅材料供应及质量管理</w:t>
        </w:r>
        <w:r>
          <w:tab/>
        </w:r>
        <w:r>
          <w:fldChar w:fldCharType="begin"/>
        </w:r>
        <w:r>
          <w:instrText xml:space="preserve"> PAGEREF _Toc2492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四、柱塞泵项目职业保护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(一)、职业安全评估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8" w:history="1">
        <w:r>
          <w:rPr>
            <w:rFonts w:ascii="仿宋" w:eastAsia="仿宋" w:hAnsi="仿宋" w:cs="仿宋" w:hint="eastAsia"/>
            <w:lang w:eastAsia="zh-CN"/>
          </w:rPr>
          <w:t>(二)、安全培训与意识提升</w:t>
        </w:r>
        <w:r>
          <w:tab/>
        </w:r>
        <w:r>
          <w:fldChar w:fldCharType="begin"/>
        </w:r>
        <w:r>
          <w:instrText xml:space="preserve"> PAGEREF _Toc14098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(三)、紧急事件应对计划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1" w:history="1">
        <w:r>
          <w:rPr>
            <w:rFonts w:ascii="仿宋" w:eastAsia="仿宋" w:hAnsi="仿宋" w:cs="仿宋" w:hint="eastAsia"/>
            <w:lang w:eastAsia="zh-CN"/>
          </w:rPr>
          <w:t>(四)、健康与心理福祉支持</w:t>
        </w:r>
        <w:r>
          <w:tab/>
        </w:r>
        <w:r>
          <w:fldChar w:fldCharType="begin"/>
        </w:r>
        <w:r>
          <w:instrText xml:space="preserve"> PAGEREF _Toc28341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(五)、工作场所卫生管理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(六)、职业疾病防护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(七)、紧急救援团队建设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9" w:history="1">
        <w:r>
          <w:rPr>
            <w:rFonts w:ascii="仿宋" w:eastAsia="仿宋" w:hAnsi="仿宋" w:cs="仿宋" w:hint="eastAsia"/>
            <w:lang w:eastAsia="zh-CN"/>
          </w:rPr>
          <w:t>(八)、法规合规与柱塞泵项目职业健康</w:t>
        </w:r>
        <w:r>
          <w:tab/>
        </w:r>
        <w:r>
          <w:fldChar w:fldCharType="begin"/>
        </w:r>
        <w:r>
          <w:instrText xml:space="preserve"> PAGEREF _Toc29089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6" w:history="1">
        <w:r>
          <w:rPr>
            <w:rFonts w:ascii="仿宋" w:eastAsia="仿宋" w:hAnsi="仿宋" w:cs="仿宋" w:hint="eastAsia"/>
            <w:lang w:eastAsia="zh-CN"/>
          </w:rPr>
          <w:t>(九)、社会责任与职业保护</w:t>
        </w:r>
        <w:r>
          <w:tab/>
        </w:r>
        <w:r>
          <w:fldChar w:fldCharType="begin"/>
        </w:r>
        <w:r>
          <w:instrText xml:space="preserve"> PAGEREF _Toc10636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五、项目后期运营与拓展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3" w:history="1">
        <w:r>
          <w:rPr>
            <w:rFonts w:ascii="仿宋" w:eastAsia="仿宋" w:hAnsi="仿宋" w:cs="仿宋" w:hint="eastAsia"/>
            <w:lang w:eastAsia="zh-CN"/>
          </w:rPr>
          <w:t>六、工艺方案的选择</w:t>
        </w:r>
        <w:r>
          <w:tab/>
        </w:r>
        <w:r>
          <w:fldChar w:fldCharType="begin"/>
        </w:r>
        <w:r>
          <w:instrText xml:space="preserve"> PAGEREF _Toc15483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(三)、柱塞泵项目组成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7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_Toc5947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七、柱塞泵质量管理方案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eastAsia="zh-CN"/>
          </w:rPr>
          <w:t>(一)、柱塞泵质量管理要求</w:t>
        </w:r>
        <w:r>
          <w:tab/>
        </w:r>
        <w:r>
          <w:fldChar w:fldCharType="begin"/>
        </w:r>
        <w:r>
          <w:instrText xml:space="preserve"> PAGEREF _Toc21710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(二)、柱塞泵服务质量管理方案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(三)、柱塞泵质量成本管理方案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_Toc21339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4" w:history="1">
        <w:r>
          <w:rPr>
            <w:rFonts w:ascii="仿宋" w:eastAsia="仿宋" w:hAnsi="仿宋" w:cs="仿宋" w:hint="eastAsia"/>
            <w:lang w:eastAsia="zh-CN"/>
          </w:rPr>
          <w:t>(一)、柱塞泵项目背景分析</w:t>
        </w:r>
        <w:r>
          <w:tab/>
        </w:r>
        <w:r>
          <w:fldChar w:fldCharType="begin"/>
        </w:r>
        <w:r>
          <w:instrText xml:space="preserve"> PAGEREF _Toc8864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(二)、柱塞泵项目建设必要性分析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_Toc13507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_Toc20417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2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_Toc10725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十、融资规模及资金使用计划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1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_Toc15731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5" w:history="1">
        <w:r>
          <w:rPr>
            <w:rFonts w:ascii="仿宋" w:eastAsia="仿宋" w:hAnsi="仿宋" w:cs="仿宋" w:hint="eastAsia"/>
            <w:lang w:eastAsia="zh-CN"/>
          </w:rPr>
          <w:t>十二、公司基本情况</w:t>
        </w:r>
        <w:r>
          <w:tab/>
        </w:r>
        <w:r>
          <w:fldChar w:fldCharType="begin"/>
        </w:r>
        <w:r>
          <w:instrText xml:space="preserve"> PAGEREF _Toc23895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_Toc893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_Toc17134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十三、投资方案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_Toc2176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_Toc8069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(五)、柱塞泵项目总投资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_Toc21415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2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_Toc27122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9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_Toc21769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4" w:history="1">
        <w:r>
          <w:rPr>
            <w:rFonts w:ascii="仿宋" w:eastAsia="仿宋" w:hAnsi="仿宋" w:cs="仿宋" w:hint="eastAsia"/>
            <w:lang w:eastAsia="zh-CN"/>
          </w:rPr>
          <w:t>十五、节能方案分析</w:t>
        </w:r>
        <w:r>
          <w:tab/>
        </w:r>
        <w:r>
          <w:fldChar w:fldCharType="begin"/>
        </w:r>
        <w:r>
          <w:instrText xml:space="preserve"> PAGEREF _Toc20834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4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_Toc7664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3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_Toc11543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1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_Toc4831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7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_Toc4797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(一)、柱塞泵项目招标依据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(二)、柱塞泵项目招标范围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8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_Toc6488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6" w:history="1">
        <w:r>
          <w:rPr>
            <w:rFonts w:ascii="仿宋" w:eastAsia="仿宋" w:hAnsi="仿宋" w:cs="仿宋" w:hint="eastAsia"/>
            <w:lang w:eastAsia="zh-CN"/>
          </w:rPr>
          <w:t>十七、环境管理体系建设</w:t>
        </w:r>
        <w:r>
          <w:tab/>
        </w:r>
        <w:r>
          <w:fldChar w:fldCharType="begin"/>
        </w:r>
        <w:r>
          <w:instrText xml:space="preserve"> PAGEREF _Toc12946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1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_Toc11121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_Toc639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1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_Toc25991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3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_Toc20283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644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_Toc19644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8" w:history="1">
        <w:r>
          <w:rPr>
            <w:rFonts w:ascii="仿宋" w:eastAsia="仿宋" w:hAnsi="仿宋" w:cs="仿宋" w:hint="eastAsia"/>
            <w:lang w:eastAsia="zh-CN"/>
          </w:rPr>
          <w:t>十八、市场营销策略与推广计划</w:t>
        </w:r>
        <w:r>
          <w:tab/>
        </w:r>
        <w:r>
          <w:fldChar w:fldCharType="begin"/>
        </w:r>
        <w:r>
          <w:instrText xml:space="preserve"> PAGEREF _Toc32058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3" w:history="1">
        <w:r>
          <w:rPr>
            <w:rFonts w:ascii="仿宋" w:eastAsia="仿宋" w:hAnsi="仿宋" w:cs="仿宋" w:hint="eastAsia"/>
            <w:lang w:eastAsia="zh-CN"/>
          </w:rPr>
          <w:t>(一)、目标市场与客户定位</w:t>
        </w:r>
        <w:r>
          <w:tab/>
        </w:r>
        <w:r>
          <w:fldChar w:fldCharType="begin"/>
        </w:r>
        <w:r>
          <w:instrText xml:space="preserve"> PAGEREF _Toc19503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(二)、市场营销策略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(三)、产品推广与品牌建设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(四)、销售渠道与分销策略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5" w:history="1">
        <w:r>
          <w:rPr>
            <w:rFonts w:ascii="仿宋" w:eastAsia="仿宋" w:hAnsi="仿宋" w:cs="仿宋" w:hint="eastAsia"/>
            <w:lang w:eastAsia="zh-CN"/>
          </w:rPr>
          <w:t>十九、风险管理与应对策略</w:t>
        </w:r>
        <w:r>
          <w:tab/>
        </w:r>
        <w:r>
          <w:fldChar w:fldCharType="begin"/>
        </w:r>
        <w:r>
          <w:instrText xml:space="preserve"> PAGEREF _Toc17465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8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_Toc30128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_Toc24550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9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60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99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柱塞泵行业作为一个充满活力的领域，涵盖了广泛的产品和服务，为国家经济的健康发展做出了积极贡献。其多元化的业务领域使得该行业成为科技进步、市场需求不断演变的前沿阵地。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https://d.book118.com/207132004160006044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柱塞泵项目安全调研评估报告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柱塞泵项目安全调研评估报告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柱塞泵项目安全调研评估报告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柱塞泵项目安全调研评估报告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柱塞泵项目安全调研评估报告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BE2358"/>
    <w:rsid w:val="4593521B"/>
    <w:rsid w:val="46BE235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7132004160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2024-02-20T14:18:00Z</dcterms:created>
  <dcterms:modified xsi:type="dcterms:W3CDTF">2024-02-20T14:18:28Z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26CFB459B7C24A3A9CFD83E0D9F86FBE_11</vt:lpwstr>
  </property>
  <property fmtid="{D5CDD505-2E9C-101B-9397-08002B2CF9AE}" pid="3" name="KSOProductBuildVer">
    <vt:lpwstr>2052-12.1.0.16250</vt:lpwstr>
  </property>
</Properties>
</file>