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摄影写真项目计划设计方案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35" w:history="1">
        <w:r>
          <w:rPr>
            <w:rFonts w:ascii="仿宋" w:eastAsia="仿宋" w:hAnsi="仿宋" w:cs="仿宋" w:hint="eastAsia"/>
            <w:lang w:eastAsia="zh-CN"/>
          </w:rPr>
          <w:t>概论</w:t>
        </w:r>
        <w:r>
          <w:tab/>
        </w:r>
        <w:r>
          <w:fldChar w:fldCharType="begin"/>
        </w:r>
        <w:r>
          <w:instrText xml:space="preserve"> PAGEREF _Toc32535 \h </w:instrText>
        </w:r>
        <w:r>
          <w:fldChar w:fldCharType="separate"/>
        </w:r>
        <w:r>
          <w:t>3</w:t>
        </w:r>
        <w:r>
          <w:fldChar w:fldCharType="end"/>
        </w:r>
      </w:hyperlink>
    </w:p>
    <w:p>
      <w:pPr>
        <w:pStyle w:val="TOC1"/>
        <w:tabs>
          <w:tab w:val="right" w:leader="dot" w:pos="8306"/>
        </w:tabs>
      </w:pPr>
      <w:hyperlink w:anchor="_Toc30681" w:history="1">
        <w:r>
          <w:rPr>
            <w:rFonts w:ascii="仿宋" w:eastAsia="仿宋" w:hAnsi="仿宋" w:cs="仿宋" w:hint="eastAsia"/>
            <w:lang w:eastAsia="zh-CN"/>
          </w:rPr>
          <w:t>一、市场分析、调研</w:t>
        </w:r>
        <w:r>
          <w:tab/>
        </w:r>
        <w:r>
          <w:fldChar w:fldCharType="begin"/>
        </w:r>
        <w:r>
          <w:instrText xml:space="preserve"> PAGEREF _Toc30681 \h </w:instrText>
        </w:r>
        <w:r>
          <w:fldChar w:fldCharType="separate"/>
        </w:r>
        <w:r>
          <w:t>3</w:t>
        </w:r>
        <w:r>
          <w:fldChar w:fldCharType="end"/>
        </w:r>
      </w:hyperlink>
    </w:p>
    <w:p>
      <w:pPr>
        <w:pStyle w:val="TOC2"/>
        <w:tabs>
          <w:tab w:val="right" w:leader="dot" w:pos="8306"/>
        </w:tabs>
      </w:pPr>
      <w:hyperlink w:anchor="_Toc2354" w:history="1">
        <w:r>
          <w:rPr>
            <w:rFonts w:ascii="仿宋" w:eastAsia="仿宋" w:hAnsi="仿宋" w:cs="仿宋" w:hint="eastAsia"/>
            <w:lang w:eastAsia="zh-CN"/>
          </w:rPr>
          <w:t>(一)、摄影写真行业分析</w:t>
        </w:r>
        <w:r>
          <w:tab/>
        </w:r>
        <w:r>
          <w:fldChar w:fldCharType="begin"/>
        </w:r>
        <w:r>
          <w:instrText xml:space="preserve"> PAGEREF _Toc2354 \h </w:instrText>
        </w:r>
        <w:r>
          <w:fldChar w:fldCharType="separate"/>
        </w:r>
        <w:r>
          <w:t>3</w:t>
        </w:r>
        <w:r>
          <w:fldChar w:fldCharType="end"/>
        </w:r>
      </w:hyperlink>
    </w:p>
    <w:p>
      <w:pPr>
        <w:pStyle w:val="TOC2"/>
        <w:tabs>
          <w:tab w:val="right" w:leader="dot" w:pos="8306"/>
        </w:tabs>
      </w:pPr>
      <w:hyperlink w:anchor="_Toc18485" w:history="1">
        <w:r>
          <w:rPr>
            <w:rFonts w:ascii="仿宋" w:eastAsia="仿宋" w:hAnsi="仿宋" w:cs="仿宋" w:hint="eastAsia"/>
            <w:lang w:eastAsia="zh-CN"/>
          </w:rPr>
          <w:t>(二)、摄影写真市场分析预测</w:t>
        </w:r>
        <w:r>
          <w:tab/>
        </w:r>
        <w:r>
          <w:fldChar w:fldCharType="begin"/>
        </w:r>
        <w:r>
          <w:instrText xml:space="preserve"> PAGEREF _Toc18485 \h </w:instrText>
        </w:r>
        <w:r>
          <w:fldChar w:fldCharType="separate"/>
        </w:r>
        <w:r>
          <w:t>4</w:t>
        </w:r>
        <w:r>
          <w:fldChar w:fldCharType="end"/>
        </w:r>
      </w:hyperlink>
    </w:p>
    <w:p>
      <w:pPr>
        <w:pStyle w:val="TOC1"/>
        <w:tabs>
          <w:tab w:val="right" w:leader="dot" w:pos="8306"/>
        </w:tabs>
      </w:pPr>
      <w:hyperlink w:anchor="_Toc16435" w:history="1">
        <w:r>
          <w:rPr>
            <w:rFonts w:ascii="仿宋" w:eastAsia="仿宋" w:hAnsi="仿宋" w:cs="仿宋" w:hint="eastAsia"/>
            <w:lang w:eastAsia="zh-CN"/>
          </w:rPr>
          <w:t>二、摄影写真项目概论</w:t>
        </w:r>
        <w:r>
          <w:tab/>
        </w:r>
        <w:r>
          <w:fldChar w:fldCharType="begin"/>
        </w:r>
        <w:r>
          <w:instrText xml:space="preserve"> PAGEREF _Toc16435 \h </w:instrText>
        </w:r>
        <w:r>
          <w:fldChar w:fldCharType="separate"/>
        </w:r>
        <w:r>
          <w:t>5</w:t>
        </w:r>
        <w:r>
          <w:fldChar w:fldCharType="end"/>
        </w:r>
      </w:hyperlink>
    </w:p>
    <w:p>
      <w:pPr>
        <w:pStyle w:val="TOC2"/>
        <w:tabs>
          <w:tab w:val="right" w:leader="dot" w:pos="8306"/>
        </w:tabs>
      </w:pPr>
      <w:hyperlink w:anchor="_Toc20118" w:history="1">
        <w:r>
          <w:rPr>
            <w:rFonts w:ascii="仿宋" w:eastAsia="仿宋" w:hAnsi="仿宋" w:cs="仿宋" w:hint="eastAsia"/>
            <w:lang w:eastAsia="zh-CN"/>
          </w:rPr>
          <w:t>(一)、摄影写真项目概况</w:t>
        </w:r>
        <w:r>
          <w:tab/>
        </w:r>
        <w:r>
          <w:fldChar w:fldCharType="begin"/>
        </w:r>
        <w:r>
          <w:instrText xml:space="preserve"> PAGEREF _Toc20118 \h </w:instrText>
        </w:r>
        <w:r>
          <w:fldChar w:fldCharType="separate"/>
        </w:r>
        <w:r>
          <w:t>5</w:t>
        </w:r>
        <w:r>
          <w:fldChar w:fldCharType="end"/>
        </w:r>
      </w:hyperlink>
    </w:p>
    <w:p>
      <w:pPr>
        <w:pStyle w:val="TOC2"/>
        <w:tabs>
          <w:tab w:val="right" w:leader="dot" w:pos="8306"/>
        </w:tabs>
      </w:pPr>
      <w:hyperlink w:anchor="_Toc16392" w:history="1">
        <w:r>
          <w:rPr>
            <w:rFonts w:ascii="仿宋" w:eastAsia="仿宋" w:hAnsi="仿宋" w:cs="仿宋" w:hint="eastAsia"/>
            <w:lang w:eastAsia="zh-CN"/>
          </w:rPr>
          <w:t>(二)、摄影写真项目目标</w:t>
        </w:r>
        <w:r>
          <w:tab/>
        </w:r>
        <w:r>
          <w:fldChar w:fldCharType="begin"/>
        </w:r>
        <w:r>
          <w:instrText xml:space="preserve"> PAGEREF _Toc16392 \h </w:instrText>
        </w:r>
        <w:r>
          <w:fldChar w:fldCharType="separate"/>
        </w:r>
        <w:r>
          <w:t>7</w:t>
        </w:r>
        <w:r>
          <w:fldChar w:fldCharType="end"/>
        </w:r>
      </w:hyperlink>
    </w:p>
    <w:p>
      <w:pPr>
        <w:pStyle w:val="TOC2"/>
        <w:tabs>
          <w:tab w:val="right" w:leader="dot" w:pos="8306"/>
        </w:tabs>
      </w:pPr>
      <w:hyperlink w:anchor="_Toc22223" w:history="1">
        <w:r>
          <w:rPr>
            <w:rFonts w:ascii="仿宋" w:eastAsia="仿宋" w:hAnsi="仿宋" w:cs="仿宋" w:hint="eastAsia"/>
            <w:lang w:eastAsia="zh-CN"/>
          </w:rPr>
          <w:t>(三)、摄影写真项目提出的理由</w:t>
        </w:r>
        <w:r>
          <w:tab/>
        </w:r>
        <w:r>
          <w:fldChar w:fldCharType="begin"/>
        </w:r>
        <w:r>
          <w:instrText xml:space="preserve"> PAGEREF _Toc22223 \h </w:instrText>
        </w:r>
        <w:r>
          <w:fldChar w:fldCharType="separate"/>
        </w:r>
        <w:r>
          <w:t>8</w:t>
        </w:r>
        <w:r>
          <w:fldChar w:fldCharType="end"/>
        </w:r>
      </w:hyperlink>
    </w:p>
    <w:p>
      <w:pPr>
        <w:pStyle w:val="TOC2"/>
        <w:tabs>
          <w:tab w:val="right" w:leader="dot" w:pos="8306"/>
        </w:tabs>
      </w:pPr>
      <w:hyperlink w:anchor="_Toc20050" w:history="1">
        <w:r>
          <w:rPr>
            <w:rFonts w:ascii="仿宋" w:eastAsia="仿宋" w:hAnsi="仿宋" w:cs="仿宋" w:hint="eastAsia"/>
            <w:lang w:eastAsia="zh-CN"/>
          </w:rPr>
          <w:t>(四)、摄影写真项目意义</w:t>
        </w:r>
        <w:r>
          <w:tab/>
        </w:r>
        <w:r>
          <w:fldChar w:fldCharType="begin"/>
        </w:r>
        <w:r>
          <w:instrText xml:space="preserve"> PAGEREF _Toc20050 \h </w:instrText>
        </w:r>
        <w:r>
          <w:fldChar w:fldCharType="separate"/>
        </w:r>
        <w:r>
          <w:t>9</w:t>
        </w:r>
        <w:r>
          <w:fldChar w:fldCharType="end"/>
        </w:r>
      </w:hyperlink>
    </w:p>
    <w:p>
      <w:pPr>
        <w:pStyle w:val="TOC2"/>
        <w:tabs>
          <w:tab w:val="right" w:leader="dot" w:pos="8306"/>
        </w:tabs>
      </w:pPr>
      <w:hyperlink w:anchor="_Toc31924" w:history="1">
        <w:r>
          <w:rPr>
            <w:rFonts w:ascii="仿宋" w:eastAsia="仿宋" w:hAnsi="仿宋" w:cs="仿宋" w:hint="eastAsia"/>
            <w:lang w:eastAsia="zh-CN"/>
          </w:rPr>
          <w:t>(五)、摄影写真项目背景</w:t>
        </w:r>
        <w:r>
          <w:tab/>
        </w:r>
        <w:r>
          <w:fldChar w:fldCharType="begin"/>
        </w:r>
        <w:r>
          <w:instrText xml:space="preserve"> PAGEREF _Toc31924 \h </w:instrText>
        </w:r>
        <w:r>
          <w:fldChar w:fldCharType="separate"/>
        </w:r>
        <w:r>
          <w:t>10</w:t>
        </w:r>
        <w:r>
          <w:fldChar w:fldCharType="end"/>
        </w:r>
      </w:hyperlink>
    </w:p>
    <w:p>
      <w:pPr>
        <w:pStyle w:val="TOC1"/>
        <w:tabs>
          <w:tab w:val="right" w:leader="dot" w:pos="8306"/>
        </w:tabs>
      </w:pPr>
      <w:hyperlink w:anchor="_Toc6527" w:history="1">
        <w:r>
          <w:rPr>
            <w:rFonts w:ascii="仿宋" w:eastAsia="仿宋" w:hAnsi="仿宋" w:cs="仿宋" w:hint="eastAsia"/>
            <w:lang w:eastAsia="zh-CN"/>
          </w:rPr>
          <w:t>三、摄影写真项目建设单位说明</w:t>
        </w:r>
        <w:r>
          <w:tab/>
        </w:r>
        <w:r>
          <w:fldChar w:fldCharType="begin"/>
        </w:r>
        <w:r>
          <w:instrText xml:space="preserve"> PAGEREF _Toc6527 \h </w:instrText>
        </w:r>
        <w:r>
          <w:fldChar w:fldCharType="separate"/>
        </w:r>
        <w:r>
          <w:t>11</w:t>
        </w:r>
        <w:r>
          <w:fldChar w:fldCharType="end"/>
        </w:r>
      </w:hyperlink>
    </w:p>
    <w:p>
      <w:pPr>
        <w:pStyle w:val="TOC2"/>
        <w:tabs>
          <w:tab w:val="right" w:leader="dot" w:pos="8306"/>
        </w:tabs>
      </w:pPr>
      <w:hyperlink w:anchor="_Toc22328" w:history="1">
        <w:r>
          <w:rPr>
            <w:rFonts w:ascii="仿宋" w:eastAsia="仿宋" w:hAnsi="仿宋" w:cs="仿宋" w:hint="eastAsia"/>
            <w:lang w:eastAsia="zh-CN"/>
          </w:rPr>
          <w:t>(一)、摄影写真项目承办单位基本情况</w:t>
        </w:r>
        <w:r>
          <w:tab/>
        </w:r>
        <w:r>
          <w:fldChar w:fldCharType="begin"/>
        </w:r>
        <w:r>
          <w:instrText xml:space="preserve"> PAGEREF _Toc22328 \h </w:instrText>
        </w:r>
        <w:r>
          <w:fldChar w:fldCharType="separate"/>
        </w:r>
        <w:r>
          <w:t>11</w:t>
        </w:r>
        <w:r>
          <w:fldChar w:fldCharType="end"/>
        </w:r>
      </w:hyperlink>
    </w:p>
    <w:p>
      <w:pPr>
        <w:pStyle w:val="TOC2"/>
        <w:tabs>
          <w:tab w:val="right" w:leader="dot" w:pos="8306"/>
        </w:tabs>
      </w:pPr>
      <w:hyperlink w:anchor="_Toc32241" w:history="1">
        <w:r>
          <w:rPr>
            <w:rFonts w:ascii="仿宋" w:eastAsia="仿宋" w:hAnsi="仿宋" w:cs="仿宋" w:hint="eastAsia"/>
            <w:lang w:eastAsia="zh-CN"/>
          </w:rPr>
          <w:t>(二)、公司经济效益分析</w:t>
        </w:r>
        <w:r>
          <w:tab/>
        </w:r>
        <w:r>
          <w:fldChar w:fldCharType="begin"/>
        </w:r>
        <w:r>
          <w:instrText xml:space="preserve"> PAGEREF _Toc32241 \h </w:instrText>
        </w:r>
        <w:r>
          <w:fldChar w:fldCharType="separate"/>
        </w:r>
        <w:r>
          <w:t>12</w:t>
        </w:r>
        <w:r>
          <w:fldChar w:fldCharType="end"/>
        </w:r>
      </w:hyperlink>
    </w:p>
    <w:p>
      <w:pPr>
        <w:pStyle w:val="TOC1"/>
        <w:tabs>
          <w:tab w:val="right" w:leader="dot" w:pos="8306"/>
        </w:tabs>
      </w:pPr>
      <w:hyperlink w:anchor="_Toc21898" w:history="1">
        <w:r>
          <w:rPr>
            <w:rFonts w:ascii="仿宋" w:eastAsia="仿宋" w:hAnsi="仿宋" w:cs="仿宋" w:hint="eastAsia"/>
            <w:lang w:eastAsia="zh-CN"/>
          </w:rPr>
          <w:t>四、摄影写真项目选址可行性分析</w:t>
        </w:r>
        <w:r>
          <w:tab/>
        </w:r>
        <w:r>
          <w:fldChar w:fldCharType="begin"/>
        </w:r>
        <w:r>
          <w:instrText xml:space="preserve"> PAGEREF _Toc21898 \h </w:instrText>
        </w:r>
        <w:r>
          <w:fldChar w:fldCharType="separate"/>
        </w:r>
        <w:r>
          <w:t>13</w:t>
        </w:r>
        <w:r>
          <w:fldChar w:fldCharType="end"/>
        </w:r>
      </w:hyperlink>
    </w:p>
    <w:p>
      <w:pPr>
        <w:pStyle w:val="TOC2"/>
        <w:tabs>
          <w:tab w:val="right" w:leader="dot" w:pos="8306"/>
        </w:tabs>
      </w:pPr>
      <w:hyperlink w:anchor="_Toc26916" w:history="1">
        <w:r>
          <w:rPr>
            <w:rFonts w:ascii="仿宋" w:eastAsia="仿宋" w:hAnsi="仿宋" w:cs="仿宋" w:hint="eastAsia"/>
            <w:lang w:eastAsia="zh-CN"/>
          </w:rPr>
          <w:t>(一)、摄影写真项目选址</w:t>
        </w:r>
        <w:r>
          <w:tab/>
        </w:r>
        <w:r>
          <w:fldChar w:fldCharType="begin"/>
        </w:r>
        <w:r>
          <w:instrText xml:space="preserve"> PAGEREF _Toc26916 \h </w:instrText>
        </w:r>
        <w:r>
          <w:fldChar w:fldCharType="separate"/>
        </w:r>
        <w:r>
          <w:t>13</w:t>
        </w:r>
        <w:r>
          <w:fldChar w:fldCharType="end"/>
        </w:r>
      </w:hyperlink>
    </w:p>
    <w:p>
      <w:pPr>
        <w:pStyle w:val="TOC2"/>
        <w:tabs>
          <w:tab w:val="right" w:leader="dot" w:pos="8306"/>
        </w:tabs>
      </w:pPr>
      <w:hyperlink w:anchor="_Toc9751" w:history="1">
        <w:r>
          <w:rPr>
            <w:rFonts w:ascii="仿宋" w:eastAsia="仿宋" w:hAnsi="仿宋" w:cs="仿宋" w:hint="eastAsia"/>
            <w:lang w:eastAsia="zh-CN"/>
          </w:rPr>
          <w:t>(二)、用地控制指标</w:t>
        </w:r>
        <w:r>
          <w:tab/>
        </w:r>
        <w:r>
          <w:fldChar w:fldCharType="begin"/>
        </w:r>
        <w:r>
          <w:instrText xml:space="preserve"> PAGEREF _Toc9751 \h </w:instrText>
        </w:r>
        <w:r>
          <w:fldChar w:fldCharType="separate"/>
        </w:r>
        <w:r>
          <w:t>13</w:t>
        </w:r>
        <w:r>
          <w:fldChar w:fldCharType="end"/>
        </w:r>
      </w:hyperlink>
    </w:p>
    <w:p>
      <w:pPr>
        <w:pStyle w:val="TOC2"/>
        <w:tabs>
          <w:tab w:val="right" w:leader="dot" w:pos="8306"/>
        </w:tabs>
      </w:pPr>
      <w:hyperlink w:anchor="_Toc29483" w:history="1">
        <w:r>
          <w:rPr>
            <w:rFonts w:ascii="仿宋" w:eastAsia="仿宋" w:hAnsi="仿宋" w:cs="仿宋" w:hint="eastAsia"/>
            <w:lang w:eastAsia="zh-CN"/>
          </w:rPr>
          <w:t>(三)、节约用地措施</w:t>
        </w:r>
        <w:r>
          <w:tab/>
        </w:r>
        <w:r>
          <w:fldChar w:fldCharType="begin"/>
        </w:r>
        <w:r>
          <w:instrText xml:space="preserve"> PAGEREF _Toc29483 \h </w:instrText>
        </w:r>
        <w:r>
          <w:fldChar w:fldCharType="separate"/>
        </w:r>
        <w:r>
          <w:t>15</w:t>
        </w:r>
        <w:r>
          <w:fldChar w:fldCharType="end"/>
        </w:r>
      </w:hyperlink>
    </w:p>
    <w:p>
      <w:pPr>
        <w:pStyle w:val="TOC2"/>
        <w:tabs>
          <w:tab w:val="right" w:leader="dot" w:pos="8306"/>
        </w:tabs>
      </w:pPr>
      <w:hyperlink w:anchor="_Toc32409" w:history="1">
        <w:r>
          <w:rPr>
            <w:rFonts w:ascii="仿宋" w:eastAsia="仿宋" w:hAnsi="仿宋" w:cs="仿宋" w:hint="eastAsia"/>
            <w:lang w:eastAsia="zh-CN"/>
          </w:rPr>
          <w:t>(四)、总图布置方案</w:t>
        </w:r>
        <w:r>
          <w:tab/>
        </w:r>
        <w:r>
          <w:fldChar w:fldCharType="begin"/>
        </w:r>
        <w:r>
          <w:instrText xml:space="preserve"> PAGEREF _Toc32409 \h </w:instrText>
        </w:r>
        <w:r>
          <w:fldChar w:fldCharType="separate"/>
        </w:r>
        <w:r>
          <w:t>16</w:t>
        </w:r>
        <w:r>
          <w:fldChar w:fldCharType="end"/>
        </w:r>
      </w:hyperlink>
    </w:p>
    <w:p>
      <w:pPr>
        <w:pStyle w:val="TOC2"/>
        <w:tabs>
          <w:tab w:val="right" w:leader="dot" w:pos="8306"/>
        </w:tabs>
      </w:pPr>
      <w:hyperlink w:anchor="_Toc18691" w:history="1">
        <w:r>
          <w:rPr>
            <w:rFonts w:ascii="仿宋" w:eastAsia="仿宋" w:hAnsi="仿宋" w:cs="仿宋" w:hint="eastAsia"/>
            <w:lang w:eastAsia="zh-CN"/>
          </w:rPr>
          <w:t>(五)、选址综合评价</w:t>
        </w:r>
        <w:r>
          <w:tab/>
        </w:r>
        <w:r>
          <w:fldChar w:fldCharType="begin"/>
        </w:r>
        <w:r>
          <w:instrText xml:space="preserve"> PAGEREF _Toc18691 \h </w:instrText>
        </w:r>
        <w:r>
          <w:fldChar w:fldCharType="separate"/>
        </w:r>
        <w:r>
          <w:t>17</w:t>
        </w:r>
        <w:r>
          <w:fldChar w:fldCharType="end"/>
        </w:r>
      </w:hyperlink>
    </w:p>
    <w:p>
      <w:pPr>
        <w:pStyle w:val="TOC1"/>
        <w:tabs>
          <w:tab w:val="right" w:leader="dot" w:pos="8306"/>
        </w:tabs>
      </w:pPr>
      <w:hyperlink w:anchor="_Toc5528" w:history="1">
        <w:r>
          <w:rPr>
            <w:rFonts w:ascii="仿宋" w:eastAsia="仿宋" w:hAnsi="仿宋" w:cs="仿宋" w:hint="eastAsia"/>
            <w:lang w:eastAsia="zh-CN"/>
          </w:rPr>
          <w:t>五、摄影写真项目土建工程</w:t>
        </w:r>
        <w:r>
          <w:tab/>
        </w:r>
        <w:r>
          <w:fldChar w:fldCharType="begin"/>
        </w:r>
        <w:r>
          <w:instrText xml:space="preserve"> PAGEREF _Toc5528 \h </w:instrText>
        </w:r>
        <w:r>
          <w:fldChar w:fldCharType="separate"/>
        </w:r>
        <w:r>
          <w:t>18</w:t>
        </w:r>
        <w:r>
          <w:fldChar w:fldCharType="end"/>
        </w:r>
      </w:hyperlink>
    </w:p>
    <w:p>
      <w:pPr>
        <w:pStyle w:val="TOC2"/>
        <w:tabs>
          <w:tab w:val="right" w:leader="dot" w:pos="8306"/>
        </w:tabs>
      </w:pPr>
      <w:hyperlink w:anchor="_Toc5770" w:history="1">
        <w:r>
          <w:rPr>
            <w:rFonts w:ascii="仿宋" w:eastAsia="仿宋" w:hAnsi="仿宋" w:cs="仿宋" w:hint="eastAsia"/>
            <w:lang w:eastAsia="zh-CN"/>
          </w:rPr>
          <w:t>(一)、建筑工程设计原则</w:t>
        </w:r>
        <w:r>
          <w:tab/>
        </w:r>
        <w:r>
          <w:fldChar w:fldCharType="begin"/>
        </w:r>
        <w:r>
          <w:instrText xml:space="preserve"> PAGEREF _Toc5770 \h </w:instrText>
        </w:r>
        <w:r>
          <w:fldChar w:fldCharType="separate"/>
        </w:r>
        <w:r>
          <w:t>18</w:t>
        </w:r>
        <w:r>
          <w:fldChar w:fldCharType="end"/>
        </w:r>
      </w:hyperlink>
    </w:p>
    <w:p>
      <w:pPr>
        <w:pStyle w:val="TOC2"/>
        <w:tabs>
          <w:tab w:val="right" w:leader="dot" w:pos="8306"/>
        </w:tabs>
      </w:pPr>
      <w:hyperlink w:anchor="_Toc24849" w:history="1">
        <w:r>
          <w:rPr>
            <w:rFonts w:ascii="仿宋" w:eastAsia="仿宋" w:hAnsi="仿宋" w:cs="仿宋" w:hint="eastAsia"/>
            <w:lang w:eastAsia="zh-CN"/>
          </w:rPr>
          <w:t>(二)、土建工程设计年限及安全等级</w:t>
        </w:r>
        <w:r>
          <w:tab/>
        </w:r>
        <w:r>
          <w:fldChar w:fldCharType="begin"/>
        </w:r>
        <w:r>
          <w:instrText xml:space="preserve"> PAGEREF _Toc24849 \h </w:instrText>
        </w:r>
        <w:r>
          <w:fldChar w:fldCharType="separate"/>
        </w:r>
        <w:r>
          <w:t>19</w:t>
        </w:r>
        <w:r>
          <w:fldChar w:fldCharType="end"/>
        </w:r>
      </w:hyperlink>
    </w:p>
    <w:p>
      <w:pPr>
        <w:pStyle w:val="TOC2"/>
        <w:tabs>
          <w:tab w:val="right" w:leader="dot" w:pos="8306"/>
        </w:tabs>
      </w:pPr>
      <w:hyperlink w:anchor="_Toc21786" w:history="1">
        <w:r>
          <w:rPr>
            <w:rFonts w:ascii="仿宋" w:eastAsia="仿宋" w:hAnsi="仿宋" w:cs="仿宋" w:hint="eastAsia"/>
            <w:lang w:eastAsia="zh-CN"/>
          </w:rPr>
          <w:t>(三)、建筑工程设计总体要求</w:t>
        </w:r>
        <w:r>
          <w:tab/>
        </w:r>
        <w:r>
          <w:fldChar w:fldCharType="begin"/>
        </w:r>
        <w:r>
          <w:instrText xml:space="preserve"> PAGEREF _Toc21786 \h </w:instrText>
        </w:r>
        <w:r>
          <w:fldChar w:fldCharType="separate"/>
        </w:r>
        <w:r>
          <w:t>20</w:t>
        </w:r>
        <w:r>
          <w:fldChar w:fldCharType="end"/>
        </w:r>
      </w:hyperlink>
    </w:p>
    <w:p>
      <w:pPr>
        <w:pStyle w:val="TOC2"/>
        <w:tabs>
          <w:tab w:val="right" w:leader="dot" w:pos="8306"/>
        </w:tabs>
      </w:pPr>
      <w:hyperlink w:anchor="_Toc2834" w:history="1">
        <w:r>
          <w:rPr>
            <w:rFonts w:ascii="仿宋" w:eastAsia="仿宋" w:hAnsi="仿宋" w:cs="仿宋" w:hint="eastAsia"/>
            <w:lang w:eastAsia="zh-CN"/>
          </w:rPr>
          <w:t>(四)、土建工程建设指标</w:t>
        </w:r>
        <w:r>
          <w:tab/>
        </w:r>
        <w:r>
          <w:fldChar w:fldCharType="begin"/>
        </w:r>
        <w:r>
          <w:instrText xml:space="preserve"> PAGEREF _Toc2834 \h </w:instrText>
        </w:r>
        <w:r>
          <w:fldChar w:fldCharType="separate"/>
        </w:r>
        <w:r>
          <w:t>21</w:t>
        </w:r>
        <w:r>
          <w:fldChar w:fldCharType="end"/>
        </w:r>
      </w:hyperlink>
    </w:p>
    <w:p>
      <w:pPr>
        <w:pStyle w:val="TOC1"/>
        <w:tabs>
          <w:tab w:val="right" w:leader="dot" w:pos="8306"/>
        </w:tabs>
      </w:pPr>
      <w:hyperlink w:anchor="_Toc19485" w:history="1">
        <w:r>
          <w:rPr>
            <w:rFonts w:ascii="仿宋" w:eastAsia="仿宋" w:hAnsi="仿宋" w:cs="仿宋" w:hint="eastAsia"/>
            <w:lang w:eastAsia="zh-CN"/>
          </w:rPr>
          <w:t>六、摄影写真项目建设背景及必要性分析</w:t>
        </w:r>
        <w:r>
          <w:tab/>
        </w:r>
        <w:r>
          <w:fldChar w:fldCharType="begin"/>
        </w:r>
        <w:r>
          <w:instrText xml:space="preserve"> PAGEREF _Toc19485 \h </w:instrText>
        </w:r>
        <w:r>
          <w:fldChar w:fldCharType="separate"/>
        </w:r>
        <w:r>
          <w:t>21</w:t>
        </w:r>
        <w:r>
          <w:fldChar w:fldCharType="end"/>
        </w:r>
      </w:hyperlink>
    </w:p>
    <w:p>
      <w:pPr>
        <w:pStyle w:val="TOC2"/>
        <w:tabs>
          <w:tab w:val="right" w:leader="dot" w:pos="8306"/>
        </w:tabs>
      </w:pPr>
      <w:hyperlink w:anchor="_Toc21655" w:history="1">
        <w:r>
          <w:rPr>
            <w:rFonts w:ascii="仿宋" w:eastAsia="仿宋" w:hAnsi="仿宋" w:cs="仿宋" w:hint="eastAsia"/>
            <w:lang w:eastAsia="zh-CN"/>
          </w:rPr>
          <w:t>(一)、摄影写真项目背景分析</w:t>
        </w:r>
        <w:r>
          <w:tab/>
        </w:r>
        <w:r>
          <w:fldChar w:fldCharType="begin"/>
        </w:r>
        <w:r>
          <w:instrText xml:space="preserve"> PAGEREF _Toc21655 \h </w:instrText>
        </w:r>
        <w:r>
          <w:fldChar w:fldCharType="separate"/>
        </w:r>
        <w:r>
          <w:t>21</w:t>
        </w:r>
        <w:r>
          <w:fldChar w:fldCharType="end"/>
        </w:r>
      </w:hyperlink>
    </w:p>
    <w:p>
      <w:pPr>
        <w:pStyle w:val="TOC2"/>
        <w:tabs>
          <w:tab w:val="right" w:leader="dot" w:pos="8306"/>
        </w:tabs>
      </w:pPr>
      <w:hyperlink w:anchor="_Toc15118" w:history="1">
        <w:r>
          <w:rPr>
            <w:rFonts w:ascii="仿宋" w:eastAsia="仿宋" w:hAnsi="仿宋" w:cs="仿宋" w:hint="eastAsia"/>
            <w:lang w:eastAsia="zh-CN"/>
          </w:rPr>
          <w:t>(二)、摄影写真项目建设必要性分析</w:t>
        </w:r>
        <w:r>
          <w:tab/>
        </w:r>
        <w:r>
          <w:fldChar w:fldCharType="begin"/>
        </w:r>
        <w:r>
          <w:instrText xml:space="preserve"> PAGEREF _Toc15118 \h </w:instrText>
        </w:r>
        <w:r>
          <w:fldChar w:fldCharType="separate"/>
        </w:r>
        <w:r>
          <w:t>23</w:t>
        </w:r>
        <w:r>
          <w:fldChar w:fldCharType="end"/>
        </w:r>
      </w:hyperlink>
    </w:p>
    <w:p>
      <w:pPr>
        <w:pStyle w:val="TOC1"/>
        <w:tabs>
          <w:tab w:val="right" w:leader="dot" w:pos="8306"/>
        </w:tabs>
      </w:pPr>
      <w:hyperlink w:anchor="_Toc8168" w:history="1">
        <w:r>
          <w:rPr>
            <w:rFonts w:ascii="仿宋" w:eastAsia="仿宋" w:hAnsi="仿宋" w:cs="仿宋" w:hint="eastAsia"/>
            <w:lang w:eastAsia="zh-CN"/>
          </w:rPr>
          <w:t>七、摄影写真项目计划安排</w:t>
        </w:r>
        <w:r>
          <w:tab/>
        </w:r>
        <w:r>
          <w:fldChar w:fldCharType="begin"/>
        </w:r>
        <w:r>
          <w:instrText xml:space="preserve"> PAGEREF _Toc8168 \h </w:instrText>
        </w:r>
        <w:r>
          <w:fldChar w:fldCharType="separate"/>
        </w:r>
        <w:r>
          <w:t>24</w:t>
        </w:r>
        <w:r>
          <w:fldChar w:fldCharType="end"/>
        </w:r>
      </w:hyperlink>
    </w:p>
    <w:p>
      <w:pPr>
        <w:pStyle w:val="TOC2"/>
        <w:tabs>
          <w:tab w:val="right" w:leader="dot" w:pos="8306"/>
        </w:tabs>
      </w:pPr>
      <w:hyperlink w:anchor="_Toc8394" w:history="1">
        <w:r>
          <w:rPr>
            <w:rFonts w:ascii="仿宋" w:eastAsia="仿宋" w:hAnsi="仿宋" w:cs="仿宋" w:hint="eastAsia"/>
            <w:lang w:eastAsia="zh-CN"/>
          </w:rPr>
          <w:t>(一)、建设周期</w:t>
        </w:r>
        <w:r>
          <w:tab/>
        </w:r>
        <w:r>
          <w:fldChar w:fldCharType="begin"/>
        </w:r>
        <w:r>
          <w:instrText xml:space="preserve"> PAGEREF _Toc8394 \h </w:instrText>
        </w:r>
        <w:r>
          <w:fldChar w:fldCharType="separate"/>
        </w:r>
        <w:r>
          <w:t>24</w:t>
        </w:r>
        <w:r>
          <w:fldChar w:fldCharType="end"/>
        </w:r>
      </w:hyperlink>
    </w:p>
    <w:p>
      <w:pPr>
        <w:pStyle w:val="TOC2"/>
        <w:tabs>
          <w:tab w:val="right" w:leader="dot" w:pos="8306"/>
        </w:tabs>
      </w:pPr>
      <w:hyperlink w:anchor="_Toc26437" w:history="1">
        <w:r>
          <w:rPr>
            <w:rFonts w:ascii="仿宋" w:eastAsia="仿宋" w:hAnsi="仿宋" w:cs="仿宋" w:hint="eastAsia"/>
            <w:lang w:eastAsia="zh-CN"/>
          </w:rPr>
          <w:t>(二)、建设进度</w:t>
        </w:r>
        <w:r>
          <w:tab/>
        </w:r>
        <w:r>
          <w:fldChar w:fldCharType="begin"/>
        </w:r>
        <w:r>
          <w:instrText xml:space="preserve"> PAGEREF _Toc26437 \h </w:instrText>
        </w:r>
        <w:r>
          <w:fldChar w:fldCharType="separate"/>
        </w:r>
        <w:r>
          <w:t>25</w:t>
        </w:r>
        <w:r>
          <w:fldChar w:fldCharType="end"/>
        </w:r>
      </w:hyperlink>
    </w:p>
    <w:p>
      <w:pPr>
        <w:pStyle w:val="TOC2"/>
        <w:tabs>
          <w:tab w:val="right" w:leader="dot" w:pos="8306"/>
        </w:tabs>
      </w:pPr>
      <w:hyperlink w:anchor="_Toc29213" w:history="1">
        <w:r>
          <w:rPr>
            <w:rFonts w:ascii="仿宋" w:eastAsia="仿宋" w:hAnsi="仿宋" w:cs="仿宋" w:hint="eastAsia"/>
            <w:lang w:eastAsia="zh-CN"/>
          </w:rPr>
          <w:t>(三)、进度安排注意事项</w:t>
        </w:r>
        <w:r>
          <w:tab/>
        </w:r>
        <w:r>
          <w:fldChar w:fldCharType="begin"/>
        </w:r>
        <w:r>
          <w:instrText xml:space="preserve"> PAGEREF _Toc29213 \h </w:instrText>
        </w:r>
        <w:r>
          <w:fldChar w:fldCharType="separate"/>
        </w:r>
        <w:r>
          <w:t>26</w:t>
        </w:r>
        <w:r>
          <w:fldChar w:fldCharType="end"/>
        </w:r>
      </w:hyperlink>
    </w:p>
    <w:p>
      <w:pPr>
        <w:pStyle w:val="TOC2"/>
        <w:tabs>
          <w:tab w:val="right" w:leader="dot" w:pos="8306"/>
        </w:tabs>
      </w:pPr>
      <w:hyperlink w:anchor="_Toc18861" w:history="1">
        <w:r>
          <w:rPr>
            <w:rFonts w:ascii="仿宋" w:eastAsia="仿宋" w:hAnsi="仿宋" w:cs="仿宋" w:hint="eastAsia"/>
            <w:lang w:eastAsia="zh-CN"/>
          </w:rPr>
          <w:t>(四)、人力资源配置</w:t>
        </w:r>
        <w:r>
          <w:tab/>
        </w:r>
        <w:r>
          <w:fldChar w:fldCharType="begin"/>
        </w:r>
        <w:r>
          <w:instrText xml:space="preserve"> PAGEREF _Toc18861 \h </w:instrText>
        </w:r>
        <w:r>
          <w:fldChar w:fldCharType="separate"/>
        </w:r>
        <w:r>
          <w:t>27</w:t>
        </w:r>
        <w:r>
          <w:fldChar w:fldCharType="end"/>
        </w:r>
      </w:hyperlink>
    </w:p>
    <w:p>
      <w:pPr>
        <w:pStyle w:val="TOC1"/>
        <w:tabs>
          <w:tab w:val="right" w:leader="dot" w:pos="8306"/>
        </w:tabs>
      </w:pPr>
      <w:hyperlink w:anchor="_Toc25062" w:history="1">
        <w:r>
          <w:rPr>
            <w:rFonts w:ascii="仿宋" w:eastAsia="仿宋" w:hAnsi="仿宋" w:cs="仿宋" w:hint="eastAsia"/>
            <w:lang w:eastAsia="zh-CN"/>
          </w:rPr>
          <w:t>八、摄影写真项目社会影响</w:t>
        </w:r>
        <w:r>
          <w:tab/>
        </w:r>
        <w:r>
          <w:fldChar w:fldCharType="begin"/>
        </w:r>
        <w:r>
          <w:instrText xml:space="preserve"> PAGEREF _Toc25062 \h </w:instrText>
        </w:r>
        <w:r>
          <w:fldChar w:fldCharType="separate"/>
        </w:r>
        <w:r>
          <w:t>28</w:t>
        </w:r>
        <w:r>
          <w:fldChar w:fldCharType="end"/>
        </w:r>
      </w:hyperlink>
    </w:p>
    <w:p>
      <w:pPr>
        <w:pStyle w:val="TOC2"/>
        <w:tabs>
          <w:tab w:val="right" w:leader="dot" w:pos="8306"/>
        </w:tabs>
      </w:pPr>
      <w:hyperlink w:anchor="_Toc26354" w:history="1">
        <w:r>
          <w:rPr>
            <w:rFonts w:ascii="仿宋" w:eastAsia="仿宋" w:hAnsi="仿宋" w:cs="仿宋" w:hint="eastAsia"/>
            <w:lang w:eastAsia="zh-CN"/>
          </w:rPr>
          <w:t>(一)、社会责任与义务</w:t>
        </w:r>
        <w:r>
          <w:tab/>
        </w:r>
        <w:r>
          <w:fldChar w:fldCharType="begin"/>
        </w:r>
        <w:r>
          <w:instrText xml:space="preserve"> PAGEREF _Toc26354 \h </w:instrText>
        </w:r>
        <w:r>
          <w:fldChar w:fldCharType="separate"/>
        </w:r>
        <w:r>
          <w:t>28</w:t>
        </w:r>
        <w:r>
          <w:fldChar w:fldCharType="end"/>
        </w:r>
      </w:hyperlink>
    </w:p>
    <w:p>
      <w:pPr>
        <w:pStyle w:val="TOC2"/>
        <w:tabs>
          <w:tab w:val="right" w:leader="dot" w:pos="8306"/>
        </w:tabs>
      </w:pPr>
      <w:hyperlink w:anchor="_Toc12116" w:history="1">
        <w:r>
          <w:rPr>
            <w:rFonts w:ascii="仿宋" w:eastAsia="仿宋" w:hAnsi="仿宋" w:cs="仿宋" w:hint="eastAsia"/>
            <w:lang w:eastAsia="zh-CN"/>
          </w:rPr>
          <w:t>(二)、社会参与与沟通</w:t>
        </w:r>
        <w:r>
          <w:tab/>
        </w:r>
        <w:r>
          <w:fldChar w:fldCharType="begin"/>
        </w:r>
        <w:r>
          <w:instrText xml:space="preserve"> PAGEREF _Toc12116 \h </w:instrText>
        </w:r>
        <w:r>
          <w:fldChar w:fldCharType="separate"/>
        </w:r>
        <w:r>
          <w:t>29</w:t>
        </w:r>
        <w:r>
          <w:fldChar w:fldCharType="end"/>
        </w:r>
      </w:hyperlink>
    </w:p>
    <w:p>
      <w:pPr>
        <w:pStyle w:val="TOC1"/>
        <w:tabs>
          <w:tab w:val="right" w:leader="dot" w:pos="8306"/>
        </w:tabs>
      </w:pPr>
      <w:hyperlink w:anchor="_Toc19851" w:history="1">
        <w:r>
          <w:rPr>
            <w:rFonts w:ascii="仿宋" w:eastAsia="仿宋" w:hAnsi="仿宋" w:cs="仿宋" w:hint="eastAsia"/>
            <w:lang w:eastAsia="zh-CN"/>
          </w:rPr>
          <w:t>九、摄影写真项目经营效益</w:t>
        </w:r>
        <w:r>
          <w:tab/>
        </w:r>
        <w:r>
          <w:fldChar w:fldCharType="begin"/>
        </w:r>
        <w:r>
          <w:instrText xml:space="preserve"> PAGEREF _Toc19851 \h </w:instrText>
        </w:r>
        <w:r>
          <w:fldChar w:fldCharType="separate"/>
        </w:r>
        <w:r>
          <w:t>30</w:t>
        </w:r>
        <w:r>
          <w:fldChar w:fldCharType="end"/>
        </w:r>
      </w:hyperlink>
    </w:p>
    <w:p>
      <w:pPr>
        <w:pStyle w:val="TOC2"/>
        <w:tabs>
          <w:tab w:val="right" w:leader="dot" w:pos="8306"/>
        </w:tabs>
      </w:pPr>
      <w:hyperlink w:anchor="_Toc21251" w:history="1">
        <w:r>
          <w:rPr>
            <w:rFonts w:ascii="仿宋" w:eastAsia="仿宋" w:hAnsi="仿宋" w:cs="仿宋" w:hint="eastAsia"/>
            <w:lang w:eastAsia="zh-CN"/>
          </w:rPr>
          <w:t>(一)、经济评价财务测算</w:t>
        </w:r>
        <w:r>
          <w:tab/>
        </w:r>
        <w:r>
          <w:fldChar w:fldCharType="begin"/>
        </w:r>
        <w:r>
          <w:instrText xml:space="preserve"> PAGEREF _Toc21251 \h </w:instrText>
        </w:r>
        <w:r>
          <w:fldChar w:fldCharType="separate"/>
        </w:r>
        <w:r>
          <w:t>30</w:t>
        </w:r>
        <w:r>
          <w:fldChar w:fldCharType="end"/>
        </w:r>
      </w:hyperlink>
    </w:p>
    <w:p>
      <w:pPr>
        <w:pStyle w:val="TOC2"/>
        <w:tabs>
          <w:tab w:val="right" w:leader="dot" w:pos="8306"/>
        </w:tabs>
      </w:pPr>
      <w:hyperlink w:anchor="_Toc4020" w:history="1">
        <w:r>
          <w:rPr>
            <w:rFonts w:ascii="仿宋" w:eastAsia="仿宋" w:hAnsi="仿宋" w:cs="仿宋" w:hint="eastAsia"/>
            <w:lang w:eastAsia="zh-CN"/>
          </w:rPr>
          <w:t>(二)、摄影写真项目盈利能力分析</w:t>
        </w:r>
        <w:r>
          <w:tab/>
        </w:r>
        <w:r>
          <w:fldChar w:fldCharType="begin"/>
        </w:r>
        <w:r>
          <w:instrText xml:space="preserve"> PAGEREF _Toc4020 \h </w:instrText>
        </w:r>
        <w:r>
          <w:fldChar w:fldCharType="separate"/>
        </w:r>
        <w:r>
          <w:t>31</w:t>
        </w:r>
        <w:r>
          <w:fldChar w:fldCharType="end"/>
        </w:r>
      </w:hyperlink>
    </w:p>
    <w:p>
      <w:pPr>
        <w:pStyle w:val="TOC1"/>
        <w:tabs>
          <w:tab w:val="right" w:leader="dot" w:pos="8306"/>
        </w:tabs>
      </w:pPr>
      <w:hyperlink w:anchor="_Toc27138" w:history="1">
        <w:r>
          <w:rPr>
            <w:rFonts w:ascii="仿宋" w:eastAsia="仿宋" w:hAnsi="仿宋" w:cs="仿宋" w:hint="eastAsia"/>
            <w:lang w:eastAsia="zh-CN"/>
          </w:rPr>
          <w:t>十、摄影写真项目人力资源管理</w:t>
        </w:r>
        <w:r>
          <w:tab/>
        </w:r>
        <w:r>
          <w:fldChar w:fldCharType="begin"/>
        </w:r>
        <w:r>
          <w:instrText xml:space="preserve"> PAGEREF _Toc27138 \h </w:instrText>
        </w:r>
        <w:r>
          <w:fldChar w:fldCharType="separate"/>
        </w:r>
        <w:r>
          <w:t>32</w:t>
        </w:r>
        <w:r>
          <w:fldChar w:fldCharType="end"/>
        </w:r>
      </w:hyperlink>
    </w:p>
    <w:p>
      <w:pPr>
        <w:pStyle w:val="TOC2"/>
        <w:tabs>
          <w:tab w:val="right" w:leader="dot" w:pos="8306"/>
        </w:tabs>
      </w:pPr>
      <w:hyperlink w:anchor="_Toc741" w:history="1">
        <w:r>
          <w:rPr>
            <w:rFonts w:ascii="仿宋" w:eastAsia="仿宋" w:hAnsi="仿宋" w:cs="仿宋" w:hint="eastAsia"/>
            <w:lang w:eastAsia="zh-CN"/>
          </w:rPr>
          <w:t>(一)、建立健全的预算管理制度</w:t>
        </w:r>
        <w:r>
          <w:tab/>
        </w:r>
        <w:r>
          <w:fldChar w:fldCharType="begin"/>
        </w:r>
        <w:r>
          <w:instrText xml:space="preserve"> PAGEREF _Toc741 \h </w:instrText>
        </w:r>
        <w:r>
          <w:fldChar w:fldCharType="separate"/>
        </w:r>
        <w:r>
          <w:t>32</w:t>
        </w:r>
        <w:r>
          <w:fldChar w:fldCharType="end"/>
        </w:r>
      </w:hyperlink>
    </w:p>
    <w:p>
      <w:pPr>
        <w:pStyle w:val="TOC2"/>
        <w:tabs>
          <w:tab w:val="right" w:leader="dot" w:pos="8306"/>
        </w:tabs>
      </w:pPr>
      <w:hyperlink w:anchor="_Toc30217" w:history="1">
        <w:r>
          <w:rPr>
            <w:rFonts w:ascii="仿宋" w:eastAsia="仿宋" w:hAnsi="仿宋" w:cs="仿宋" w:hint="eastAsia"/>
            <w:lang w:eastAsia="zh-CN"/>
          </w:rPr>
          <w:t>(二)、加强资金流动监控</w:t>
        </w:r>
        <w:r>
          <w:tab/>
        </w:r>
        <w:r>
          <w:fldChar w:fldCharType="begin"/>
        </w:r>
        <w:r>
          <w:instrText xml:space="preserve"> PAGEREF _Toc30217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2" w:history="1">
        <w:r>
          <w:rPr>
            <w:rFonts w:ascii="仿宋" w:eastAsia="仿宋" w:hAnsi="仿宋" w:cs="仿宋" w:hint="eastAsia"/>
            <w:lang w:eastAsia="zh-CN"/>
          </w:rPr>
          <w:t>(三)、制定完善的风险控制机制</w:t>
        </w:r>
        <w:r>
          <w:tab/>
        </w:r>
        <w:r>
          <w:fldChar w:fldCharType="begin"/>
        </w:r>
        <w:r>
          <w:instrText xml:space="preserve"> PAGEREF _Toc932 \h </w:instrText>
        </w:r>
        <w:r>
          <w:fldChar w:fldCharType="separate"/>
        </w:r>
        <w:r>
          <w:t>35</w:t>
        </w:r>
        <w:r>
          <w:fldChar w:fldCharType="end"/>
        </w:r>
      </w:hyperlink>
    </w:p>
    <w:p>
      <w:pPr>
        <w:pStyle w:val="TOC2"/>
        <w:tabs>
          <w:tab w:val="right" w:leader="dot" w:pos="8306"/>
        </w:tabs>
      </w:pPr>
      <w:hyperlink w:anchor="_Toc1132" w:history="1">
        <w:r>
          <w:rPr>
            <w:rFonts w:ascii="仿宋" w:eastAsia="仿宋" w:hAnsi="仿宋" w:cs="仿宋" w:hint="eastAsia"/>
            <w:lang w:eastAsia="zh-CN"/>
          </w:rPr>
          <w:t>(四)、优化成本管理</w:t>
        </w:r>
        <w:r>
          <w:tab/>
        </w:r>
        <w:r>
          <w:fldChar w:fldCharType="begin"/>
        </w:r>
        <w:r>
          <w:instrText xml:space="preserve"> PAGEREF _Toc1132 \h </w:instrText>
        </w:r>
        <w:r>
          <w:fldChar w:fldCharType="separate"/>
        </w:r>
        <w:r>
          <w:t>36</w:t>
        </w:r>
        <w:r>
          <w:fldChar w:fldCharType="end"/>
        </w:r>
      </w:hyperlink>
    </w:p>
    <w:p>
      <w:pPr>
        <w:pStyle w:val="TOC1"/>
        <w:tabs>
          <w:tab w:val="right" w:leader="dot" w:pos="8306"/>
        </w:tabs>
      </w:pPr>
      <w:hyperlink w:anchor="_Toc10555" w:history="1">
        <w:r>
          <w:rPr>
            <w:rFonts w:ascii="仿宋" w:eastAsia="仿宋" w:hAnsi="仿宋" w:cs="仿宋" w:hint="eastAsia"/>
            <w:lang w:eastAsia="zh-CN"/>
          </w:rPr>
          <w:t>十一、摄影写真项目创新与研发</w:t>
        </w:r>
        <w:r>
          <w:tab/>
        </w:r>
        <w:r>
          <w:fldChar w:fldCharType="begin"/>
        </w:r>
        <w:r>
          <w:instrText xml:space="preserve"> PAGEREF _Toc10555 \h </w:instrText>
        </w:r>
        <w:r>
          <w:fldChar w:fldCharType="separate"/>
        </w:r>
        <w:r>
          <w:t>37</w:t>
        </w:r>
        <w:r>
          <w:fldChar w:fldCharType="end"/>
        </w:r>
      </w:hyperlink>
    </w:p>
    <w:p>
      <w:pPr>
        <w:pStyle w:val="TOC2"/>
        <w:tabs>
          <w:tab w:val="right" w:leader="dot" w:pos="8306"/>
        </w:tabs>
      </w:pPr>
      <w:hyperlink w:anchor="_Toc6537" w:history="1">
        <w:r>
          <w:rPr>
            <w:rFonts w:ascii="仿宋" w:eastAsia="仿宋" w:hAnsi="仿宋" w:cs="仿宋" w:hint="eastAsia"/>
            <w:lang w:eastAsia="zh-CN"/>
          </w:rPr>
          <w:t>(一)、创新策略与方向</w:t>
        </w:r>
        <w:r>
          <w:tab/>
        </w:r>
        <w:r>
          <w:fldChar w:fldCharType="begin"/>
        </w:r>
        <w:r>
          <w:instrText xml:space="preserve"> PAGEREF _Toc6537 \h </w:instrText>
        </w:r>
        <w:r>
          <w:fldChar w:fldCharType="separate"/>
        </w:r>
        <w:r>
          <w:t>37</w:t>
        </w:r>
        <w:r>
          <w:fldChar w:fldCharType="end"/>
        </w:r>
      </w:hyperlink>
    </w:p>
    <w:p>
      <w:pPr>
        <w:pStyle w:val="TOC2"/>
        <w:tabs>
          <w:tab w:val="right" w:leader="dot" w:pos="8306"/>
        </w:tabs>
      </w:pPr>
      <w:hyperlink w:anchor="_Toc28641" w:history="1">
        <w:r>
          <w:rPr>
            <w:rFonts w:ascii="仿宋" w:eastAsia="仿宋" w:hAnsi="仿宋" w:cs="仿宋" w:hint="eastAsia"/>
            <w:lang w:eastAsia="zh-CN"/>
          </w:rPr>
          <w:t>(二)、研发规划与投入</w:t>
        </w:r>
        <w:r>
          <w:tab/>
        </w:r>
        <w:r>
          <w:fldChar w:fldCharType="begin"/>
        </w:r>
        <w:r>
          <w:instrText xml:space="preserve"> PAGEREF _Toc28641 \h </w:instrText>
        </w:r>
        <w:r>
          <w:fldChar w:fldCharType="separate"/>
        </w:r>
        <w:r>
          <w:t>39</w:t>
        </w:r>
        <w:r>
          <w:fldChar w:fldCharType="end"/>
        </w:r>
      </w:hyperlink>
    </w:p>
    <w:p>
      <w:pPr>
        <w:pStyle w:val="TOC1"/>
        <w:tabs>
          <w:tab w:val="right" w:leader="dot" w:pos="8306"/>
        </w:tabs>
      </w:pPr>
      <w:hyperlink w:anchor="_Toc27842" w:history="1">
        <w:r>
          <w:rPr>
            <w:rFonts w:ascii="仿宋" w:eastAsia="仿宋" w:hAnsi="仿宋" w:cs="仿宋" w:hint="eastAsia"/>
            <w:lang w:eastAsia="zh-CN"/>
          </w:rPr>
          <w:t>十二、摄影写真项目人力资源培养与发展</w:t>
        </w:r>
        <w:r>
          <w:tab/>
        </w:r>
        <w:r>
          <w:fldChar w:fldCharType="begin"/>
        </w:r>
        <w:r>
          <w:instrText xml:space="preserve"> PAGEREF _Toc27842 \h </w:instrText>
        </w:r>
        <w:r>
          <w:fldChar w:fldCharType="separate"/>
        </w:r>
        <w:r>
          <w:t>40</w:t>
        </w:r>
        <w:r>
          <w:fldChar w:fldCharType="end"/>
        </w:r>
      </w:hyperlink>
    </w:p>
    <w:p>
      <w:pPr>
        <w:pStyle w:val="TOC2"/>
        <w:tabs>
          <w:tab w:val="right" w:leader="dot" w:pos="8306"/>
        </w:tabs>
      </w:pPr>
      <w:hyperlink w:anchor="_Toc21838" w:history="1">
        <w:r>
          <w:rPr>
            <w:rFonts w:ascii="仿宋" w:eastAsia="仿宋" w:hAnsi="仿宋" w:cs="仿宋" w:hint="eastAsia"/>
            <w:lang w:eastAsia="zh-CN"/>
          </w:rPr>
          <w:t>(一)、人才需求与规划</w:t>
        </w:r>
        <w:r>
          <w:tab/>
        </w:r>
        <w:r>
          <w:fldChar w:fldCharType="begin"/>
        </w:r>
        <w:r>
          <w:instrText xml:space="preserve"> PAGEREF _Toc21838 \h </w:instrText>
        </w:r>
        <w:r>
          <w:fldChar w:fldCharType="separate"/>
        </w:r>
        <w:r>
          <w:t>40</w:t>
        </w:r>
        <w:r>
          <w:fldChar w:fldCharType="end"/>
        </w:r>
      </w:hyperlink>
    </w:p>
    <w:p>
      <w:pPr>
        <w:pStyle w:val="TOC2"/>
        <w:tabs>
          <w:tab w:val="right" w:leader="dot" w:pos="8306"/>
        </w:tabs>
      </w:pPr>
      <w:hyperlink w:anchor="_Toc8525" w:history="1">
        <w:r>
          <w:rPr>
            <w:rFonts w:ascii="仿宋" w:eastAsia="仿宋" w:hAnsi="仿宋" w:cs="仿宋" w:hint="eastAsia"/>
            <w:lang w:eastAsia="zh-CN"/>
          </w:rPr>
          <w:t>(二)、培训与发展计划</w:t>
        </w:r>
        <w:r>
          <w:tab/>
        </w:r>
        <w:r>
          <w:fldChar w:fldCharType="begin"/>
        </w:r>
        <w:r>
          <w:instrText xml:space="preserve"> PAGEREF _Toc8525 \h </w:instrText>
        </w:r>
        <w:r>
          <w:fldChar w:fldCharType="separate"/>
        </w:r>
        <w:r>
          <w:t>41</w:t>
        </w:r>
        <w:r>
          <w:fldChar w:fldCharType="end"/>
        </w:r>
      </w:hyperlink>
    </w:p>
    <w:p>
      <w:pPr>
        <w:pStyle w:val="TOC1"/>
        <w:tabs>
          <w:tab w:val="right" w:leader="dot" w:pos="8306"/>
        </w:tabs>
      </w:pPr>
      <w:hyperlink w:anchor="_Toc728" w:history="1">
        <w:r>
          <w:rPr>
            <w:rFonts w:ascii="仿宋" w:eastAsia="仿宋" w:hAnsi="仿宋" w:cs="仿宋" w:hint="eastAsia"/>
            <w:lang w:eastAsia="zh-CN"/>
          </w:rPr>
          <w:t>十三、质量管理体系</w:t>
        </w:r>
        <w:r>
          <w:tab/>
        </w:r>
        <w:r>
          <w:fldChar w:fldCharType="begin"/>
        </w:r>
        <w:r>
          <w:instrText xml:space="preserve"> PAGEREF _Toc728 \h </w:instrText>
        </w:r>
        <w:r>
          <w:fldChar w:fldCharType="separate"/>
        </w:r>
        <w:r>
          <w:t>42</w:t>
        </w:r>
        <w:r>
          <w:fldChar w:fldCharType="end"/>
        </w:r>
      </w:hyperlink>
    </w:p>
    <w:p>
      <w:pPr>
        <w:pStyle w:val="TOC2"/>
        <w:tabs>
          <w:tab w:val="right" w:leader="dot" w:pos="8306"/>
        </w:tabs>
      </w:pPr>
      <w:hyperlink w:anchor="_Toc19026" w:history="1">
        <w:r>
          <w:rPr>
            <w:rFonts w:ascii="仿宋" w:eastAsia="仿宋" w:hAnsi="仿宋" w:cs="仿宋" w:hint="eastAsia"/>
            <w:lang w:eastAsia="zh-CN"/>
          </w:rPr>
          <w:t>(一)、质量目标与方针</w:t>
        </w:r>
        <w:r>
          <w:tab/>
        </w:r>
        <w:r>
          <w:fldChar w:fldCharType="begin"/>
        </w:r>
        <w:r>
          <w:instrText xml:space="preserve"> PAGEREF _Toc19026 \h </w:instrText>
        </w:r>
        <w:r>
          <w:fldChar w:fldCharType="separate"/>
        </w:r>
        <w:r>
          <w:t>42</w:t>
        </w:r>
        <w:r>
          <w:fldChar w:fldCharType="end"/>
        </w:r>
      </w:hyperlink>
    </w:p>
    <w:p>
      <w:pPr>
        <w:pStyle w:val="TOC2"/>
        <w:tabs>
          <w:tab w:val="right" w:leader="dot" w:pos="8306"/>
        </w:tabs>
      </w:pPr>
      <w:hyperlink w:anchor="_Toc14725" w:history="1">
        <w:r>
          <w:rPr>
            <w:rFonts w:ascii="仿宋" w:eastAsia="仿宋" w:hAnsi="仿宋" w:cs="仿宋" w:hint="eastAsia"/>
            <w:lang w:eastAsia="zh-CN"/>
          </w:rPr>
          <w:t>(二)、质量管理责任</w:t>
        </w:r>
        <w:r>
          <w:tab/>
        </w:r>
        <w:r>
          <w:fldChar w:fldCharType="begin"/>
        </w:r>
        <w:r>
          <w:instrText xml:space="preserve"> PAGEREF _Toc14725 \h </w:instrText>
        </w:r>
        <w:r>
          <w:fldChar w:fldCharType="separate"/>
        </w:r>
        <w:r>
          <w:t>43</w:t>
        </w:r>
        <w:r>
          <w:fldChar w:fldCharType="end"/>
        </w:r>
      </w:hyperlink>
    </w:p>
    <w:p>
      <w:pPr>
        <w:pStyle w:val="TOC2"/>
        <w:tabs>
          <w:tab w:val="right" w:leader="dot" w:pos="8306"/>
        </w:tabs>
      </w:pPr>
      <w:hyperlink w:anchor="_Toc15668" w:history="1">
        <w:r>
          <w:rPr>
            <w:rFonts w:ascii="仿宋" w:eastAsia="仿宋" w:hAnsi="仿宋" w:cs="仿宋" w:hint="eastAsia"/>
            <w:lang w:eastAsia="zh-CN"/>
          </w:rPr>
          <w:t>(三)、质量管理体系文件</w:t>
        </w:r>
        <w:r>
          <w:tab/>
        </w:r>
        <w:r>
          <w:fldChar w:fldCharType="begin"/>
        </w:r>
        <w:r>
          <w:instrText xml:space="preserve"> PAGEREF _Toc15668 \h </w:instrText>
        </w:r>
        <w:r>
          <w:fldChar w:fldCharType="separate"/>
        </w:r>
        <w:r>
          <w:t>44</w:t>
        </w:r>
        <w:r>
          <w:fldChar w:fldCharType="end"/>
        </w:r>
      </w:hyperlink>
    </w:p>
    <w:p>
      <w:pPr>
        <w:pStyle w:val="TOC2"/>
        <w:tabs>
          <w:tab w:val="right" w:leader="dot" w:pos="8306"/>
        </w:tabs>
      </w:pPr>
      <w:hyperlink w:anchor="_Toc6082" w:history="1">
        <w:r>
          <w:rPr>
            <w:rFonts w:ascii="仿宋" w:eastAsia="仿宋" w:hAnsi="仿宋" w:cs="仿宋" w:hint="eastAsia"/>
            <w:lang w:eastAsia="zh-CN"/>
          </w:rPr>
          <w:t>(四)、质量培训与教育</w:t>
        </w:r>
        <w:r>
          <w:tab/>
        </w:r>
        <w:r>
          <w:fldChar w:fldCharType="begin"/>
        </w:r>
        <w:r>
          <w:instrText xml:space="preserve"> PAGEREF _Toc6082 \h </w:instrText>
        </w:r>
        <w:r>
          <w:fldChar w:fldCharType="separate"/>
        </w:r>
        <w:r>
          <w:t>46</w:t>
        </w:r>
        <w:r>
          <w:fldChar w:fldCharType="end"/>
        </w:r>
      </w:hyperlink>
    </w:p>
    <w:p>
      <w:pPr>
        <w:pStyle w:val="TOC2"/>
        <w:tabs>
          <w:tab w:val="right" w:leader="dot" w:pos="8306"/>
        </w:tabs>
      </w:pPr>
      <w:hyperlink w:anchor="_Toc2812" w:history="1">
        <w:r>
          <w:rPr>
            <w:rFonts w:ascii="仿宋" w:eastAsia="仿宋" w:hAnsi="仿宋" w:cs="仿宋" w:hint="eastAsia"/>
            <w:lang w:eastAsia="zh-CN"/>
          </w:rPr>
          <w:t>(五)、质量审核与评价</w:t>
        </w:r>
        <w:r>
          <w:tab/>
        </w:r>
        <w:r>
          <w:fldChar w:fldCharType="begin"/>
        </w:r>
        <w:r>
          <w:instrText xml:space="preserve"> PAGEREF _Toc2812 \h </w:instrText>
        </w:r>
        <w:r>
          <w:fldChar w:fldCharType="separate"/>
        </w:r>
        <w:r>
          <w:t>47</w:t>
        </w:r>
        <w:r>
          <w:fldChar w:fldCharType="end"/>
        </w:r>
      </w:hyperlink>
    </w:p>
    <w:p>
      <w:pPr>
        <w:pStyle w:val="TOC2"/>
        <w:tabs>
          <w:tab w:val="right" w:leader="dot" w:pos="8306"/>
        </w:tabs>
      </w:pPr>
      <w:hyperlink w:anchor="_Toc19856" w:history="1">
        <w:r>
          <w:rPr>
            <w:rFonts w:ascii="仿宋" w:eastAsia="仿宋" w:hAnsi="仿宋" w:cs="仿宋" w:hint="eastAsia"/>
            <w:lang w:eastAsia="zh-CN"/>
          </w:rPr>
          <w:t>(六)、不符合与纠正措施</w:t>
        </w:r>
        <w:r>
          <w:tab/>
        </w:r>
        <w:r>
          <w:fldChar w:fldCharType="begin"/>
        </w:r>
        <w:r>
          <w:instrText xml:space="preserve"> PAGEREF _Toc19856 \h </w:instrText>
        </w:r>
        <w:r>
          <w:fldChar w:fldCharType="separate"/>
        </w:r>
        <w:r>
          <w:t>48</w:t>
        </w:r>
        <w:r>
          <w:fldChar w:fldCharType="end"/>
        </w:r>
      </w:hyperlink>
    </w:p>
    <w:p>
      <w:pPr>
        <w:pStyle w:val="TOC1"/>
        <w:tabs>
          <w:tab w:val="right" w:leader="dot" w:pos="8306"/>
        </w:tabs>
      </w:pPr>
      <w:hyperlink w:anchor="_Toc573" w:history="1">
        <w:r>
          <w:rPr>
            <w:rFonts w:ascii="仿宋" w:eastAsia="仿宋" w:hAnsi="仿宋" w:cs="仿宋" w:hint="eastAsia"/>
            <w:lang w:eastAsia="zh-CN"/>
          </w:rPr>
          <w:t>十四、摄影写真项目工程方案分析</w:t>
        </w:r>
        <w:r>
          <w:tab/>
        </w:r>
        <w:r>
          <w:fldChar w:fldCharType="begin"/>
        </w:r>
        <w:r>
          <w:instrText xml:space="preserve"> PAGEREF _Toc573 \h </w:instrText>
        </w:r>
        <w:r>
          <w:fldChar w:fldCharType="separate"/>
        </w:r>
        <w:r>
          <w:t>49</w:t>
        </w:r>
        <w:r>
          <w:fldChar w:fldCharType="end"/>
        </w:r>
      </w:hyperlink>
    </w:p>
    <w:p>
      <w:pPr>
        <w:pStyle w:val="TOC2"/>
        <w:tabs>
          <w:tab w:val="right" w:leader="dot" w:pos="8306"/>
        </w:tabs>
      </w:pPr>
      <w:hyperlink w:anchor="_Toc15213" w:history="1">
        <w:r>
          <w:rPr>
            <w:rFonts w:ascii="仿宋" w:eastAsia="仿宋" w:hAnsi="仿宋" w:cs="仿宋" w:hint="eastAsia"/>
            <w:lang w:eastAsia="zh-CN"/>
          </w:rPr>
          <w:t>(一)、建筑工程设计原则</w:t>
        </w:r>
        <w:r>
          <w:tab/>
        </w:r>
        <w:r>
          <w:fldChar w:fldCharType="begin"/>
        </w:r>
        <w:r>
          <w:instrText xml:space="preserve"> PAGEREF _Toc15213 \h </w:instrText>
        </w:r>
        <w:r>
          <w:fldChar w:fldCharType="separate"/>
        </w:r>
        <w:r>
          <w:t>49</w:t>
        </w:r>
        <w:r>
          <w:fldChar w:fldCharType="end"/>
        </w:r>
      </w:hyperlink>
    </w:p>
    <w:p>
      <w:pPr>
        <w:pStyle w:val="TOC2"/>
        <w:tabs>
          <w:tab w:val="right" w:leader="dot" w:pos="8306"/>
        </w:tabs>
      </w:pPr>
      <w:hyperlink w:anchor="_Toc25830" w:history="1">
        <w:r>
          <w:rPr>
            <w:rFonts w:ascii="仿宋" w:eastAsia="仿宋" w:hAnsi="仿宋" w:cs="仿宋" w:hint="eastAsia"/>
            <w:lang w:eastAsia="zh-CN"/>
          </w:rPr>
          <w:t>(二)、土建工程建设指标</w:t>
        </w:r>
        <w:r>
          <w:tab/>
        </w:r>
        <w:r>
          <w:fldChar w:fldCharType="begin"/>
        </w:r>
        <w:r>
          <w:instrText xml:space="preserve"> PAGEREF _Toc25830 \h </w:instrText>
        </w:r>
        <w:r>
          <w:fldChar w:fldCharType="separate"/>
        </w:r>
        <w:r>
          <w:t>53</w:t>
        </w:r>
        <w:r>
          <w:fldChar w:fldCharType="end"/>
        </w:r>
      </w:hyperlink>
    </w:p>
    <w:p>
      <w:pPr>
        <w:pStyle w:val="TOC1"/>
        <w:tabs>
          <w:tab w:val="right" w:leader="dot" w:pos="8306"/>
        </w:tabs>
      </w:pPr>
      <w:hyperlink w:anchor="_Toc6475" w:history="1">
        <w:r>
          <w:rPr>
            <w:rFonts w:ascii="仿宋" w:eastAsia="仿宋" w:hAnsi="仿宋" w:cs="仿宋" w:hint="eastAsia"/>
            <w:lang w:eastAsia="zh-CN"/>
          </w:rPr>
          <w:t>十五、摄影写真项目变更管理</w:t>
        </w:r>
        <w:r>
          <w:tab/>
        </w:r>
        <w:r>
          <w:fldChar w:fldCharType="begin"/>
        </w:r>
        <w:r>
          <w:instrText xml:space="preserve"> PAGEREF _Toc6475 \h </w:instrText>
        </w:r>
        <w:r>
          <w:fldChar w:fldCharType="separate"/>
        </w:r>
        <w:r>
          <w:t>54</w:t>
        </w:r>
        <w:r>
          <w:fldChar w:fldCharType="end"/>
        </w:r>
      </w:hyperlink>
    </w:p>
    <w:p>
      <w:pPr>
        <w:pStyle w:val="TOC2"/>
        <w:tabs>
          <w:tab w:val="right" w:leader="dot" w:pos="8306"/>
        </w:tabs>
      </w:pPr>
      <w:hyperlink w:anchor="_Toc6625" w:history="1">
        <w:r>
          <w:rPr>
            <w:rFonts w:ascii="仿宋" w:eastAsia="仿宋" w:hAnsi="仿宋" w:cs="仿宋" w:hint="eastAsia"/>
            <w:lang w:eastAsia="zh-CN"/>
          </w:rPr>
          <w:t>(一)、变更申请与评估</w:t>
        </w:r>
        <w:r>
          <w:tab/>
        </w:r>
        <w:r>
          <w:fldChar w:fldCharType="begin"/>
        </w:r>
        <w:r>
          <w:instrText xml:space="preserve"> PAGEREF _Toc6625 \h </w:instrText>
        </w:r>
        <w:r>
          <w:fldChar w:fldCharType="separate"/>
        </w:r>
        <w:r>
          <w:t>54</w:t>
        </w:r>
        <w:r>
          <w:fldChar w:fldCharType="end"/>
        </w:r>
      </w:hyperlink>
    </w:p>
    <w:p>
      <w:pPr>
        <w:pStyle w:val="TOC2"/>
        <w:tabs>
          <w:tab w:val="right" w:leader="dot" w:pos="8306"/>
        </w:tabs>
      </w:pPr>
      <w:hyperlink w:anchor="_Toc28224" w:history="1">
        <w:r>
          <w:rPr>
            <w:rFonts w:ascii="仿宋" w:eastAsia="仿宋" w:hAnsi="仿宋" w:cs="仿宋" w:hint="eastAsia"/>
            <w:lang w:eastAsia="zh-CN"/>
          </w:rPr>
          <w:t>(二)、变更实施与控制</w:t>
        </w:r>
        <w:r>
          <w:tab/>
        </w:r>
        <w:r>
          <w:fldChar w:fldCharType="begin"/>
        </w:r>
        <w:r>
          <w:instrText xml:space="preserve"> PAGEREF _Toc28224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68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54"/>
      <w:r>
        <w:rPr>
          <w:rFonts w:ascii="仿宋" w:eastAsia="仿宋" w:hAnsi="仿宋" w:cs="仿宋" w:hint="eastAsia"/>
          <w:lang w:eastAsia="zh-CN"/>
        </w:rPr>
        <w:t>(一)、摄影写真行业分析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摄影写真行业一直以来都是市场的关注焦点。行业内的发展趋势、竞争态势以及潜在机会都对摄影写真项目的推进产生深远的影响。通过深入研究行业的整体概貌，我们将更好地理解行业的核心特征，为摄影写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摄影写真行业，技术一直是推动创新和发展的关键因素。我们将对当前技术趋势进行详尽分析，包括但不限于人工智能、大数据应用、先进制造技术等。这有助于摄影写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摄影写真项目成功的基础。我们将对主要竞争对手进行深入研究，包括其市场份额、产品特点、市场定位等。通过全面了解竞争对手的优势和劣势，摄影写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485"/>
      <w:r>
        <w:rPr>
          <w:rFonts w:ascii="仿宋" w:eastAsia="仿宋" w:hAnsi="仿宋" w:cs="仿宋" w:hint="eastAsia"/>
          <w:sz w:val="28"/>
          <w:lang w:eastAsia="zh-CN"/>
        </w:rPr>
        <w:t>(二)、摄影写真市场分析预测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通过对市场规模的深入调研，我们将预测摄影写真市场未来的增长趋势。这包括市场的整体规模、各细分领域的发展趋势等。摄影写真项目可以根据市场的扩张速度和潜在机会，制定更符合市场需求的发展策略。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摄影写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摄影写真项目实施过程中需要充分考虑的因素。我们将对市场风险进行全面评估，包括但不限于政策法规风险、市场竞争风险、技术变革风险等。通过对潜在风险的深入分析，摄影写真项目可以制定相应的风险缓解策略，降低不确定性对摄影写真项目的影响。</w:t>
      </w:r>
    </w:p>
    <w:p>
      <w:pPr>
        <w:pStyle w:val="Heading1"/>
        <w:ind w:firstLine="560" w:firstLineChars="200"/>
        <w:rPr>
          <w:rFonts w:ascii="仿宋" w:eastAsia="仿宋" w:hAnsi="仿宋" w:cs="仿宋" w:hint="eastAsia"/>
          <w:sz w:val="28"/>
          <w:lang w:eastAsia="zh-CN"/>
        </w:rPr>
      </w:pPr>
      <w:bookmarkStart w:id="5" w:name="_Toc16435"/>
      <w:r>
        <w:rPr>
          <w:rFonts w:ascii="仿宋" w:eastAsia="仿宋" w:hAnsi="仿宋" w:cs="仿宋" w:hint="eastAsia"/>
          <w:sz w:val="28"/>
          <w:lang w:eastAsia="zh-CN"/>
        </w:rPr>
        <w:t>二、摄影写真项目概论</w:t>
      </w:r>
      <w:bookmarkEnd w:id="5"/>
    </w:p>
    <w:p>
      <w:pPr>
        <w:pStyle w:val="Heading2"/>
        <w:rPr>
          <w:rFonts w:ascii="仿宋" w:eastAsia="仿宋" w:hAnsi="仿宋" w:cs="仿宋" w:hint="eastAsia"/>
          <w:lang w:eastAsia="zh-CN"/>
        </w:rPr>
      </w:pPr>
      <w:bookmarkStart w:id="6" w:name="_Toc20118"/>
      <w:r>
        <w:rPr>
          <w:rFonts w:ascii="仿宋" w:eastAsia="仿宋" w:hAnsi="仿宋" w:cs="仿宋" w:hint="eastAsia"/>
          <w:lang w:eastAsia="zh-CN"/>
        </w:rPr>
        <w:t>(一)、摄影写真项目概况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写真项目的起源追溯至对市场的深入洞察。市场的不断演变与变革为摄影写真项目提供了难得的机遇。当前市场存在的需求缺口和变革的大环境共同构成了摄影写真项目的背景。这个摄影写真项目旨在充分利用市场机遇，填补行业中尚未满足的需求，为客户提供全新的解决方案。市场的变革和需求的增长使得这个摄影写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摄影写真项目名称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写真项目正式命名为摄影写真。这个名称不仅仅是一个标识，更代表了摄影写真项目的核心理念和愿景。它蕴含着摄影写真项目所要解决问题的关键字，具有强烈的表达和辨识度，为摄影写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摄影写真项目目标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写真项目的核心目标是提供一种全新、高效的解决方案，满足客户日益增长的需求。摄影写真项目追求的不仅仅是满足市场需求，更是在市场中获得卓越的竞争优势。通过不断提升产品或服务的质量和创新水平，摄影写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摄影写真项目范围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摄影写真项目全面涵盖了产品研发、制造、市场推广和售后服务，确保从产品设计到最终用户体验的全方位关注。这一全面的摄影写真项目范围是为了确保摄影写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摄影写真项目时间表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摄影写真项目计划在未来18个月内完成，包括研发、测试、市场试点和正式推出等不同阶段。这个时间表的合理设计是为了确保摄影写真项目各个阶段的顺利推进，以便按时交付高质量的成果。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摄影写真项目预算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摄影写真项目总预算估算为XX百万美元，主要分配在研发、市场推广、人员培训和运营等方面。这一充足的预算为摄影写真项目提供了充足的资源，确保摄影写真项目在各个方面都能取得优异的表现。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摄影写真项目风险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摄影写真项目可能面临的风险包括市场接受度低、技术难题、竞争激烈等。摄影写真项目团队已经制定了相应的风险应对计划，通过前瞻性的风险管理，确保摄影写真项目在面对不确定性时能够迅速做出应对。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摄影写真项目团队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摄影写真项目汇聚了一支经验丰富、多领域专业素养的核心团队，确保摄影写真项目在各个方面都能拥有高水平的执行力。团队的协同作战是摄影写真项目成功的关键因素之一。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摄影写真项目背景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摄影写真项目的背景根植于市场对更高效、创新产品的渴望，同时也受到科技发展对行业格局的深刻改变的影响。这为摄影写真项目提供了广阔的发展空间和市场需求。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摄影写真项目现状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截至目前，摄影写真项目已完成市场调研和技术验证，取得了初步的成功。这为摄影写真项目在未来的发展奠定了坚实的基础，为更远大的目标打下了坚实的基石。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6392"/>
      <w:r>
        <w:rPr>
          <w:rFonts w:ascii="仿宋" w:eastAsia="仿宋" w:hAnsi="仿宋" w:cs="仿宋" w:hint="eastAsia"/>
          <w:sz w:val="28"/>
          <w:lang w:eastAsia="zh-CN"/>
        </w:rPr>
        <w:t>(二)、摄影写真项目目标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keyword》摄影写真项目首要业务目标是在市场中占据有利地位，实现产品/服务的成功推广和销售。通过不断提升产品质量、创新性，摄影写真项目追求成为行业中的领导者，赢得更多客户的青睐。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在科技迅速发展的时代，摄影写真项目着眼于技术创新。通过持续的研发和技术升级，摄影写真项目旨在推出更具创新性的产品或服务，以满足市场对新鲜、先进解决方案的需求。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为了建立可持续的客户关系，摄影写真项目设定了客户满意度目标。通过提供卓越的产品质量和优质的客户服务，摄影写真项目追求赢得客户的信任和忠诚度，确保他们的满意度达到行业领先水平。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摄影写真项目注重社会责任和可持续发展。通过实施环保、社会责任摄影写真项目，摄影写真项目致力于在经济发展的同时保护环境，促进社会公平，实现可持续经营。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摄影写真项目的团队是实现目标的核心驱动力。因此，摄影写真项目设定了团队发展目标，包括提升团队成员的专业技能、培养领导力，以及搭建协同高效的团队工作氛围。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223"/>
      <w:r>
        <w:rPr>
          <w:rFonts w:ascii="仿宋" w:eastAsia="仿宋" w:hAnsi="仿宋" w:cs="仿宋" w:hint="eastAsia"/>
          <w:sz w:val="28"/>
          <w:lang w:eastAsia="zh-CN"/>
        </w:rPr>
        <w:t>(三)、摄影写真项目提出的理由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摄影写真项目提出的理由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写真项目的提出源于对市场机遇的深刻洞察。当前市场中存在的需求缺口和行业发展趋势表明，有巨大的商业机会等待被开发。通过准确捕捉市场机遇，摄影写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写真项目的理念基于对技术创新的信仰。通过持续的研发和技术投入，摄影写真项目有望推出更具创新性的产品或服务。在科技飞速发展的当下，摄影写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写真项目的提出是为了增强企业的行业竞争力。通过提升产品或服务的质量和独特性，摄影写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摄影写真项目响应了消费者需求的变化。随着社会和科技的不断发展，消费者对产品和服务的需求也在发生变化。通过深入了解并及时回应消费者的新需求，摄影写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摄影写真项目的提出是企业战略发展规划的一部分。在面对日益激烈的市场竞争和不断变化的商业环境中，摄影写真项目作为企业战略的一环，旨在为企业开辟新的增长领域，巩固企业在行业中的地位。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写真项目的提出不仅仅是基于商业考量，还注重社会责任。通过推出环保、社会责任等方面的摄影写真项目，摄影写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摄影写真项目的提出反映了对利益相关者期望的关注。包括客户、员工、投资者等利益相关者在企业发展中都有着各自的期望，摄影写真项目力求在满足这些期望的同时，取得更大的共赢。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0050"/>
      <w:r>
        <w:rPr>
          <w:rFonts w:ascii="仿宋" w:eastAsia="仿宋" w:hAnsi="仿宋" w:cs="仿宋" w:hint="eastAsia"/>
          <w:sz w:val="28"/>
          <w:lang w:eastAsia="zh-CN"/>
        </w:rPr>
        <w:t>(四)、摄影写真项目意义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在实施摄影写真项目的过程中，我们不仅仅是在追逐商业成功，更是为企业和社会的多个层面创造了深远的意义。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摄影写真项目的首要意义在于提升企业的市场竞争力。通过持续的创新和对产品质量的高标准要求，摄影写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摄影写真项目的推进将促使行业技术水平的提升。通过引入先进技术和创新性解决方案，摄影写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摄影写真项目不仅创造了大量就业机会，提高了就业水平，还注重社会责任和环保。通过参与社会公益事业和推动环保摄影写真项目，摄影写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综合而言，摄影写真项目意义重大，不仅推动了企业的发展，也为行业和社会的进步贡献了积极力量。这是一个全面而深刻的影响，将在未来产生可持续的正面效应。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1924"/>
      <w:r>
        <w:rPr>
          <w:rFonts w:ascii="仿宋" w:eastAsia="仿宋" w:hAnsi="仿宋" w:cs="仿宋" w:hint="eastAsia"/>
          <w:sz w:val="28"/>
          <w:lang w:eastAsia="zh-CN"/>
        </w:rPr>
        <w:t>(五)、摄影写真项目背景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在当今迅猛发展的商业环境中，摄影写真项目的动因根植于对多方面因素的审慎考量。这个摄影写真项目的提出并非孤立的决策，而是对企业所处背景深入思考的产物。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市场的不断演变是摄影写真项目背后的首要原因。科技的迅速发展和全球市场的快速变化使得企业必须灵活应对。摄影写真项目应运而生，旨在通过创新性的解决方案迎合市场的多变需求，赢得竞争中的先机。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竞争的激烈程度也是摄影写真项目背景中不可忽视的一环。企业需要在激烈竞争中脱颖而出，为此，摄影写真项目致力于打破常规，提供独特的价值主张，以吸引客户并确保市场份额的增长。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技术的迅速发展为企业带来了机遇与挑战。作为摄影写真项目启动的背景之一，对新兴技术的应用将有助于提升企业的技术水平，使其在不断演进的商业环境中保持竞争优势。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此外，社会对企业责任的期望也在逐渐升高。摄影写真项目充分融入了社会责任的理念，通过可持续经营和社会公益摄影写真项目，企图为社会贡献一份力量，在商业成功的同时关注社会价值。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527"/>
      <w:r>
        <w:rPr>
          <w:rFonts w:ascii="仿宋" w:eastAsia="仿宋" w:hAnsi="仿宋" w:cs="仿宋" w:hint="eastAsia"/>
          <w:sz w:val="28"/>
          <w:lang w:eastAsia="zh-CN"/>
        </w:rPr>
        <w:t>三、摄影写真项目建设单位说明</w:t>
      </w:r>
      <w:bookmarkEnd w:id="11"/>
    </w:p>
    <w:p>
      <w:pPr>
        <w:pStyle w:val="Heading2"/>
        <w:rPr>
          <w:rFonts w:ascii="仿宋" w:eastAsia="仿宋" w:hAnsi="仿宋" w:cs="仿宋" w:hint="eastAsia"/>
          <w:lang w:eastAsia="zh-CN"/>
        </w:rPr>
      </w:pPr>
      <w:bookmarkStart w:id="12" w:name="_Toc22328"/>
      <w:r>
        <w:rPr>
          <w:rFonts w:ascii="仿宋" w:eastAsia="仿宋" w:hAnsi="仿宋" w:cs="仿宋" w:hint="eastAsia"/>
          <w:lang w:eastAsia="zh-CN"/>
        </w:rPr>
        <w:t>(一)、摄影写真项目承办单位基本情况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224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摄影写真项目承办单位的XXXX，我们着眼于实现可持续的经济效益。通过技术创新和解决方案的提供，公司预计在摄影写真项目执行期间将获得可观的收入增长。这一收入来源主要包括摄影写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同时，我们注重成本控制和效率提升，以确保摄影写真项目的可持续盈利。透过精细的管理和资源优化，公司期望实现摄影写真项目利润最大化。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摄影写真项目实施进行全面的投资评估，包括摄影写真项目启动阶段的资金投入和后续运营成本。通过对摄影写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摄影写真项目实施过程中具备足够的资金流动性，公司将进行详尽的现金流分析。这包括资金需求的合理预测、摄影写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1898"/>
      <w:r>
        <w:rPr>
          <w:rFonts w:ascii="仿宋" w:eastAsia="仿宋" w:hAnsi="仿宋" w:cs="仿宋" w:hint="eastAsia"/>
          <w:sz w:val="28"/>
          <w:lang w:eastAsia="zh-CN"/>
        </w:rPr>
        <w:t>四、摄影写真项目选址可行性分析</w:t>
      </w:r>
      <w:bookmarkEnd w:id="14"/>
    </w:p>
    <w:p>
      <w:pPr>
        <w:pStyle w:val="Heading2"/>
        <w:rPr>
          <w:rFonts w:ascii="仿宋" w:eastAsia="仿宋" w:hAnsi="仿宋" w:cs="仿宋" w:hint="eastAsia"/>
          <w:lang w:eastAsia="zh-CN"/>
        </w:rPr>
      </w:pPr>
      <w:bookmarkStart w:id="15" w:name="_Toc26916"/>
      <w:r>
        <w:rPr>
          <w:rFonts w:ascii="仿宋" w:eastAsia="仿宋" w:hAnsi="仿宋" w:cs="仿宋" w:hint="eastAsia"/>
          <w:lang w:eastAsia="zh-CN"/>
        </w:rPr>
        <w:t>(一)、摄影写真项目选址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该摄影写真项目选址位于XX省XX市XX区XXX街道</w:t>
      </w:r>
    </w:p>
    <w:p>
      <w:pPr>
        <w:pStyle w:val="Heading2"/>
        <w:ind w:firstLine="560" w:firstLineChars="200"/>
        <w:rPr>
          <w:rFonts w:ascii="仿宋" w:eastAsia="仿宋" w:hAnsi="仿宋" w:cs="仿宋" w:hint="eastAsia"/>
          <w:sz w:val="28"/>
          <w:lang w:eastAsia="zh-CN"/>
        </w:rPr>
      </w:pPr>
      <w:bookmarkStart w:id="16" w:name="_Toc975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摄影写真项目的征地面积将根据摄影写真项目的实际规模和需求进行精确规划。具体面积XXX平方米，旨在确保摄影写真项目不仅能够满足当前的发展需求，还能够预留空间以适应未来的扩展。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净用地面积是在征地面积基础上去除不可利用面积后的实际可开发用地。具体面积XXX平方米，考虑到环保、交通、安全等多方面因素，以确保摄影写真项目在整体利用效率上达到最优。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摄影写真项目计划建设的建筑总规模具体面积XXX平方米。这一规模的确定综合考虑了摄影写真项目的性质、规模，以及城市规划的相关要求，确保建筑布局与周边环境协调一致。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绿地率是摄影写真项目用地中被规划为绿地的比例。具体面积XXX平方米，旨在通过合理规划绿地，改善摄影写真项目周边环境，提升居民生活质量，并符合城市整体绿化规划。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容积率是用地上可以建设的建筑总体积与用地面积之比。具体面积XXX，通过合理的容积率规划，确保摄影写真项目建筑规模与周边环境和谐共生。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确保摄影写真项目选址与当地城市规划相一致，具体面积XXX平方米。通过与城市规划部门深入沟通，确保摄影写真项目不仅符合城市的整体发展方向，还能够融入城市的发展布局，为城市的长远发展贡献力量。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摄影写真项目选址符合当地产业政策，具体面积XXX平方米。这包括摄影写真项目对当地经济的促进作用，以及对相关产业的带动效应，确保摄影写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用地总体要求必须符合环保和可持续发展的原则，具体面积XXX平方米。通过采用绿色建筑设计、节能减排等措施，确保摄影写真项目在建设和运营过程中对环境的影响最小化，达到可持续发展的要求。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确保摄影写真项目选址具备必要的公共设施配套，具体面积XXX平方米。这包括交通便利性、教育、医疗等基础设施，以提高居民生活品质，使得摄影写真项目选址更具吸引力。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考虑用地总体要求对当地社会稳定性的影响，具体面积XXX平方米。通过深入了解当地社区反馈，确保摄影写真项目的选址和建设过程对当地社会和谐稳定产生积极作用。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摄影写真项目选址不仅符合法规和规划，还在实际操作中具有可行性。这一全面规划将为摄影写真项目的成功实施提供坚实的基础，确保摄影写真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948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摄影写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摄影写真项目的设备规划和空间设计中，我们将采取灵活设备布局的措施。设备布局将根据实际需求进行灵活设计，避免不必要的浪费。通过合理规划设备摆放位置，我们将提高设备的利用率，减少设备间距，以确保摄影写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摄影写真项目内部引入共享设施的概念，例如共享会议室、办公区等。通过这种方式，我们可以减少对资源的重复建设，提高资源共享效率，从而减小摄影写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240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摄影写真项目的总图布置中，我们将不同功能区域进行明确的规划，以最大程度满足摄影写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https://d.book118.com/208011040007006046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1373E9"/>
    <w:rsid w:val="1F1373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11040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2024-03-03T16:35:00Z</dcterms:created>
  <dcterms:modified xsi:type="dcterms:W3CDTF">2024-03-03T16:35:34Z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38B73984D6A444BA916D9199CF735D02_11</vt:lpwstr>
  </property>
  <property fmtid="{D5CDD505-2E9C-101B-9397-08002B2CF9AE}" pid="3" name="KSOProductBuildVer">
    <vt:lpwstr>2052-12.1.0.16388</vt:lpwstr>
  </property>
</Properties>
</file>