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99" w:history="1">
        <w:r>
          <w:rPr>
            <w:rFonts w:ascii="仿宋" w:eastAsia="仿宋" w:hAnsi="仿宋" w:cs="仿宋" w:hint="eastAsia"/>
            <w:lang w:eastAsia="zh-CN"/>
          </w:rPr>
          <w:t>序言</w:t>
        </w:r>
        <w:r>
          <w:tab/>
        </w:r>
        <w:r>
          <w:fldChar w:fldCharType="begin"/>
        </w:r>
        <w:r>
          <w:instrText xml:space="preserve"> PAGEREF _Toc29599 \h </w:instrText>
        </w:r>
        <w:r>
          <w:fldChar w:fldCharType="separate"/>
        </w:r>
        <w:r>
          <w:t>3</w:t>
        </w:r>
        <w:r>
          <w:fldChar w:fldCharType="end"/>
        </w:r>
      </w:hyperlink>
    </w:p>
    <w:p>
      <w:pPr>
        <w:pStyle w:val="TOC1"/>
        <w:tabs>
          <w:tab w:val="right" w:leader="dot" w:pos="8306"/>
        </w:tabs>
      </w:pPr>
      <w:hyperlink w:anchor="_Toc4575" w:history="1">
        <w:r>
          <w:rPr>
            <w:rFonts w:ascii="仿宋" w:eastAsia="仿宋" w:hAnsi="仿宋" w:cs="仿宋" w:hint="eastAsia"/>
            <w:lang w:eastAsia="zh-CN"/>
          </w:rPr>
          <w:t>一、发展规划、产业政策和行业准入分析</w:t>
        </w:r>
        <w:r>
          <w:tab/>
        </w:r>
        <w:r>
          <w:fldChar w:fldCharType="begin"/>
        </w:r>
        <w:r>
          <w:instrText xml:space="preserve"> PAGEREF _Toc4575 \h </w:instrText>
        </w:r>
        <w:r>
          <w:fldChar w:fldCharType="separate"/>
        </w:r>
        <w:r>
          <w:t>3</w:t>
        </w:r>
        <w:r>
          <w:fldChar w:fldCharType="end"/>
        </w:r>
      </w:hyperlink>
    </w:p>
    <w:p>
      <w:pPr>
        <w:pStyle w:val="TOC2"/>
        <w:tabs>
          <w:tab w:val="right" w:leader="dot" w:pos="8306"/>
        </w:tabs>
      </w:pPr>
      <w:hyperlink w:anchor="_Toc6835" w:history="1">
        <w:r>
          <w:rPr>
            <w:rFonts w:ascii="仿宋" w:eastAsia="仿宋" w:hAnsi="仿宋" w:cs="仿宋" w:hint="eastAsia"/>
            <w:lang w:eastAsia="zh-CN"/>
          </w:rPr>
          <w:t>(一)、发展规划分析</w:t>
        </w:r>
        <w:r>
          <w:tab/>
        </w:r>
        <w:r>
          <w:fldChar w:fldCharType="begin"/>
        </w:r>
        <w:r>
          <w:instrText xml:space="preserve"> PAGEREF _Toc6835 \h </w:instrText>
        </w:r>
        <w:r>
          <w:fldChar w:fldCharType="separate"/>
        </w:r>
        <w:r>
          <w:t>3</w:t>
        </w:r>
        <w:r>
          <w:fldChar w:fldCharType="end"/>
        </w:r>
      </w:hyperlink>
    </w:p>
    <w:p>
      <w:pPr>
        <w:pStyle w:val="TOC2"/>
        <w:tabs>
          <w:tab w:val="right" w:leader="dot" w:pos="8306"/>
        </w:tabs>
      </w:pPr>
      <w:hyperlink w:anchor="_Toc25000" w:history="1">
        <w:r>
          <w:rPr>
            <w:rFonts w:ascii="仿宋" w:eastAsia="仿宋" w:hAnsi="仿宋" w:cs="仿宋" w:hint="eastAsia"/>
            <w:lang w:eastAsia="zh-CN"/>
          </w:rPr>
          <w:t>(二)、产业政策分析</w:t>
        </w:r>
        <w:r>
          <w:tab/>
        </w:r>
        <w:r>
          <w:fldChar w:fldCharType="begin"/>
        </w:r>
        <w:r>
          <w:instrText xml:space="preserve"> PAGEREF _Toc25000 \h </w:instrText>
        </w:r>
        <w:r>
          <w:fldChar w:fldCharType="separate"/>
        </w:r>
        <w:r>
          <w:t>5</w:t>
        </w:r>
        <w:r>
          <w:fldChar w:fldCharType="end"/>
        </w:r>
      </w:hyperlink>
    </w:p>
    <w:p>
      <w:pPr>
        <w:pStyle w:val="TOC2"/>
        <w:tabs>
          <w:tab w:val="right" w:leader="dot" w:pos="8306"/>
        </w:tabs>
      </w:pPr>
      <w:hyperlink w:anchor="_Toc1003" w:history="1">
        <w:r>
          <w:rPr>
            <w:rFonts w:ascii="仿宋" w:eastAsia="仿宋" w:hAnsi="仿宋" w:cs="仿宋" w:hint="eastAsia"/>
            <w:lang w:eastAsia="zh-CN"/>
          </w:rPr>
          <w:t>(三)、行业准入分析</w:t>
        </w:r>
        <w:r>
          <w:tab/>
        </w:r>
        <w:r>
          <w:fldChar w:fldCharType="begin"/>
        </w:r>
        <w:r>
          <w:instrText xml:space="preserve"> PAGEREF _Toc1003 \h </w:instrText>
        </w:r>
        <w:r>
          <w:fldChar w:fldCharType="separate"/>
        </w:r>
        <w:r>
          <w:t>6</w:t>
        </w:r>
        <w:r>
          <w:fldChar w:fldCharType="end"/>
        </w:r>
      </w:hyperlink>
    </w:p>
    <w:p>
      <w:pPr>
        <w:pStyle w:val="TOC1"/>
        <w:tabs>
          <w:tab w:val="right" w:leader="dot" w:pos="8306"/>
        </w:tabs>
      </w:pPr>
      <w:hyperlink w:anchor="_Toc9585" w:history="1">
        <w:r>
          <w:rPr>
            <w:rFonts w:ascii="仿宋" w:eastAsia="仿宋" w:hAnsi="仿宋" w:cs="仿宋" w:hint="eastAsia"/>
            <w:lang w:eastAsia="zh-CN"/>
          </w:rPr>
          <w:t>二、财务管理与成本控制</w:t>
        </w:r>
        <w:r>
          <w:tab/>
        </w:r>
        <w:r>
          <w:fldChar w:fldCharType="begin"/>
        </w:r>
        <w:r>
          <w:instrText xml:space="preserve"> PAGEREF _Toc9585 \h </w:instrText>
        </w:r>
        <w:r>
          <w:fldChar w:fldCharType="separate"/>
        </w:r>
        <w:r>
          <w:t>8</w:t>
        </w:r>
        <w:r>
          <w:fldChar w:fldCharType="end"/>
        </w:r>
      </w:hyperlink>
    </w:p>
    <w:p>
      <w:pPr>
        <w:pStyle w:val="TOC2"/>
        <w:tabs>
          <w:tab w:val="right" w:leader="dot" w:pos="8306"/>
        </w:tabs>
      </w:pPr>
      <w:hyperlink w:anchor="_Toc7899" w:history="1">
        <w:r>
          <w:rPr>
            <w:rFonts w:ascii="仿宋" w:eastAsia="仿宋" w:hAnsi="仿宋" w:cs="仿宋" w:hint="eastAsia"/>
            <w:lang w:eastAsia="zh-CN"/>
          </w:rPr>
          <w:t>(一)、财务管理体系建设</w:t>
        </w:r>
        <w:r>
          <w:tab/>
        </w:r>
        <w:r>
          <w:fldChar w:fldCharType="begin"/>
        </w:r>
        <w:r>
          <w:instrText xml:space="preserve"> PAGEREF _Toc7899 \h </w:instrText>
        </w:r>
        <w:r>
          <w:fldChar w:fldCharType="separate"/>
        </w:r>
        <w:r>
          <w:t>8</w:t>
        </w:r>
        <w:r>
          <w:fldChar w:fldCharType="end"/>
        </w:r>
      </w:hyperlink>
    </w:p>
    <w:p>
      <w:pPr>
        <w:pStyle w:val="TOC2"/>
        <w:tabs>
          <w:tab w:val="right" w:leader="dot" w:pos="8306"/>
        </w:tabs>
      </w:pPr>
      <w:hyperlink w:anchor="_Toc29655" w:history="1">
        <w:r>
          <w:rPr>
            <w:rFonts w:ascii="仿宋" w:eastAsia="仿宋" w:hAnsi="仿宋" w:cs="仿宋" w:hint="eastAsia"/>
            <w:lang w:eastAsia="zh-CN"/>
          </w:rPr>
          <w:t>(二)、成本控制措施</w:t>
        </w:r>
        <w:r>
          <w:tab/>
        </w:r>
        <w:r>
          <w:fldChar w:fldCharType="begin"/>
        </w:r>
        <w:r>
          <w:instrText xml:space="preserve"> PAGEREF _Toc29655 \h </w:instrText>
        </w:r>
        <w:r>
          <w:fldChar w:fldCharType="separate"/>
        </w:r>
        <w:r>
          <w:t>9</w:t>
        </w:r>
        <w:r>
          <w:fldChar w:fldCharType="end"/>
        </w:r>
      </w:hyperlink>
    </w:p>
    <w:p>
      <w:pPr>
        <w:pStyle w:val="TOC1"/>
        <w:tabs>
          <w:tab w:val="right" w:leader="dot" w:pos="8306"/>
        </w:tabs>
      </w:pPr>
      <w:hyperlink w:anchor="_Toc24490" w:history="1">
        <w:r>
          <w:rPr>
            <w:rFonts w:ascii="仿宋" w:eastAsia="仿宋" w:hAnsi="仿宋" w:cs="仿宋" w:hint="eastAsia"/>
            <w:lang w:eastAsia="zh-CN"/>
          </w:rPr>
          <w:t>三、项目选址研究</w:t>
        </w:r>
        <w:r>
          <w:tab/>
        </w:r>
        <w:r>
          <w:fldChar w:fldCharType="begin"/>
        </w:r>
        <w:r>
          <w:instrText xml:space="preserve"> PAGEREF _Toc24490 \h </w:instrText>
        </w:r>
        <w:r>
          <w:fldChar w:fldCharType="separate"/>
        </w:r>
        <w:r>
          <w:t>10</w:t>
        </w:r>
        <w:r>
          <w:fldChar w:fldCharType="end"/>
        </w:r>
      </w:hyperlink>
    </w:p>
    <w:p>
      <w:pPr>
        <w:pStyle w:val="TOC2"/>
        <w:tabs>
          <w:tab w:val="right" w:leader="dot" w:pos="8306"/>
        </w:tabs>
      </w:pPr>
      <w:hyperlink w:anchor="_Toc4239" w:history="1">
        <w:r>
          <w:rPr>
            <w:rFonts w:ascii="仿宋" w:eastAsia="仿宋" w:hAnsi="仿宋" w:cs="仿宋" w:hint="eastAsia"/>
            <w:lang w:eastAsia="zh-CN"/>
          </w:rPr>
          <w:t>(一)、项目选址原则</w:t>
        </w:r>
        <w:r>
          <w:tab/>
        </w:r>
        <w:r>
          <w:fldChar w:fldCharType="begin"/>
        </w:r>
        <w:r>
          <w:instrText xml:space="preserve"> PAGEREF _Toc4239 \h </w:instrText>
        </w:r>
        <w:r>
          <w:fldChar w:fldCharType="separate"/>
        </w:r>
        <w:r>
          <w:t>10</w:t>
        </w:r>
        <w:r>
          <w:fldChar w:fldCharType="end"/>
        </w:r>
      </w:hyperlink>
    </w:p>
    <w:p>
      <w:pPr>
        <w:pStyle w:val="TOC2"/>
        <w:tabs>
          <w:tab w:val="right" w:leader="dot" w:pos="8306"/>
        </w:tabs>
      </w:pPr>
      <w:hyperlink w:anchor="_Toc17074" w:history="1">
        <w:r>
          <w:rPr>
            <w:rFonts w:ascii="仿宋" w:eastAsia="仿宋" w:hAnsi="仿宋" w:cs="仿宋" w:hint="eastAsia"/>
            <w:lang w:eastAsia="zh-CN"/>
          </w:rPr>
          <w:t>(二)、项目选址</w:t>
        </w:r>
        <w:r>
          <w:tab/>
        </w:r>
        <w:r>
          <w:fldChar w:fldCharType="begin"/>
        </w:r>
        <w:r>
          <w:instrText xml:space="preserve"> PAGEREF _Toc17074 \h </w:instrText>
        </w:r>
        <w:r>
          <w:fldChar w:fldCharType="separate"/>
        </w:r>
        <w:r>
          <w:t>13</w:t>
        </w:r>
        <w:r>
          <w:fldChar w:fldCharType="end"/>
        </w:r>
      </w:hyperlink>
    </w:p>
    <w:p>
      <w:pPr>
        <w:pStyle w:val="TOC2"/>
        <w:tabs>
          <w:tab w:val="right" w:leader="dot" w:pos="8306"/>
        </w:tabs>
      </w:pPr>
      <w:hyperlink w:anchor="_Toc14342" w:history="1">
        <w:r>
          <w:rPr>
            <w:rFonts w:ascii="仿宋" w:eastAsia="仿宋" w:hAnsi="仿宋" w:cs="仿宋" w:hint="eastAsia"/>
            <w:lang w:eastAsia="zh-CN"/>
          </w:rPr>
          <w:t>(三)、建设条件分析</w:t>
        </w:r>
        <w:r>
          <w:tab/>
        </w:r>
        <w:r>
          <w:fldChar w:fldCharType="begin"/>
        </w:r>
        <w:r>
          <w:instrText xml:space="preserve"> PAGEREF _Toc14342 \h </w:instrText>
        </w:r>
        <w:r>
          <w:fldChar w:fldCharType="separate"/>
        </w:r>
        <w:r>
          <w:t>16</w:t>
        </w:r>
        <w:r>
          <w:fldChar w:fldCharType="end"/>
        </w:r>
      </w:hyperlink>
    </w:p>
    <w:p>
      <w:pPr>
        <w:pStyle w:val="TOC2"/>
        <w:tabs>
          <w:tab w:val="right" w:leader="dot" w:pos="8306"/>
        </w:tabs>
      </w:pPr>
      <w:hyperlink w:anchor="_Toc26177" w:history="1">
        <w:r>
          <w:rPr>
            <w:rFonts w:ascii="仿宋" w:eastAsia="仿宋" w:hAnsi="仿宋" w:cs="仿宋" w:hint="eastAsia"/>
            <w:lang w:eastAsia="zh-CN"/>
          </w:rPr>
          <w:t>(四)、用地控制指标</w:t>
        </w:r>
        <w:r>
          <w:tab/>
        </w:r>
        <w:r>
          <w:fldChar w:fldCharType="begin"/>
        </w:r>
        <w:r>
          <w:instrText xml:space="preserve"> PAGEREF _Toc26177 \h </w:instrText>
        </w:r>
        <w:r>
          <w:fldChar w:fldCharType="separate"/>
        </w:r>
        <w:r>
          <w:t>17</w:t>
        </w:r>
        <w:r>
          <w:fldChar w:fldCharType="end"/>
        </w:r>
      </w:hyperlink>
    </w:p>
    <w:p>
      <w:pPr>
        <w:pStyle w:val="TOC2"/>
        <w:tabs>
          <w:tab w:val="right" w:leader="dot" w:pos="8306"/>
        </w:tabs>
      </w:pPr>
      <w:hyperlink w:anchor="_Toc23706" w:history="1">
        <w:r>
          <w:rPr>
            <w:rFonts w:ascii="仿宋" w:eastAsia="仿宋" w:hAnsi="仿宋" w:cs="仿宋" w:hint="eastAsia"/>
            <w:lang w:eastAsia="zh-CN"/>
          </w:rPr>
          <w:t>(五)、地总体要求</w:t>
        </w:r>
        <w:r>
          <w:tab/>
        </w:r>
        <w:r>
          <w:fldChar w:fldCharType="begin"/>
        </w:r>
        <w:r>
          <w:instrText xml:space="preserve"> PAGEREF _Toc23706 \h </w:instrText>
        </w:r>
        <w:r>
          <w:fldChar w:fldCharType="separate"/>
        </w:r>
        <w:r>
          <w:t>18</w:t>
        </w:r>
        <w:r>
          <w:fldChar w:fldCharType="end"/>
        </w:r>
      </w:hyperlink>
    </w:p>
    <w:p>
      <w:pPr>
        <w:pStyle w:val="TOC2"/>
        <w:tabs>
          <w:tab w:val="right" w:leader="dot" w:pos="8306"/>
        </w:tabs>
      </w:pPr>
      <w:hyperlink w:anchor="_Toc13153" w:history="1">
        <w:r>
          <w:rPr>
            <w:rFonts w:ascii="仿宋" w:eastAsia="仿宋" w:hAnsi="仿宋" w:cs="仿宋" w:hint="eastAsia"/>
            <w:lang w:eastAsia="zh-CN"/>
          </w:rPr>
          <w:t>(六)、节约用地措施</w:t>
        </w:r>
        <w:r>
          <w:tab/>
        </w:r>
        <w:r>
          <w:fldChar w:fldCharType="begin"/>
        </w:r>
        <w:r>
          <w:instrText xml:space="preserve"> PAGEREF _Toc13153 \h </w:instrText>
        </w:r>
        <w:r>
          <w:fldChar w:fldCharType="separate"/>
        </w:r>
        <w:r>
          <w:t>19</w:t>
        </w:r>
        <w:r>
          <w:fldChar w:fldCharType="end"/>
        </w:r>
      </w:hyperlink>
    </w:p>
    <w:p>
      <w:pPr>
        <w:pStyle w:val="TOC2"/>
        <w:tabs>
          <w:tab w:val="right" w:leader="dot" w:pos="8306"/>
        </w:tabs>
      </w:pPr>
      <w:hyperlink w:anchor="_Toc2760" w:history="1">
        <w:r>
          <w:rPr>
            <w:rFonts w:ascii="仿宋" w:eastAsia="仿宋" w:hAnsi="仿宋" w:cs="仿宋" w:hint="eastAsia"/>
            <w:lang w:eastAsia="zh-CN"/>
          </w:rPr>
          <w:t>(七)、选址综合评价</w:t>
        </w:r>
        <w:r>
          <w:tab/>
        </w:r>
        <w:r>
          <w:fldChar w:fldCharType="begin"/>
        </w:r>
        <w:r>
          <w:instrText xml:space="preserve"> PAGEREF _Toc2760 \h </w:instrText>
        </w:r>
        <w:r>
          <w:fldChar w:fldCharType="separate"/>
        </w:r>
        <w:r>
          <w:t>21</w:t>
        </w:r>
        <w:r>
          <w:fldChar w:fldCharType="end"/>
        </w:r>
      </w:hyperlink>
    </w:p>
    <w:p>
      <w:pPr>
        <w:pStyle w:val="TOC1"/>
        <w:tabs>
          <w:tab w:val="right" w:leader="dot" w:pos="8306"/>
        </w:tabs>
      </w:pPr>
      <w:hyperlink w:anchor="_Toc5576" w:history="1">
        <w:r>
          <w:rPr>
            <w:rFonts w:ascii="仿宋" w:eastAsia="仿宋" w:hAnsi="仿宋" w:cs="仿宋" w:hint="eastAsia"/>
            <w:lang w:eastAsia="zh-CN"/>
          </w:rPr>
          <w:t>四、环境和生态影响分析</w:t>
        </w:r>
        <w:r>
          <w:tab/>
        </w:r>
        <w:r>
          <w:fldChar w:fldCharType="begin"/>
        </w:r>
        <w:r>
          <w:instrText xml:space="preserve"> PAGEREF _Toc5576 \h </w:instrText>
        </w:r>
        <w:r>
          <w:fldChar w:fldCharType="separate"/>
        </w:r>
        <w:r>
          <w:t>22</w:t>
        </w:r>
        <w:r>
          <w:fldChar w:fldCharType="end"/>
        </w:r>
      </w:hyperlink>
    </w:p>
    <w:p>
      <w:pPr>
        <w:pStyle w:val="TOC2"/>
        <w:tabs>
          <w:tab w:val="right" w:leader="dot" w:pos="8306"/>
        </w:tabs>
      </w:pPr>
      <w:hyperlink w:anchor="_Toc5082" w:history="1">
        <w:r>
          <w:rPr>
            <w:rFonts w:ascii="仿宋" w:eastAsia="仿宋" w:hAnsi="仿宋" w:cs="仿宋" w:hint="eastAsia"/>
            <w:lang w:eastAsia="zh-CN"/>
          </w:rPr>
          <w:t>(一)、环境和生态现状</w:t>
        </w:r>
        <w:r>
          <w:tab/>
        </w:r>
        <w:r>
          <w:fldChar w:fldCharType="begin"/>
        </w:r>
        <w:r>
          <w:instrText xml:space="preserve"> PAGEREF _Toc5082 \h </w:instrText>
        </w:r>
        <w:r>
          <w:fldChar w:fldCharType="separate"/>
        </w:r>
        <w:r>
          <w:t>22</w:t>
        </w:r>
        <w:r>
          <w:fldChar w:fldCharType="end"/>
        </w:r>
      </w:hyperlink>
    </w:p>
    <w:p>
      <w:pPr>
        <w:pStyle w:val="TOC2"/>
        <w:tabs>
          <w:tab w:val="right" w:leader="dot" w:pos="8306"/>
        </w:tabs>
      </w:pPr>
      <w:hyperlink w:anchor="_Toc1120" w:history="1">
        <w:r>
          <w:rPr>
            <w:rFonts w:ascii="仿宋" w:eastAsia="仿宋" w:hAnsi="仿宋" w:cs="仿宋" w:hint="eastAsia"/>
            <w:lang w:eastAsia="zh-CN"/>
          </w:rPr>
          <w:t>(二)、生态环境影响分析</w:t>
        </w:r>
        <w:r>
          <w:tab/>
        </w:r>
        <w:r>
          <w:fldChar w:fldCharType="begin"/>
        </w:r>
        <w:r>
          <w:instrText xml:space="preserve"> PAGEREF _Toc1120 \h </w:instrText>
        </w:r>
        <w:r>
          <w:fldChar w:fldCharType="separate"/>
        </w:r>
        <w:r>
          <w:t>23</w:t>
        </w:r>
        <w:r>
          <w:fldChar w:fldCharType="end"/>
        </w:r>
      </w:hyperlink>
    </w:p>
    <w:p>
      <w:pPr>
        <w:pStyle w:val="TOC2"/>
        <w:tabs>
          <w:tab w:val="right" w:leader="dot" w:pos="8306"/>
        </w:tabs>
      </w:pPr>
      <w:hyperlink w:anchor="_Toc23241" w:history="1">
        <w:r>
          <w:rPr>
            <w:rFonts w:ascii="仿宋" w:eastAsia="仿宋" w:hAnsi="仿宋" w:cs="仿宋" w:hint="eastAsia"/>
            <w:lang w:eastAsia="zh-CN"/>
          </w:rPr>
          <w:t>(三)、生态环境保护措施</w:t>
        </w:r>
        <w:r>
          <w:tab/>
        </w:r>
        <w:r>
          <w:fldChar w:fldCharType="begin"/>
        </w:r>
        <w:r>
          <w:instrText xml:space="preserve"> PAGEREF _Toc23241 \h </w:instrText>
        </w:r>
        <w:r>
          <w:fldChar w:fldCharType="separate"/>
        </w:r>
        <w:r>
          <w:t>25</w:t>
        </w:r>
        <w:r>
          <w:fldChar w:fldCharType="end"/>
        </w:r>
      </w:hyperlink>
    </w:p>
    <w:p>
      <w:pPr>
        <w:pStyle w:val="TOC2"/>
        <w:tabs>
          <w:tab w:val="right" w:leader="dot" w:pos="8306"/>
        </w:tabs>
      </w:pPr>
      <w:hyperlink w:anchor="_Toc26382" w:history="1">
        <w:r>
          <w:rPr>
            <w:rFonts w:ascii="仿宋" w:eastAsia="仿宋" w:hAnsi="仿宋" w:cs="仿宋" w:hint="eastAsia"/>
            <w:lang w:eastAsia="zh-CN"/>
          </w:rPr>
          <w:t>(四)、地质灾害影响分析</w:t>
        </w:r>
        <w:r>
          <w:tab/>
        </w:r>
        <w:r>
          <w:fldChar w:fldCharType="begin"/>
        </w:r>
        <w:r>
          <w:instrText xml:space="preserve"> PAGEREF _Toc26382 \h </w:instrText>
        </w:r>
        <w:r>
          <w:fldChar w:fldCharType="separate"/>
        </w:r>
        <w:r>
          <w:t>26</w:t>
        </w:r>
        <w:r>
          <w:fldChar w:fldCharType="end"/>
        </w:r>
      </w:hyperlink>
    </w:p>
    <w:p>
      <w:pPr>
        <w:pStyle w:val="TOC2"/>
        <w:tabs>
          <w:tab w:val="right" w:leader="dot" w:pos="8306"/>
        </w:tabs>
      </w:pPr>
      <w:hyperlink w:anchor="_Toc15731" w:history="1">
        <w:r>
          <w:rPr>
            <w:rFonts w:ascii="仿宋" w:eastAsia="仿宋" w:hAnsi="仿宋" w:cs="仿宋" w:hint="eastAsia"/>
            <w:lang w:eastAsia="zh-CN"/>
          </w:rPr>
          <w:t>(五)、特殊环境影响</w:t>
        </w:r>
        <w:r>
          <w:tab/>
        </w:r>
        <w:r>
          <w:fldChar w:fldCharType="begin"/>
        </w:r>
        <w:r>
          <w:instrText xml:space="preserve"> PAGEREF _Toc15731 \h </w:instrText>
        </w:r>
        <w:r>
          <w:fldChar w:fldCharType="separate"/>
        </w:r>
        <w:r>
          <w:t>28</w:t>
        </w:r>
        <w:r>
          <w:fldChar w:fldCharType="end"/>
        </w:r>
      </w:hyperlink>
    </w:p>
    <w:p>
      <w:pPr>
        <w:pStyle w:val="TOC1"/>
        <w:tabs>
          <w:tab w:val="right" w:leader="dot" w:pos="8306"/>
        </w:tabs>
      </w:pPr>
      <w:hyperlink w:anchor="_Toc2967" w:history="1">
        <w:r>
          <w:rPr>
            <w:rFonts w:ascii="仿宋" w:eastAsia="仿宋" w:hAnsi="仿宋" w:cs="仿宋" w:hint="eastAsia"/>
            <w:lang w:eastAsia="zh-CN"/>
          </w:rPr>
          <w:t>五、经济影响分析</w:t>
        </w:r>
        <w:r>
          <w:tab/>
        </w:r>
        <w:r>
          <w:fldChar w:fldCharType="begin"/>
        </w:r>
        <w:r>
          <w:instrText xml:space="preserve"> PAGEREF _Toc2967 \h </w:instrText>
        </w:r>
        <w:r>
          <w:fldChar w:fldCharType="separate"/>
        </w:r>
        <w:r>
          <w:t>29</w:t>
        </w:r>
        <w:r>
          <w:fldChar w:fldCharType="end"/>
        </w:r>
      </w:hyperlink>
    </w:p>
    <w:p>
      <w:pPr>
        <w:pStyle w:val="TOC2"/>
        <w:tabs>
          <w:tab w:val="right" w:leader="dot" w:pos="8306"/>
        </w:tabs>
      </w:pPr>
      <w:hyperlink w:anchor="_Toc9311" w:history="1">
        <w:r>
          <w:rPr>
            <w:rFonts w:ascii="仿宋" w:eastAsia="仿宋" w:hAnsi="仿宋" w:cs="仿宋" w:hint="eastAsia"/>
            <w:lang w:eastAsia="zh-CN"/>
          </w:rPr>
          <w:t>(一)、经济费用效益或费用效果分析</w:t>
        </w:r>
        <w:r>
          <w:tab/>
        </w:r>
        <w:r>
          <w:fldChar w:fldCharType="begin"/>
        </w:r>
        <w:r>
          <w:instrText xml:space="preserve"> PAGEREF _Toc9311 \h </w:instrText>
        </w:r>
        <w:r>
          <w:fldChar w:fldCharType="separate"/>
        </w:r>
        <w:r>
          <w:t>29</w:t>
        </w:r>
        <w:r>
          <w:fldChar w:fldCharType="end"/>
        </w:r>
      </w:hyperlink>
    </w:p>
    <w:p>
      <w:pPr>
        <w:pStyle w:val="TOC2"/>
        <w:tabs>
          <w:tab w:val="right" w:leader="dot" w:pos="8306"/>
        </w:tabs>
      </w:pPr>
      <w:hyperlink w:anchor="_Toc10973" w:history="1">
        <w:r>
          <w:rPr>
            <w:rFonts w:ascii="仿宋" w:eastAsia="仿宋" w:hAnsi="仿宋" w:cs="仿宋" w:hint="eastAsia"/>
            <w:lang w:eastAsia="zh-CN"/>
          </w:rPr>
          <w:t>(二)、行业影响分析</w:t>
        </w:r>
        <w:r>
          <w:tab/>
        </w:r>
        <w:r>
          <w:fldChar w:fldCharType="begin"/>
        </w:r>
        <w:r>
          <w:instrText xml:space="preserve"> PAGEREF _Toc10973 \h </w:instrText>
        </w:r>
        <w:r>
          <w:fldChar w:fldCharType="separate"/>
        </w:r>
        <w:r>
          <w:t>31</w:t>
        </w:r>
        <w:r>
          <w:fldChar w:fldCharType="end"/>
        </w:r>
      </w:hyperlink>
    </w:p>
    <w:p>
      <w:pPr>
        <w:pStyle w:val="TOC2"/>
        <w:tabs>
          <w:tab w:val="right" w:leader="dot" w:pos="8306"/>
        </w:tabs>
      </w:pPr>
      <w:hyperlink w:anchor="_Toc21909" w:history="1">
        <w:r>
          <w:rPr>
            <w:rFonts w:ascii="仿宋" w:eastAsia="仿宋" w:hAnsi="仿宋" w:cs="仿宋" w:hint="eastAsia"/>
            <w:lang w:eastAsia="zh-CN"/>
          </w:rPr>
          <w:t>(三)、区域经济影响分析</w:t>
        </w:r>
        <w:r>
          <w:tab/>
        </w:r>
        <w:r>
          <w:fldChar w:fldCharType="begin"/>
        </w:r>
        <w:r>
          <w:instrText xml:space="preserve"> PAGEREF _Toc21909 \h </w:instrText>
        </w:r>
        <w:r>
          <w:fldChar w:fldCharType="separate"/>
        </w:r>
        <w:r>
          <w:t>33</w:t>
        </w:r>
        <w:r>
          <w:fldChar w:fldCharType="end"/>
        </w:r>
      </w:hyperlink>
    </w:p>
    <w:p>
      <w:pPr>
        <w:pStyle w:val="TOC2"/>
        <w:tabs>
          <w:tab w:val="right" w:leader="dot" w:pos="8306"/>
        </w:tabs>
      </w:pPr>
      <w:hyperlink w:anchor="_Toc18628" w:history="1">
        <w:r>
          <w:rPr>
            <w:rFonts w:ascii="仿宋" w:eastAsia="仿宋" w:hAnsi="仿宋" w:cs="仿宋" w:hint="eastAsia"/>
            <w:lang w:eastAsia="zh-CN"/>
          </w:rPr>
          <w:t>(四)、宏观经济影响分析</w:t>
        </w:r>
        <w:r>
          <w:tab/>
        </w:r>
        <w:r>
          <w:fldChar w:fldCharType="begin"/>
        </w:r>
        <w:r>
          <w:instrText xml:space="preserve"> PAGEREF _Toc18628 \h </w:instrText>
        </w:r>
        <w:r>
          <w:fldChar w:fldCharType="separate"/>
        </w:r>
        <w:r>
          <w:t>34</w:t>
        </w:r>
        <w:r>
          <w:fldChar w:fldCharType="end"/>
        </w:r>
      </w:hyperlink>
    </w:p>
    <w:p>
      <w:pPr>
        <w:pStyle w:val="TOC1"/>
        <w:tabs>
          <w:tab w:val="right" w:leader="dot" w:pos="8306"/>
        </w:tabs>
      </w:pPr>
      <w:hyperlink w:anchor="_Toc19297" w:history="1">
        <w:r>
          <w:rPr>
            <w:rFonts w:ascii="仿宋" w:eastAsia="仿宋" w:hAnsi="仿宋" w:cs="仿宋" w:hint="eastAsia"/>
            <w:lang w:eastAsia="zh-CN"/>
          </w:rPr>
          <w:t>六、医院洁净手术部项目概论</w:t>
        </w:r>
        <w:r>
          <w:tab/>
        </w:r>
        <w:r>
          <w:fldChar w:fldCharType="begin"/>
        </w:r>
        <w:r>
          <w:instrText xml:space="preserve"> PAGEREF _Toc19297 \h </w:instrText>
        </w:r>
        <w:r>
          <w:fldChar w:fldCharType="separate"/>
        </w:r>
        <w:r>
          <w:t>35</w:t>
        </w:r>
        <w:r>
          <w:fldChar w:fldCharType="end"/>
        </w:r>
      </w:hyperlink>
    </w:p>
    <w:p>
      <w:pPr>
        <w:pStyle w:val="TOC2"/>
        <w:tabs>
          <w:tab w:val="right" w:leader="dot" w:pos="8306"/>
        </w:tabs>
      </w:pPr>
      <w:hyperlink w:anchor="_Toc19583" w:history="1">
        <w:r>
          <w:rPr>
            <w:rFonts w:ascii="仿宋" w:eastAsia="仿宋" w:hAnsi="仿宋" w:cs="仿宋" w:hint="eastAsia"/>
            <w:lang w:eastAsia="zh-CN"/>
          </w:rPr>
          <w:t>(一)、项目申报单位概况</w:t>
        </w:r>
        <w:r>
          <w:tab/>
        </w:r>
        <w:r>
          <w:fldChar w:fldCharType="begin"/>
        </w:r>
        <w:r>
          <w:instrText xml:space="preserve"> PAGEREF _Toc19583 \h </w:instrText>
        </w:r>
        <w:r>
          <w:fldChar w:fldCharType="separate"/>
        </w:r>
        <w:r>
          <w:t>35</w:t>
        </w:r>
        <w:r>
          <w:fldChar w:fldCharType="end"/>
        </w:r>
      </w:hyperlink>
    </w:p>
    <w:p>
      <w:pPr>
        <w:pStyle w:val="TOC2"/>
        <w:tabs>
          <w:tab w:val="right" w:leader="dot" w:pos="8306"/>
        </w:tabs>
      </w:pPr>
      <w:hyperlink w:anchor="_Toc5620" w:history="1">
        <w:r>
          <w:rPr>
            <w:rFonts w:ascii="仿宋" w:eastAsia="仿宋" w:hAnsi="仿宋" w:cs="仿宋" w:hint="eastAsia"/>
            <w:lang w:eastAsia="zh-CN"/>
          </w:rPr>
          <w:t>(二)、项目概况</w:t>
        </w:r>
        <w:r>
          <w:tab/>
        </w:r>
        <w:r>
          <w:fldChar w:fldCharType="begin"/>
        </w:r>
        <w:r>
          <w:instrText xml:space="preserve"> PAGEREF _Toc5620 \h </w:instrText>
        </w:r>
        <w:r>
          <w:fldChar w:fldCharType="separate"/>
        </w:r>
        <w:r>
          <w:t>36</w:t>
        </w:r>
        <w:r>
          <w:fldChar w:fldCharType="end"/>
        </w:r>
      </w:hyperlink>
    </w:p>
    <w:p>
      <w:pPr>
        <w:pStyle w:val="TOC1"/>
        <w:tabs>
          <w:tab w:val="right" w:leader="dot" w:pos="8306"/>
        </w:tabs>
      </w:pPr>
      <w:hyperlink w:anchor="_Toc23580" w:history="1">
        <w:r>
          <w:rPr>
            <w:rFonts w:ascii="仿宋" w:eastAsia="仿宋" w:hAnsi="仿宋" w:cs="仿宋" w:hint="eastAsia"/>
            <w:lang w:eastAsia="zh-CN"/>
          </w:rPr>
          <w:t>七、环境保护与绿色发展</w:t>
        </w:r>
        <w:r>
          <w:tab/>
        </w:r>
        <w:r>
          <w:fldChar w:fldCharType="begin"/>
        </w:r>
        <w:r>
          <w:instrText xml:space="preserve"> PAGEREF _Toc23580 \h </w:instrText>
        </w:r>
        <w:r>
          <w:fldChar w:fldCharType="separate"/>
        </w:r>
        <w:r>
          <w:t>39</w:t>
        </w:r>
        <w:r>
          <w:fldChar w:fldCharType="end"/>
        </w:r>
      </w:hyperlink>
    </w:p>
    <w:p>
      <w:pPr>
        <w:pStyle w:val="TOC2"/>
        <w:tabs>
          <w:tab w:val="right" w:leader="dot" w:pos="8306"/>
        </w:tabs>
      </w:pPr>
      <w:hyperlink w:anchor="_Toc18236" w:history="1">
        <w:r>
          <w:rPr>
            <w:rFonts w:ascii="仿宋" w:eastAsia="仿宋" w:hAnsi="仿宋" w:cs="仿宋" w:hint="eastAsia"/>
            <w:lang w:eastAsia="zh-CN"/>
          </w:rPr>
          <w:t>(一)、环境保护措施</w:t>
        </w:r>
        <w:r>
          <w:tab/>
        </w:r>
        <w:r>
          <w:fldChar w:fldCharType="begin"/>
        </w:r>
        <w:r>
          <w:instrText xml:space="preserve"> PAGEREF _Toc18236 \h </w:instrText>
        </w:r>
        <w:r>
          <w:fldChar w:fldCharType="separate"/>
        </w:r>
        <w:r>
          <w:t>39</w:t>
        </w:r>
        <w:r>
          <w:fldChar w:fldCharType="end"/>
        </w:r>
      </w:hyperlink>
    </w:p>
    <w:p>
      <w:pPr>
        <w:pStyle w:val="TOC2"/>
        <w:tabs>
          <w:tab w:val="right" w:leader="dot" w:pos="8306"/>
        </w:tabs>
      </w:pPr>
      <w:hyperlink w:anchor="_Toc7552" w:history="1">
        <w:r>
          <w:rPr>
            <w:rFonts w:ascii="仿宋" w:eastAsia="仿宋" w:hAnsi="仿宋" w:cs="仿宋" w:hint="eastAsia"/>
            <w:lang w:eastAsia="zh-CN"/>
          </w:rPr>
          <w:t>(二)、绿色发展与可持续发展策略</w:t>
        </w:r>
        <w:r>
          <w:tab/>
        </w:r>
        <w:r>
          <w:fldChar w:fldCharType="begin"/>
        </w:r>
        <w:r>
          <w:instrText xml:space="preserve"> PAGEREF _Toc7552 \h </w:instrText>
        </w:r>
        <w:r>
          <w:fldChar w:fldCharType="separate"/>
        </w:r>
        <w:r>
          <w:t>41</w:t>
        </w:r>
        <w:r>
          <w:fldChar w:fldCharType="end"/>
        </w:r>
      </w:hyperlink>
    </w:p>
    <w:p>
      <w:pPr>
        <w:pStyle w:val="TOC1"/>
        <w:tabs>
          <w:tab w:val="right" w:leader="dot" w:pos="8306"/>
        </w:tabs>
      </w:pPr>
      <w:hyperlink w:anchor="_Toc8824" w:history="1">
        <w:r>
          <w:rPr>
            <w:rFonts w:ascii="仿宋" w:eastAsia="仿宋" w:hAnsi="仿宋" w:cs="仿宋" w:hint="eastAsia"/>
            <w:lang w:eastAsia="zh-CN"/>
          </w:rPr>
          <w:t>八、土地利用与规划方案</w:t>
        </w:r>
        <w:r>
          <w:tab/>
        </w:r>
        <w:r>
          <w:fldChar w:fldCharType="begin"/>
        </w:r>
        <w:r>
          <w:instrText xml:space="preserve"> PAGEREF _Toc8824 \h </w:instrText>
        </w:r>
        <w:r>
          <w:fldChar w:fldCharType="separate"/>
        </w:r>
        <w:r>
          <w:t>43</w:t>
        </w:r>
        <w:r>
          <w:fldChar w:fldCharType="end"/>
        </w:r>
      </w:hyperlink>
    </w:p>
    <w:p>
      <w:pPr>
        <w:pStyle w:val="TOC2"/>
        <w:tabs>
          <w:tab w:val="right" w:leader="dot" w:pos="8306"/>
        </w:tabs>
      </w:pPr>
      <w:hyperlink w:anchor="_Toc20533" w:history="1">
        <w:r>
          <w:rPr>
            <w:rFonts w:ascii="仿宋" w:eastAsia="仿宋" w:hAnsi="仿宋" w:cs="仿宋" w:hint="eastAsia"/>
            <w:lang w:eastAsia="zh-CN"/>
          </w:rPr>
          <w:t>(一)、项目用地情况分析</w:t>
        </w:r>
        <w:r>
          <w:tab/>
        </w:r>
        <w:r>
          <w:fldChar w:fldCharType="begin"/>
        </w:r>
        <w:r>
          <w:instrText xml:space="preserve"> PAGEREF _Toc20533 \h </w:instrText>
        </w:r>
        <w:r>
          <w:fldChar w:fldCharType="separate"/>
        </w:r>
        <w:r>
          <w:t>43</w:t>
        </w:r>
        <w:r>
          <w:fldChar w:fldCharType="end"/>
        </w:r>
      </w:hyperlink>
    </w:p>
    <w:p>
      <w:pPr>
        <w:pStyle w:val="TOC2"/>
        <w:tabs>
          <w:tab w:val="right" w:leader="dot" w:pos="8306"/>
        </w:tabs>
      </w:pPr>
      <w:hyperlink w:anchor="_Toc21827" w:history="1">
        <w:r>
          <w:rPr>
            <w:rFonts w:ascii="仿宋" w:eastAsia="仿宋" w:hAnsi="仿宋" w:cs="仿宋" w:hint="eastAsia"/>
            <w:lang w:eastAsia="zh-CN"/>
          </w:rPr>
          <w:t>(二)、土地利用规划方案</w:t>
        </w:r>
        <w:r>
          <w:tab/>
        </w:r>
        <w:r>
          <w:fldChar w:fldCharType="begin"/>
        </w:r>
        <w:r>
          <w:instrText xml:space="preserve"> PAGEREF _Toc21827 \h </w:instrText>
        </w:r>
        <w:r>
          <w:fldChar w:fldCharType="separate"/>
        </w:r>
        <w:r>
          <w:t>44</w:t>
        </w:r>
        <w:r>
          <w:fldChar w:fldCharType="end"/>
        </w:r>
      </w:hyperlink>
    </w:p>
    <w:p>
      <w:pPr>
        <w:pStyle w:val="TOC1"/>
        <w:tabs>
          <w:tab w:val="right" w:leader="dot" w:pos="8306"/>
        </w:tabs>
      </w:pPr>
      <w:hyperlink w:anchor="_Toc3766" w:history="1">
        <w:r>
          <w:rPr>
            <w:rFonts w:ascii="仿宋" w:eastAsia="仿宋" w:hAnsi="仿宋" w:cs="仿宋" w:hint="eastAsia"/>
            <w:lang w:eastAsia="zh-CN"/>
          </w:rPr>
          <w:t>九、项目变更管理</w:t>
        </w:r>
        <w:r>
          <w:tab/>
        </w:r>
        <w:r>
          <w:fldChar w:fldCharType="begin"/>
        </w:r>
        <w:r>
          <w:instrText xml:space="preserve"> PAGEREF _Toc3766 \h </w:instrText>
        </w:r>
        <w:r>
          <w:fldChar w:fldCharType="separate"/>
        </w:r>
        <w:r>
          <w:t>45</w:t>
        </w:r>
        <w:r>
          <w:fldChar w:fldCharType="end"/>
        </w:r>
      </w:hyperlink>
    </w:p>
    <w:p>
      <w:pPr>
        <w:pStyle w:val="TOC2"/>
        <w:tabs>
          <w:tab w:val="right" w:leader="dot" w:pos="8306"/>
        </w:tabs>
      </w:pPr>
      <w:hyperlink w:anchor="_Toc28213" w:history="1">
        <w:r>
          <w:rPr>
            <w:rFonts w:ascii="仿宋" w:eastAsia="仿宋" w:hAnsi="仿宋" w:cs="仿宋" w:hint="eastAsia"/>
            <w:lang w:eastAsia="zh-CN"/>
          </w:rPr>
          <w:t>(一)、变更控制流程</w:t>
        </w:r>
        <w:r>
          <w:tab/>
        </w:r>
        <w:r>
          <w:fldChar w:fldCharType="begin"/>
        </w:r>
        <w:r>
          <w:instrText xml:space="preserve"> PAGEREF _Toc28213 \h </w:instrText>
        </w:r>
        <w:r>
          <w:fldChar w:fldCharType="separate"/>
        </w:r>
        <w:r>
          <w:t>45</w:t>
        </w:r>
        <w:r>
          <w:fldChar w:fldCharType="end"/>
        </w:r>
      </w:hyperlink>
    </w:p>
    <w:p>
      <w:pPr>
        <w:pStyle w:val="TOC2"/>
        <w:tabs>
          <w:tab w:val="right" w:leader="dot" w:pos="8306"/>
        </w:tabs>
      </w:pPr>
      <w:hyperlink w:anchor="_Toc15139" w:history="1">
        <w:r>
          <w:rPr>
            <w:rFonts w:ascii="仿宋" w:eastAsia="仿宋" w:hAnsi="仿宋" w:cs="仿宋" w:hint="eastAsia"/>
            <w:lang w:eastAsia="zh-CN"/>
          </w:rPr>
          <w:t>(二)、影响评估与处理</w:t>
        </w:r>
        <w:r>
          <w:tab/>
        </w:r>
        <w:r>
          <w:fldChar w:fldCharType="begin"/>
        </w:r>
        <w:r>
          <w:instrText xml:space="preserve"> PAGEREF _Toc15139 \h </w:instrText>
        </w:r>
        <w:r>
          <w:fldChar w:fldCharType="separate"/>
        </w:r>
        <w:r>
          <w:t>46</w:t>
        </w:r>
        <w:r>
          <w:fldChar w:fldCharType="end"/>
        </w:r>
      </w:hyperlink>
    </w:p>
    <w:p>
      <w:pPr>
        <w:pStyle w:val="TOC2"/>
        <w:tabs>
          <w:tab w:val="right" w:leader="dot" w:pos="8306"/>
        </w:tabs>
      </w:pPr>
      <w:hyperlink w:anchor="_Toc9543" w:history="1">
        <w:r>
          <w:rPr>
            <w:rFonts w:ascii="仿宋" w:eastAsia="仿宋" w:hAnsi="仿宋" w:cs="仿宋" w:hint="eastAsia"/>
            <w:lang w:eastAsia="zh-CN"/>
          </w:rPr>
          <w:t>(三)、变更记录与追踪</w:t>
        </w:r>
        <w:r>
          <w:tab/>
        </w:r>
        <w:r>
          <w:fldChar w:fldCharType="begin"/>
        </w:r>
        <w:r>
          <w:instrText xml:space="preserve"> PAGEREF _Toc9543 \h </w:instrText>
        </w:r>
        <w:r>
          <w:fldChar w:fldCharType="separate"/>
        </w:r>
        <w:r>
          <w:t>47</w:t>
        </w:r>
        <w:r>
          <w:fldChar w:fldCharType="end"/>
        </w:r>
      </w:hyperlink>
    </w:p>
    <w:p>
      <w:pPr>
        <w:pStyle w:val="TOC2"/>
        <w:tabs>
          <w:tab w:val="right" w:leader="dot" w:pos="8306"/>
        </w:tabs>
      </w:pPr>
      <w:hyperlink w:anchor="_Toc31359" w:history="1">
        <w:r>
          <w:rPr>
            <w:rFonts w:ascii="仿宋" w:eastAsia="仿宋" w:hAnsi="仿宋" w:cs="仿宋" w:hint="eastAsia"/>
            <w:lang w:eastAsia="zh-CN"/>
          </w:rPr>
          <w:t>(四)、变更管理策略</w:t>
        </w:r>
        <w:r>
          <w:tab/>
        </w:r>
        <w:r>
          <w:fldChar w:fldCharType="begin"/>
        </w:r>
        <w:r>
          <w:instrText xml:space="preserve"> PAGEREF _Toc31359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5" w:history="1">
        <w:r>
          <w:rPr>
            <w:rFonts w:ascii="仿宋" w:eastAsia="仿宋" w:hAnsi="仿宋" w:cs="仿宋" w:hint="eastAsia"/>
            <w:lang w:eastAsia="zh-CN"/>
          </w:rPr>
          <w:t>十、资金管理与财务规划</w:t>
        </w:r>
        <w:r>
          <w:tab/>
        </w:r>
        <w:r>
          <w:fldChar w:fldCharType="begin"/>
        </w:r>
        <w:r>
          <w:instrText xml:space="preserve"> PAGEREF _Toc27805 \h </w:instrText>
        </w:r>
        <w:r>
          <w:fldChar w:fldCharType="separate"/>
        </w:r>
        <w:r>
          <w:t>51</w:t>
        </w:r>
        <w:r>
          <w:fldChar w:fldCharType="end"/>
        </w:r>
      </w:hyperlink>
    </w:p>
    <w:p>
      <w:pPr>
        <w:pStyle w:val="TOC2"/>
        <w:tabs>
          <w:tab w:val="right" w:leader="dot" w:pos="8306"/>
        </w:tabs>
      </w:pPr>
      <w:hyperlink w:anchor="_Toc31458" w:history="1">
        <w:r>
          <w:rPr>
            <w:rFonts w:ascii="仿宋" w:eastAsia="仿宋" w:hAnsi="仿宋" w:cs="仿宋" w:hint="eastAsia"/>
            <w:lang w:eastAsia="zh-CN"/>
          </w:rPr>
          <w:t>(一)、项目资金来源与筹措</w:t>
        </w:r>
        <w:r>
          <w:tab/>
        </w:r>
        <w:r>
          <w:fldChar w:fldCharType="begin"/>
        </w:r>
        <w:r>
          <w:instrText xml:space="preserve"> PAGEREF _Toc31458 \h </w:instrText>
        </w:r>
        <w:r>
          <w:fldChar w:fldCharType="separate"/>
        </w:r>
        <w:r>
          <w:t>51</w:t>
        </w:r>
        <w:r>
          <w:fldChar w:fldCharType="end"/>
        </w:r>
      </w:hyperlink>
    </w:p>
    <w:p>
      <w:pPr>
        <w:pStyle w:val="TOC2"/>
        <w:tabs>
          <w:tab w:val="right" w:leader="dot" w:pos="8306"/>
        </w:tabs>
      </w:pPr>
      <w:hyperlink w:anchor="_Toc13416" w:history="1">
        <w:r>
          <w:rPr>
            <w:rFonts w:ascii="仿宋" w:eastAsia="仿宋" w:hAnsi="仿宋" w:cs="仿宋" w:hint="eastAsia"/>
            <w:lang w:eastAsia="zh-CN"/>
          </w:rPr>
          <w:t>(二)、资金使用与监管</w:t>
        </w:r>
        <w:r>
          <w:tab/>
        </w:r>
        <w:r>
          <w:fldChar w:fldCharType="begin"/>
        </w:r>
        <w:r>
          <w:instrText xml:space="preserve"> PAGEREF _Toc13416 \h </w:instrText>
        </w:r>
        <w:r>
          <w:fldChar w:fldCharType="separate"/>
        </w:r>
        <w:r>
          <w:t>52</w:t>
        </w:r>
        <w:r>
          <w:fldChar w:fldCharType="end"/>
        </w:r>
      </w:hyperlink>
    </w:p>
    <w:p>
      <w:pPr>
        <w:pStyle w:val="TOC2"/>
        <w:tabs>
          <w:tab w:val="right" w:leader="dot" w:pos="8306"/>
        </w:tabs>
      </w:pPr>
      <w:hyperlink w:anchor="_Toc25674" w:history="1">
        <w:r>
          <w:rPr>
            <w:rFonts w:ascii="仿宋" w:eastAsia="仿宋" w:hAnsi="仿宋" w:cs="仿宋" w:hint="eastAsia"/>
            <w:lang w:eastAsia="zh-CN"/>
          </w:rPr>
          <w:t>(三)、财务规划与预测</w:t>
        </w:r>
        <w:r>
          <w:tab/>
        </w:r>
        <w:r>
          <w:fldChar w:fldCharType="begin"/>
        </w:r>
        <w:r>
          <w:instrText xml:space="preserve"> PAGEREF _Toc25674 \h </w:instrText>
        </w:r>
        <w:r>
          <w:fldChar w:fldCharType="separate"/>
        </w:r>
        <w:r>
          <w:t>53</w:t>
        </w:r>
        <w:r>
          <w:fldChar w:fldCharType="end"/>
        </w:r>
      </w:hyperlink>
    </w:p>
    <w:p>
      <w:pPr>
        <w:pStyle w:val="TOC1"/>
        <w:tabs>
          <w:tab w:val="right" w:leader="dot" w:pos="8306"/>
        </w:tabs>
      </w:pPr>
      <w:hyperlink w:anchor="_Toc25332" w:history="1">
        <w:r>
          <w:rPr>
            <w:rFonts w:ascii="仿宋" w:eastAsia="仿宋" w:hAnsi="仿宋" w:cs="仿宋" w:hint="eastAsia"/>
            <w:lang w:eastAsia="zh-CN"/>
          </w:rPr>
          <w:t>十一、项目进度计划</w:t>
        </w:r>
        <w:r>
          <w:tab/>
        </w:r>
        <w:r>
          <w:fldChar w:fldCharType="begin"/>
        </w:r>
        <w:r>
          <w:instrText xml:space="preserve"> PAGEREF _Toc25332 \h </w:instrText>
        </w:r>
        <w:r>
          <w:fldChar w:fldCharType="separate"/>
        </w:r>
        <w:r>
          <w:t>54</w:t>
        </w:r>
        <w:r>
          <w:fldChar w:fldCharType="end"/>
        </w:r>
      </w:hyperlink>
    </w:p>
    <w:p>
      <w:pPr>
        <w:pStyle w:val="TOC2"/>
        <w:tabs>
          <w:tab w:val="right" w:leader="dot" w:pos="8306"/>
        </w:tabs>
      </w:pPr>
      <w:hyperlink w:anchor="_Toc4340" w:history="1">
        <w:r>
          <w:rPr>
            <w:rFonts w:ascii="仿宋" w:eastAsia="仿宋" w:hAnsi="仿宋" w:cs="仿宋" w:hint="eastAsia"/>
            <w:lang w:eastAsia="zh-CN"/>
          </w:rPr>
          <w:t>(一)、建设周期</w:t>
        </w:r>
        <w:r>
          <w:tab/>
        </w:r>
        <w:r>
          <w:fldChar w:fldCharType="begin"/>
        </w:r>
        <w:r>
          <w:instrText xml:space="preserve"> PAGEREF _Toc4340 \h </w:instrText>
        </w:r>
        <w:r>
          <w:fldChar w:fldCharType="separate"/>
        </w:r>
        <w:r>
          <w:t>54</w:t>
        </w:r>
        <w:r>
          <w:fldChar w:fldCharType="end"/>
        </w:r>
      </w:hyperlink>
    </w:p>
    <w:p>
      <w:pPr>
        <w:pStyle w:val="TOC2"/>
        <w:tabs>
          <w:tab w:val="right" w:leader="dot" w:pos="8306"/>
        </w:tabs>
      </w:pPr>
      <w:hyperlink w:anchor="_Toc18986" w:history="1">
        <w:r>
          <w:rPr>
            <w:rFonts w:ascii="仿宋" w:eastAsia="仿宋" w:hAnsi="仿宋" w:cs="仿宋" w:hint="eastAsia"/>
            <w:lang w:eastAsia="zh-CN"/>
          </w:rPr>
          <w:t>(二)、建设进度</w:t>
        </w:r>
        <w:r>
          <w:tab/>
        </w:r>
        <w:r>
          <w:fldChar w:fldCharType="begin"/>
        </w:r>
        <w:r>
          <w:instrText xml:space="preserve"> PAGEREF _Toc18986 \h </w:instrText>
        </w:r>
        <w:r>
          <w:fldChar w:fldCharType="separate"/>
        </w:r>
        <w:r>
          <w:t>54</w:t>
        </w:r>
        <w:r>
          <w:fldChar w:fldCharType="end"/>
        </w:r>
      </w:hyperlink>
    </w:p>
    <w:p>
      <w:pPr>
        <w:pStyle w:val="TOC2"/>
        <w:tabs>
          <w:tab w:val="right" w:leader="dot" w:pos="8306"/>
        </w:tabs>
      </w:pPr>
      <w:hyperlink w:anchor="_Toc20825" w:history="1">
        <w:r>
          <w:rPr>
            <w:rFonts w:ascii="仿宋" w:eastAsia="仿宋" w:hAnsi="仿宋" w:cs="仿宋" w:hint="eastAsia"/>
            <w:lang w:eastAsia="zh-CN"/>
          </w:rPr>
          <w:t>(三)、进度安排注意事项</w:t>
        </w:r>
        <w:r>
          <w:tab/>
        </w:r>
        <w:r>
          <w:fldChar w:fldCharType="begin"/>
        </w:r>
        <w:r>
          <w:instrText xml:space="preserve"> PAGEREF _Toc20825 \h </w:instrText>
        </w:r>
        <w:r>
          <w:fldChar w:fldCharType="separate"/>
        </w:r>
        <w:r>
          <w:t>56</w:t>
        </w:r>
        <w:r>
          <w:fldChar w:fldCharType="end"/>
        </w:r>
      </w:hyperlink>
    </w:p>
    <w:p>
      <w:pPr>
        <w:pStyle w:val="TOC2"/>
        <w:tabs>
          <w:tab w:val="right" w:leader="dot" w:pos="8306"/>
        </w:tabs>
      </w:pPr>
      <w:hyperlink w:anchor="_Toc28165" w:history="1">
        <w:r>
          <w:rPr>
            <w:rFonts w:ascii="仿宋" w:eastAsia="仿宋" w:hAnsi="仿宋" w:cs="仿宋" w:hint="eastAsia"/>
            <w:lang w:eastAsia="zh-CN"/>
          </w:rPr>
          <w:t>(四)、人力资源配置</w:t>
        </w:r>
        <w:r>
          <w:tab/>
        </w:r>
        <w:r>
          <w:fldChar w:fldCharType="begin"/>
        </w:r>
        <w:r>
          <w:instrText xml:space="preserve"> PAGEREF _Toc28165 \h </w:instrText>
        </w:r>
        <w:r>
          <w:fldChar w:fldCharType="separate"/>
        </w:r>
        <w:r>
          <w:t>57</w:t>
        </w:r>
        <w:r>
          <w:fldChar w:fldCharType="end"/>
        </w:r>
      </w:hyperlink>
    </w:p>
    <w:p>
      <w:pPr>
        <w:pStyle w:val="TOC2"/>
        <w:tabs>
          <w:tab w:val="right" w:leader="dot" w:pos="8306"/>
        </w:tabs>
      </w:pPr>
      <w:hyperlink w:anchor="_Toc24906" w:history="1">
        <w:r>
          <w:rPr>
            <w:rFonts w:ascii="仿宋" w:eastAsia="仿宋" w:hAnsi="仿宋" w:cs="仿宋" w:hint="eastAsia"/>
            <w:lang w:eastAsia="zh-CN"/>
          </w:rPr>
          <w:t>(五)、员工培训</w:t>
        </w:r>
        <w:r>
          <w:tab/>
        </w:r>
        <w:r>
          <w:fldChar w:fldCharType="begin"/>
        </w:r>
        <w:r>
          <w:instrText xml:space="preserve"> PAGEREF _Toc24906 \h </w:instrText>
        </w:r>
        <w:r>
          <w:fldChar w:fldCharType="separate"/>
        </w:r>
        <w:r>
          <w:t>59</w:t>
        </w:r>
        <w:r>
          <w:fldChar w:fldCharType="end"/>
        </w:r>
      </w:hyperlink>
    </w:p>
    <w:p>
      <w:pPr>
        <w:pStyle w:val="TOC2"/>
        <w:tabs>
          <w:tab w:val="right" w:leader="dot" w:pos="8306"/>
        </w:tabs>
      </w:pPr>
      <w:hyperlink w:anchor="_Toc19404" w:history="1">
        <w:r>
          <w:rPr>
            <w:rFonts w:ascii="仿宋" w:eastAsia="仿宋" w:hAnsi="仿宋" w:cs="仿宋" w:hint="eastAsia"/>
            <w:lang w:eastAsia="zh-CN"/>
          </w:rPr>
          <w:t>(六)、项目实施保障</w:t>
        </w:r>
        <w:r>
          <w:tab/>
        </w:r>
        <w:r>
          <w:fldChar w:fldCharType="begin"/>
        </w:r>
        <w:r>
          <w:instrText xml:space="preserve"> PAGEREF _Toc19404 \h </w:instrText>
        </w:r>
        <w:r>
          <w:fldChar w:fldCharType="separate"/>
        </w:r>
        <w:r>
          <w:t>60</w:t>
        </w:r>
        <w:r>
          <w:fldChar w:fldCharType="end"/>
        </w:r>
      </w:hyperlink>
    </w:p>
    <w:p>
      <w:pPr>
        <w:pStyle w:val="TOC2"/>
        <w:tabs>
          <w:tab w:val="right" w:leader="dot" w:pos="8306"/>
        </w:tabs>
      </w:pPr>
      <w:hyperlink w:anchor="_Toc7877" w:history="1">
        <w:r>
          <w:rPr>
            <w:rFonts w:ascii="仿宋" w:eastAsia="仿宋" w:hAnsi="仿宋" w:cs="仿宋" w:hint="eastAsia"/>
            <w:lang w:eastAsia="zh-CN"/>
          </w:rPr>
          <w:t>(七)、安全规范管理</w:t>
        </w:r>
        <w:r>
          <w:tab/>
        </w:r>
        <w:r>
          <w:fldChar w:fldCharType="begin"/>
        </w:r>
        <w:r>
          <w:instrText xml:space="preserve"> PAGEREF _Toc7877 \h </w:instrText>
        </w:r>
        <w:r>
          <w:fldChar w:fldCharType="separate"/>
        </w:r>
        <w:r>
          <w:t>61</w:t>
        </w:r>
        <w:r>
          <w:fldChar w:fldCharType="end"/>
        </w:r>
      </w:hyperlink>
    </w:p>
    <w:p>
      <w:pPr>
        <w:pStyle w:val="TOC1"/>
        <w:tabs>
          <w:tab w:val="right" w:leader="dot" w:pos="8306"/>
        </w:tabs>
      </w:pPr>
      <w:hyperlink w:anchor="_Toc4116" w:history="1">
        <w:r>
          <w:rPr>
            <w:rFonts w:ascii="仿宋" w:eastAsia="仿宋" w:hAnsi="仿宋" w:cs="仿宋" w:hint="eastAsia"/>
            <w:lang w:eastAsia="zh-CN"/>
          </w:rPr>
          <w:t>十二、技术创新与产业升级</w:t>
        </w:r>
        <w:r>
          <w:tab/>
        </w:r>
        <w:r>
          <w:fldChar w:fldCharType="begin"/>
        </w:r>
        <w:r>
          <w:instrText xml:space="preserve"> PAGEREF _Toc4116 \h </w:instrText>
        </w:r>
        <w:r>
          <w:fldChar w:fldCharType="separate"/>
        </w:r>
        <w:r>
          <w:t>62</w:t>
        </w:r>
        <w:r>
          <w:fldChar w:fldCharType="end"/>
        </w:r>
      </w:hyperlink>
    </w:p>
    <w:p>
      <w:pPr>
        <w:pStyle w:val="TOC2"/>
        <w:tabs>
          <w:tab w:val="right" w:leader="dot" w:pos="8306"/>
        </w:tabs>
      </w:pPr>
      <w:hyperlink w:anchor="_Toc22632" w:history="1">
        <w:r>
          <w:rPr>
            <w:rFonts w:ascii="仿宋" w:eastAsia="仿宋" w:hAnsi="仿宋" w:cs="仿宋" w:hint="eastAsia"/>
            <w:lang w:eastAsia="zh-CN"/>
          </w:rPr>
          <w:t>(一)、技术创新方向与目标</w:t>
        </w:r>
        <w:r>
          <w:tab/>
        </w:r>
        <w:r>
          <w:fldChar w:fldCharType="begin"/>
        </w:r>
        <w:r>
          <w:instrText xml:space="preserve"> PAGEREF _Toc22632 \h </w:instrText>
        </w:r>
        <w:r>
          <w:fldChar w:fldCharType="separate"/>
        </w:r>
        <w:r>
          <w:t>62</w:t>
        </w:r>
        <w:r>
          <w:fldChar w:fldCharType="end"/>
        </w:r>
      </w:hyperlink>
    </w:p>
    <w:p>
      <w:pPr>
        <w:pStyle w:val="TOC2"/>
        <w:tabs>
          <w:tab w:val="right" w:leader="dot" w:pos="8306"/>
        </w:tabs>
      </w:pPr>
      <w:hyperlink w:anchor="_Toc22997" w:history="1">
        <w:r>
          <w:rPr>
            <w:rFonts w:ascii="仿宋" w:eastAsia="仿宋" w:hAnsi="仿宋" w:cs="仿宋" w:hint="eastAsia"/>
            <w:lang w:eastAsia="zh-CN"/>
          </w:rPr>
          <w:t>(二)、产业升级路径与措施</w:t>
        </w:r>
        <w:r>
          <w:tab/>
        </w:r>
        <w:r>
          <w:fldChar w:fldCharType="begin"/>
        </w:r>
        <w:r>
          <w:instrText xml:space="preserve"> PAGEREF _Toc22997 \h </w:instrText>
        </w:r>
        <w:r>
          <w:fldChar w:fldCharType="separate"/>
        </w:r>
        <w:r>
          <w:t>63</w:t>
        </w:r>
        <w:r>
          <w:fldChar w:fldCharType="end"/>
        </w:r>
      </w:hyperlink>
    </w:p>
    <w:p>
      <w:pPr>
        <w:pStyle w:val="TOC1"/>
        <w:tabs>
          <w:tab w:val="right" w:leader="dot" w:pos="8306"/>
        </w:tabs>
      </w:pPr>
      <w:hyperlink w:anchor="_Toc30914" w:history="1">
        <w:r>
          <w:rPr>
            <w:rFonts w:ascii="仿宋" w:eastAsia="仿宋" w:hAnsi="仿宋" w:cs="仿宋" w:hint="eastAsia"/>
            <w:lang w:eastAsia="zh-CN"/>
          </w:rPr>
          <w:t>十三、法律法规与政策遵循</w:t>
        </w:r>
        <w:r>
          <w:tab/>
        </w:r>
        <w:r>
          <w:fldChar w:fldCharType="begin"/>
        </w:r>
        <w:r>
          <w:instrText xml:space="preserve"> PAGEREF _Toc30914 \h </w:instrText>
        </w:r>
        <w:r>
          <w:fldChar w:fldCharType="separate"/>
        </w:r>
        <w:r>
          <w:t>65</w:t>
        </w:r>
        <w:r>
          <w:fldChar w:fldCharType="end"/>
        </w:r>
      </w:hyperlink>
    </w:p>
    <w:p>
      <w:pPr>
        <w:pStyle w:val="TOC2"/>
        <w:tabs>
          <w:tab w:val="right" w:leader="dot" w:pos="8306"/>
        </w:tabs>
      </w:pPr>
      <w:hyperlink w:anchor="_Toc23315" w:history="1">
        <w:r>
          <w:rPr>
            <w:rFonts w:ascii="仿宋" w:eastAsia="仿宋" w:hAnsi="仿宋" w:cs="仿宋" w:hint="eastAsia"/>
            <w:lang w:eastAsia="zh-CN"/>
          </w:rPr>
          <w:t>(一)、法律法规遵守</w:t>
        </w:r>
        <w:r>
          <w:tab/>
        </w:r>
        <w:r>
          <w:fldChar w:fldCharType="begin"/>
        </w:r>
        <w:r>
          <w:instrText xml:space="preserve"> PAGEREF _Toc23315 \h </w:instrText>
        </w:r>
        <w:r>
          <w:fldChar w:fldCharType="separate"/>
        </w:r>
        <w:r>
          <w:t>65</w:t>
        </w:r>
        <w:r>
          <w:fldChar w:fldCharType="end"/>
        </w:r>
      </w:hyperlink>
    </w:p>
    <w:p>
      <w:pPr>
        <w:pStyle w:val="TOC2"/>
        <w:tabs>
          <w:tab w:val="right" w:leader="dot" w:pos="8306"/>
        </w:tabs>
      </w:pPr>
      <w:hyperlink w:anchor="_Toc15557" w:history="1">
        <w:r>
          <w:rPr>
            <w:rFonts w:ascii="仿宋" w:eastAsia="仿宋" w:hAnsi="仿宋" w:cs="仿宋" w:hint="eastAsia"/>
            <w:lang w:eastAsia="zh-CN"/>
          </w:rPr>
          <w:t>(二)、政策导向与利用</w:t>
        </w:r>
        <w:r>
          <w:tab/>
        </w:r>
        <w:r>
          <w:fldChar w:fldCharType="begin"/>
        </w:r>
        <w:r>
          <w:instrText xml:space="preserve"> PAGEREF _Toc15557 \h </w:instrText>
        </w:r>
        <w:r>
          <w:fldChar w:fldCharType="separate"/>
        </w:r>
        <w:r>
          <w:t>66</w:t>
        </w:r>
        <w:r>
          <w:fldChar w:fldCharType="end"/>
        </w:r>
      </w:hyperlink>
    </w:p>
    <w:p>
      <w:pPr>
        <w:pStyle w:val="TOC1"/>
        <w:tabs>
          <w:tab w:val="right" w:leader="dot" w:pos="8306"/>
        </w:tabs>
      </w:pPr>
      <w:hyperlink w:anchor="_Toc27631" w:history="1">
        <w:r>
          <w:rPr>
            <w:rFonts w:ascii="仿宋" w:eastAsia="仿宋" w:hAnsi="仿宋" w:cs="仿宋" w:hint="eastAsia"/>
            <w:lang w:eastAsia="zh-CN"/>
          </w:rPr>
          <w:t>十四、质量管理与控制</w:t>
        </w:r>
        <w:r>
          <w:tab/>
        </w:r>
        <w:r>
          <w:fldChar w:fldCharType="begin"/>
        </w:r>
        <w:r>
          <w:instrText xml:space="preserve"> PAGEREF _Toc27631 \h </w:instrText>
        </w:r>
        <w:r>
          <w:fldChar w:fldCharType="separate"/>
        </w:r>
        <w:r>
          <w:t>67</w:t>
        </w:r>
        <w:r>
          <w:fldChar w:fldCharType="end"/>
        </w:r>
      </w:hyperlink>
    </w:p>
    <w:p>
      <w:pPr>
        <w:pStyle w:val="TOC2"/>
        <w:tabs>
          <w:tab w:val="right" w:leader="dot" w:pos="8306"/>
        </w:tabs>
      </w:pPr>
      <w:hyperlink w:anchor="_Toc22308" w:history="1">
        <w:r>
          <w:rPr>
            <w:rFonts w:ascii="仿宋" w:eastAsia="仿宋" w:hAnsi="仿宋" w:cs="仿宋" w:hint="eastAsia"/>
            <w:lang w:eastAsia="zh-CN"/>
          </w:rPr>
          <w:t>(一)、质量管理体系建设</w:t>
        </w:r>
        <w:r>
          <w:tab/>
        </w:r>
        <w:r>
          <w:fldChar w:fldCharType="begin"/>
        </w:r>
        <w:r>
          <w:instrText xml:space="preserve"> PAGEREF _Toc22308 \h </w:instrText>
        </w:r>
        <w:r>
          <w:fldChar w:fldCharType="separate"/>
        </w:r>
        <w:r>
          <w:t>67</w:t>
        </w:r>
        <w:r>
          <w:fldChar w:fldCharType="end"/>
        </w:r>
      </w:hyperlink>
    </w:p>
    <w:p>
      <w:pPr>
        <w:pStyle w:val="TOC2"/>
        <w:tabs>
          <w:tab w:val="right" w:leader="dot" w:pos="8306"/>
        </w:tabs>
      </w:pPr>
      <w:hyperlink w:anchor="_Toc2841" w:history="1">
        <w:r>
          <w:rPr>
            <w:rFonts w:ascii="仿宋" w:eastAsia="仿宋" w:hAnsi="仿宋" w:cs="仿宋" w:hint="eastAsia"/>
            <w:lang w:eastAsia="zh-CN"/>
          </w:rPr>
          <w:t>(二)、质量控制措施</w:t>
        </w:r>
        <w:r>
          <w:tab/>
        </w:r>
        <w:r>
          <w:fldChar w:fldCharType="begin"/>
        </w:r>
        <w:r>
          <w:instrText xml:space="preserve"> PAGEREF _Toc2841 \h </w:instrText>
        </w:r>
        <w:r>
          <w:fldChar w:fldCharType="separate"/>
        </w:r>
        <w:r>
          <w:t>68</w:t>
        </w:r>
        <w:r>
          <w:fldChar w:fldCharType="end"/>
        </w:r>
      </w:hyperlink>
    </w:p>
    <w:p>
      <w:pPr>
        <w:pStyle w:val="TOC1"/>
        <w:tabs>
          <w:tab w:val="right" w:leader="dot" w:pos="8306"/>
        </w:tabs>
      </w:pPr>
      <w:hyperlink w:anchor="_Toc12144" w:history="1">
        <w:r>
          <w:rPr>
            <w:rFonts w:ascii="仿宋" w:eastAsia="仿宋" w:hAnsi="仿宋" w:cs="仿宋" w:hint="eastAsia"/>
            <w:lang w:eastAsia="zh-CN"/>
          </w:rPr>
          <w:t>十五、产业协同与集群发展</w:t>
        </w:r>
        <w:r>
          <w:tab/>
        </w:r>
        <w:r>
          <w:fldChar w:fldCharType="begin"/>
        </w:r>
        <w:r>
          <w:instrText xml:space="preserve"> PAGEREF _Toc12144 \h </w:instrText>
        </w:r>
        <w:r>
          <w:fldChar w:fldCharType="separate"/>
        </w:r>
        <w:r>
          <w:t>69</w:t>
        </w:r>
        <w:r>
          <w:fldChar w:fldCharType="end"/>
        </w:r>
      </w:hyperlink>
    </w:p>
    <w:p>
      <w:pPr>
        <w:pStyle w:val="TOC2"/>
        <w:tabs>
          <w:tab w:val="right" w:leader="dot" w:pos="8306"/>
        </w:tabs>
      </w:pPr>
      <w:hyperlink w:anchor="_Toc24312" w:history="1">
        <w:r>
          <w:rPr>
            <w:rFonts w:ascii="仿宋" w:eastAsia="仿宋" w:hAnsi="仿宋" w:cs="仿宋" w:hint="eastAsia"/>
            <w:lang w:eastAsia="zh-CN"/>
          </w:rPr>
          <w:t>(一)、产业协同机制建设</w:t>
        </w:r>
        <w:r>
          <w:tab/>
        </w:r>
        <w:r>
          <w:fldChar w:fldCharType="begin"/>
        </w:r>
        <w:r>
          <w:instrText xml:space="preserve"> PAGEREF _Toc24312 \h </w:instrText>
        </w:r>
        <w:r>
          <w:fldChar w:fldCharType="separate"/>
        </w:r>
        <w:r>
          <w:t>69</w:t>
        </w:r>
        <w:r>
          <w:fldChar w:fldCharType="end"/>
        </w:r>
      </w:hyperlink>
    </w:p>
    <w:p>
      <w:pPr>
        <w:pStyle w:val="TOC2"/>
        <w:tabs>
          <w:tab w:val="right" w:leader="dot" w:pos="8306"/>
        </w:tabs>
      </w:pPr>
      <w:hyperlink w:anchor="_Toc8994" w:history="1">
        <w:r>
          <w:rPr>
            <w:rFonts w:ascii="仿宋" w:eastAsia="仿宋" w:hAnsi="仿宋" w:cs="仿宋" w:hint="eastAsia"/>
            <w:lang w:eastAsia="zh-CN"/>
          </w:rPr>
          <w:t>(二)、产业集群培育与发展</w:t>
        </w:r>
        <w:r>
          <w:tab/>
        </w:r>
        <w:r>
          <w:fldChar w:fldCharType="begin"/>
        </w:r>
        <w:r>
          <w:instrText xml:space="preserve"> PAGEREF _Toc8994 \h </w:instrText>
        </w:r>
        <w:r>
          <w:fldChar w:fldCharType="separate"/>
        </w:r>
        <w:r>
          <w:t>70</w:t>
        </w:r>
        <w:r>
          <w:fldChar w:fldCharType="end"/>
        </w:r>
      </w:hyperlink>
    </w:p>
    <w:p>
      <w:pPr>
        <w:pStyle w:val="TOC1"/>
        <w:tabs>
          <w:tab w:val="right" w:leader="dot" w:pos="8306"/>
        </w:tabs>
      </w:pPr>
      <w:hyperlink w:anchor="_Toc9487" w:history="1">
        <w:r>
          <w:rPr>
            <w:rFonts w:ascii="仿宋" w:eastAsia="仿宋" w:hAnsi="仿宋" w:cs="仿宋" w:hint="eastAsia"/>
            <w:lang w:eastAsia="zh-CN"/>
          </w:rPr>
          <w:t>十六、项目施工方案</w:t>
        </w:r>
        <w:r>
          <w:tab/>
        </w:r>
        <w:r>
          <w:fldChar w:fldCharType="begin"/>
        </w:r>
        <w:r>
          <w:instrText xml:space="preserve"> PAGEREF _Toc9487 \h </w:instrText>
        </w:r>
        <w:r>
          <w:fldChar w:fldCharType="separate"/>
        </w:r>
        <w:r>
          <w:t>71</w:t>
        </w:r>
        <w:r>
          <w:fldChar w:fldCharType="end"/>
        </w:r>
      </w:hyperlink>
    </w:p>
    <w:p>
      <w:pPr>
        <w:pStyle w:val="TOC2"/>
        <w:tabs>
          <w:tab w:val="right" w:leader="dot" w:pos="8306"/>
        </w:tabs>
      </w:pPr>
      <w:hyperlink w:anchor="_Toc8185" w:history="1">
        <w:r>
          <w:rPr>
            <w:rFonts w:ascii="仿宋" w:eastAsia="仿宋" w:hAnsi="仿宋" w:cs="仿宋" w:hint="eastAsia"/>
            <w:lang w:eastAsia="zh-CN"/>
          </w:rPr>
          <w:t>(一)、施工组织设计</w:t>
        </w:r>
        <w:r>
          <w:tab/>
        </w:r>
        <w:r>
          <w:fldChar w:fldCharType="begin"/>
        </w:r>
        <w:r>
          <w:instrText xml:space="preserve"> PAGEREF _Toc8185 \h </w:instrText>
        </w:r>
        <w:r>
          <w:fldChar w:fldCharType="separate"/>
        </w:r>
        <w:r>
          <w:t>71</w:t>
        </w:r>
        <w:r>
          <w:fldChar w:fldCharType="end"/>
        </w:r>
      </w:hyperlink>
    </w:p>
    <w:p>
      <w:pPr>
        <w:pStyle w:val="TOC2"/>
        <w:tabs>
          <w:tab w:val="right" w:leader="dot" w:pos="8306"/>
        </w:tabs>
      </w:pPr>
      <w:hyperlink w:anchor="_Toc10583" w:history="1">
        <w:r>
          <w:rPr>
            <w:rFonts w:ascii="仿宋" w:eastAsia="仿宋" w:hAnsi="仿宋" w:cs="仿宋" w:hint="eastAsia"/>
            <w:lang w:eastAsia="zh-CN"/>
          </w:rPr>
          <w:t>(二)、施工工艺与技术路线</w:t>
        </w:r>
        <w:r>
          <w:tab/>
        </w:r>
        <w:r>
          <w:fldChar w:fldCharType="begin"/>
        </w:r>
        <w:r>
          <w:instrText xml:space="preserve"> PAGEREF _Toc10583 \h </w:instrText>
        </w:r>
        <w:r>
          <w:fldChar w:fldCharType="separate"/>
        </w:r>
        <w:r>
          <w:t>73</w:t>
        </w:r>
        <w:r>
          <w:fldChar w:fldCharType="end"/>
        </w:r>
      </w:hyperlink>
    </w:p>
    <w:p>
      <w:pPr>
        <w:pStyle w:val="TOC2"/>
        <w:tabs>
          <w:tab w:val="right" w:leader="dot" w:pos="8306"/>
        </w:tabs>
      </w:pPr>
      <w:hyperlink w:anchor="_Toc27226" w:history="1">
        <w:r>
          <w:rPr>
            <w:rFonts w:ascii="仿宋" w:eastAsia="仿宋" w:hAnsi="仿宋" w:cs="仿宋" w:hint="eastAsia"/>
            <w:lang w:eastAsia="zh-CN"/>
          </w:rPr>
          <w:t>(三)、关键节点施工计划</w:t>
        </w:r>
        <w:r>
          <w:tab/>
        </w:r>
        <w:r>
          <w:fldChar w:fldCharType="begin"/>
        </w:r>
        <w:r>
          <w:instrText xml:space="preserve"> PAGEREF _Toc27226 \h </w:instrText>
        </w:r>
        <w:r>
          <w:fldChar w:fldCharType="separate"/>
        </w:r>
        <w:r>
          <w:t>74</w:t>
        </w:r>
        <w:r>
          <w:fldChar w:fldCharType="end"/>
        </w:r>
      </w:hyperlink>
    </w:p>
    <w:p>
      <w:pPr>
        <w:pStyle w:val="TOC2"/>
        <w:tabs>
          <w:tab w:val="right" w:leader="dot" w:pos="8306"/>
        </w:tabs>
      </w:pPr>
      <w:hyperlink w:anchor="_Toc28077" w:history="1">
        <w:r>
          <w:rPr>
            <w:rFonts w:ascii="仿宋" w:eastAsia="仿宋" w:hAnsi="仿宋" w:cs="仿宋" w:hint="eastAsia"/>
            <w:lang w:eastAsia="zh-CN"/>
          </w:rPr>
          <w:t>(四)、施工现场管理</w:t>
        </w:r>
        <w:r>
          <w:tab/>
        </w:r>
        <w:r>
          <w:fldChar w:fldCharType="begin"/>
        </w:r>
        <w:r>
          <w:instrText xml:space="preserve"> PAGEREF _Toc28077 \h </w:instrText>
        </w:r>
        <w:r>
          <w:fldChar w:fldCharType="separate"/>
        </w:r>
        <w:r>
          <w:t>76</w:t>
        </w:r>
        <w:r>
          <w:fldChar w:fldCharType="end"/>
        </w:r>
      </w:hyperlink>
    </w:p>
    <w:p>
      <w:pPr>
        <w:pStyle w:val="TOC1"/>
        <w:tabs>
          <w:tab w:val="right" w:leader="dot" w:pos="8306"/>
        </w:tabs>
      </w:pPr>
      <w:hyperlink w:anchor="_Toc14223" w:history="1">
        <w:r>
          <w:rPr>
            <w:rFonts w:ascii="仿宋" w:eastAsia="仿宋" w:hAnsi="仿宋" w:cs="仿宋" w:hint="eastAsia"/>
            <w:lang w:eastAsia="zh-CN"/>
          </w:rPr>
          <w:t>十七、合作与交流机制建立</w:t>
        </w:r>
        <w:r>
          <w:tab/>
        </w:r>
        <w:r>
          <w:fldChar w:fldCharType="begin"/>
        </w:r>
        <w:r>
          <w:instrText xml:space="preserve"> PAGEREF _Toc14223 \h </w:instrText>
        </w:r>
        <w:r>
          <w:fldChar w:fldCharType="separate"/>
        </w:r>
        <w:r>
          <w:t>78</w:t>
        </w:r>
        <w:r>
          <w:fldChar w:fldCharType="end"/>
        </w:r>
      </w:hyperlink>
    </w:p>
    <w:p>
      <w:pPr>
        <w:pStyle w:val="TOC2"/>
        <w:tabs>
          <w:tab w:val="right" w:leader="dot" w:pos="8306"/>
        </w:tabs>
      </w:pPr>
      <w:hyperlink w:anchor="_Toc10636" w:history="1">
        <w:r>
          <w:rPr>
            <w:rFonts w:ascii="仿宋" w:eastAsia="仿宋" w:hAnsi="仿宋" w:cs="仿宋" w:hint="eastAsia"/>
            <w:lang w:eastAsia="zh-CN"/>
          </w:rPr>
          <w:t>(一)、合作伙伴选择与合作方式</w:t>
        </w:r>
        <w:r>
          <w:tab/>
        </w:r>
        <w:r>
          <w:fldChar w:fldCharType="begin"/>
        </w:r>
        <w:r>
          <w:instrText xml:space="preserve"> PAGEREF _Toc10636 \h </w:instrText>
        </w:r>
        <w:r>
          <w:fldChar w:fldCharType="separate"/>
        </w:r>
        <w:r>
          <w:t>78</w:t>
        </w:r>
        <w:r>
          <w:fldChar w:fldCharType="end"/>
        </w:r>
      </w:hyperlink>
    </w:p>
    <w:p>
      <w:pPr>
        <w:pStyle w:val="TOC2"/>
        <w:tabs>
          <w:tab w:val="right" w:leader="dot" w:pos="8306"/>
        </w:tabs>
      </w:pPr>
      <w:hyperlink w:anchor="_Toc17174" w:history="1">
        <w:r>
          <w:rPr>
            <w:rFonts w:ascii="仿宋" w:eastAsia="仿宋" w:hAnsi="仿宋" w:cs="仿宋" w:hint="eastAsia"/>
            <w:lang w:eastAsia="zh-CN"/>
          </w:rPr>
          <w:t>(二)、交流与合作平台搭建</w:t>
        </w:r>
        <w:r>
          <w:tab/>
        </w:r>
        <w:r>
          <w:fldChar w:fldCharType="begin"/>
        </w:r>
        <w:r>
          <w:instrText xml:space="preserve"> PAGEREF _Toc17174 \h </w:instrText>
        </w:r>
        <w:r>
          <w:fldChar w:fldCharType="separate"/>
        </w:r>
        <w:r>
          <w:t>79</w:t>
        </w:r>
        <w:r>
          <w:fldChar w:fldCharType="end"/>
        </w:r>
      </w:hyperlink>
    </w:p>
    <w:p>
      <w:pPr>
        <w:pStyle w:val="TOC1"/>
        <w:tabs>
          <w:tab w:val="right" w:leader="dot" w:pos="8306"/>
        </w:tabs>
      </w:pPr>
      <w:hyperlink w:anchor="_Toc19621" w:history="1">
        <w:r>
          <w:rPr>
            <w:rFonts w:ascii="仿宋" w:eastAsia="仿宋" w:hAnsi="仿宋" w:cs="仿宋" w:hint="eastAsia"/>
            <w:lang w:eastAsia="zh-CN"/>
          </w:rPr>
          <w:t>十八、企业合规与伦理</w:t>
        </w:r>
        <w:r>
          <w:tab/>
        </w:r>
        <w:r>
          <w:fldChar w:fldCharType="begin"/>
        </w:r>
        <w:r>
          <w:instrText xml:space="preserve"> PAGEREF _Toc19621 \h </w:instrText>
        </w:r>
        <w:r>
          <w:fldChar w:fldCharType="separate"/>
        </w:r>
        <w:r>
          <w:t>81</w:t>
        </w:r>
        <w:r>
          <w:fldChar w:fldCharType="end"/>
        </w:r>
      </w:hyperlink>
    </w:p>
    <w:p>
      <w:pPr>
        <w:pStyle w:val="TOC2"/>
        <w:tabs>
          <w:tab w:val="right" w:leader="dot" w:pos="8306"/>
        </w:tabs>
      </w:pPr>
      <w:hyperlink w:anchor="_Toc32614" w:history="1">
        <w:r>
          <w:rPr>
            <w:rFonts w:ascii="仿宋" w:eastAsia="仿宋" w:hAnsi="仿宋" w:cs="仿宋" w:hint="eastAsia"/>
            <w:lang w:eastAsia="zh-CN"/>
          </w:rPr>
          <w:t>(一)、合规政策与程序</w:t>
        </w:r>
        <w:r>
          <w:tab/>
        </w:r>
        <w:r>
          <w:fldChar w:fldCharType="begin"/>
        </w:r>
        <w:r>
          <w:instrText xml:space="preserve"> PAGEREF _Toc32614 \h </w:instrText>
        </w:r>
        <w:r>
          <w:fldChar w:fldCharType="separate"/>
        </w:r>
        <w:r>
          <w:t>81</w:t>
        </w:r>
        <w:r>
          <w:fldChar w:fldCharType="end"/>
        </w:r>
      </w:hyperlink>
    </w:p>
    <w:p>
      <w:pPr>
        <w:pStyle w:val="TOC2"/>
        <w:tabs>
          <w:tab w:val="right" w:leader="dot" w:pos="8306"/>
        </w:tabs>
      </w:pPr>
      <w:hyperlink w:anchor="_Toc17163" w:history="1">
        <w:r>
          <w:rPr>
            <w:rFonts w:ascii="仿宋" w:eastAsia="仿宋" w:hAnsi="仿宋" w:cs="仿宋" w:hint="eastAsia"/>
            <w:lang w:eastAsia="zh-CN"/>
          </w:rPr>
          <w:t>(二)、伦理规范与培训</w:t>
        </w:r>
        <w:r>
          <w:tab/>
        </w:r>
        <w:r>
          <w:fldChar w:fldCharType="begin"/>
        </w:r>
        <w:r>
          <w:instrText xml:space="preserve"> PAGEREF _Toc17163 \h </w:instrText>
        </w:r>
        <w:r>
          <w:fldChar w:fldCharType="separate"/>
        </w:r>
        <w:r>
          <w:t>82</w:t>
        </w:r>
        <w:r>
          <w:fldChar w:fldCharType="end"/>
        </w:r>
      </w:hyperlink>
    </w:p>
    <w:p>
      <w:pPr>
        <w:pStyle w:val="TOC2"/>
        <w:tabs>
          <w:tab w:val="right" w:leader="dot" w:pos="8306"/>
        </w:tabs>
      </w:pPr>
      <w:hyperlink w:anchor="_Toc17870" w:history="1">
        <w:r>
          <w:rPr>
            <w:rFonts w:ascii="仿宋" w:eastAsia="仿宋" w:hAnsi="仿宋" w:cs="仿宋" w:hint="eastAsia"/>
            <w:lang w:eastAsia="zh-CN"/>
          </w:rPr>
          <w:t>(三)、合规风险评估</w:t>
        </w:r>
        <w:r>
          <w:tab/>
        </w:r>
        <w:r>
          <w:fldChar w:fldCharType="begin"/>
        </w:r>
        <w:r>
          <w:instrText xml:space="preserve"> PAGEREF _Toc17870 \h </w:instrText>
        </w:r>
        <w:r>
          <w:fldChar w:fldCharType="separate"/>
        </w:r>
        <w:r>
          <w:t>83</w:t>
        </w:r>
        <w:r>
          <w:fldChar w:fldCharType="end"/>
        </w:r>
      </w:hyperlink>
    </w:p>
    <w:p>
      <w:pPr>
        <w:pStyle w:val="TOC2"/>
        <w:tabs>
          <w:tab w:val="right" w:leader="dot" w:pos="8306"/>
        </w:tabs>
      </w:pPr>
      <w:hyperlink w:anchor="_Toc28701" w:history="1">
        <w:r>
          <w:rPr>
            <w:rFonts w:ascii="仿宋" w:eastAsia="仿宋" w:hAnsi="仿宋" w:cs="仿宋" w:hint="eastAsia"/>
            <w:lang w:eastAsia="zh-CN"/>
          </w:rPr>
          <w:t>(四)、合规监督与执行</w:t>
        </w:r>
        <w:r>
          <w:tab/>
        </w:r>
        <w:r>
          <w:fldChar w:fldCharType="begin"/>
        </w:r>
        <w:r>
          <w:instrText xml:space="preserve"> PAGEREF _Toc28701 \h </w:instrText>
        </w:r>
        <w:r>
          <w:fldChar w:fldCharType="separate"/>
        </w:r>
        <w:r>
          <w:t>84</w:t>
        </w:r>
        <w:r>
          <w:fldChar w:fldCharType="end"/>
        </w:r>
      </w:hyperlink>
    </w:p>
    <w:p>
      <w:pPr>
        <w:pStyle w:val="TOC1"/>
        <w:tabs>
          <w:tab w:val="right" w:leader="dot" w:pos="8306"/>
        </w:tabs>
      </w:pPr>
      <w:hyperlink w:anchor="_Toc18012" w:history="1">
        <w:r>
          <w:rPr>
            <w:rFonts w:ascii="仿宋" w:eastAsia="仿宋" w:hAnsi="仿宋" w:cs="仿宋" w:hint="eastAsia"/>
            <w:lang w:eastAsia="zh-CN"/>
          </w:rPr>
          <w:t>十九、成果转化与推广应用</w:t>
        </w:r>
        <w:r>
          <w:tab/>
        </w:r>
        <w:r>
          <w:fldChar w:fldCharType="begin"/>
        </w:r>
        <w:r>
          <w:instrText xml:space="preserve"> PAGEREF _Toc18012 \h </w:instrText>
        </w:r>
        <w:r>
          <w:fldChar w:fldCharType="separate"/>
        </w:r>
        <w:r>
          <w:t>85</w:t>
        </w:r>
        <w:r>
          <w:fldChar w:fldCharType="end"/>
        </w:r>
      </w:hyperlink>
    </w:p>
    <w:p>
      <w:pPr>
        <w:pStyle w:val="TOC2"/>
        <w:tabs>
          <w:tab w:val="right" w:leader="dot" w:pos="8306"/>
        </w:tabs>
      </w:pPr>
      <w:hyperlink w:anchor="_Toc15691" w:history="1">
        <w:r>
          <w:rPr>
            <w:rFonts w:ascii="仿宋" w:eastAsia="仿宋" w:hAnsi="仿宋" w:cs="仿宋" w:hint="eastAsia"/>
            <w:lang w:eastAsia="zh-CN"/>
          </w:rPr>
          <w:t>(一)、成果转化策略制定</w:t>
        </w:r>
        <w:r>
          <w:tab/>
        </w:r>
        <w:r>
          <w:fldChar w:fldCharType="begin"/>
        </w:r>
        <w:r>
          <w:instrText xml:space="preserve"> PAGEREF _Toc15691 \h </w:instrText>
        </w:r>
        <w:r>
          <w:fldChar w:fldCharType="separate"/>
        </w:r>
        <w:r>
          <w:t>85</w:t>
        </w:r>
        <w:r>
          <w:fldChar w:fldCharType="end"/>
        </w:r>
      </w:hyperlink>
    </w:p>
    <w:p>
      <w:pPr>
        <w:pStyle w:val="TOC2"/>
        <w:tabs>
          <w:tab w:val="right" w:leader="dot" w:pos="8306"/>
        </w:tabs>
      </w:pPr>
      <w:hyperlink w:anchor="_Toc16366" w:history="1">
        <w:r>
          <w:rPr>
            <w:rFonts w:ascii="仿宋" w:eastAsia="仿宋" w:hAnsi="仿宋" w:cs="仿宋" w:hint="eastAsia"/>
            <w:lang w:eastAsia="zh-CN"/>
          </w:rPr>
          <w:t>(二)、成果推广应用方案</w:t>
        </w:r>
        <w:r>
          <w:tab/>
        </w:r>
        <w:r>
          <w:fldChar w:fldCharType="begin"/>
        </w:r>
        <w:r>
          <w:instrText xml:space="preserve"> PAGEREF _Toc16366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8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0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一、医院洁净手术部项目的市场准入条件分析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院洁净手术部项目而言，市场准入条件首先取决于政策法规环境。政府对于[行业名称]领域的法规，如环保标准、税收政策、和技术使用规范，直接影响医院洁净手术部项目的运营和成本结构。例如，若政府针对使用可再生能源的企业提供税收优惠，这将对医院洁净手术部项目的财务规划产生重要影响。同时，考虑经济环境和消费者偏好的变化对医院洁净手术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二、医院洁净手术部项目的行业规范与合规性要求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院洁净手术部项目来说，遵守行业规范和合规性要求是确保项目顺利进行的基础。这包括遵循质量控制标准、安全规定、数据保护法规等。例如，若医院洁净手术部项目涉及数据处理，须严格遵守相关的数据保护法规。此外，行业内部的自律规范，如产品标准和服务流程，也对于提升医院洁净手术部项目在行业内的认可度和竞争力至关重要。项目管理团队必须不断更新策略，以应对行业规范和法规的变化，确保医院洁净手术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三、医院洁净手术部项目的竞争格局和战略定位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院洁净手术部项目的发展规划中，理解行业的竞争格局对于制定有效的市场策略极为关键。这包括分析主要竞争对手的市场地位、优势及其业务模式。医院洁净手术部项目面临的竞争对手可能包括大型成熟企业和创新型初创公司，各自采取不同的市场策略。因此，医院洁净手术部项目需精确地定位自己的市场策略，如专注于产品创新、客户服务或成本效率，以在竞争中占据优势。通过深入的市场和竞争分析，医院洁净手术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5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8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医院洁净手术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65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449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423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https://d.book118.com/208012063033006031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AD5024"/>
    <w:rsid w:val="31AD5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1206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2024-01-19T21:31:00Z</dcterms:created>
  <dcterms:modified xsi:type="dcterms:W3CDTF">2024-01-19T21:31:29Z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F4A15F9D4E2745A5BA38C55FD7EA6E8E_11</vt:lpwstr>
  </property>
  <property fmtid="{D5CDD505-2E9C-101B-9397-08002B2CF9AE}" pid="3" name="KSOProductBuildVer">
    <vt:lpwstr>2052-12.1.0.16120</vt:lpwstr>
  </property>
</Properties>
</file>