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副食品、粮油项目建设总纲及方案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496" w:history="1">
        <w:r>
          <w:rPr>
            <w:rFonts w:ascii="仿宋" w:eastAsia="仿宋" w:hAnsi="仿宋" w:cs="仿宋" w:hint="eastAsia"/>
            <w:lang w:eastAsia="zh-CN"/>
          </w:rPr>
          <w:t>序言</w:t>
        </w:r>
        <w:r>
          <w:tab/>
        </w:r>
        <w:r>
          <w:fldChar w:fldCharType="begin"/>
        </w:r>
        <w:r>
          <w:instrText xml:space="preserve"> PAGEREF _Toc23496 \h </w:instrText>
        </w:r>
        <w:r>
          <w:fldChar w:fldCharType="separate"/>
        </w:r>
        <w:r>
          <w:t>4</w:t>
        </w:r>
        <w:r>
          <w:fldChar w:fldCharType="end"/>
        </w:r>
      </w:hyperlink>
    </w:p>
    <w:p>
      <w:pPr>
        <w:pStyle w:val="TOC1"/>
        <w:tabs>
          <w:tab w:val="right" w:leader="dot" w:pos="8306"/>
        </w:tabs>
      </w:pPr>
      <w:hyperlink w:anchor="_Toc14098" w:history="1">
        <w:r>
          <w:rPr>
            <w:rFonts w:ascii="仿宋" w:eastAsia="仿宋" w:hAnsi="仿宋" w:cs="仿宋" w:hint="eastAsia"/>
            <w:lang w:eastAsia="zh-CN"/>
          </w:rPr>
          <w:t>一、背景、必要性分析</w:t>
        </w:r>
        <w:r>
          <w:tab/>
        </w:r>
        <w:r>
          <w:fldChar w:fldCharType="begin"/>
        </w:r>
        <w:r>
          <w:instrText xml:space="preserve"> PAGEREF _Toc14098 \h </w:instrText>
        </w:r>
        <w:r>
          <w:fldChar w:fldCharType="separate"/>
        </w:r>
        <w:r>
          <w:t>4</w:t>
        </w:r>
        <w:r>
          <w:fldChar w:fldCharType="end"/>
        </w:r>
      </w:hyperlink>
    </w:p>
    <w:p>
      <w:pPr>
        <w:pStyle w:val="TOC2"/>
        <w:tabs>
          <w:tab w:val="right" w:leader="dot" w:pos="8306"/>
        </w:tabs>
      </w:pPr>
      <w:hyperlink w:anchor="_Toc2915" w:history="1">
        <w:r>
          <w:rPr>
            <w:rFonts w:ascii="仿宋" w:eastAsia="仿宋" w:hAnsi="仿宋" w:cs="仿宋" w:hint="eastAsia"/>
            <w:lang w:eastAsia="zh-CN"/>
          </w:rPr>
          <w:t>(一)、项目建设背景</w:t>
        </w:r>
        <w:r>
          <w:tab/>
        </w:r>
        <w:r>
          <w:fldChar w:fldCharType="begin"/>
        </w:r>
        <w:r>
          <w:instrText xml:space="preserve"> PAGEREF _Toc2915 \h </w:instrText>
        </w:r>
        <w:r>
          <w:fldChar w:fldCharType="separate"/>
        </w:r>
        <w:r>
          <w:t>4</w:t>
        </w:r>
        <w:r>
          <w:fldChar w:fldCharType="end"/>
        </w:r>
      </w:hyperlink>
    </w:p>
    <w:p>
      <w:pPr>
        <w:pStyle w:val="TOC2"/>
        <w:tabs>
          <w:tab w:val="right" w:leader="dot" w:pos="8306"/>
        </w:tabs>
      </w:pPr>
      <w:hyperlink w:anchor="_Toc17113" w:history="1">
        <w:r>
          <w:rPr>
            <w:rFonts w:ascii="仿宋" w:eastAsia="仿宋" w:hAnsi="仿宋" w:cs="仿宋" w:hint="eastAsia"/>
            <w:lang w:eastAsia="zh-CN"/>
          </w:rPr>
          <w:t>(二)、必要性分析</w:t>
        </w:r>
        <w:r>
          <w:tab/>
        </w:r>
        <w:r>
          <w:fldChar w:fldCharType="begin"/>
        </w:r>
        <w:r>
          <w:instrText xml:space="preserve"> PAGEREF _Toc17113 \h </w:instrText>
        </w:r>
        <w:r>
          <w:fldChar w:fldCharType="separate"/>
        </w:r>
        <w:r>
          <w:t>5</w:t>
        </w:r>
        <w:r>
          <w:fldChar w:fldCharType="end"/>
        </w:r>
      </w:hyperlink>
    </w:p>
    <w:p>
      <w:pPr>
        <w:pStyle w:val="TOC2"/>
        <w:tabs>
          <w:tab w:val="right" w:leader="dot" w:pos="8306"/>
        </w:tabs>
      </w:pPr>
      <w:hyperlink w:anchor="_Toc2668" w:history="1">
        <w:r>
          <w:rPr>
            <w:rFonts w:ascii="仿宋" w:eastAsia="仿宋" w:hAnsi="仿宋" w:cs="仿宋" w:hint="eastAsia"/>
            <w:lang w:eastAsia="zh-CN"/>
          </w:rPr>
          <w:t>(三)、项目建设有利条件</w:t>
        </w:r>
        <w:r>
          <w:tab/>
        </w:r>
        <w:r>
          <w:fldChar w:fldCharType="begin"/>
        </w:r>
        <w:r>
          <w:instrText xml:space="preserve"> PAGEREF _Toc2668 \h </w:instrText>
        </w:r>
        <w:r>
          <w:fldChar w:fldCharType="separate"/>
        </w:r>
        <w:r>
          <w:t>6</w:t>
        </w:r>
        <w:r>
          <w:fldChar w:fldCharType="end"/>
        </w:r>
      </w:hyperlink>
    </w:p>
    <w:p>
      <w:pPr>
        <w:pStyle w:val="TOC1"/>
        <w:tabs>
          <w:tab w:val="right" w:leader="dot" w:pos="8306"/>
        </w:tabs>
      </w:pPr>
      <w:hyperlink w:anchor="_Toc2115" w:history="1">
        <w:r>
          <w:rPr>
            <w:rFonts w:ascii="仿宋" w:eastAsia="仿宋" w:hAnsi="仿宋" w:cs="仿宋" w:hint="eastAsia"/>
            <w:lang w:eastAsia="zh-CN"/>
          </w:rPr>
          <w:t>二、建设风险评估分析</w:t>
        </w:r>
        <w:r>
          <w:tab/>
        </w:r>
        <w:r>
          <w:fldChar w:fldCharType="begin"/>
        </w:r>
        <w:r>
          <w:instrText xml:space="preserve"> PAGEREF _Toc2115 \h </w:instrText>
        </w:r>
        <w:r>
          <w:fldChar w:fldCharType="separate"/>
        </w:r>
        <w:r>
          <w:t>8</w:t>
        </w:r>
        <w:r>
          <w:fldChar w:fldCharType="end"/>
        </w:r>
      </w:hyperlink>
    </w:p>
    <w:p>
      <w:pPr>
        <w:pStyle w:val="TOC2"/>
        <w:tabs>
          <w:tab w:val="right" w:leader="dot" w:pos="8306"/>
        </w:tabs>
      </w:pPr>
      <w:hyperlink w:anchor="_Toc30136" w:history="1">
        <w:r>
          <w:rPr>
            <w:rFonts w:ascii="仿宋" w:eastAsia="仿宋" w:hAnsi="仿宋" w:cs="仿宋" w:hint="eastAsia"/>
            <w:lang w:eastAsia="zh-CN"/>
          </w:rPr>
          <w:t>(一)、政策风险分析</w:t>
        </w:r>
        <w:r>
          <w:tab/>
        </w:r>
        <w:r>
          <w:fldChar w:fldCharType="begin"/>
        </w:r>
        <w:r>
          <w:instrText xml:space="preserve"> PAGEREF _Toc30136 \h </w:instrText>
        </w:r>
        <w:r>
          <w:fldChar w:fldCharType="separate"/>
        </w:r>
        <w:r>
          <w:t>8</w:t>
        </w:r>
        <w:r>
          <w:fldChar w:fldCharType="end"/>
        </w:r>
      </w:hyperlink>
    </w:p>
    <w:p>
      <w:pPr>
        <w:pStyle w:val="TOC2"/>
        <w:tabs>
          <w:tab w:val="right" w:leader="dot" w:pos="8306"/>
        </w:tabs>
      </w:pPr>
      <w:hyperlink w:anchor="_Toc2647" w:history="1">
        <w:r>
          <w:rPr>
            <w:rFonts w:ascii="仿宋" w:eastAsia="仿宋" w:hAnsi="仿宋" w:cs="仿宋" w:hint="eastAsia"/>
            <w:lang w:eastAsia="zh-CN"/>
          </w:rPr>
          <w:t>(二)、社会风险分析</w:t>
        </w:r>
        <w:r>
          <w:tab/>
        </w:r>
        <w:r>
          <w:fldChar w:fldCharType="begin"/>
        </w:r>
        <w:r>
          <w:instrText xml:space="preserve"> PAGEREF _Toc2647 \h </w:instrText>
        </w:r>
        <w:r>
          <w:fldChar w:fldCharType="separate"/>
        </w:r>
        <w:r>
          <w:t>9</w:t>
        </w:r>
        <w:r>
          <w:fldChar w:fldCharType="end"/>
        </w:r>
      </w:hyperlink>
    </w:p>
    <w:p>
      <w:pPr>
        <w:pStyle w:val="TOC2"/>
        <w:tabs>
          <w:tab w:val="right" w:leader="dot" w:pos="8306"/>
        </w:tabs>
      </w:pPr>
      <w:hyperlink w:anchor="_Toc16308" w:history="1">
        <w:r>
          <w:rPr>
            <w:rFonts w:ascii="仿宋" w:eastAsia="仿宋" w:hAnsi="仿宋" w:cs="仿宋" w:hint="eastAsia"/>
            <w:lang w:eastAsia="zh-CN"/>
          </w:rPr>
          <w:t>(三)、市场风险分析</w:t>
        </w:r>
        <w:r>
          <w:tab/>
        </w:r>
        <w:r>
          <w:fldChar w:fldCharType="begin"/>
        </w:r>
        <w:r>
          <w:instrText xml:space="preserve"> PAGEREF _Toc16308 \h </w:instrText>
        </w:r>
        <w:r>
          <w:fldChar w:fldCharType="separate"/>
        </w:r>
        <w:r>
          <w:t>11</w:t>
        </w:r>
        <w:r>
          <w:fldChar w:fldCharType="end"/>
        </w:r>
      </w:hyperlink>
    </w:p>
    <w:p>
      <w:pPr>
        <w:pStyle w:val="TOC2"/>
        <w:tabs>
          <w:tab w:val="right" w:leader="dot" w:pos="8306"/>
        </w:tabs>
      </w:pPr>
      <w:hyperlink w:anchor="_Toc26464" w:history="1">
        <w:r>
          <w:rPr>
            <w:rFonts w:ascii="仿宋" w:eastAsia="仿宋" w:hAnsi="仿宋" w:cs="仿宋" w:hint="eastAsia"/>
            <w:lang w:eastAsia="zh-CN"/>
          </w:rPr>
          <w:t>(四)、资金风险分析</w:t>
        </w:r>
        <w:r>
          <w:tab/>
        </w:r>
        <w:r>
          <w:fldChar w:fldCharType="begin"/>
        </w:r>
        <w:r>
          <w:instrText xml:space="preserve"> PAGEREF _Toc26464 \h </w:instrText>
        </w:r>
        <w:r>
          <w:fldChar w:fldCharType="separate"/>
        </w:r>
        <w:r>
          <w:t>11</w:t>
        </w:r>
        <w:r>
          <w:fldChar w:fldCharType="end"/>
        </w:r>
      </w:hyperlink>
    </w:p>
    <w:p>
      <w:pPr>
        <w:pStyle w:val="TOC2"/>
        <w:tabs>
          <w:tab w:val="right" w:leader="dot" w:pos="8306"/>
        </w:tabs>
      </w:pPr>
      <w:hyperlink w:anchor="_Toc29889" w:history="1">
        <w:r>
          <w:rPr>
            <w:rFonts w:ascii="仿宋" w:eastAsia="仿宋" w:hAnsi="仿宋" w:cs="仿宋" w:hint="eastAsia"/>
            <w:lang w:eastAsia="zh-CN"/>
          </w:rPr>
          <w:t>(五)、技术风险分析</w:t>
        </w:r>
        <w:r>
          <w:tab/>
        </w:r>
        <w:r>
          <w:fldChar w:fldCharType="begin"/>
        </w:r>
        <w:r>
          <w:instrText xml:space="preserve"> PAGEREF _Toc29889 \h </w:instrText>
        </w:r>
        <w:r>
          <w:fldChar w:fldCharType="separate"/>
        </w:r>
        <w:r>
          <w:t>13</w:t>
        </w:r>
        <w:r>
          <w:fldChar w:fldCharType="end"/>
        </w:r>
      </w:hyperlink>
    </w:p>
    <w:p>
      <w:pPr>
        <w:pStyle w:val="TOC2"/>
        <w:tabs>
          <w:tab w:val="right" w:leader="dot" w:pos="8306"/>
        </w:tabs>
      </w:pPr>
      <w:hyperlink w:anchor="_Toc27739" w:history="1">
        <w:r>
          <w:rPr>
            <w:rFonts w:ascii="仿宋" w:eastAsia="仿宋" w:hAnsi="仿宋" w:cs="仿宋" w:hint="eastAsia"/>
            <w:lang w:eastAsia="zh-CN"/>
          </w:rPr>
          <w:t>(六)、财务风险分析</w:t>
        </w:r>
        <w:r>
          <w:tab/>
        </w:r>
        <w:r>
          <w:fldChar w:fldCharType="begin"/>
        </w:r>
        <w:r>
          <w:instrText xml:space="preserve"> PAGEREF _Toc27739 \h </w:instrText>
        </w:r>
        <w:r>
          <w:fldChar w:fldCharType="separate"/>
        </w:r>
        <w:r>
          <w:t>14</w:t>
        </w:r>
        <w:r>
          <w:fldChar w:fldCharType="end"/>
        </w:r>
      </w:hyperlink>
    </w:p>
    <w:p>
      <w:pPr>
        <w:pStyle w:val="TOC2"/>
        <w:tabs>
          <w:tab w:val="right" w:leader="dot" w:pos="8306"/>
        </w:tabs>
      </w:pPr>
      <w:hyperlink w:anchor="_Toc24455" w:history="1">
        <w:r>
          <w:rPr>
            <w:rFonts w:ascii="仿宋" w:eastAsia="仿宋" w:hAnsi="仿宋" w:cs="仿宋" w:hint="eastAsia"/>
            <w:lang w:eastAsia="zh-CN"/>
          </w:rPr>
          <w:t>(七)、管理风险分析</w:t>
        </w:r>
        <w:r>
          <w:tab/>
        </w:r>
        <w:r>
          <w:fldChar w:fldCharType="begin"/>
        </w:r>
        <w:r>
          <w:instrText xml:space="preserve"> PAGEREF _Toc24455 \h </w:instrText>
        </w:r>
        <w:r>
          <w:fldChar w:fldCharType="separate"/>
        </w:r>
        <w:r>
          <w:t>16</w:t>
        </w:r>
        <w:r>
          <w:fldChar w:fldCharType="end"/>
        </w:r>
      </w:hyperlink>
    </w:p>
    <w:p>
      <w:pPr>
        <w:pStyle w:val="TOC2"/>
        <w:tabs>
          <w:tab w:val="right" w:leader="dot" w:pos="8306"/>
        </w:tabs>
      </w:pPr>
      <w:hyperlink w:anchor="_Toc3204" w:history="1">
        <w:r>
          <w:rPr>
            <w:rFonts w:ascii="仿宋" w:eastAsia="仿宋" w:hAnsi="仿宋" w:cs="仿宋" w:hint="eastAsia"/>
            <w:lang w:eastAsia="zh-CN"/>
          </w:rPr>
          <w:t>(八)、其它风险分析</w:t>
        </w:r>
        <w:r>
          <w:tab/>
        </w:r>
        <w:r>
          <w:fldChar w:fldCharType="begin"/>
        </w:r>
        <w:r>
          <w:instrText xml:space="preserve"> PAGEREF _Toc3204 \h </w:instrText>
        </w:r>
        <w:r>
          <w:fldChar w:fldCharType="separate"/>
        </w:r>
        <w:r>
          <w:t>17</w:t>
        </w:r>
        <w:r>
          <w:fldChar w:fldCharType="end"/>
        </w:r>
      </w:hyperlink>
    </w:p>
    <w:p>
      <w:pPr>
        <w:pStyle w:val="TOC2"/>
        <w:tabs>
          <w:tab w:val="right" w:leader="dot" w:pos="8306"/>
        </w:tabs>
      </w:pPr>
      <w:hyperlink w:anchor="_Toc29882" w:history="1">
        <w:r>
          <w:rPr>
            <w:rFonts w:ascii="仿宋" w:eastAsia="仿宋" w:hAnsi="仿宋" w:cs="仿宋" w:hint="eastAsia"/>
            <w:lang w:eastAsia="zh-CN"/>
          </w:rPr>
          <w:t>(九)、社会影响评估</w:t>
        </w:r>
        <w:r>
          <w:tab/>
        </w:r>
        <w:r>
          <w:fldChar w:fldCharType="begin"/>
        </w:r>
        <w:r>
          <w:instrText xml:space="preserve"> PAGEREF _Toc29882 \h </w:instrText>
        </w:r>
        <w:r>
          <w:fldChar w:fldCharType="separate"/>
        </w:r>
        <w:r>
          <w:t>18</w:t>
        </w:r>
        <w:r>
          <w:fldChar w:fldCharType="end"/>
        </w:r>
      </w:hyperlink>
    </w:p>
    <w:p>
      <w:pPr>
        <w:pStyle w:val="TOC1"/>
        <w:tabs>
          <w:tab w:val="right" w:leader="dot" w:pos="8306"/>
        </w:tabs>
      </w:pPr>
      <w:hyperlink w:anchor="_Toc9857" w:history="1">
        <w:r>
          <w:rPr>
            <w:rFonts w:ascii="仿宋" w:eastAsia="仿宋" w:hAnsi="仿宋" w:cs="仿宋" w:hint="eastAsia"/>
            <w:lang w:eastAsia="zh-CN"/>
          </w:rPr>
          <w:t>三、财务管理与成本控制</w:t>
        </w:r>
        <w:r>
          <w:tab/>
        </w:r>
        <w:r>
          <w:fldChar w:fldCharType="begin"/>
        </w:r>
        <w:r>
          <w:instrText xml:space="preserve"> PAGEREF _Toc9857 \h </w:instrText>
        </w:r>
        <w:r>
          <w:fldChar w:fldCharType="separate"/>
        </w:r>
        <w:r>
          <w:t>20</w:t>
        </w:r>
        <w:r>
          <w:fldChar w:fldCharType="end"/>
        </w:r>
      </w:hyperlink>
    </w:p>
    <w:p>
      <w:pPr>
        <w:pStyle w:val="TOC2"/>
        <w:tabs>
          <w:tab w:val="right" w:leader="dot" w:pos="8306"/>
        </w:tabs>
      </w:pPr>
      <w:hyperlink w:anchor="_Toc27173" w:history="1">
        <w:r>
          <w:rPr>
            <w:rFonts w:ascii="仿宋" w:eastAsia="仿宋" w:hAnsi="仿宋" w:cs="仿宋" w:hint="eastAsia"/>
            <w:lang w:eastAsia="zh-CN"/>
          </w:rPr>
          <w:t>(一)、财务管理体系建设</w:t>
        </w:r>
        <w:r>
          <w:tab/>
        </w:r>
        <w:r>
          <w:fldChar w:fldCharType="begin"/>
        </w:r>
        <w:r>
          <w:instrText xml:space="preserve"> PAGEREF _Toc27173 \h </w:instrText>
        </w:r>
        <w:r>
          <w:fldChar w:fldCharType="separate"/>
        </w:r>
        <w:r>
          <w:t>20</w:t>
        </w:r>
        <w:r>
          <w:fldChar w:fldCharType="end"/>
        </w:r>
      </w:hyperlink>
    </w:p>
    <w:p>
      <w:pPr>
        <w:pStyle w:val="TOC2"/>
        <w:tabs>
          <w:tab w:val="right" w:leader="dot" w:pos="8306"/>
        </w:tabs>
      </w:pPr>
      <w:hyperlink w:anchor="_Toc3011" w:history="1">
        <w:r>
          <w:rPr>
            <w:rFonts w:ascii="仿宋" w:eastAsia="仿宋" w:hAnsi="仿宋" w:cs="仿宋" w:hint="eastAsia"/>
            <w:lang w:eastAsia="zh-CN"/>
          </w:rPr>
          <w:t>(二)、成本控制措施</w:t>
        </w:r>
        <w:r>
          <w:tab/>
        </w:r>
        <w:r>
          <w:fldChar w:fldCharType="begin"/>
        </w:r>
        <w:r>
          <w:instrText xml:space="preserve"> PAGEREF _Toc3011 \h </w:instrText>
        </w:r>
        <w:r>
          <w:fldChar w:fldCharType="separate"/>
        </w:r>
        <w:r>
          <w:t>22</w:t>
        </w:r>
        <w:r>
          <w:fldChar w:fldCharType="end"/>
        </w:r>
      </w:hyperlink>
    </w:p>
    <w:p>
      <w:pPr>
        <w:pStyle w:val="TOC1"/>
        <w:tabs>
          <w:tab w:val="right" w:leader="dot" w:pos="8306"/>
        </w:tabs>
      </w:pPr>
      <w:hyperlink w:anchor="_Toc15098" w:history="1">
        <w:r>
          <w:rPr>
            <w:rFonts w:ascii="仿宋" w:eastAsia="仿宋" w:hAnsi="仿宋" w:cs="仿宋" w:hint="eastAsia"/>
            <w:lang w:eastAsia="zh-CN"/>
          </w:rPr>
          <w:t>四、资源开发及综合利用分析</w:t>
        </w:r>
        <w:r>
          <w:tab/>
        </w:r>
        <w:r>
          <w:fldChar w:fldCharType="begin"/>
        </w:r>
        <w:r>
          <w:instrText xml:space="preserve"> PAGEREF _Toc15098 \h </w:instrText>
        </w:r>
        <w:r>
          <w:fldChar w:fldCharType="separate"/>
        </w:r>
        <w:r>
          <w:t>23</w:t>
        </w:r>
        <w:r>
          <w:fldChar w:fldCharType="end"/>
        </w:r>
      </w:hyperlink>
    </w:p>
    <w:p>
      <w:pPr>
        <w:pStyle w:val="TOC2"/>
        <w:tabs>
          <w:tab w:val="right" w:leader="dot" w:pos="8306"/>
        </w:tabs>
      </w:pPr>
      <w:hyperlink w:anchor="_Toc9235" w:history="1">
        <w:r>
          <w:rPr>
            <w:rFonts w:ascii="仿宋" w:eastAsia="仿宋" w:hAnsi="仿宋" w:cs="仿宋" w:hint="eastAsia"/>
            <w:lang w:eastAsia="zh-CN"/>
          </w:rPr>
          <w:t>(一)、资源开发方案</w:t>
        </w:r>
        <w:r>
          <w:tab/>
        </w:r>
        <w:r>
          <w:fldChar w:fldCharType="begin"/>
        </w:r>
        <w:r>
          <w:instrText xml:space="preserve"> PAGEREF _Toc9235 \h </w:instrText>
        </w:r>
        <w:r>
          <w:fldChar w:fldCharType="separate"/>
        </w:r>
        <w:r>
          <w:t>23</w:t>
        </w:r>
        <w:r>
          <w:fldChar w:fldCharType="end"/>
        </w:r>
      </w:hyperlink>
    </w:p>
    <w:p>
      <w:pPr>
        <w:pStyle w:val="TOC2"/>
        <w:tabs>
          <w:tab w:val="right" w:leader="dot" w:pos="8306"/>
        </w:tabs>
      </w:pPr>
      <w:hyperlink w:anchor="_Toc11192" w:history="1">
        <w:r>
          <w:rPr>
            <w:rFonts w:ascii="仿宋" w:eastAsia="仿宋" w:hAnsi="仿宋" w:cs="仿宋" w:hint="eastAsia"/>
            <w:lang w:eastAsia="zh-CN"/>
          </w:rPr>
          <w:t>(二)、资源利用方案</w:t>
        </w:r>
        <w:r>
          <w:tab/>
        </w:r>
        <w:r>
          <w:fldChar w:fldCharType="begin"/>
        </w:r>
        <w:r>
          <w:instrText xml:space="preserve"> PAGEREF _Toc11192 \h </w:instrText>
        </w:r>
        <w:r>
          <w:fldChar w:fldCharType="separate"/>
        </w:r>
        <w:r>
          <w:t>24</w:t>
        </w:r>
        <w:r>
          <w:fldChar w:fldCharType="end"/>
        </w:r>
      </w:hyperlink>
    </w:p>
    <w:p>
      <w:pPr>
        <w:pStyle w:val="TOC2"/>
        <w:tabs>
          <w:tab w:val="right" w:leader="dot" w:pos="8306"/>
        </w:tabs>
      </w:pPr>
      <w:hyperlink w:anchor="_Toc5737" w:history="1">
        <w:r>
          <w:rPr>
            <w:rFonts w:ascii="仿宋" w:eastAsia="仿宋" w:hAnsi="仿宋" w:cs="仿宋" w:hint="eastAsia"/>
            <w:lang w:eastAsia="zh-CN"/>
          </w:rPr>
          <w:t>(三)、资源节约措施</w:t>
        </w:r>
        <w:r>
          <w:tab/>
        </w:r>
        <w:r>
          <w:fldChar w:fldCharType="begin"/>
        </w:r>
        <w:r>
          <w:instrText xml:space="preserve"> PAGEREF _Toc5737 \h </w:instrText>
        </w:r>
        <w:r>
          <w:fldChar w:fldCharType="separate"/>
        </w:r>
        <w:r>
          <w:t>25</w:t>
        </w:r>
        <w:r>
          <w:fldChar w:fldCharType="end"/>
        </w:r>
      </w:hyperlink>
    </w:p>
    <w:p>
      <w:pPr>
        <w:pStyle w:val="TOC1"/>
        <w:tabs>
          <w:tab w:val="right" w:leader="dot" w:pos="8306"/>
        </w:tabs>
      </w:pPr>
      <w:hyperlink w:anchor="_Toc12837" w:history="1">
        <w:r>
          <w:rPr>
            <w:rFonts w:ascii="仿宋" w:eastAsia="仿宋" w:hAnsi="仿宋" w:cs="仿宋" w:hint="eastAsia"/>
            <w:lang w:eastAsia="zh-CN"/>
          </w:rPr>
          <w:t>五、社会影响分析</w:t>
        </w:r>
        <w:r>
          <w:tab/>
        </w:r>
        <w:r>
          <w:fldChar w:fldCharType="begin"/>
        </w:r>
        <w:r>
          <w:instrText xml:space="preserve"> PAGEREF _Toc12837 \h </w:instrText>
        </w:r>
        <w:r>
          <w:fldChar w:fldCharType="separate"/>
        </w:r>
        <w:r>
          <w:t>26</w:t>
        </w:r>
        <w:r>
          <w:fldChar w:fldCharType="end"/>
        </w:r>
      </w:hyperlink>
    </w:p>
    <w:p>
      <w:pPr>
        <w:pStyle w:val="TOC2"/>
        <w:tabs>
          <w:tab w:val="right" w:leader="dot" w:pos="8306"/>
        </w:tabs>
      </w:pPr>
      <w:hyperlink w:anchor="_Toc26996" w:history="1">
        <w:r>
          <w:rPr>
            <w:rFonts w:ascii="仿宋" w:eastAsia="仿宋" w:hAnsi="仿宋" w:cs="仿宋" w:hint="eastAsia"/>
            <w:lang w:eastAsia="zh-CN"/>
          </w:rPr>
          <w:t>(一)、社会影响效果分析</w:t>
        </w:r>
        <w:r>
          <w:tab/>
        </w:r>
        <w:r>
          <w:fldChar w:fldCharType="begin"/>
        </w:r>
        <w:r>
          <w:instrText xml:space="preserve"> PAGEREF _Toc26996 \h </w:instrText>
        </w:r>
        <w:r>
          <w:fldChar w:fldCharType="separate"/>
        </w:r>
        <w:r>
          <w:t>26</w:t>
        </w:r>
        <w:r>
          <w:fldChar w:fldCharType="end"/>
        </w:r>
      </w:hyperlink>
    </w:p>
    <w:p>
      <w:pPr>
        <w:pStyle w:val="TOC2"/>
        <w:tabs>
          <w:tab w:val="right" w:leader="dot" w:pos="8306"/>
        </w:tabs>
      </w:pPr>
      <w:hyperlink w:anchor="_Toc2605" w:history="1">
        <w:r>
          <w:rPr>
            <w:rFonts w:ascii="仿宋" w:eastAsia="仿宋" w:hAnsi="仿宋" w:cs="仿宋" w:hint="eastAsia"/>
            <w:lang w:eastAsia="zh-CN"/>
          </w:rPr>
          <w:t>(二)、社会适应性分析</w:t>
        </w:r>
        <w:r>
          <w:tab/>
        </w:r>
        <w:r>
          <w:fldChar w:fldCharType="begin"/>
        </w:r>
        <w:r>
          <w:instrText xml:space="preserve"> PAGEREF _Toc2605 \h </w:instrText>
        </w:r>
        <w:r>
          <w:fldChar w:fldCharType="separate"/>
        </w:r>
        <w:r>
          <w:t>29</w:t>
        </w:r>
        <w:r>
          <w:fldChar w:fldCharType="end"/>
        </w:r>
      </w:hyperlink>
    </w:p>
    <w:p>
      <w:pPr>
        <w:pStyle w:val="TOC2"/>
        <w:tabs>
          <w:tab w:val="right" w:leader="dot" w:pos="8306"/>
        </w:tabs>
      </w:pPr>
      <w:hyperlink w:anchor="_Toc24966" w:history="1">
        <w:r>
          <w:rPr>
            <w:rFonts w:ascii="仿宋" w:eastAsia="仿宋" w:hAnsi="仿宋" w:cs="仿宋" w:hint="eastAsia"/>
            <w:lang w:eastAsia="zh-CN"/>
          </w:rPr>
          <w:t>(三)、社会风险及对策分析</w:t>
        </w:r>
        <w:r>
          <w:tab/>
        </w:r>
        <w:r>
          <w:fldChar w:fldCharType="begin"/>
        </w:r>
        <w:r>
          <w:instrText xml:space="preserve"> PAGEREF _Toc24966 \h </w:instrText>
        </w:r>
        <w:r>
          <w:fldChar w:fldCharType="separate"/>
        </w:r>
        <w:r>
          <w:t>30</w:t>
        </w:r>
        <w:r>
          <w:fldChar w:fldCharType="end"/>
        </w:r>
      </w:hyperlink>
    </w:p>
    <w:p>
      <w:pPr>
        <w:pStyle w:val="TOC1"/>
        <w:tabs>
          <w:tab w:val="right" w:leader="dot" w:pos="8306"/>
        </w:tabs>
      </w:pPr>
      <w:hyperlink w:anchor="_Toc18083" w:history="1">
        <w:r>
          <w:rPr>
            <w:rFonts w:ascii="仿宋" w:eastAsia="仿宋" w:hAnsi="仿宋" w:cs="仿宋" w:hint="eastAsia"/>
            <w:lang w:eastAsia="zh-CN"/>
          </w:rPr>
          <w:t>六、项目选址研究</w:t>
        </w:r>
        <w:r>
          <w:tab/>
        </w:r>
        <w:r>
          <w:fldChar w:fldCharType="begin"/>
        </w:r>
        <w:r>
          <w:instrText xml:space="preserve"> PAGEREF _Toc18083 \h </w:instrText>
        </w:r>
        <w:r>
          <w:fldChar w:fldCharType="separate"/>
        </w:r>
        <w:r>
          <w:t>34</w:t>
        </w:r>
        <w:r>
          <w:fldChar w:fldCharType="end"/>
        </w:r>
      </w:hyperlink>
    </w:p>
    <w:p>
      <w:pPr>
        <w:pStyle w:val="TOC2"/>
        <w:tabs>
          <w:tab w:val="right" w:leader="dot" w:pos="8306"/>
        </w:tabs>
      </w:pPr>
      <w:hyperlink w:anchor="_Toc20159" w:history="1">
        <w:r>
          <w:rPr>
            <w:rFonts w:ascii="仿宋" w:eastAsia="仿宋" w:hAnsi="仿宋" w:cs="仿宋" w:hint="eastAsia"/>
            <w:lang w:eastAsia="zh-CN"/>
          </w:rPr>
          <w:t>(一)、项目选址原则</w:t>
        </w:r>
        <w:r>
          <w:tab/>
        </w:r>
        <w:r>
          <w:fldChar w:fldCharType="begin"/>
        </w:r>
        <w:r>
          <w:instrText xml:space="preserve"> PAGEREF _Toc20159 \h </w:instrText>
        </w:r>
        <w:r>
          <w:fldChar w:fldCharType="separate"/>
        </w:r>
        <w:r>
          <w:t>34</w:t>
        </w:r>
        <w:r>
          <w:fldChar w:fldCharType="end"/>
        </w:r>
      </w:hyperlink>
    </w:p>
    <w:p>
      <w:pPr>
        <w:pStyle w:val="TOC2"/>
        <w:tabs>
          <w:tab w:val="right" w:leader="dot" w:pos="8306"/>
        </w:tabs>
      </w:pPr>
      <w:hyperlink w:anchor="_Toc25921" w:history="1">
        <w:r>
          <w:rPr>
            <w:rFonts w:ascii="仿宋" w:eastAsia="仿宋" w:hAnsi="仿宋" w:cs="仿宋" w:hint="eastAsia"/>
            <w:lang w:eastAsia="zh-CN"/>
          </w:rPr>
          <w:t>(二)、项目选址</w:t>
        </w:r>
        <w:r>
          <w:tab/>
        </w:r>
        <w:r>
          <w:fldChar w:fldCharType="begin"/>
        </w:r>
        <w:r>
          <w:instrText xml:space="preserve"> PAGEREF _Toc25921 \h </w:instrText>
        </w:r>
        <w:r>
          <w:fldChar w:fldCharType="separate"/>
        </w:r>
        <w:r>
          <w:t>37</w:t>
        </w:r>
        <w:r>
          <w:fldChar w:fldCharType="end"/>
        </w:r>
      </w:hyperlink>
    </w:p>
    <w:p>
      <w:pPr>
        <w:pStyle w:val="TOC2"/>
        <w:tabs>
          <w:tab w:val="right" w:leader="dot" w:pos="8306"/>
        </w:tabs>
      </w:pPr>
      <w:hyperlink w:anchor="_Toc21930" w:history="1">
        <w:r>
          <w:rPr>
            <w:rFonts w:ascii="仿宋" w:eastAsia="仿宋" w:hAnsi="仿宋" w:cs="仿宋" w:hint="eastAsia"/>
            <w:lang w:eastAsia="zh-CN"/>
          </w:rPr>
          <w:t>(三)、建设条件分析</w:t>
        </w:r>
        <w:r>
          <w:tab/>
        </w:r>
        <w:r>
          <w:fldChar w:fldCharType="begin"/>
        </w:r>
        <w:r>
          <w:instrText xml:space="preserve"> PAGEREF _Toc21930 \h </w:instrText>
        </w:r>
        <w:r>
          <w:fldChar w:fldCharType="separate"/>
        </w:r>
        <w:r>
          <w:t>39</w:t>
        </w:r>
        <w:r>
          <w:fldChar w:fldCharType="end"/>
        </w:r>
      </w:hyperlink>
    </w:p>
    <w:p>
      <w:pPr>
        <w:pStyle w:val="TOC2"/>
        <w:tabs>
          <w:tab w:val="right" w:leader="dot" w:pos="8306"/>
        </w:tabs>
      </w:pPr>
      <w:hyperlink w:anchor="_Toc26449" w:history="1">
        <w:r>
          <w:rPr>
            <w:rFonts w:ascii="仿宋" w:eastAsia="仿宋" w:hAnsi="仿宋" w:cs="仿宋" w:hint="eastAsia"/>
            <w:lang w:eastAsia="zh-CN"/>
          </w:rPr>
          <w:t>(四)、用地控制指标</w:t>
        </w:r>
        <w:r>
          <w:tab/>
        </w:r>
        <w:r>
          <w:fldChar w:fldCharType="begin"/>
        </w:r>
        <w:r>
          <w:instrText xml:space="preserve"> PAGEREF _Toc26449 \h </w:instrText>
        </w:r>
        <w:r>
          <w:fldChar w:fldCharType="separate"/>
        </w:r>
        <w:r>
          <w:t>40</w:t>
        </w:r>
        <w:r>
          <w:fldChar w:fldCharType="end"/>
        </w:r>
      </w:hyperlink>
    </w:p>
    <w:p>
      <w:pPr>
        <w:pStyle w:val="TOC2"/>
        <w:tabs>
          <w:tab w:val="right" w:leader="dot" w:pos="8306"/>
        </w:tabs>
      </w:pPr>
      <w:hyperlink w:anchor="_Toc19883" w:history="1">
        <w:r>
          <w:rPr>
            <w:rFonts w:ascii="仿宋" w:eastAsia="仿宋" w:hAnsi="仿宋" w:cs="仿宋" w:hint="eastAsia"/>
            <w:lang w:eastAsia="zh-CN"/>
          </w:rPr>
          <w:t>(五)、地总体要求</w:t>
        </w:r>
        <w:r>
          <w:tab/>
        </w:r>
        <w:r>
          <w:fldChar w:fldCharType="begin"/>
        </w:r>
        <w:r>
          <w:instrText xml:space="preserve"> PAGEREF _Toc19883 \h </w:instrText>
        </w:r>
        <w:r>
          <w:fldChar w:fldCharType="separate"/>
        </w:r>
        <w:r>
          <w:t>42</w:t>
        </w:r>
        <w:r>
          <w:fldChar w:fldCharType="end"/>
        </w:r>
      </w:hyperlink>
    </w:p>
    <w:p>
      <w:pPr>
        <w:pStyle w:val="TOC2"/>
        <w:tabs>
          <w:tab w:val="right" w:leader="dot" w:pos="8306"/>
        </w:tabs>
      </w:pPr>
      <w:hyperlink w:anchor="_Toc15583" w:history="1">
        <w:r>
          <w:rPr>
            <w:rFonts w:ascii="仿宋" w:eastAsia="仿宋" w:hAnsi="仿宋" w:cs="仿宋" w:hint="eastAsia"/>
            <w:lang w:eastAsia="zh-CN"/>
          </w:rPr>
          <w:t>(六)、节约用地措施</w:t>
        </w:r>
        <w:r>
          <w:tab/>
        </w:r>
        <w:r>
          <w:fldChar w:fldCharType="begin"/>
        </w:r>
        <w:r>
          <w:instrText xml:space="preserve"> PAGEREF _Toc15583 \h </w:instrText>
        </w:r>
        <w:r>
          <w:fldChar w:fldCharType="separate"/>
        </w:r>
        <w:r>
          <w:t>43</w:t>
        </w:r>
        <w:r>
          <w:fldChar w:fldCharType="end"/>
        </w:r>
      </w:hyperlink>
    </w:p>
    <w:p>
      <w:pPr>
        <w:pStyle w:val="TOC2"/>
        <w:tabs>
          <w:tab w:val="right" w:leader="dot" w:pos="8306"/>
        </w:tabs>
      </w:pPr>
      <w:hyperlink w:anchor="_Toc27629" w:history="1">
        <w:r>
          <w:rPr>
            <w:rFonts w:ascii="仿宋" w:eastAsia="仿宋" w:hAnsi="仿宋" w:cs="仿宋" w:hint="eastAsia"/>
            <w:lang w:eastAsia="zh-CN"/>
          </w:rPr>
          <w:t>(七)、选址综合评价</w:t>
        </w:r>
        <w:r>
          <w:tab/>
        </w:r>
        <w:r>
          <w:fldChar w:fldCharType="begin"/>
        </w:r>
        <w:r>
          <w:instrText xml:space="preserve"> PAGEREF _Toc27629 \h </w:instrText>
        </w:r>
        <w:r>
          <w:fldChar w:fldCharType="separate"/>
        </w:r>
        <w:r>
          <w:t>45</w:t>
        </w:r>
        <w:r>
          <w:fldChar w:fldCharType="end"/>
        </w:r>
      </w:hyperlink>
    </w:p>
    <w:p>
      <w:pPr>
        <w:pStyle w:val="TOC1"/>
        <w:tabs>
          <w:tab w:val="right" w:leader="dot" w:pos="8306"/>
        </w:tabs>
      </w:pPr>
      <w:hyperlink w:anchor="_Toc32374" w:history="1">
        <w:r>
          <w:rPr>
            <w:rFonts w:ascii="仿宋" w:eastAsia="仿宋" w:hAnsi="仿宋" w:cs="仿宋" w:hint="eastAsia"/>
            <w:lang w:eastAsia="zh-CN"/>
          </w:rPr>
          <w:t>七、客户关系管理与市场拓展</w:t>
        </w:r>
        <w:r>
          <w:tab/>
        </w:r>
        <w:r>
          <w:fldChar w:fldCharType="begin"/>
        </w:r>
        <w:r>
          <w:instrText xml:space="preserve"> PAGEREF _Toc32374 \h </w:instrText>
        </w:r>
        <w:r>
          <w:fldChar w:fldCharType="separate"/>
        </w:r>
        <w:r>
          <w:t>46</w:t>
        </w:r>
        <w:r>
          <w:fldChar w:fldCharType="end"/>
        </w:r>
      </w:hyperlink>
    </w:p>
    <w:p>
      <w:pPr>
        <w:pStyle w:val="TOC2"/>
        <w:tabs>
          <w:tab w:val="right" w:leader="dot" w:pos="8306"/>
        </w:tabs>
      </w:pPr>
      <w:hyperlink w:anchor="_Toc26290" w:history="1">
        <w:r>
          <w:rPr>
            <w:rFonts w:ascii="仿宋" w:eastAsia="仿宋" w:hAnsi="仿宋" w:cs="仿宋" w:hint="eastAsia"/>
            <w:lang w:eastAsia="zh-CN"/>
          </w:rPr>
          <w:t>(一)、客户关系管理策略</w:t>
        </w:r>
        <w:r>
          <w:tab/>
        </w:r>
        <w:r>
          <w:fldChar w:fldCharType="begin"/>
        </w:r>
        <w:r>
          <w:instrText xml:space="preserve"> PAGEREF _Toc26290 \h </w:instrText>
        </w:r>
        <w:r>
          <w:fldChar w:fldCharType="separate"/>
        </w:r>
        <w:r>
          <w:t>46</w:t>
        </w:r>
        <w:r>
          <w:fldChar w:fldCharType="end"/>
        </w:r>
      </w:hyperlink>
    </w:p>
    <w:p>
      <w:pPr>
        <w:pStyle w:val="TOC2"/>
        <w:tabs>
          <w:tab w:val="right" w:leader="dot" w:pos="8306"/>
        </w:tabs>
      </w:pPr>
      <w:hyperlink w:anchor="_Toc4521" w:history="1">
        <w:r>
          <w:rPr>
            <w:rFonts w:ascii="仿宋" w:eastAsia="仿宋" w:hAnsi="仿宋" w:cs="仿宋" w:hint="eastAsia"/>
            <w:lang w:eastAsia="zh-CN"/>
          </w:rPr>
          <w:t>(二)、市场拓展方案</w:t>
        </w:r>
        <w:r>
          <w:tab/>
        </w:r>
        <w:r>
          <w:fldChar w:fldCharType="begin"/>
        </w:r>
        <w:r>
          <w:instrText xml:space="preserve"> PAGEREF _Toc4521 \h </w:instrText>
        </w:r>
        <w:r>
          <w:fldChar w:fldCharType="separate"/>
        </w:r>
        <w:r>
          <w:t>47</w:t>
        </w:r>
        <w:r>
          <w:fldChar w:fldCharType="end"/>
        </w:r>
      </w:hyperlink>
    </w:p>
    <w:p>
      <w:pPr>
        <w:pStyle w:val="TOC1"/>
        <w:tabs>
          <w:tab w:val="right" w:leader="dot" w:pos="8306"/>
        </w:tabs>
      </w:pPr>
      <w:hyperlink w:anchor="_Toc23602" w:history="1">
        <w:r>
          <w:rPr>
            <w:rFonts w:ascii="仿宋" w:eastAsia="仿宋" w:hAnsi="仿宋" w:cs="仿宋" w:hint="eastAsia"/>
            <w:lang w:eastAsia="zh-CN"/>
          </w:rPr>
          <w:t>八、项目变更管理</w:t>
        </w:r>
        <w:r>
          <w:tab/>
        </w:r>
        <w:r>
          <w:fldChar w:fldCharType="begin"/>
        </w:r>
        <w:r>
          <w:instrText xml:space="preserve"> PAGEREF _Toc23602 \h </w:instrText>
        </w:r>
        <w:r>
          <w:fldChar w:fldCharType="separate"/>
        </w:r>
        <w:r>
          <w:t>48</w:t>
        </w:r>
        <w:r>
          <w:fldChar w:fldCharType="end"/>
        </w:r>
      </w:hyperlink>
    </w:p>
    <w:p>
      <w:pPr>
        <w:pStyle w:val="TOC2"/>
        <w:tabs>
          <w:tab w:val="right" w:leader="dot" w:pos="8306"/>
        </w:tabs>
      </w:pPr>
      <w:hyperlink w:anchor="_Toc30456" w:history="1">
        <w:r>
          <w:rPr>
            <w:rFonts w:ascii="仿宋" w:eastAsia="仿宋" w:hAnsi="仿宋" w:cs="仿宋" w:hint="eastAsia"/>
            <w:lang w:eastAsia="zh-CN"/>
          </w:rPr>
          <w:t>(一)、变更控制流程</w:t>
        </w:r>
        <w:r>
          <w:tab/>
        </w:r>
        <w:r>
          <w:fldChar w:fldCharType="begin"/>
        </w:r>
        <w:r>
          <w:instrText xml:space="preserve"> PAGEREF _Toc30456 \h </w:instrText>
        </w:r>
        <w:r>
          <w:fldChar w:fldCharType="separate"/>
        </w:r>
        <w:r>
          <w:t>48</w:t>
        </w:r>
        <w:r>
          <w:fldChar w:fldCharType="end"/>
        </w:r>
      </w:hyperlink>
    </w:p>
    <w:p>
      <w:pPr>
        <w:pStyle w:val="TOC2"/>
        <w:tabs>
          <w:tab w:val="right" w:leader="dot" w:pos="8306"/>
        </w:tabs>
      </w:pPr>
      <w:hyperlink w:anchor="_Toc24946" w:history="1">
        <w:r>
          <w:rPr>
            <w:rFonts w:ascii="仿宋" w:eastAsia="仿宋" w:hAnsi="仿宋" w:cs="仿宋" w:hint="eastAsia"/>
            <w:lang w:eastAsia="zh-CN"/>
          </w:rPr>
          <w:t>(二)、影响评估与处理</w:t>
        </w:r>
        <w:r>
          <w:tab/>
        </w:r>
        <w:r>
          <w:fldChar w:fldCharType="begin"/>
        </w:r>
        <w:r>
          <w:instrText xml:space="preserve"> PAGEREF _Toc24946 \h </w:instrText>
        </w:r>
        <w:r>
          <w:fldChar w:fldCharType="separate"/>
        </w:r>
        <w:r>
          <w:t>49</w:t>
        </w:r>
        <w:r>
          <w:fldChar w:fldCharType="end"/>
        </w:r>
      </w:hyperlink>
    </w:p>
    <w:p>
      <w:pPr>
        <w:pStyle w:val="TOC2"/>
        <w:tabs>
          <w:tab w:val="right" w:leader="dot" w:pos="8306"/>
        </w:tabs>
      </w:pPr>
      <w:hyperlink w:anchor="_Toc13269" w:history="1">
        <w:r>
          <w:rPr>
            <w:rFonts w:ascii="仿宋" w:eastAsia="仿宋" w:hAnsi="仿宋" w:cs="仿宋" w:hint="eastAsia"/>
            <w:lang w:eastAsia="zh-CN"/>
          </w:rPr>
          <w:t>(三)、变更记录与追踪</w:t>
        </w:r>
        <w:r>
          <w:tab/>
        </w:r>
        <w:r>
          <w:fldChar w:fldCharType="begin"/>
        </w:r>
        <w:r>
          <w:instrText xml:space="preserve"> PAGEREF _Toc13269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3" w:history="1">
        <w:r>
          <w:rPr>
            <w:rFonts w:ascii="仿宋" w:eastAsia="仿宋" w:hAnsi="仿宋" w:cs="仿宋" w:hint="eastAsia"/>
            <w:lang w:eastAsia="zh-CN"/>
          </w:rPr>
          <w:t>(四)、变更管理策略</w:t>
        </w:r>
        <w:r>
          <w:tab/>
        </w:r>
        <w:r>
          <w:fldChar w:fldCharType="begin"/>
        </w:r>
        <w:r>
          <w:instrText xml:space="preserve"> PAGEREF _Toc173 \h </w:instrText>
        </w:r>
        <w:r>
          <w:fldChar w:fldCharType="separate"/>
        </w:r>
        <w:r>
          <w:t>52</w:t>
        </w:r>
        <w:r>
          <w:fldChar w:fldCharType="end"/>
        </w:r>
      </w:hyperlink>
    </w:p>
    <w:p>
      <w:pPr>
        <w:pStyle w:val="TOC1"/>
        <w:tabs>
          <w:tab w:val="right" w:leader="dot" w:pos="8306"/>
        </w:tabs>
      </w:pPr>
      <w:hyperlink w:anchor="_Toc8656" w:history="1">
        <w:r>
          <w:rPr>
            <w:rFonts w:ascii="仿宋" w:eastAsia="仿宋" w:hAnsi="仿宋" w:cs="仿宋" w:hint="eastAsia"/>
            <w:lang w:eastAsia="zh-CN"/>
          </w:rPr>
          <w:t>九、项目进度计划</w:t>
        </w:r>
        <w:r>
          <w:tab/>
        </w:r>
        <w:r>
          <w:fldChar w:fldCharType="begin"/>
        </w:r>
        <w:r>
          <w:instrText xml:space="preserve"> PAGEREF _Toc8656 \h </w:instrText>
        </w:r>
        <w:r>
          <w:fldChar w:fldCharType="separate"/>
        </w:r>
        <w:r>
          <w:t>54</w:t>
        </w:r>
        <w:r>
          <w:fldChar w:fldCharType="end"/>
        </w:r>
      </w:hyperlink>
    </w:p>
    <w:p>
      <w:pPr>
        <w:pStyle w:val="TOC2"/>
        <w:tabs>
          <w:tab w:val="right" w:leader="dot" w:pos="8306"/>
        </w:tabs>
      </w:pPr>
      <w:hyperlink w:anchor="_Toc27731" w:history="1">
        <w:r>
          <w:rPr>
            <w:rFonts w:ascii="仿宋" w:eastAsia="仿宋" w:hAnsi="仿宋" w:cs="仿宋" w:hint="eastAsia"/>
            <w:lang w:eastAsia="zh-CN"/>
          </w:rPr>
          <w:t>(一)、建设周期</w:t>
        </w:r>
        <w:r>
          <w:tab/>
        </w:r>
        <w:r>
          <w:fldChar w:fldCharType="begin"/>
        </w:r>
        <w:r>
          <w:instrText xml:space="preserve"> PAGEREF _Toc27731 \h </w:instrText>
        </w:r>
        <w:r>
          <w:fldChar w:fldCharType="separate"/>
        </w:r>
        <w:r>
          <w:t>54</w:t>
        </w:r>
        <w:r>
          <w:fldChar w:fldCharType="end"/>
        </w:r>
      </w:hyperlink>
    </w:p>
    <w:p>
      <w:pPr>
        <w:pStyle w:val="TOC2"/>
        <w:tabs>
          <w:tab w:val="right" w:leader="dot" w:pos="8306"/>
        </w:tabs>
      </w:pPr>
      <w:hyperlink w:anchor="_Toc29754" w:history="1">
        <w:r>
          <w:rPr>
            <w:rFonts w:ascii="仿宋" w:eastAsia="仿宋" w:hAnsi="仿宋" w:cs="仿宋" w:hint="eastAsia"/>
            <w:lang w:eastAsia="zh-CN"/>
          </w:rPr>
          <w:t>(二)、建设进度</w:t>
        </w:r>
        <w:r>
          <w:tab/>
        </w:r>
        <w:r>
          <w:fldChar w:fldCharType="begin"/>
        </w:r>
        <w:r>
          <w:instrText xml:space="preserve"> PAGEREF _Toc29754 \h </w:instrText>
        </w:r>
        <w:r>
          <w:fldChar w:fldCharType="separate"/>
        </w:r>
        <w:r>
          <w:t>54</w:t>
        </w:r>
        <w:r>
          <w:fldChar w:fldCharType="end"/>
        </w:r>
      </w:hyperlink>
    </w:p>
    <w:p>
      <w:pPr>
        <w:pStyle w:val="TOC2"/>
        <w:tabs>
          <w:tab w:val="right" w:leader="dot" w:pos="8306"/>
        </w:tabs>
      </w:pPr>
      <w:hyperlink w:anchor="_Toc4771" w:history="1">
        <w:r>
          <w:rPr>
            <w:rFonts w:ascii="仿宋" w:eastAsia="仿宋" w:hAnsi="仿宋" w:cs="仿宋" w:hint="eastAsia"/>
            <w:lang w:eastAsia="zh-CN"/>
          </w:rPr>
          <w:t>(三)、进度安排注意事项</w:t>
        </w:r>
        <w:r>
          <w:tab/>
        </w:r>
        <w:r>
          <w:fldChar w:fldCharType="begin"/>
        </w:r>
        <w:r>
          <w:instrText xml:space="preserve"> PAGEREF _Toc4771 \h </w:instrText>
        </w:r>
        <w:r>
          <w:fldChar w:fldCharType="separate"/>
        </w:r>
        <w:r>
          <w:t>55</w:t>
        </w:r>
        <w:r>
          <w:fldChar w:fldCharType="end"/>
        </w:r>
      </w:hyperlink>
    </w:p>
    <w:p>
      <w:pPr>
        <w:pStyle w:val="TOC2"/>
        <w:tabs>
          <w:tab w:val="right" w:leader="dot" w:pos="8306"/>
        </w:tabs>
      </w:pPr>
      <w:hyperlink w:anchor="_Toc4027" w:history="1">
        <w:r>
          <w:rPr>
            <w:rFonts w:ascii="仿宋" w:eastAsia="仿宋" w:hAnsi="仿宋" w:cs="仿宋" w:hint="eastAsia"/>
            <w:lang w:eastAsia="zh-CN"/>
          </w:rPr>
          <w:t>(四)、人力资源配置</w:t>
        </w:r>
        <w:r>
          <w:tab/>
        </w:r>
        <w:r>
          <w:fldChar w:fldCharType="begin"/>
        </w:r>
        <w:r>
          <w:instrText xml:space="preserve"> PAGEREF _Toc4027 \h </w:instrText>
        </w:r>
        <w:r>
          <w:fldChar w:fldCharType="separate"/>
        </w:r>
        <w:r>
          <w:t>56</w:t>
        </w:r>
        <w:r>
          <w:fldChar w:fldCharType="end"/>
        </w:r>
      </w:hyperlink>
    </w:p>
    <w:p>
      <w:pPr>
        <w:pStyle w:val="TOC2"/>
        <w:tabs>
          <w:tab w:val="right" w:leader="dot" w:pos="8306"/>
        </w:tabs>
      </w:pPr>
      <w:hyperlink w:anchor="_Toc24426" w:history="1">
        <w:r>
          <w:rPr>
            <w:rFonts w:ascii="仿宋" w:eastAsia="仿宋" w:hAnsi="仿宋" w:cs="仿宋" w:hint="eastAsia"/>
            <w:lang w:eastAsia="zh-CN"/>
          </w:rPr>
          <w:t>(五)、员工培训</w:t>
        </w:r>
        <w:r>
          <w:tab/>
        </w:r>
        <w:r>
          <w:fldChar w:fldCharType="begin"/>
        </w:r>
        <w:r>
          <w:instrText xml:space="preserve"> PAGEREF _Toc24426 \h </w:instrText>
        </w:r>
        <w:r>
          <w:fldChar w:fldCharType="separate"/>
        </w:r>
        <w:r>
          <w:t>58</w:t>
        </w:r>
        <w:r>
          <w:fldChar w:fldCharType="end"/>
        </w:r>
      </w:hyperlink>
    </w:p>
    <w:p>
      <w:pPr>
        <w:pStyle w:val="TOC2"/>
        <w:tabs>
          <w:tab w:val="right" w:leader="dot" w:pos="8306"/>
        </w:tabs>
      </w:pPr>
      <w:hyperlink w:anchor="_Toc27562" w:history="1">
        <w:r>
          <w:rPr>
            <w:rFonts w:ascii="仿宋" w:eastAsia="仿宋" w:hAnsi="仿宋" w:cs="仿宋" w:hint="eastAsia"/>
            <w:lang w:eastAsia="zh-CN"/>
          </w:rPr>
          <w:t>(六)、项目实施保障</w:t>
        </w:r>
        <w:r>
          <w:tab/>
        </w:r>
        <w:r>
          <w:fldChar w:fldCharType="begin"/>
        </w:r>
        <w:r>
          <w:instrText xml:space="preserve"> PAGEREF _Toc27562 \h </w:instrText>
        </w:r>
        <w:r>
          <w:fldChar w:fldCharType="separate"/>
        </w:r>
        <w:r>
          <w:t>59</w:t>
        </w:r>
        <w:r>
          <w:fldChar w:fldCharType="end"/>
        </w:r>
      </w:hyperlink>
    </w:p>
    <w:p>
      <w:pPr>
        <w:pStyle w:val="TOC2"/>
        <w:tabs>
          <w:tab w:val="right" w:leader="dot" w:pos="8306"/>
        </w:tabs>
      </w:pPr>
      <w:hyperlink w:anchor="_Toc9329" w:history="1">
        <w:r>
          <w:rPr>
            <w:rFonts w:ascii="仿宋" w:eastAsia="仿宋" w:hAnsi="仿宋" w:cs="仿宋" w:hint="eastAsia"/>
            <w:lang w:eastAsia="zh-CN"/>
          </w:rPr>
          <w:t>(七)、安全规范管理</w:t>
        </w:r>
        <w:r>
          <w:tab/>
        </w:r>
        <w:r>
          <w:fldChar w:fldCharType="begin"/>
        </w:r>
        <w:r>
          <w:instrText xml:space="preserve"> PAGEREF _Toc9329 \h </w:instrText>
        </w:r>
        <w:r>
          <w:fldChar w:fldCharType="separate"/>
        </w:r>
        <w:r>
          <w:t>60</w:t>
        </w:r>
        <w:r>
          <w:fldChar w:fldCharType="end"/>
        </w:r>
      </w:hyperlink>
    </w:p>
    <w:p>
      <w:pPr>
        <w:pStyle w:val="TOC1"/>
        <w:tabs>
          <w:tab w:val="right" w:leader="dot" w:pos="8306"/>
        </w:tabs>
      </w:pPr>
      <w:hyperlink w:anchor="_Toc13106" w:history="1">
        <w:r>
          <w:rPr>
            <w:rFonts w:ascii="仿宋" w:eastAsia="仿宋" w:hAnsi="仿宋" w:cs="仿宋" w:hint="eastAsia"/>
            <w:lang w:eastAsia="zh-CN"/>
          </w:rPr>
          <w:t>十、土地利用与规划方案</w:t>
        </w:r>
        <w:r>
          <w:tab/>
        </w:r>
        <w:r>
          <w:fldChar w:fldCharType="begin"/>
        </w:r>
        <w:r>
          <w:instrText xml:space="preserve"> PAGEREF _Toc13106 \h </w:instrText>
        </w:r>
        <w:r>
          <w:fldChar w:fldCharType="separate"/>
        </w:r>
        <w:r>
          <w:t>61</w:t>
        </w:r>
        <w:r>
          <w:fldChar w:fldCharType="end"/>
        </w:r>
      </w:hyperlink>
    </w:p>
    <w:p>
      <w:pPr>
        <w:pStyle w:val="TOC2"/>
        <w:tabs>
          <w:tab w:val="right" w:leader="dot" w:pos="8306"/>
        </w:tabs>
      </w:pPr>
      <w:hyperlink w:anchor="_Toc9885" w:history="1">
        <w:r>
          <w:rPr>
            <w:rFonts w:ascii="仿宋" w:eastAsia="仿宋" w:hAnsi="仿宋" w:cs="仿宋" w:hint="eastAsia"/>
            <w:lang w:eastAsia="zh-CN"/>
          </w:rPr>
          <w:t>(一)、项目用地情况分析</w:t>
        </w:r>
        <w:r>
          <w:tab/>
        </w:r>
        <w:r>
          <w:fldChar w:fldCharType="begin"/>
        </w:r>
        <w:r>
          <w:instrText xml:space="preserve"> PAGEREF _Toc9885 \h </w:instrText>
        </w:r>
        <w:r>
          <w:fldChar w:fldCharType="separate"/>
        </w:r>
        <w:r>
          <w:t>61</w:t>
        </w:r>
        <w:r>
          <w:fldChar w:fldCharType="end"/>
        </w:r>
      </w:hyperlink>
    </w:p>
    <w:p>
      <w:pPr>
        <w:pStyle w:val="TOC2"/>
        <w:tabs>
          <w:tab w:val="right" w:leader="dot" w:pos="8306"/>
        </w:tabs>
      </w:pPr>
      <w:hyperlink w:anchor="_Toc19587" w:history="1">
        <w:r>
          <w:rPr>
            <w:rFonts w:ascii="仿宋" w:eastAsia="仿宋" w:hAnsi="仿宋" w:cs="仿宋" w:hint="eastAsia"/>
            <w:lang w:eastAsia="zh-CN"/>
          </w:rPr>
          <w:t>(二)、土地利用规划方案</w:t>
        </w:r>
        <w:r>
          <w:tab/>
        </w:r>
        <w:r>
          <w:fldChar w:fldCharType="begin"/>
        </w:r>
        <w:r>
          <w:instrText xml:space="preserve"> PAGEREF _Toc19587 \h </w:instrText>
        </w:r>
        <w:r>
          <w:fldChar w:fldCharType="separate"/>
        </w:r>
        <w:r>
          <w:t>62</w:t>
        </w:r>
        <w:r>
          <w:fldChar w:fldCharType="end"/>
        </w:r>
      </w:hyperlink>
    </w:p>
    <w:p>
      <w:pPr>
        <w:pStyle w:val="TOC1"/>
        <w:tabs>
          <w:tab w:val="right" w:leader="dot" w:pos="8306"/>
        </w:tabs>
      </w:pPr>
      <w:hyperlink w:anchor="_Toc31952" w:history="1">
        <w:r>
          <w:rPr>
            <w:rFonts w:ascii="仿宋" w:eastAsia="仿宋" w:hAnsi="仿宋" w:cs="仿宋" w:hint="eastAsia"/>
            <w:lang w:eastAsia="zh-CN"/>
          </w:rPr>
          <w:t>十一、项目质量与标准</w:t>
        </w:r>
        <w:r>
          <w:tab/>
        </w:r>
        <w:r>
          <w:fldChar w:fldCharType="begin"/>
        </w:r>
        <w:r>
          <w:instrText xml:space="preserve"> PAGEREF _Toc31952 \h </w:instrText>
        </w:r>
        <w:r>
          <w:fldChar w:fldCharType="separate"/>
        </w:r>
        <w:r>
          <w:t>63</w:t>
        </w:r>
        <w:r>
          <w:fldChar w:fldCharType="end"/>
        </w:r>
      </w:hyperlink>
    </w:p>
    <w:p>
      <w:pPr>
        <w:pStyle w:val="TOC2"/>
        <w:tabs>
          <w:tab w:val="right" w:leader="dot" w:pos="8306"/>
        </w:tabs>
      </w:pPr>
      <w:hyperlink w:anchor="_Toc24221" w:history="1">
        <w:r>
          <w:rPr>
            <w:rFonts w:ascii="仿宋" w:eastAsia="仿宋" w:hAnsi="仿宋" w:cs="仿宋" w:hint="eastAsia"/>
            <w:lang w:eastAsia="zh-CN"/>
          </w:rPr>
          <w:t>(一)、质量保障体系</w:t>
        </w:r>
        <w:r>
          <w:tab/>
        </w:r>
        <w:r>
          <w:fldChar w:fldCharType="begin"/>
        </w:r>
        <w:r>
          <w:instrText xml:space="preserve"> PAGEREF _Toc24221 \h </w:instrText>
        </w:r>
        <w:r>
          <w:fldChar w:fldCharType="separate"/>
        </w:r>
        <w:r>
          <w:t>63</w:t>
        </w:r>
        <w:r>
          <w:fldChar w:fldCharType="end"/>
        </w:r>
      </w:hyperlink>
    </w:p>
    <w:p>
      <w:pPr>
        <w:pStyle w:val="TOC2"/>
        <w:tabs>
          <w:tab w:val="right" w:leader="dot" w:pos="8306"/>
        </w:tabs>
      </w:pPr>
      <w:hyperlink w:anchor="_Toc5896" w:history="1">
        <w:r>
          <w:rPr>
            <w:rFonts w:ascii="仿宋" w:eastAsia="仿宋" w:hAnsi="仿宋" w:cs="仿宋" w:hint="eastAsia"/>
            <w:lang w:eastAsia="zh-CN"/>
          </w:rPr>
          <w:t>(二)、标准化作业流程</w:t>
        </w:r>
        <w:r>
          <w:tab/>
        </w:r>
        <w:r>
          <w:fldChar w:fldCharType="begin"/>
        </w:r>
        <w:r>
          <w:instrText xml:space="preserve"> PAGEREF _Toc5896 \h </w:instrText>
        </w:r>
        <w:r>
          <w:fldChar w:fldCharType="separate"/>
        </w:r>
        <w:r>
          <w:t>65</w:t>
        </w:r>
        <w:r>
          <w:fldChar w:fldCharType="end"/>
        </w:r>
      </w:hyperlink>
    </w:p>
    <w:p>
      <w:pPr>
        <w:pStyle w:val="TOC2"/>
        <w:tabs>
          <w:tab w:val="right" w:leader="dot" w:pos="8306"/>
        </w:tabs>
      </w:pPr>
      <w:hyperlink w:anchor="_Toc29313" w:history="1">
        <w:r>
          <w:rPr>
            <w:rFonts w:ascii="仿宋" w:eastAsia="仿宋" w:hAnsi="仿宋" w:cs="仿宋" w:hint="eastAsia"/>
            <w:lang w:eastAsia="zh-CN"/>
          </w:rPr>
          <w:t>(三)、质量监控与评估</w:t>
        </w:r>
        <w:r>
          <w:tab/>
        </w:r>
        <w:r>
          <w:fldChar w:fldCharType="begin"/>
        </w:r>
        <w:r>
          <w:instrText xml:space="preserve"> PAGEREF _Toc29313 \h </w:instrText>
        </w:r>
        <w:r>
          <w:fldChar w:fldCharType="separate"/>
        </w:r>
        <w:r>
          <w:t>67</w:t>
        </w:r>
        <w:r>
          <w:fldChar w:fldCharType="end"/>
        </w:r>
      </w:hyperlink>
    </w:p>
    <w:p>
      <w:pPr>
        <w:pStyle w:val="TOC2"/>
        <w:tabs>
          <w:tab w:val="right" w:leader="dot" w:pos="8306"/>
        </w:tabs>
      </w:pPr>
      <w:hyperlink w:anchor="_Toc14167" w:history="1">
        <w:r>
          <w:rPr>
            <w:rFonts w:ascii="仿宋" w:eastAsia="仿宋" w:hAnsi="仿宋" w:cs="仿宋" w:hint="eastAsia"/>
            <w:lang w:eastAsia="zh-CN"/>
          </w:rPr>
          <w:t>(四)、质量改进计划</w:t>
        </w:r>
        <w:r>
          <w:tab/>
        </w:r>
        <w:r>
          <w:fldChar w:fldCharType="begin"/>
        </w:r>
        <w:r>
          <w:instrText xml:space="preserve"> PAGEREF _Toc14167 \h </w:instrText>
        </w:r>
        <w:r>
          <w:fldChar w:fldCharType="separate"/>
        </w:r>
        <w:r>
          <w:t>67</w:t>
        </w:r>
        <w:r>
          <w:fldChar w:fldCharType="end"/>
        </w:r>
      </w:hyperlink>
    </w:p>
    <w:p>
      <w:pPr>
        <w:pStyle w:val="TOC1"/>
        <w:tabs>
          <w:tab w:val="right" w:leader="dot" w:pos="8306"/>
        </w:tabs>
      </w:pPr>
      <w:hyperlink w:anchor="_Toc29380" w:history="1">
        <w:r>
          <w:rPr>
            <w:rFonts w:ascii="仿宋" w:eastAsia="仿宋" w:hAnsi="仿宋" w:cs="仿宋" w:hint="eastAsia"/>
            <w:lang w:eastAsia="zh-CN"/>
          </w:rPr>
          <w:t>十二、环境保护与治理方案</w:t>
        </w:r>
        <w:r>
          <w:tab/>
        </w:r>
        <w:r>
          <w:fldChar w:fldCharType="begin"/>
        </w:r>
        <w:r>
          <w:instrText xml:space="preserve"> PAGEREF _Toc29380 \h </w:instrText>
        </w:r>
        <w:r>
          <w:fldChar w:fldCharType="separate"/>
        </w:r>
        <w:r>
          <w:t>69</w:t>
        </w:r>
        <w:r>
          <w:fldChar w:fldCharType="end"/>
        </w:r>
      </w:hyperlink>
    </w:p>
    <w:p>
      <w:pPr>
        <w:pStyle w:val="TOC2"/>
        <w:tabs>
          <w:tab w:val="right" w:leader="dot" w:pos="8306"/>
        </w:tabs>
      </w:pPr>
      <w:hyperlink w:anchor="_Toc13216" w:history="1">
        <w:r>
          <w:rPr>
            <w:rFonts w:ascii="仿宋" w:eastAsia="仿宋" w:hAnsi="仿宋" w:cs="仿宋" w:hint="eastAsia"/>
            <w:lang w:eastAsia="zh-CN"/>
          </w:rPr>
          <w:t>(一)、项目环境影响评估</w:t>
        </w:r>
        <w:r>
          <w:tab/>
        </w:r>
        <w:r>
          <w:fldChar w:fldCharType="begin"/>
        </w:r>
        <w:r>
          <w:instrText xml:space="preserve"> PAGEREF _Toc13216 \h </w:instrText>
        </w:r>
        <w:r>
          <w:fldChar w:fldCharType="separate"/>
        </w:r>
        <w:r>
          <w:t>69</w:t>
        </w:r>
        <w:r>
          <w:fldChar w:fldCharType="end"/>
        </w:r>
      </w:hyperlink>
    </w:p>
    <w:p>
      <w:pPr>
        <w:pStyle w:val="TOC2"/>
        <w:tabs>
          <w:tab w:val="right" w:leader="dot" w:pos="8306"/>
        </w:tabs>
      </w:pPr>
      <w:hyperlink w:anchor="_Toc9430" w:history="1">
        <w:r>
          <w:rPr>
            <w:rFonts w:ascii="仿宋" w:eastAsia="仿宋" w:hAnsi="仿宋" w:cs="仿宋" w:hint="eastAsia"/>
            <w:lang w:eastAsia="zh-CN"/>
          </w:rPr>
          <w:t>(二)、环境保护措施与治理方案</w:t>
        </w:r>
        <w:r>
          <w:tab/>
        </w:r>
        <w:r>
          <w:fldChar w:fldCharType="begin"/>
        </w:r>
        <w:r>
          <w:instrText xml:space="preserve"> PAGEREF _Toc9430 \h </w:instrText>
        </w:r>
        <w:r>
          <w:fldChar w:fldCharType="separate"/>
        </w:r>
        <w:r>
          <w:t>69</w:t>
        </w:r>
        <w:r>
          <w:fldChar w:fldCharType="end"/>
        </w:r>
      </w:hyperlink>
    </w:p>
    <w:p>
      <w:pPr>
        <w:pStyle w:val="TOC1"/>
        <w:tabs>
          <w:tab w:val="right" w:leader="dot" w:pos="8306"/>
        </w:tabs>
      </w:pPr>
      <w:hyperlink w:anchor="_Toc20034" w:history="1">
        <w:r>
          <w:rPr>
            <w:rFonts w:ascii="仿宋" w:eastAsia="仿宋" w:hAnsi="仿宋" w:cs="仿宋" w:hint="eastAsia"/>
            <w:lang w:eastAsia="zh-CN"/>
          </w:rPr>
          <w:t>十三、合作与交流机制建立</w:t>
        </w:r>
        <w:r>
          <w:tab/>
        </w:r>
        <w:r>
          <w:fldChar w:fldCharType="begin"/>
        </w:r>
        <w:r>
          <w:instrText xml:space="preserve"> PAGEREF _Toc20034 \h </w:instrText>
        </w:r>
        <w:r>
          <w:fldChar w:fldCharType="separate"/>
        </w:r>
        <w:r>
          <w:t>70</w:t>
        </w:r>
        <w:r>
          <w:fldChar w:fldCharType="end"/>
        </w:r>
      </w:hyperlink>
    </w:p>
    <w:p>
      <w:pPr>
        <w:pStyle w:val="TOC2"/>
        <w:tabs>
          <w:tab w:val="right" w:leader="dot" w:pos="8306"/>
        </w:tabs>
      </w:pPr>
      <w:hyperlink w:anchor="_Toc20870" w:history="1">
        <w:r>
          <w:rPr>
            <w:rFonts w:ascii="仿宋" w:eastAsia="仿宋" w:hAnsi="仿宋" w:cs="仿宋" w:hint="eastAsia"/>
            <w:lang w:eastAsia="zh-CN"/>
          </w:rPr>
          <w:t>(一)、合作伙伴选择与合作方式</w:t>
        </w:r>
        <w:r>
          <w:tab/>
        </w:r>
        <w:r>
          <w:fldChar w:fldCharType="begin"/>
        </w:r>
        <w:r>
          <w:instrText xml:space="preserve"> PAGEREF _Toc20870 \h </w:instrText>
        </w:r>
        <w:r>
          <w:fldChar w:fldCharType="separate"/>
        </w:r>
        <w:r>
          <w:t>70</w:t>
        </w:r>
        <w:r>
          <w:fldChar w:fldCharType="end"/>
        </w:r>
      </w:hyperlink>
    </w:p>
    <w:p>
      <w:pPr>
        <w:pStyle w:val="TOC2"/>
        <w:tabs>
          <w:tab w:val="right" w:leader="dot" w:pos="8306"/>
        </w:tabs>
      </w:pPr>
      <w:hyperlink w:anchor="_Toc9494" w:history="1">
        <w:r>
          <w:rPr>
            <w:rFonts w:ascii="仿宋" w:eastAsia="仿宋" w:hAnsi="仿宋" w:cs="仿宋" w:hint="eastAsia"/>
            <w:lang w:eastAsia="zh-CN"/>
          </w:rPr>
          <w:t>(二)、交流与合作平台搭建</w:t>
        </w:r>
        <w:r>
          <w:tab/>
        </w:r>
        <w:r>
          <w:fldChar w:fldCharType="begin"/>
        </w:r>
        <w:r>
          <w:instrText xml:space="preserve"> PAGEREF _Toc9494 \h </w:instrText>
        </w:r>
        <w:r>
          <w:fldChar w:fldCharType="separate"/>
        </w:r>
        <w:r>
          <w:t>71</w:t>
        </w:r>
        <w:r>
          <w:fldChar w:fldCharType="end"/>
        </w:r>
      </w:hyperlink>
    </w:p>
    <w:p>
      <w:pPr>
        <w:pStyle w:val="TOC1"/>
        <w:tabs>
          <w:tab w:val="right" w:leader="dot" w:pos="8306"/>
        </w:tabs>
      </w:pPr>
      <w:hyperlink w:anchor="_Toc15997" w:history="1">
        <w:r>
          <w:rPr>
            <w:rFonts w:ascii="仿宋" w:eastAsia="仿宋" w:hAnsi="仿宋" w:cs="仿宋" w:hint="eastAsia"/>
            <w:lang w:eastAsia="zh-CN"/>
          </w:rPr>
          <w:t>十四、项目施工方案</w:t>
        </w:r>
        <w:r>
          <w:tab/>
        </w:r>
        <w:r>
          <w:fldChar w:fldCharType="begin"/>
        </w:r>
        <w:r>
          <w:instrText xml:space="preserve"> PAGEREF _Toc15997 \h </w:instrText>
        </w:r>
        <w:r>
          <w:fldChar w:fldCharType="separate"/>
        </w:r>
        <w:r>
          <w:t>73</w:t>
        </w:r>
        <w:r>
          <w:fldChar w:fldCharType="end"/>
        </w:r>
      </w:hyperlink>
    </w:p>
    <w:p>
      <w:pPr>
        <w:pStyle w:val="TOC2"/>
        <w:tabs>
          <w:tab w:val="right" w:leader="dot" w:pos="8306"/>
        </w:tabs>
      </w:pPr>
      <w:hyperlink w:anchor="_Toc29041" w:history="1">
        <w:r>
          <w:rPr>
            <w:rFonts w:ascii="仿宋" w:eastAsia="仿宋" w:hAnsi="仿宋" w:cs="仿宋" w:hint="eastAsia"/>
            <w:lang w:eastAsia="zh-CN"/>
          </w:rPr>
          <w:t>(一)、施工组织设计</w:t>
        </w:r>
        <w:r>
          <w:tab/>
        </w:r>
        <w:r>
          <w:fldChar w:fldCharType="begin"/>
        </w:r>
        <w:r>
          <w:instrText xml:space="preserve"> PAGEREF _Toc29041 \h </w:instrText>
        </w:r>
        <w:r>
          <w:fldChar w:fldCharType="separate"/>
        </w:r>
        <w:r>
          <w:t>73</w:t>
        </w:r>
        <w:r>
          <w:fldChar w:fldCharType="end"/>
        </w:r>
      </w:hyperlink>
    </w:p>
    <w:p>
      <w:pPr>
        <w:pStyle w:val="TOC2"/>
        <w:tabs>
          <w:tab w:val="right" w:leader="dot" w:pos="8306"/>
        </w:tabs>
      </w:pPr>
      <w:hyperlink w:anchor="_Toc26829" w:history="1">
        <w:r>
          <w:rPr>
            <w:rFonts w:ascii="仿宋" w:eastAsia="仿宋" w:hAnsi="仿宋" w:cs="仿宋" w:hint="eastAsia"/>
            <w:lang w:eastAsia="zh-CN"/>
          </w:rPr>
          <w:t>(二)、施工工艺与技术路线</w:t>
        </w:r>
        <w:r>
          <w:tab/>
        </w:r>
        <w:r>
          <w:fldChar w:fldCharType="begin"/>
        </w:r>
        <w:r>
          <w:instrText xml:space="preserve"> PAGEREF _Toc26829 \h </w:instrText>
        </w:r>
        <w:r>
          <w:fldChar w:fldCharType="separate"/>
        </w:r>
        <w:r>
          <w:t>74</w:t>
        </w:r>
        <w:r>
          <w:fldChar w:fldCharType="end"/>
        </w:r>
      </w:hyperlink>
    </w:p>
    <w:p>
      <w:pPr>
        <w:pStyle w:val="TOC2"/>
        <w:tabs>
          <w:tab w:val="right" w:leader="dot" w:pos="8306"/>
        </w:tabs>
      </w:pPr>
      <w:hyperlink w:anchor="_Toc26879" w:history="1">
        <w:r>
          <w:rPr>
            <w:rFonts w:ascii="仿宋" w:eastAsia="仿宋" w:hAnsi="仿宋" w:cs="仿宋" w:hint="eastAsia"/>
            <w:lang w:eastAsia="zh-CN"/>
          </w:rPr>
          <w:t>(三)、关键节点施工计划</w:t>
        </w:r>
        <w:r>
          <w:tab/>
        </w:r>
        <w:r>
          <w:fldChar w:fldCharType="begin"/>
        </w:r>
        <w:r>
          <w:instrText xml:space="preserve"> PAGEREF _Toc26879 \h </w:instrText>
        </w:r>
        <w:r>
          <w:fldChar w:fldCharType="separate"/>
        </w:r>
        <w:r>
          <w:t>76</w:t>
        </w:r>
        <w:r>
          <w:fldChar w:fldCharType="end"/>
        </w:r>
      </w:hyperlink>
    </w:p>
    <w:p>
      <w:pPr>
        <w:pStyle w:val="TOC2"/>
        <w:tabs>
          <w:tab w:val="right" w:leader="dot" w:pos="8306"/>
        </w:tabs>
      </w:pPr>
      <w:hyperlink w:anchor="_Toc12491" w:history="1">
        <w:r>
          <w:rPr>
            <w:rFonts w:ascii="仿宋" w:eastAsia="仿宋" w:hAnsi="仿宋" w:cs="仿宋" w:hint="eastAsia"/>
            <w:lang w:eastAsia="zh-CN"/>
          </w:rPr>
          <w:t>(四)、施工现场管理</w:t>
        </w:r>
        <w:r>
          <w:tab/>
        </w:r>
        <w:r>
          <w:fldChar w:fldCharType="begin"/>
        </w:r>
        <w:r>
          <w:instrText xml:space="preserve"> PAGEREF _Toc12491 \h </w:instrText>
        </w:r>
        <w:r>
          <w:fldChar w:fldCharType="separate"/>
        </w:r>
        <w:r>
          <w:t>77</w:t>
        </w:r>
        <w:r>
          <w:fldChar w:fldCharType="end"/>
        </w:r>
      </w:hyperlink>
    </w:p>
    <w:p>
      <w:pPr>
        <w:pStyle w:val="TOC1"/>
        <w:tabs>
          <w:tab w:val="right" w:leader="dot" w:pos="8306"/>
        </w:tabs>
      </w:pPr>
      <w:hyperlink w:anchor="_Toc20148" w:history="1">
        <w:r>
          <w:rPr>
            <w:rFonts w:ascii="仿宋" w:eastAsia="仿宋" w:hAnsi="仿宋" w:cs="仿宋" w:hint="eastAsia"/>
            <w:lang w:eastAsia="zh-CN"/>
          </w:rPr>
          <w:t>十五、法律法规与政策遵循</w:t>
        </w:r>
        <w:r>
          <w:tab/>
        </w:r>
        <w:r>
          <w:fldChar w:fldCharType="begin"/>
        </w:r>
        <w:r>
          <w:instrText xml:space="preserve"> PAGEREF _Toc20148 \h </w:instrText>
        </w:r>
        <w:r>
          <w:fldChar w:fldCharType="separate"/>
        </w:r>
        <w:r>
          <w:t>79</w:t>
        </w:r>
        <w:r>
          <w:fldChar w:fldCharType="end"/>
        </w:r>
      </w:hyperlink>
    </w:p>
    <w:p>
      <w:pPr>
        <w:pStyle w:val="TOC2"/>
        <w:tabs>
          <w:tab w:val="right" w:leader="dot" w:pos="8306"/>
        </w:tabs>
      </w:pPr>
      <w:hyperlink w:anchor="_Toc27073" w:history="1">
        <w:r>
          <w:rPr>
            <w:rFonts w:ascii="仿宋" w:eastAsia="仿宋" w:hAnsi="仿宋" w:cs="仿宋" w:hint="eastAsia"/>
            <w:lang w:eastAsia="zh-CN"/>
          </w:rPr>
          <w:t>(一)、法律法规遵守</w:t>
        </w:r>
        <w:r>
          <w:tab/>
        </w:r>
        <w:r>
          <w:fldChar w:fldCharType="begin"/>
        </w:r>
        <w:r>
          <w:instrText xml:space="preserve"> PAGEREF _Toc27073 \h </w:instrText>
        </w:r>
        <w:r>
          <w:fldChar w:fldCharType="separate"/>
        </w:r>
        <w:r>
          <w:t>79</w:t>
        </w:r>
        <w:r>
          <w:fldChar w:fldCharType="end"/>
        </w:r>
      </w:hyperlink>
    </w:p>
    <w:p>
      <w:pPr>
        <w:pStyle w:val="TOC2"/>
        <w:tabs>
          <w:tab w:val="right" w:leader="dot" w:pos="8306"/>
        </w:tabs>
      </w:pPr>
      <w:hyperlink w:anchor="_Toc31793" w:history="1">
        <w:r>
          <w:rPr>
            <w:rFonts w:ascii="仿宋" w:eastAsia="仿宋" w:hAnsi="仿宋" w:cs="仿宋" w:hint="eastAsia"/>
            <w:lang w:eastAsia="zh-CN"/>
          </w:rPr>
          <w:t>(二)、政策导向与利用</w:t>
        </w:r>
        <w:r>
          <w:tab/>
        </w:r>
        <w:r>
          <w:fldChar w:fldCharType="begin"/>
        </w:r>
        <w:r>
          <w:instrText xml:space="preserve"> PAGEREF _Toc31793 \h </w:instrText>
        </w:r>
        <w:r>
          <w:fldChar w:fldCharType="separate"/>
        </w:r>
        <w:r>
          <w:t>80</w:t>
        </w:r>
        <w:r>
          <w:fldChar w:fldCharType="end"/>
        </w:r>
      </w:hyperlink>
    </w:p>
    <w:p>
      <w:pPr>
        <w:pStyle w:val="TOC1"/>
        <w:tabs>
          <w:tab w:val="right" w:leader="dot" w:pos="8306"/>
        </w:tabs>
      </w:pPr>
      <w:hyperlink w:anchor="_Toc5191" w:history="1">
        <w:r>
          <w:rPr>
            <w:rFonts w:ascii="仿宋" w:eastAsia="仿宋" w:hAnsi="仿宋" w:cs="仿宋" w:hint="eastAsia"/>
            <w:lang w:eastAsia="zh-CN"/>
          </w:rPr>
          <w:t>十六、产业协同与集群发展</w:t>
        </w:r>
        <w:r>
          <w:tab/>
        </w:r>
        <w:r>
          <w:fldChar w:fldCharType="begin"/>
        </w:r>
        <w:r>
          <w:instrText xml:space="preserve"> PAGEREF _Toc5191 \h </w:instrText>
        </w:r>
        <w:r>
          <w:fldChar w:fldCharType="separate"/>
        </w:r>
        <w:r>
          <w:t>81</w:t>
        </w:r>
        <w:r>
          <w:fldChar w:fldCharType="end"/>
        </w:r>
      </w:hyperlink>
    </w:p>
    <w:p>
      <w:pPr>
        <w:pStyle w:val="TOC2"/>
        <w:tabs>
          <w:tab w:val="right" w:leader="dot" w:pos="8306"/>
        </w:tabs>
      </w:pPr>
      <w:hyperlink w:anchor="_Toc12101" w:history="1">
        <w:r>
          <w:rPr>
            <w:rFonts w:ascii="仿宋" w:eastAsia="仿宋" w:hAnsi="仿宋" w:cs="仿宋" w:hint="eastAsia"/>
            <w:lang w:eastAsia="zh-CN"/>
          </w:rPr>
          <w:t>(一)、产业协同机制建设</w:t>
        </w:r>
        <w:r>
          <w:tab/>
        </w:r>
        <w:r>
          <w:fldChar w:fldCharType="begin"/>
        </w:r>
        <w:r>
          <w:instrText xml:space="preserve"> PAGEREF _Toc12101 \h </w:instrText>
        </w:r>
        <w:r>
          <w:fldChar w:fldCharType="separate"/>
        </w:r>
        <w:r>
          <w:t>81</w:t>
        </w:r>
        <w:r>
          <w:fldChar w:fldCharType="end"/>
        </w:r>
      </w:hyperlink>
    </w:p>
    <w:p>
      <w:pPr>
        <w:pStyle w:val="TOC2"/>
        <w:tabs>
          <w:tab w:val="right" w:leader="dot" w:pos="8306"/>
        </w:tabs>
      </w:pPr>
      <w:hyperlink w:anchor="_Toc60" w:history="1">
        <w:r>
          <w:rPr>
            <w:rFonts w:ascii="仿宋" w:eastAsia="仿宋" w:hAnsi="仿宋" w:cs="仿宋" w:hint="eastAsia"/>
            <w:lang w:eastAsia="zh-CN"/>
          </w:rPr>
          <w:t>(二)、产业集群培育与发展</w:t>
        </w:r>
        <w:r>
          <w:tab/>
        </w:r>
        <w:r>
          <w:fldChar w:fldCharType="begin"/>
        </w:r>
        <w:r>
          <w:instrText xml:space="preserve"> PAGEREF _Toc60 \h </w:instrText>
        </w:r>
        <w:r>
          <w:fldChar w:fldCharType="separate"/>
        </w:r>
        <w:r>
          <w:t>82</w:t>
        </w:r>
        <w:r>
          <w:fldChar w:fldCharType="end"/>
        </w:r>
      </w:hyperlink>
    </w:p>
    <w:p>
      <w:pPr>
        <w:pStyle w:val="TOC1"/>
        <w:tabs>
          <w:tab w:val="right" w:leader="dot" w:pos="8306"/>
        </w:tabs>
      </w:pPr>
      <w:hyperlink w:anchor="_Toc1136" w:history="1">
        <w:r>
          <w:rPr>
            <w:rFonts w:ascii="仿宋" w:eastAsia="仿宋" w:hAnsi="仿宋" w:cs="仿宋" w:hint="eastAsia"/>
            <w:lang w:eastAsia="zh-CN"/>
          </w:rPr>
          <w:t>十七、知识产权管理与保护</w:t>
        </w:r>
        <w:r>
          <w:tab/>
        </w:r>
        <w:r>
          <w:fldChar w:fldCharType="begin"/>
        </w:r>
        <w:r>
          <w:instrText xml:space="preserve"> PAGEREF _Toc1136 \h </w:instrText>
        </w:r>
        <w:r>
          <w:fldChar w:fldCharType="separate"/>
        </w:r>
        <w:r>
          <w:t>83</w:t>
        </w:r>
        <w:r>
          <w:fldChar w:fldCharType="end"/>
        </w:r>
      </w:hyperlink>
    </w:p>
    <w:p>
      <w:pPr>
        <w:pStyle w:val="TOC2"/>
        <w:tabs>
          <w:tab w:val="right" w:leader="dot" w:pos="8306"/>
        </w:tabs>
      </w:pPr>
      <w:hyperlink w:anchor="_Toc15291" w:history="1">
        <w:r>
          <w:rPr>
            <w:rFonts w:ascii="仿宋" w:eastAsia="仿宋" w:hAnsi="仿宋" w:cs="仿宋" w:hint="eastAsia"/>
            <w:lang w:eastAsia="zh-CN"/>
          </w:rPr>
          <w:t>(一)、知识产权管理体系建设</w:t>
        </w:r>
        <w:r>
          <w:tab/>
        </w:r>
        <w:r>
          <w:fldChar w:fldCharType="begin"/>
        </w:r>
        <w:r>
          <w:instrText xml:space="preserve"> PAGEREF _Toc15291 \h </w:instrText>
        </w:r>
        <w:r>
          <w:fldChar w:fldCharType="separate"/>
        </w:r>
        <w:r>
          <w:t>83</w:t>
        </w:r>
        <w:r>
          <w:fldChar w:fldCharType="end"/>
        </w:r>
      </w:hyperlink>
    </w:p>
    <w:p>
      <w:pPr>
        <w:pStyle w:val="TOC2"/>
        <w:tabs>
          <w:tab w:val="right" w:leader="dot" w:pos="8306"/>
        </w:tabs>
      </w:pPr>
      <w:hyperlink w:anchor="_Toc3734" w:history="1">
        <w:r>
          <w:rPr>
            <w:rFonts w:ascii="仿宋" w:eastAsia="仿宋" w:hAnsi="仿宋" w:cs="仿宋" w:hint="eastAsia"/>
            <w:lang w:eastAsia="zh-CN"/>
          </w:rPr>
          <w:t>(二)、知识产权保护措施</w:t>
        </w:r>
        <w:r>
          <w:tab/>
        </w:r>
        <w:r>
          <w:fldChar w:fldCharType="begin"/>
        </w:r>
        <w:r>
          <w:instrText xml:space="preserve"> PAGEREF _Toc3734 \h </w:instrText>
        </w:r>
        <w:r>
          <w:fldChar w:fldCharType="separate"/>
        </w:r>
        <w:r>
          <w:t>84</w:t>
        </w:r>
        <w:r>
          <w:fldChar w:fldCharType="end"/>
        </w:r>
      </w:hyperlink>
    </w:p>
    <w:p>
      <w:pPr>
        <w:pStyle w:val="TOC1"/>
        <w:tabs>
          <w:tab w:val="right" w:leader="dot" w:pos="8306"/>
        </w:tabs>
      </w:pPr>
      <w:hyperlink w:anchor="_Toc7806" w:history="1">
        <w:r>
          <w:rPr>
            <w:rFonts w:ascii="仿宋" w:eastAsia="仿宋" w:hAnsi="仿宋" w:cs="仿宋" w:hint="eastAsia"/>
            <w:lang w:eastAsia="zh-CN"/>
          </w:rPr>
          <w:t>十八、质量管理与控制</w:t>
        </w:r>
        <w:r>
          <w:tab/>
        </w:r>
        <w:r>
          <w:fldChar w:fldCharType="begin"/>
        </w:r>
        <w:r>
          <w:instrText xml:space="preserve"> PAGEREF _Toc7806 \h </w:instrText>
        </w:r>
        <w:r>
          <w:fldChar w:fldCharType="separate"/>
        </w:r>
        <w:r>
          <w:t>86</w:t>
        </w:r>
        <w:r>
          <w:fldChar w:fldCharType="end"/>
        </w:r>
      </w:hyperlink>
    </w:p>
    <w:p>
      <w:pPr>
        <w:pStyle w:val="TOC2"/>
        <w:tabs>
          <w:tab w:val="right" w:leader="dot" w:pos="8306"/>
        </w:tabs>
      </w:pPr>
      <w:hyperlink w:anchor="_Toc15690" w:history="1">
        <w:r>
          <w:rPr>
            <w:rFonts w:ascii="仿宋" w:eastAsia="仿宋" w:hAnsi="仿宋" w:cs="仿宋" w:hint="eastAsia"/>
            <w:lang w:eastAsia="zh-CN"/>
          </w:rPr>
          <w:t>(一)、质量管理体系建设</w:t>
        </w:r>
        <w:r>
          <w:tab/>
        </w:r>
        <w:r>
          <w:fldChar w:fldCharType="begin"/>
        </w:r>
        <w:r>
          <w:instrText xml:space="preserve"> PAGEREF _Toc15690 \h </w:instrText>
        </w:r>
        <w:r>
          <w:fldChar w:fldCharType="separate"/>
        </w:r>
        <w:r>
          <w:t>86</w:t>
        </w:r>
        <w:r>
          <w:fldChar w:fldCharType="end"/>
        </w:r>
      </w:hyperlink>
    </w:p>
    <w:p>
      <w:pPr>
        <w:pStyle w:val="TOC2"/>
        <w:tabs>
          <w:tab w:val="right" w:leader="dot" w:pos="8306"/>
        </w:tabs>
      </w:pPr>
      <w:hyperlink w:anchor="_Toc32139" w:history="1">
        <w:r>
          <w:rPr>
            <w:rFonts w:ascii="仿宋" w:eastAsia="仿宋" w:hAnsi="仿宋" w:cs="仿宋" w:hint="eastAsia"/>
            <w:lang w:eastAsia="zh-CN"/>
          </w:rPr>
          <w:t>(二)、质量控制措施</w:t>
        </w:r>
        <w:r>
          <w:tab/>
        </w:r>
        <w:r>
          <w:fldChar w:fldCharType="begin"/>
        </w:r>
        <w:r>
          <w:instrText xml:space="preserve"> PAGEREF _Toc32139 \h </w:instrText>
        </w:r>
        <w:r>
          <w:fldChar w:fldCharType="separate"/>
        </w:r>
        <w:r>
          <w:t>87</w:t>
        </w:r>
        <w:r>
          <w:fldChar w:fldCharType="end"/>
        </w:r>
      </w:hyperlink>
    </w:p>
    <w:p>
      <w:pPr>
        <w:pStyle w:val="TOC1"/>
        <w:tabs>
          <w:tab w:val="right" w:leader="dot" w:pos="8306"/>
        </w:tabs>
      </w:pPr>
      <w:hyperlink w:anchor="_Toc3661" w:history="1">
        <w:r>
          <w:rPr>
            <w:rFonts w:ascii="仿宋" w:eastAsia="仿宋" w:hAnsi="仿宋" w:cs="仿宋" w:hint="eastAsia"/>
            <w:lang w:eastAsia="zh-CN"/>
          </w:rPr>
          <w:t>十九、人力资源管理与开发</w:t>
        </w:r>
        <w:r>
          <w:tab/>
        </w:r>
        <w:r>
          <w:fldChar w:fldCharType="begin"/>
        </w:r>
        <w:r>
          <w:instrText xml:space="preserve"> PAGEREF _Toc3661 \h </w:instrText>
        </w:r>
        <w:r>
          <w:fldChar w:fldCharType="separate"/>
        </w:r>
        <w:r>
          <w:t>88</w:t>
        </w:r>
        <w:r>
          <w:fldChar w:fldCharType="end"/>
        </w:r>
      </w:hyperlink>
    </w:p>
    <w:p>
      <w:pPr>
        <w:pStyle w:val="TOC2"/>
        <w:tabs>
          <w:tab w:val="right" w:leader="dot" w:pos="8306"/>
        </w:tabs>
      </w:pPr>
      <w:hyperlink w:anchor="_Toc12579" w:history="1">
        <w:r>
          <w:rPr>
            <w:rFonts w:ascii="仿宋" w:eastAsia="仿宋" w:hAnsi="仿宋" w:cs="仿宋" w:hint="eastAsia"/>
            <w:lang w:eastAsia="zh-CN"/>
          </w:rPr>
          <w:t>(一)、人力资源规划</w:t>
        </w:r>
        <w:r>
          <w:tab/>
        </w:r>
        <w:r>
          <w:fldChar w:fldCharType="begin"/>
        </w:r>
        <w:r>
          <w:instrText xml:space="preserve"> PAGEREF _Toc12579 \h </w:instrText>
        </w:r>
        <w:r>
          <w:fldChar w:fldCharType="separate"/>
        </w:r>
        <w:r>
          <w:t>88</w:t>
        </w:r>
        <w:r>
          <w:fldChar w:fldCharType="end"/>
        </w:r>
      </w:hyperlink>
    </w:p>
    <w:p>
      <w:pPr>
        <w:pStyle w:val="TOC2"/>
        <w:tabs>
          <w:tab w:val="right" w:leader="dot" w:pos="8306"/>
        </w:tabs>
      </w:pPr>
      <w:hyperlink w:anchor="_Toc11327" w:history="1">
        <w:r>
          <w:rPr>
            <w:rFonts w:ascii="仿宋" w:eastAsia="仿宋" w:hAnsi="仿宋" w:cs="仿宋" w:hint="eastAsia"/>
            <w:lang w:eastAsia="zh-CN"/>
          </w:rPr>
          <w:t>(二)、人力资源开发与培训</w:t>
        </w:r>
        <w:r>
          <w:tab/>
        </w:r>
        <w:r>
          <w:fldChar w:fldCharType="begin"/>
        </w:r>
        <w:r>
          <w:instrText xml:space="preserve"> PAGEREF _Toc11327 \h </w:instrText>
        </w:r>
        <w:r>
          <w:fldChar w:fldCharType="separate"/>
        </w:r>
        <w:r>
          <w:t>90</w:t>
        </w:r>
        <w:r>
          <w:fldChar w:fldCharType="end"/>
        </w:r>
      </w:hyperlink>
    </w:p>
    <w:p>
      <w:pPr>
        <w:pStyle w:val="TOC1"/>
        <w:tabs>
          <w:tab w:val="right" w:leader="dot" w:pos="8306"/>
        </w:tabs>
      </w:pPr>
      <w:hyperlink w:anchor="_Toc10054" w:history="1">
        <w:r>
          <w:rPr>
            <w:rFonts w:ascii="仿宋" w:eastAsia="仿宋" w:hAnsi="仿宋" w:cs="仿宋" w:hint="eastAsia"/>
            <w:lang w:eastAsia="zh-CN"/>
          </w:rPr>
          <w:t>二十、企业合规与伦理</w:t>
        </w:r>
        <w:r>
          <w:tab/>
        </w:r>
        <w:r>
          <w:fldChar w:fldCharType="begin"/>
        </w:r>
        <w:r>
          <w:instrText xml:space="preserve"> PAGEREF _Toc10054 \h </w:instrText>
        </w:r>
        <w:r>
          <w:fldChar w:fldCharType="separate"/>
        </w:r>
        <w:r>
          <w:t>92</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7533" w:history="1">
        <w:r>
          <w:rPr>
            <w:rFonts w:ascii="仿宋" w:eastAsia="仿宋" w:hAnsi="仿宋" w:cs="仿宋" w:hint="eastAsia"/>
            <w:lang w:eastAsia="zh-CN"/>
          </w:rPr>
          <w:t>(一)、合规政策与程序</w:t>
        </w:r>
        <w:r>
          <w:tab/>
        </w:r>
        <w:r>
          <w:fldChar w:fldCharType="begin"/>
        </w:r>
        <w:r>
          <w:instrText xml:space="preserve"> PAGEREF _Toc27533 \h </w:instrText>
        </w:r>
        <w:r>
          <w:fldChar w:fldCharType="separate"/>
        </w:r>
        <w:r>
          <w:t>92</w:t>
        </w:r>
        <w:r>
          <w:fldChar w:fldCharType="end"/>
        </w:r>
      </w:hyperlink>
    </w:p>
    <w:p>
      <w:pPr>
        <w:pStyle w:val="TOC2"/>
        <w:tabs>
          <w:tab w:val="right" w:leader="dot" w:pos="8306"/>
        </w:tabs>
      </w:pPr>
      <w:hyperlink w:anchor="_Toc20306" w:history="1">
        <w:r>
          <w:rPr>
            <w:rFonts w:ascii="仿宋" w:eastAsia="仿宋" w:hAnsi="仿宋" w:cs="仿宋" w:hint="eastAsia"/>
            <w:lang w:eastAsia="zh-CN"/>
          </w:rPr>
          <w:t>(二)、伦理规范与培训</w:t>
        </w:r>
        <w:r>
          <w:tab/>
        </w:r>
        <w:r>
          <w:fldChar w:fldCharType="begin"/>
        </w:r>
        <w:r>
          <w:instrText xml:space="preserve"> PAGEREF _Toc20306 \h </w:instrText>
        </w:r>
        <w:r>
          <w:fldChar w:fldCharType="separate"/>
        </w:r>
        <w:r>
          <w:t>94</w:t>
        </w:r>
        <w:r>
          <w:fldChar w:fldCharType="end"/>
        </w:r>
      </w:hyperlink>
    </w:p>
    <w:p>
      <w:pPr>
        <w:pStyle w:val="TOC2"/>
        <w:tabs>
          <w:tab w:val="right" w:leader="dot" w:pos="8306"/>
        </w:tabs>
      </w:pPr>
      <w:hyperlink w:anchor="_Toc24613" w:history="1">
        <w:r>
          <w:rPr>
            <w:rFonts w:ascii="仿宋" w:eastAsia="仿宋" w:hAnsi="仿宋" w:cs="仿宋" w:hint="eastAsia"/>
            <w:lang w:eastAsia="zh-CN"/>
          </w:rPr>
          <w:t>(三)、合规风险评估</w:t>
        </w:r>
        <w:r>
          <w:tab/>
        </w:r>
        <w:r>
          <w:fldChar w:fldCharType="begin"/>
        </w:r>
        <w:r>
          <w:instrText xml:space="preserve"> PAGEREF _Toc24613 \h </w:instrText>
        </w:r>
        <w:r>
          <w:fldChar w:fldCharType="separate"/>
        </w:r>
        <w:r>
          <w:t>94</w:t>
        </w:r>
        <w:r>
          <w:fldChar w:fldCharType="end"/>
        </w:r>
      </w:hyperlink>
    </w:p>
    <w:p>
      <w:pPr>
        <w:pStyle w:val="TOC2"/>
        <w:tabs>
          <w:tab w:val="right" w:leader="dot" w:pos="8306"/>
        </w:tabs>
      </w:pPr>
      <w:hyperlink w:anchor="_Toc20347" w:history="1">
        <w:r>
          <w:rPr>
            <w:rFonts w:ascii="仿宋" w:eastAsia="仿宋" w:hAnsi="仿宋" w:cs="仿宋" w:hint="eastAsia"/>
            <w:lang w:eastAsia="zh-CN"/>
          </w:rPr>
          <w:t>(四)、合规监督与执行</w:t>
        </w:r>
        <w:r>
          <w:tab/>
        </w:r>
        <w:r>
          <w:fldChar w:fldCharType="begin"/>
        </w:r>
        <w:r>
          <w:instrText xml:space="preserve"> PAGEREF _Toc20347 \h </w:instrText>
        </w:r>
        <w:r>
          <w:fldChar w:fldCharType="separate"/>
        </w:r>
        <w:r>
          <w:t>96</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4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4098"/>
      <w:r>
        <w:rPr>
          <w:rFonts w:ascii="仿宋" w:eastAsia="仿宋" w:hAnsi="仿宋" w:cs="仿宋" w:hint="eastAsia"/>
          <w:sz w:val="28"/>
          <w:lang w:eastAsia="zh-CN"/>
        </w:rPr>
        <w:t>一、背景、必要性分析</w:t>
      </w:r>
      <w:bookmarkEnd w:id="2"/>
    </w:p>
    <w:p>
      <w:pPr>
        <w:pStyle w:val="Heading2"/>
        <w:rPr>
          <w:rFonts w:ascii="仿宋" w:eastAsia="仿宋" w:hAnsi="仿宋" w:cs="仿宋" w:hint="eastAsia"/>
          <w:lang w:eastAsia="zh-CN"/>
        </w:rPr>
      </w:pPr>
      <w:bookmarkStart w:id="3" w:name="_Toc2915"/>
      <w:r>
        <w:rPr>
          <w:rFonts w:ascii="仿宋" w:eastAsia="仿宋" w:hAnsi="仿宋" w:cs="仿宋" w:hint="eastAsia"/>
          <w:lang w:eastAsia="zh-CN"/>
        </w:rPr>
        <w:t>(一)、项目建设背景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副食品、粮油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副食品、粮油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副食品、粮油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副食品、粮油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4" w:name="_Toc17113"/>
      <w:r>
        <w:rPr>
          <w:rFonts w:ascii="仿宋" w:eastAsia="仿宋" w:hAnsi="仿宋" w:cs="仿宋" w:hint="eastAsia"/>
          <w:sz w:val="28"/>
          <w:lang w:eastAsia="zh-CN"/>
        </w:rPr>
        <w:t>(二)、必要性分析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副食品、粮油项目的必要性在当前经济和社会背景下表现得尤为重要，其对市场需求的满足、技术创新的推动、社会经济发展的促进以及环境可持续性的提高，共同构成了项目建设的核心价值和必要性。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副食品、粮油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副食品、粮油项目在其专注的领域内，特别是在人工智能和数据科学方面，有望推动显著的技术革新。项目的研发活动不仅有望孕育出改变行业运作方式的新技术，还可能在长远中影响整个技术生态系统。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副食品、粮油项目还致力于提升当地居民的技能和就业能力，通过与当地教育机构合作提供培训和教育机会，从而提高社区整体的生活水平和社会福祉。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副食品、粮油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5" w:name="_Toc2668"/>
      <w:r>
        <w:rPr>
          <w:rFonts w:ascii="仿宋" w:eastAsia="仿宋" w:hAnsi="仿宋" w:cs="仿宋" w:hint="eastAsia"/>
          <w:sz w:val="28"/>
          <w:lang w:eastAsia="zh-CN"/>
        </w:rPr>
        <w:t>(三)、项目建设有利条件</w:t>
      </w:r>
      <w:bookmarkEnd w:id="5"/>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副食品、粮油项目的建设和发展得益于一系列有利条件，这些条件涵盖了技术优势、市场潜力、政策支持、人力资源、基础设施以及投资和合作伙伴的支持，共同构成了项目成功的坚实基础。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副食品、粮油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副食品、粮油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6" w:name="_Toc2115"/>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30136"/>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2647"/>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16308"/>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6464"/>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https://d.book118.com/208027065130006042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副食品、粮油项目建设总纲及方案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2729C"/>
    <w:rsid w:val="296272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0802706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2024-02-19T01:42:00Z</dcterms:created>
  <dcterms:modified xsi:type="dcterms:W3CDTF">2024-02-19T01:42:45Z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7FC1EDAEEA5E49029C5ABA9271EE19B3_11</vt:lpwstr>
  </property>
  <property fmtid="{D5CDD505-2E9C-101B-9397-08002B2CF9AE}" pid="3" name="KSOProductBuildVer">
    <vt:lpwstr>2052-12.1.0.16250</vt:lpwstr>
  </property>
</Properties>
</file>