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14E5" w14:paraId="751ACF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4E5" w14:paraId="122115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4E5" w14:paraId="4C34F7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4E5" w:rsidRPr="004914E5" w14:paraId="3547B0E1" w14:textId="301F1C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14E5">
        <w:rPr>
          <w:rFonts w:ascii="宋体" w:eastAsia="宋体" w:hAnsi="宋体" w:hint="eastAsia"/>
          <w:b/>
          <w:sz w:val="60"/>
        </w:rPr>
        <w:t>智能测汞仪项目风险评估报告</w:t>
      </w:r>
    </w:p>
    <w:p w:rsidR="004914E5" w:rsidP="004914E5" w14:paraId="2065A1AF" w14:textId="5EDBE7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14E5">
        <w:rPr>
          <w:rFonts w:ascii="仿宋" w:eastAsia="仿宋" w:hAnsi="仿宋" w:hint="eastAsia"/>
          <w:b/>
          <w:sz w:val="40"/>
        </w:rPr>
        <w:t>目录</w:t>
      </w:r>
    </w:p>
    <w:p w:rsidR="004914E5" w14:paraId="6059976F" w14:textId="5837F4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14E5" w14:paraId="6813621A" w14:textId="1605D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14E5" w14:paraId="4AA7650C" w14:textId="3C001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14E5" w14:paraId="12DC62E4" w14:textId="58CF7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14E5" w14:paraId="2BCA7D07" w14:textId="2CDAE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14E5" w14:paraId="122B31DD" w14:textId="4F1AF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14E5" w14:paraId="1E24A73B" w14:textId="47C16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14E5" w14:paraId="7F3041E5" w14:textId="73548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14E5" w14:paraId="795CE89F" w14:textId="5E80A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14E5" w14:paraId="7C551478" w14:textId="25AEF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14E5" w14:paraId="66FF3168" w14:textId="7356B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14E5" w14:paraId="67175FAF" w14:textId="41A53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14E5" w14:paraId="06BEB4EA" w14:textId="5D2C5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14E5" w14:paraId="5D2F1D8B" w14:textId="4DA03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14E5" w14:paraId="738D4199" w14:textId="1A4F8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14E5" w14:paraId="0D1A7E33" w14:textId="09A35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_Toc161363899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14E5" w14:paraId="4C68287E" w14:textId="0DC9E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14E5" w14:paraId="52E64BEE" w14:textId="43CD2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914E5" w14:paraId="67FBC15A" w14:textId="37A16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14E5" w14:paraId="40357602" w14:textId="6DF41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914E5" w14:paraId="5DFCFC2C" w14:textId="2DA3EB6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14E5" w14:paraId="4D630ED5" w14:textId="60900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14E5" w14:paraId="6C3CDBF7" w14:textId="7D281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914E5" w14:paraId="75CF83B8" w14:textId="41358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914E5" w14:paraId="34FD26C0" w14:textId="5E2EF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914E5" w14:paraId="6EC465CB" w14:textId="0A1FA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914E5" w14:paraId="7F8218F9" w14:textId="783DE4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914E5" w14:paraId="3D050EF4" w14:textId="1F4DC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914E5" w14:paraId="061B8248" w14:textId="4C18B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914E5" w14:paraId="6861BD40" w14:textId="6E743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914E5" w14:paraId="08A629D4" w14:textId="4A8E3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914E5" w14:paraId="699F5ADE" w14:textId="28EE4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14E5" w14:paraId="216DE0F9" w14:textId="3133A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14E5" w14:paraId="0F5C80A2" w14:textId="55337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14E5" w14:paraId="6ABF87F6" w14:textId="61852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14E5" w14:paraId="50CFE2A6" w14:textId="53F31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14E5" w14:paraId="5236E4ED" w14:textId="1D606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914E5" w14:paraId="1EF94426" w14:textId="796F49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914E5" w14:paraId="5BB8166F" w14:textId="0FFDD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914E5" w14:paraId="404175BE" w14:textId="49E71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(二)、评价智能测汞仪项目风险分析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914E5" w14:paraId="2A4ED690" w14:textId="1B0FD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914E5" w14:paraId="2D8A124D" w14:textId="73BC4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914E5" w14:paraId="24ECF276" w14:textId="3AC6378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914E5" w14:paraId="311E4E38" w14:textId="15BE4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914E5" w14:paraId="72AB7A68" w14:textId="7B8EA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914E5" w14:paraId="3783CD3C" w14:textId="2A6A8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914E5" w14:paraId="56654E89" w14:textId="53D1F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914E5" w14:paraId="0782D283" w14:textId="203C9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914E5" w14:paraId="40D29EEA" w14:textId="280CF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914E5" w14:paraId="6B27611B" w14:textId="4E8A2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914E5" w14:paraId="60C52A70" w14:textId="66E4D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914E5" w14:paraId="06F9FE9B" w14:textId="734454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十一、智能测汞仪项目安全现状评价报告的存档与发布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914E5" w14:paraId="3FA933B6" w14:textId="41BB9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914E5" w14:paraId="593197D2" w14:textId="7F428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914E5" w14:paraId="5E9A30CC" w14:textId="484A6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914E5" w14:paraId="5C4EF652" w14:textId="50639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_Toc161363939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914E5" w14:paraId="5C4C9D6D" w14:textId="787D0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十二、智能测汞仪项目安全现状评价报告的审核与批准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914E5" w14:paraId="02403F2F" w14:textId="057D2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914E5" w14:paraId="75C4A6B8" w14:textId="4C1DA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914E5" w14:paraId="143CC6FA" w14:textId="36337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914E5" w14:paraId="7AAA1F09" w14:textId="36738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914E5" w14:paraId="6B75A1A4" w14:textId="2E7A5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914E5" w14:paraId="1AC6F6B5" w14:textId="640DD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914E5" w14:paraId="5DF34768" w14:textId="7968A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914E5" w14:paraId="59074FD3" w14:textId="5A3D478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914E5" w14:paraId="088E32D7" w14:textId="13452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_Toc161363949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914E5" w:rsidP="004914E5" w14:paraId="37C0E1B9" w14:textId="524105C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https://d.book118.com/208034057010006047</w:t>
        </w:r>
      </w:hyperlink>
    </w:p>
    <w:p w:rsidR="004914E5" w:rsidP="004914E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paraId="3893EF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4E5" w14:paraId="5CE7DD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paraId="1E494969" w14:textId="0A813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14E5" w14:paraId="3797D7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paraId="403FC7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0A813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0A813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0A813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P="005F3871" w14:textId="0A813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914E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paraId="1E165C9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RPr="004914E5" w:rsidP="004914E5" w14:paraId="57E181A9" w14:textId="69E0383E">
    <w:pPr>
      <w:pStyle w:val="Header"/>
      <w:rPr>
        <w:rFonts w:ascii="仿宋" w:eastAsia="仿宋" w:hAnsi="仿宋"/>
      </w:rPr>
    </w:pPr>
    <w:r w:rsidRPr="004914E5">
      <w:rPr>
        <w:rFonts w:ascii="仿宋" w:eastAsia="仿宋" w:hAnsi="仿宋" w:hint="eastAsia"/>
      </w:rPr>
      <w:t>智能测汞仪项目风险评估报告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paraId="0244FF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RPr="004914E5" w:rsidP="004914E5" w14:textId="69E0383E">
    <w:pPr>
      <w:pStyle w:val="Header"/>
      <w:rPr>
        <w:rFonts w:ascii="仿宋" w:eastAsia="仿宋" w:hAnsi="仿宋"/>
      </w:rPr>
    </w:pPr>
    <w:r w:rsidRPr="004914E5">
      <w:rPr>
        <w:rFonts w:ascii="仿宋" w:eastAsia="仿宋" w:hAnsi="仿宋" w:hint="eastAsia"/>
      </w:rPr>
      <w:t>智能测汞仪项目风险评估报告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RPr="004914E5" w:rsidP="004914E5" w14:textId="69E0383E">
    <w:pPr>
      <w:pStyle w:val="Header"/>
      <w:rPr>
        <w:rFonts w:ascii="仿宋" w:eastAsia="仿宋" w:hAnsi="仿宋"/>
      </w:rPr>
    </w:pPr>
    <w:r w:rsidRPr="004914E5">
      <w:rPr>
        <w:rFonts w:ascii="仿宋" w:eastAsia="仿宋" w:hAnsi="仿宋" w:hint="eastAsia"/>
      </w:rPr>
      <w:t>智能测汞仪项目风险评估报告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RPr="004914E5" w:rsidP="004914E5" w14:textId="69E0383E">
    <w:pPr>
      <w:pStyle w:val="Header"/>
      <w:rPr>
        <w:rFonts w:ascii="仿宋" w:eastAsia="仿宋" w:hAnsi="仿宋"/>
      </w:rPr>
    </w:pPr>
    <w:r w:rsidRPr="004914E5">
      <w:rPr>
        <w:rFonts w:ascii="仿宋" w:eastAsia="仿宋" w:hAnsi="仿宋" w:hint="eastAsia"/>
      </w:rPr>
      <w:t>智能测汞仪项目风险评估报告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:rsidRPr="004914E5" w:rsidP="004914E5" w14:textId="69E0383E">
    <w:pPr>
      <w:pStyle w:val="Header"/>
      <w:rPr>
        <w:rFonts w:ascii="仿宋" w:eastAsia="仿宋" w:hAnsi="仿宋"/>
      </w:rPr>
    </w:pPr>
    <w:r w:rsidRPr="004914E5">
      <w:rPr>
        <w:rFonts w:ascii="仿宋" w:eastAsia="仿宋" w:hAnsi="仿宋" w:hint="eastAsia"/>
      </w:rPr>
      <w:t>智能测汞仪项目风险评估报告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4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E5"/>
    <w:rsid w:val="004914E5"/>
    <w:rsid w:val="005F38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BDCDB1"/>
  <w15:chartTrackingRefBased/>
  <w15:docId w15:val="{6393D4CD-5826-4BB6-AB9E-C7F4E8EC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14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14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14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14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14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14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14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14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14E5"/>
  </w:style>
  <w:style w:type="paragraph" w:styleId="TOC1">
    <w:name w:val="toc 1"/>
    <w:basedOn w:val="Normal"/>
    <w:next w:val="Normal"/>
    <w:autoRedefine/>
    <w:uiPriority w:val="39"/>
    <w:unhideWhenUsed/>
    <w:rsid w:val="004914E5"/>
  </w:style>
  <w:style w:type="paragraph" w:styleId="TOC2">
    <w:name w:val="toc 2"/>
    <w:basedOn w:val="Normal"/>
    <w:next w:val="Normal"/>
    <w:autoRedefine/>
    <w:uiPriority w:val="39"/>
    <w:unhideWhenUsed/>
    <w:rsid w:val="004914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08034057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6449</Words>
  <Characters>36764</Characters>
  <Application>Microsoft Office Word</Application>
  <DocSecurity>0</DocSecurity>
  <Lines>306</Lines>
  <Paragraphs>86</Paragraphs>
  <ScaleCrop>false</ScaleCrop>
  <Company/>
  <LinksUpToDate>false</LinksUpToDate>
  <CharactersWithSpaces>43127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2024-03-14T18:57:00Z</dcterms:created>
  <dcterms:modified xsi:type="dcterms:W3CDTF">2024-03-14T18:57:00Z</dcterms:modified>
</cp:coreProperties>
</file>