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汽车香水项目构思建设方案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28" w:history="1">
        <w:r>
          <w:rPr>
            <w:rFonts w:ascii="仿宋" w:eastAsia="仿宋" w:hAnsi="仿宋" w:cs="仿宋" w:hint="eastAsia"/>
            <w:lang w:eastAsia="zh-CN"/>
          </w:rPr>
          <w:t>概论</w:t>
        </w:r>
        <w:r>
          <w:tab/>
        </w:r>
        <w:r>
          <w:fldChar w:fldCharType="begin"/>
        </w:r>
        <w:r>
          <w:instrText xml:space="preserve"> PAGEREF _Toc22328 \h </w:instrText>
        </w:r>
        <w:r>
          <w:fldChar w:fldCharType="separate"/>
        </w:r>
        <w:r>
          <w:t>3</w:t>
        </w:r>
        <w:r>
          <w:fldChar w:fldCharType="end"/>
        </w:r>
      </w:hyperlink>
    </w:p>
    <w:p>
      <w:pPr>
        <w:pStyle w:val="TOC1"/>
        <w:tabs>
          <w:tab w:val="right" w:leader="dot" w:pos="8306"/>
        </w:tabs>
      </w:pPr>
      <w:hyperlink w:anchor="_Toc3803" w:history="1">
        <w:r>
          <w:rPr>
            <w:rFonts w:ascii="仿宋" w:eastAsia="仿宋" w:hAnsi="仿宋" w:cs="仿宋" w:hint="eastAsia"/>
            <w:lang w:eastAsia="zh-CN"/>
          </w:rPr>
          <w:t>一、社会影响分析</w:t>
        </w:r>
        <w:r>
          <w:tab/>
        </w:r>
        <w:r>
          <w:fldChar w:fldCharType="begin"/>
        </w:r>
        <w:r>
          <w:instrText xml:space="preserve"> PAGEREF _Toc3803 \h </w:instrText>
        </w:r>
        <w:r>
          <w:fldChar w:fldCharType="separate"/>
        </w:r>
        <w:r>
          <w:t>3</w:t>
        </w:r>
        <w:r>
          <w:fldChar w:fldCharType="end"/>
        </w:r>
      </w:hyperlink>
    </w:p>
    <w:p>
      <w:pPr>
        <w:pStyle w:val="TOC2"/>
        <w:tabs>
          <w:tab w:val="right" w:leader="dot" w:pos="8306"/>
        </w:tabs>
      </w:pPr>
      <w:hyperlink w:anchor="_Toc28250" w:history="1">
        <w:r>
          <w:rPr>
            <w:rFonts w:ascii="仿宋" w:eastAsia="仿宋" w:hAnsi="仿宋" w:cs="仿宋" w:hint="eastAsia"/>
            <w:lang w:eastAsia="zh-CN"/>
          </w:rPr>
          <w:t>(一)、社会影响效果分析</w:t>
        </w:r>
        <w:r>
          <w:tab/>
        </w:r>
        <w:r>
          <w:fldChar w:fldCharType="begin"/>
        </w:r>
        <w:r>
          <w:instrText xml:space="preserve"> PAGEREF _Toc28250 \h </w:instrText>
        </w:r>
        <w:r>
          <w:fldChar w:fldCharType="separate"/>
        </w:r>
        <w:r>
          <w:t>3</w:t>
        </w:r>
        <w:r>
          <w:fldChar w:fldCharType="end"/>
        </w:r>
      </w:hyperlink>
    </w:p>
    <w:p>
      <w:pPr>
        <w:pStyle w:val="TOC2"/>
        <w:tabs>
          <w:tab w:val="right" w:leader="dot" w:pos="8306"/>
        </w:tabs>
      </w:pPr>
      <w:hyperlink w:anchor="_Toc281" w:history="1">
        <w:r>
          <w:rPr>
            <w:rFonts w:ascii="仿宋" w:eastAsia="仿宋" w:hAnsi="仿宋" w:cs="仿宋" w:hint="eastAsia"/>
            <w:lang w:eastAsia="zh-CN"/>
          </w:rPr>
          <w:t>(二)、社会适应性分析</w:t>
        </w:r>
        <w:r>
          <w:tab/>
        </w:r>
        <w:r>
          <w:fldChar w:fldCharType="begin"/>
        </w:r>
        <w:r>
          <w:instrText xml:space="preserve"> PAGEREF _Toc281 \h </w:instrText>
        </w:r>
        <w:r>
          <w:fldChar w:fldCharType="separate"/>
        </w:r>
        <w:r>
          <w:t>5</w:t>
        </w:r>
        <w:r>
          <w:fldChar w:fldCharType="end"/>
        </w:r>
      </w:hyperlink>
    </w:p>
    <w:p>
      <w:pPr>
        <w:pStyle w:val="TOC2"/>
        <w:tabs>
          <w:tab w:val="right" w:leader="dot" w:pos="8306"/>
        </w:tabs>
      </w:pPr>
      <w:hyperlink w:anchor="_Toc10198" w:history="1">
        <w:r>
          <w:rPr>
            <w:rFonts w:ascii="仿宋" w:eastAsia="仿宋" w:hAnsi="仿宋" w:cs="仿宋" w:hint="eastAsia"/>
            <w:lang w:eastAsia="zh-CN"/>
          </w:rPr>
          <w:t>(三)、社会风险及对策分析</w:t>
        </w:r>
        <w:r>
          <w:tab/>
        </w:r>
        <w:r>
          <w:fldChar w:fldCharType="begin"/>
        </w:r>
        <w:r>
          <w:instrText xml:space="preserve"> PAGEREF _Toc10198 \h </w:instrText>
        </w:r>
        <w:r>
          <w:fldChar w:fldCharType="separate"/>
        </w:r>
        <w:r>
          <w:t>7</w:t>
        </w:r>
        <w:r>
          <w:fldChar w:fldCharType="end"/>
        </w:r>
      </w:hyperlink>
    </w:p>
    <w:p>
      <w:pPr>
        <w:pStyle w:val="TOC1"/>
        <w:tabs>
          <w:tab w:val="right" w:leader="dot" w:pos="8306"/>
        </w:tabs>
      </w:pPr>
      <w:hyperlink w:anchor="_Toc32418" w:history="1">
        <w:r>
          <w:rPr>
            <w:rFonts w:ascii="仿宋" w:eastAsia="仿宋" w:hAnsi="仿宋" w:cs="仿宋" w:hint="eastAsia"/>
            <w:lang w:eastAsia="zh-CN"/>
          </w:rPr>
          <w:t>二、建设风险评估分析</w:t>
        </w:r>
        <w:r>
          <w:tab/>
        </w:r>
        <w:r>
          <w:fldChar w:fldCharType="begin"/>
        </w:r>
        <w:r>
          <w:instrText xml:space="preserve"> PAGEREF _Toc32418 \h </w:instrText>
        </w:r>
        <w:r>
          <w:fldChar w:fldCharType="separate"/>
        </w:r>
        <w:r>
          <w:t>10</w:t>
        </w:r>
        <w:r>
          <w:fldChar w:fldCharType="end"/>
        </w:r>
      </w:hyperlink>
    </w:p>
    <w:p>
      <w:pPr>
        <w:pStyle w:val="TOC2"/>
        <w:tabs>
          <w:tab w:val="right" w:leader="dot" w:pos="8306"/>
        </w:tabs>
      </w:pPr>
      <w:hyperlink w:anchor="_Toc8546" w:history="1">
        <w:r>
          <w:rPr>
            <w:rFonts w:ascii="仿宋" w:eastAsia="仿宋" w:hAnsi="仿宋" w:cs="仿宋" w:hint="eastAsia"/>
            <w:lang w:eastAsia="zh-CN"/>
          </w:rPr>
          <w:t>(一)、政策风险分析</w:t>
        </w:r>
        <w:r>
          <w:tab/>
        </w:r>
        <w:r>
          <w:fldChar w:fldCharType="begin"/>
        </w:r>
        <w:r>
          <w:instrText xml:space="preserve"> PAGEREF _Toc8546 \h </w:instrText>
        </w:r>
        <w:r>
          <w:fldChar w:fldCharType="separate"/>
        </w:r>
        <w:r>
          <w:t>10</w:t>
        </w:r>
        <w:r>
          <w:fldChar w:fldCharType="end"/>
        </w:r>
      </w:hyperlink>
    </w:p>
    <w:p>
      <w:pPr>
        <w:pStyle w:val="TOC2"/>
        <w:tabs>
          <w:tab w:val="right" w:leader="dot" w:pos="8306"/>
        </w:tabs>
      </w:pPr>
      <w:hyperlink w:anchor="_Toc27434" w:history="1">
        <w:r>
          <w:rPr>
            <w:rFonts w:ascii="仿宋" w:eastAsia="仿宋" w:hAnsi="仿宋" w:cs="仿宋" w:hint="eastAsia"/>
            <w:lang w:eastAsia="zh-CN"/>
          </w:rPr>
          <w:t>(二)、社会风险分析</w:t>
        </w:r>
        <w:r>
          <w:tab/>
        </w:r>
        <w:r>
          <w:fldChar w:fldCharType="begin"/>
        </w:r>
        <w:r>
          <w:instrText xml:space="preserve"> PAGEREF _Toc27434 \h </w:instrText>
        </w:r>
        <w:r>
          <w:fldChar w:fldCharType="separate"/>
        </w:r>
        <w:r>
          <w:t>11</w:t>
        </w:r>
        <w:r>
          <w:fldChar w:fldCharType="end"/>
        </w:r>
      </w:hyperlink>
    </w:p>
    <w:p>
      <w:pPr>
        <w:pStyle w:val="TOC2"/>
        <w:tabs>
          <w:tab w:val="right" w:leader="dot" w:pos="8306"/>
        </w:tabs>
      </w:pPr>
      <w:hyperlink w:anchor="_Toc16750" w:history="1">
        <w:r>
          <w:rPr>
            <w:rFonts w:ascii="仿宋" w:eastAsia="仿宋" w:hAnsi="仿宋" w:cs="仿宋" w:hint="eastAsia"/>
            <w:lang w:eastAsia="zh-CN"/>
          </w:rPr>
          <w:t>(三)、市场风险分析</w:t>
        </w:r>
        <w:r>
          <w:tab/>
        </w:r>
        <w:r>
          <w:fldChar w:fldCharType="begin"/>
        </w:r>
        <w:r>
          <w:instrText xml:space="preserve"> PAGEREF _Toc16750 \h </w:instrText>
        </w:r>
        <w:r>
          <w:fldChar w:fldCharType="separate"/>
        </w:r>
        <w:r>
          <w:t>13</w:t>
        </w:r>
        <w:r>
          <w:fldChar w:fldCharType="end"/>
        </w:r>
      </w:hyperlink>
    </w:p>
    <w:p>
      <w:pPr>
        <w:pStyle w:val="TOC2"/>
        <w:tabs>
          <w:tab w:val="right" w:leader="dot" w:pos="8306"/>
        </w:tabs>
      </w:pPr>
      <w:hyperlink w:anchor="_Toc1725" w:history="1">
        <w:r>
          <w:rPr>
            <w:rFonts w:ascii="仿宋" w:eastAsia="仿宋" w:hAnsi="仿宋" w:cs="仿宋" w:hint="eastAsia"/>
            <w:lang w:eastAsia="zh-CN"/>
          </w:rPr>
          <w:t>(四)、资金风险分析</w:t>
        </w:r>
        <w:r>
          <w:tab/>
        </w:r>
        <w:r>
          <w:fldChar w:fldCharType="begin"/>
        </w:r>
        <w:r>
          <w:instrText xml:space="preserve"> PAGEREF _Toc1725 \h </w:instrText>
        </w:r>
        <w:r>
          <w:fldChar w:fldCharType="separate"/>
        </w:r>
        <w:r>
          <w:t>14</w:t>
        </w:r>
        <w:r>
          <w:fldChar w:fldCharType="end"/>
        </w:r>
      </w:hyperlink>
    </w:p>
    <w:p>
      <w:pPr>
        <w:pStyle w:val="TOC2"/>
        <w:tabs>
          <w:tab w:val="right" w:leader="dot" w:pos="8306"/>
        </w:tabs>
      </w:pPr>
      <w:hyperlink w:anchor="_Toc30124" w:history="1">
        <w:r>
          <w:rPr>
            <w:rFonts w:ascii="仿宋" w:eastAsia="仿宋" w:hAnsi="仿宋" w:cs="仿宋" w:hint="eastAsia"/>
            <w:lang w:eastAsia="zh-CN"/>
          </w:rPr>
          <w:t>(五)、技术风险分析</w:t>
        </w:r>
        <w:r>
          <w:tab/>
        </w:r>
        <w:r>
          <w:fldChar w:fldCharType="begin"/>
        </w:r>
        <w:r>
          <w:instrText xml:space="preserve"> PAGEREF _Toc30124 \h </w:instrText>
        </w:r>
        <w:r>
          <w:fldChar w:fldCharType="separate"/>
        </w:r>
        <w:r>
          <w:t>15</w:t>
        </w:r>
        <w:r>
          <w:fldChar w:fldCharType="end"/>
        </w:r>
      </w:hyperlink>
    </w:p>
    <w:p>
      <w:pPr>
        <w:pStyle w:val="TOC2"/>
        <w:tabs>
          <w:tab w:val="right" w:leader="dot" w:pos="8306"/>
        </w:tabs>
      </w:pPr>
      <w:hyperlink w:anchor="_Toc26299" w:history="1">
        <w:r>
          <w:rPr>
            <w:rFonts w:ascii="仿宋" w:eastAsia="仿宋" w:hAnsi="仿宋" w:cs="仿宋" w:hint="eastAsia"/>
            <w:lang w:eastAsia="zh-CN"/>
          </w:rPr>
          <w:t>(六)、财务风险分析</w:t>
        </w:r>
        <w:r>
          <w:tab/>
        </w:r>
        <w:r>
          <w:fldChar w:fldCharType="begin"/>
        </w:r>
        <w:r>
          <w:instrText xml:space="preserve"> PAGEREF _Toc26299 \h </w:instrText>
        </w:r>
        <w:r>
          <w:fldChar w:fldCharType="separate"/>
        </w:r>
        <w:r>
          <w:t>16</w:t>
        </w:r>
        <w:r>
          <w:fldChar w:fldCharType="end"/>
        </w:r>
      </w:hyperlink>
    </w:p>
    <w:p>
      <w:pPr>
        <w:pStyle w:val="TOC2"/>
        <w:tabs>
          <w:tab w:val="right" w:leader="dot" w:pos="8306"/>
        </w:tabs>
      </w:pPr>
      <w:hyperlink w:anchor="_Toc10920" w:history="1">
        <w:r>
          <w:rPr>
            <w:rFonts w:ascii="仿宋" w:eastAsia="仿宋" w:hAnsi="仿宋" w:cs="仿宋" w:hint="eastAsia"/>
            <w:lang w:eastAsia="zh-CN"/>
          </w:rPr>
          <w:t>(七)、管理风险分析</w:t>
        </w:r>
        <w:r>
          <w:tab/>
        </w:r>
        <w:r>
          <w:fldChar w:fldCharType="begin"/>
        </w:r>
        <w:r>
          <w:instrText xml:space="preserve"> PAGEREF _Toc10920 \h </w:instrText>
        </w:r>
        <w:r>
          <w:fldChar w:fldCharType="separate"/>
        </w:r>
        <w:r>
          <w:t>18</w:t>
        </w:r>
        <w:r>
          <w:fldChar w:fldCharType="end"/>
        </w:r>
      </w:hyperlink>
    </w:p>
    <w:p>
      <w:pPr>
        <w:pStyle w:val="TOC2"/>
        <w:tabs>
          <w:tab w:val="right" w:leader="dot" w:pos="8306"/>
        </w:tabs>
      </w:pPr>
      <w:hyperlink w:anchor="_Toc26497" w:history="1">
        <w:r>
          <w:rPr>
            <w:rFonts w:ascii="仿宋" w:eastAsia="仿宋" w:hAnsi="仿宋" w:cs="仿宋" w:hint="eastAsia"/>
            <w:lang w:eastAsia="zh-CN"/>
          </w:rPr>
          <w:t>(八)、其它风险分析</w:t>
        </w:r>
        <w:r>
          <w:tab/>
        </w:r>
        <w:r>
          <w:fldChar w:fldCharType="begin"/>
        </w:r>
        <w:r>
          <w:instrText xml:space="preserve"> PAGEREF _Toc26497 \h </w:instrText>
        </w:r>
        <w:r>
          <w:fldChar w:fldCharType="separate"/>
        </w:r>
        <w:r>
          <w:t>19</w:t>
        </w:r>
        <w:r>
          <w:fldChar w:fldCharType="end"/>
        </w:r>
      </w:hyperlink>
    </w:p>
    <w:p>
      <w:pPr>
        <w:pStyle w:val="TOC2"/>
        <w:tabs>
          <w:tab w:val="right" w:leader="dot" w:pos="8306"/>
        </w:tabs>
      </w:pPr>
      <w:hyperlink w:anchor="_Toc27976" w:history="1">
        <w:r>
          <w:rPr>
            <w:rFonts w:ascii="仿宋" w:eastAsia="仿宋" w:hAnsi="仿宋" w:cs="仿宋" w:hint="eastAsia"/>
            <w:lang w:eastAsia="zh-CN"/>
          </w:rPr>
          <w:t>(九)、社会影响评估</w:t>
        </w:r>
        <w:r>
          <w:tab/>
        </w:r>
        <w:r>
          <w:fldChar w:fldCharType="begin"/>
        </w:r>
        <w:r>
          <w:instrText xml:space="preserve"> PAGEREF _Toc27976 \h </w:instrText>
        </w:r>
        <w:r>
          <w:fldChar w:fldCharType="separate"/>
        </w:r>
        <w:r>
          <w:t>21</w:t>
        </w:r>
        <w:r>
          <w:fldChar w:fldCharType="end"/>
        </w:r>
      </w:hyperlink>
    </w:p>
    <w:p>
      <w:pPr>
        <w:pStyle w:val="TOC1"/>
        <w:tabs>
          <w:tab w:val="right" w:leader="dot" w:pos="8306"/>
        </w:tabs>
      </w:pPr>
      <w:hyperlink w:anchor="_Toc25711" w:history="1">
        <w:r>
          <w:rPr>
            <w:rFonts w:ascii="仿宋" w:eastAsia="仿宋" w:hAnsi="仿宋" w:cs="仿宋" w:hint="eastAsia"/>
            <w:lang w:eastAsia="zh-CN"/>
          </w:rPr>
          <w:t>三、汽车香水项目概论</w:t>
        </w:r>
        <w:r>
          <w:tab/>
        </w:r>
        <w:r>
          <w:fldChar w:fldCharType="begin"/>
        </w:r>
        <w:r>
          <w:instrText xml:space="preserve"> PAGEREF _Toc25711 \h </w:instrText>
        </w:r>
        <w:r>
          <w:fldChar w:fldCharType="separate"/>
        </w:r>
        <w:r>
          <w:t>23</w:t>
        </w:r>
        <w:r>
          <w:fldChar w:fldCharType="end"/>
        </w:r>
      </w:hyperlink>
    </w:p>
    <w:p>
      <w:pPr>
        <w:pStyle w:val="TOC2"/>
        <w:tabs>
          <w:tab w:val="right" w:leader="dot" w:pos="8306"/>
        </w:tabs>
      </w:pPr>
      <w:hyperlink w:anchor="_Toc27952" w:history="1">
        <w:r>
          <w:rPr>
            <w:rFonts w:ascii="仿宋" w:eastAsia="仿宋" w:hAnsi="仿宋" w:cs="仿宋" w:hint="eastAsia"/>
            <w:lang w:eastAsia="zh-CN"/>
          </w:rPr>
          <w:t>(一)、项目申报单位概况</w:t>
        </w:r>
        <w:r>
          <w:tab/>
        </w:r>
        <w:r>
          <w:fldChar w:fldCharType="begin"/>
        </w:r>
        <w:r>
          <w:instrText xml:space="preserve"> PAGEREF _Toc27952 \h </w:instrText>
        </w:r>
        <w:r>
          <w:fldChar w:fldCharType="separate"/>
        </w:r>
        <w:r>
          <w:t>23</w:t>
        </w:r>
        <w:r>
          <w:fldChar w:fldCharType="end"/>
        </w:r>
      </w:hyperlink>
    </w:p>
    <w:p>
      <w:pPr>
        <w:pStyle w:val="TOC2"/>
        <w:tabs>
          <w:tab w:val="right" w:leader="dot" w:pos="8306"/>
        </w:tabs>
      </w:pPr>
      <w:hyperlink w:anchor="_Toc12604" w:history="1">
        <w:r>
          <w:rPr>
            <w:rFonts w:ascii="仿宋" w:eastAsia="仿宋" w:hAnsi="仿宋" w:cs="仿宋" w:hint="eastAsia"/>
            <w:lang w:eastAsia="zh-CN"/>
          </w:rPr>
          <w:t>(二)、项目概况</w:t>
        </w:r>
        <w:r>
          <w:tab/>
        </w:r>
        <w:r>
          <w:fldChar w:fldCharType="begin"/>
        </w:r>
        <w:r>
          <w:instrText xml:space="preserve"> PAGEREF _Toc12604 \h </w:instrText>
        </w:r>
        <w:r>
          <w:fldChar w:fldCharType="separate"/>
        </w:r>
        <w:r>
          <w:t>24</w:t>
        </w:r>
        <w:r>
          <w:fldChar w:fldCharType="end"/>
        </w:r>
      </w:hyperlink>
    </w:p>
    <w:p>
      <w:pPr>
        <w:pStyle w:val="TOC1"/>
        <w:tabs>
          <w:tab w:val="right" w:leader="dot" w:pos="8306"/>
        </w:tabs>
      </w:pPr>
      <w:hyperlink w:anchor="_Toc3931" w:history="1">
        <w:r>
          <w:rPr>
            <w:rFonts w:ascii="仿宋" w:eastAsia="仿宋" w:hAnsi="仿宋" w:cs="仿宋" w:hint="eastAsia"/>
            <w:lang w:eastAsia="zh-CN"/>
          </w:rPr>
          <w:t>四、背景、必要性分析</w:t>
        </w:r>
        <w:r>
          <w:tab/>
        </w:r>
        <w:r>
          <w:fldChar w:fldCharType="begin"/>
        </w:r>
        <w:r>
          <w:instrText xml:space="preserve"> PAGEREF _Toc3931 \h </w:instrText>
        </w:r>
        <w:r>
          <w:fldChar w:fldCharType="separate"/>
        </w:r>
        <w:r>
          <w:t>27</w:t>
        </w:r>
        <w:r>
          <w:fldChar w:fldCharType="end"/>
        </w:r>
      </w:hyperlink>
    </w:p>
    <w:p>
      <w:pPr>
        <w:pStyle w:val="TOC2"/>
        <w:tabs>
          <w:tab w:val="right" w:leader="dot" w:pos="8306"/>
        </w:tabs>
      </w:pPr>
      <w:hyperlink w:anchor="_Toc26282" w:history="1">
        <w:r>
          <w:rPr>
            <w:rFonts w:ascii="仿宋" w:eastAsia="仿宋" w:hAnsi="仿宋" w:cs="仿宋" w:hint="eastAsia"/>
            <w:lang w:eastAsia="zh-CN"/>
          </w:rPr>
          <w:t>(一)、项目建设背景</w:t>
        </w:r>
        <w:r>
          <w:tab/>
        </w:r>
        <w:r>
          <w:fldChar w:fldCharType="begin"/>
        </w:r>
        <w:r>
          <w:instrText xml:space="preserve"> PAGEREF _Toc26282 \h </w:instrText>
        </w:r>
        <w:r>
          <w:fldChar w:fldCharType="separate"/>
        </w:r>
        <w:r>
          <w:t>27</w:t>
        </w:r>
        <w:r>
          <w:fldChar w:fldCharType="end"/>
        </w:r>
      </w:hyperlink>
    </w:p>
    <w:p>
      <w:pPr>
        <w:pStyle w:val="TOC2"/>
        <w:tabs>
          <w:tab w:val="right" w:leader="dot" w:pos="8306"/>
        </w:tabs>
      </w:pPr>
      <w:hyperlink w:anchor="_Toc31336" w:history="1">
        <w:r>
          <w:rPr>
            <w:rFonts w:ascii="仿宋" w:eastAsia="仿宋" w:hAnsi="仿宋" w:cs="仿宋" w:hint="eastAsia"/>
            <w:lang w:eastAsia="zh-CN"/>
          </w:rPr>
          <w:t>(二)、必要性分析</w:t>
        </w:r>
        <w:r>
          <w:tab/>
        </w:r>
        <w:r>
          <w:fldChar w:fldCharType="begin"/>
        </w:r>
        <w:r>
          <w:instrText xml:space="preserve"> PAGEREF _Toc31336 \h </w:instrText>
        </w:r>
        <w:r>
          <w:fldChar w:fldCharType="separate"/>
        </w:r>
        <w:r>
          <w:t>28</w:t>
        </w:r>
        <w:r>
          <w:fldChar w:fldCharType="end"/>
        </w:r>
      </w:hyperlink>
    </w:p>
    <w:p>
      <w:pPr>
        <w:pStyle w:val="TOC2"/>
        <w:tabs>
          <w:tab w:val="right" w:leader="dot" w:pos="8306"/>
        </w:tabs>
      </w:pPr>
      <w:hyperlink w:anchor="_Toc26139" w:history="1">
        <w:r>
          <w:rPr>
            <w:rFonts w:ascii="仿宋" w:eastAsia="仿宋" w:hAnsi="仿宋" w:cs="仿宋" w:hint="eastAsia"/>
            <w:lang w:eastAsia="zh-CN"/>
          </w:rPr>
          <w:t>(三)、项目建设有利条件</w:t>
        </w:r>
        <w:r>
          <w:tab/>
        </w:r>
        <w:r>
          <w:fldChar w:fldCharType="begin"/>
        </w:r>
        <w:r>
          <w:instrText xml:space="preserve"> PAGEREF _Toc26139 \h </w:instrText>
        </w:r>
        <w:r>
          <w:fldChar w:fldCharType="separate"/>
        </w:r>
        <w:r>
          <w:t>29</w:t>
        </w:r>
        <w:r>
          <w:fldChar w:fldCharType="end"/>
        </w:r>
      </w:hyperlink>
    </w:p>
    <w:p>
      <w:pPr>
        <w:pStyle w:val="TOC1"/>
        <w:tabs>
          <w:tab w:val="right" w:leader="dot" w:pos="8306"/>
        </w:tabs>
      </w:pPr>
      <w:hyperlink w:anchor="_Toc4719" w:history="1">
        <w:r>
          <w:rPr>
            <w:rFonts w:ascii="仿宋" w:eastAsia="仿宋" w:hAnsi="仿宋" w:cs="仿宋" w:hint="eastAsia"/>
            <w:lang w:eastAsia="zh-CN"/>
          </w:rPr>
          <w:t>五、项目监理与质量保证</w:t>
        </w:r>
        <w:r>
          <w:tab/>
        </w:r>
        <w:r>
          <w:fldChar w:fldCharType="begin"/>
        </w:r>
        <w:r>
          <w:instrText xml:space="preserve"> PAGEREF _Toc4719 \h </w:instrText>
        </w:r>
        <w:r>
          <w:fldChar w:fldCharType="separate"/>
        </w:r>
        <w:r>
          <w:t>31</w:t>
        </w:r>
        <w:r>
          <w:fldChar w:fldCharType="end"/>
        </w:r>
      </w:hyperlink>
    </w:p>
    <w:p>
      <w:pPr>
        <w:pStyle w:val="TOC2"/>
        <w:tabs>
          <w:tab w:val="right" w:leader="dot" w:pos="8306"/>
        </w:tabs>
      </w:pPr>
      <w:hyperlink w:anchor="_Toc21145" w:history="1">
        <w:r>
          <w:rPr>
            <w:rFonts w:ascii="仿宋" w:eastAsia="仿宋" w:hAnsi="仿宋" w:cs="仿宋" w:hint="eastAsia"/>
            <w:lang w:eastAsia="zh-CN"/>
          </w:rPr>
          <w:t>(一)、监理体系构建</w:t>
        </w:r>
        <w:r>
          <w:tab/>
        </w:r>
        <w:r>
          <w:fldChar w:fldCharType="begin"/>
        </w:r>
        <w:r>
          <w:instrText xml:space="preserve"> PAGEREF _Toc21145 \h </w:instrText>
        </w:r>
        <w:r>
          <w:fldChar w:fldCharType="separate"/>
        </w:r>
        <w:r>
          <w:t>31</w:t>
        </w:r>
        <w:r>
          <w:fldChar w:fldCharType="end"/>
        </w:r>
      </w:hyperlink>
    </w:p>
    <w:p>
      <w:pPr>
        <w:pStyle w:val="TOC2"/>
        <w:tabs>
          <w:tab w:val="right" w:leader="dot" w:pos="8306"/>
        </w:tabs>
      </w:pPr>
      <w:hyperlink w:anchor="_Toc18522" w:history="1">
        <w:r>
          <w:rPr>
            <w:rFonts w:ascii="仿宋" w:eastAsia="仿宋" w:hAnsi="仿宋" w:cs="仿宋" w:hint="eastAsia"/>
            <w:lang w:eastAsia="zh-CN"/>
          </w:rPr>
          <w:t>(二)、质量保证体系实施</w:t>
        </w:r>
        <w:r>
          <w:tab/>
        </w:r>
        <w:r>
          <w:fldChar w:fldCharType="begin"/>
        </w:r>
        <w:r>
          <w:instrText xml:space="preserve"> PAGEREF _Toc18522 \h </w:instrText>
        </w:r>
        <w:r>
          <w:fldChar w:fldCharType="separate"/>
        </w:r>
        <w:r>
          <w:t>31</w:t>
        </w:r>
        <w:r>
          <w:fldChar w:fldCharType="end"/>
        </w:r>
      </w:hyperlink>
    </w:p>
    <w:p>
      <w:pPr>
        <w:pStyle w:val="TOC2"/>
        <w:tabs>
          <w:tab w:val="right" w:leader="dot" w:pos="8306"/>
        </w:tabs>
      </w:pPr>
      <w:hyperlink w:anchor="_Toc29515" w:history="1">
        <w:r>
          <w:rPr>
            <w:rFonts w:ascii="仿宋" w:eastAsia="仿宋" w:hAnsi="仿宋" w:cs="仿宋" w:hint="eastAsia"/>
            <w:lang w:eastAsia="zh-CN"/>
          </w:rPr>
          <w:t>(三)、监理与质量控制流程</w:t>
        </w:r>
        <w:r>
          <w:tab/>
        </w:r>
        <w:r>
          <w:fldChar w:fldCharType="begin"/>
        </w:r>
        <w:r>
          <w:instrText xml:space="preserve"> PAGEREF _Toc29515 \h </w:instrText>
        </w:r>
        <w:r>
          <w:fldChar w:fldCharType="separate"/>
        </w:r>
        <w:r>
          <w:t>32</w:t>
        </w:r>
        <w:r>
          <w:fldChar w:fldCharType="end"/>
        </w:r>
      </w:hyperlink>
    </w:p>
    <w:p>
      <w:pPr>
        <w:pStyle w:val="TOC1"/>
        <w:tabs>
          <w:tab w:val="right" w:leader="dot" w:pos="8306"/>
        </w:tabs>
      </w:pPr>
      <w:hyperlink w:anchor="_Toc269" w:history="1">
        <w:r>
          <w:rPr>
            <w:rFonts w:ascii="仿宋" w:eastAsia="仿宋" w:hAnsi="仿宋" w:cs="仿宋" w:hint="eastAsia"/>
            <w:lang w:eastAsia="zh-CN"/>
          </w:rPr>
          <w:t>六、财务管理与成本控制</w:t>
        </w:r>
        <w:r>
          <w:tab/>
        </w:r>
        <w:r>
          <w:fldChar w:fldCharType="begin"/>
        </w:r>
        <w:r>
          <w:instrText xml:space="preserve"> PAGEREF _Toc269 \h </w:instrText>
        </w:r>
        <w:r>
          <w:fldChar w:fldCharType="separate"/>
        </w:r>
        <w:r>
          <w:t>33</w:t>
        </w:r>
        <w:r>
          <w:fldChar w:fldCharType="end"/>
        </w:r>
      </w:hyperlink>
    </w:p>
    <w:p>
      <w:pPr>
        <w:pStyle w:val="TOC2"/>
        <w:tabs>
          <w:tab w:val="right" w:leader="dot" w:pos="8306"/>
        </w:tabs>
      </w:pPr>
      <w:hyperlink w:anchor="_Toc21107" w:history="1">
        <w:r>
          <w:rPr>
            <w:rFonts w:ascii="仿宋" w:eastAsia="仿宋" w:hAnsi="仿宋" w:cs="仿宋" w:hint="eastAsia"/>
            <w:lang w:eastAsia="zh-CN"/>
          </w:rPr>
          <w:t>(一)、财务管理体系建设</w:t>
        </w:r>
        <w:r>
          <w:tab/>
        </w:r>
        <w:r>
          <w:fldChar w:fldCharType="begin"/>
        </w:r>
        <w:r>
          <w:instrText xml:space="preserve"> PAGEREF _Toc21107 \h </w:instrText>
        </w:r>
        <w:r>
          <w:fldChar w:fldCharType="separate"/>
        </w:r>
        <w:r>
          <w:t>33</w:t>
        </w:r>
        <w:r>
          <w:fldChar w:fldCharType="end"/>
        </w:r>
      </w:hyperlink>
    </w:p>
    <w:p>
      <w:pPr>
        <w:pStyle w:val="TOC2"/>
        <w:tabs>
          <w:tab w:val="right" w:leader="dot" w:pos="8306"/>
        </w:tabs>
      </w:pPr>
      <w:hyperlink w:anchor="_Toc15088" w:history="1">
        <w:r>
          <w:rPr>
            <w:rFonts w:ascii="仿宋" w:eastAsia="仿宋" w:hAnsi="仿宋" w:cs="仿宋" w:hint="eastAsia"/>
            <w:lang w:eastAsia="zh-CN"/>
          </w:rPr>
          <w:t>(二)、成本控制措施</w:t>
        </w:r>
        <w:r>
          <w:tab/>
        </w:r>
        <w:r>
          <w:fldChar w:fldCharType="begin"/>
        </w:r>
        <w:r>
          <w:instrText xml:space="preserve"> PAGEREF _Toc15088 \h </w:instrText>
        </w:r>
        <w:r>
          <w:fldChar w:fldCharType="separate"/>
        </w:r>
        <w:r>
          <w:t>34</w:t>
        </w:r>
        <w:r>
          <w:fldChar w:fldCharType="end"/>
        </w:r>
      </w:hyperlink>
    </w:p>
    <w:p>
      <w:pPr>
        <w:pStyle w:val="TOC1"/>
        <w:tabs>
          <w:tab w:val="right" w:leader="dot" w:pos="8306"/>
        </w:tabs>
      </w:pPr>
      <w:hyperlink w:anchor="_Toc17759" w:history="1">
        <w:r>
          <w:rPr>
            <w:rFonts w:ascii="仿宋" w:eastAsia="仿宋" w:hAnsi="仿宋" w:cs="仿宋" w:hint="eastAsia"/>
            <w:lang w:eastAsia="zh-CN"/>
          </w:rPr>
          <w:t>七、客户关系管理与市场拓展</w:t>
        </w:r>
        <w:r>
          <w:tab/>
        </w:r>
        <w:r>
          <w:fldChar w:fldCharType="begin"/>
        </w:r>
        <w:r>
          <w:instrText xml:space="preserve"> PAGEREF _Toc17759 \h </w:instrText>
        </w:r>
        <w:r>
          <w:fldChar w:fldCharType="separate"/>
        </w:r>
        <w:r>
          <w:t>35</w:t>
        </w:r>
        <w:r>
          <w:fldChar w:fldCharType="end"/>
        </w:r>
      </w:hyperlink>
    </w:p>
    <w:p>
      <w:pPr>
        <w:pStyle w:val="TOC2"/>
        <w:tabs>
          <w:tab w:val="right" w:leader="dot" w:pos="8306"/>
        </w:tabs>
      </w:pPr>
      <w:hyperlink w:anchor="_Toc3214" w:history="1">
        <w:r>
          <w:rPr>
            <w:rFonts w:ascii="仿宋" w:eastAsia="仿宋" w:hAnsi="仿宋" w:cs="仿宋" w:hint="eastAsia"/>
            <w:lang w:eastAsia="zh-CN"/>
          </w:rPr>
          <w:t>(一)、客户关系管理策略</w:t>
        </w:r>
        <w:r>
          <w:tab/>
        </w:r>
        <w:r>
          <w:fldChar w:fldCharType="begin"/>
        </w:r>
        <w:r>
          <w:instrText xml:space="preserve"> PAGEREF _Toc3214 \h </w:instrText>
        </w:r>
        <w:r>
          <w:fldChar w:fldCharType="separate"/>
        </w:r>
        <w:r>
          <w:t>35</w:t>
        </w:r>
        <w:r>
          <w:fldChar w:fldCharType="end"/>
        </w:r>
      </w:hyperlink>
    </w:p>
    <w:p>
      <w:pPr>
        <w:pStyle w:val="TOC2"/>
        <w:tabs>
          <w:tab w:val="right" w:leader="dot" w:pos="8306"/>
        </w:tabs>
      </w:pPr>
      <w:hyperlink w:anchor="_Toc11518" w:history="1">
        <w:r>
          <w:rPr>
            <w:rFonts w:ascii="仿宋" w:eastAsia="仿宋" w:hAnsi="仿宋" w:cs="仿宋" w:hint="eastAsia"/>
            <w:lang w:eastAsia="zh-CN"/>
          </w:rPr>
          <w:t>(二)、市场拓展方案</w:t>
        </w:r>
        <w:r>
          <w:tab/>
        </w:r>
        <w:r>
          <w:fldChar w:fldCharType="begin"/>
        </w:r>
        <w:r>
          <w:instrText xml:space="preserve"> PAGEREF _Toc11518 \h </w:instrText>
        </w:r>
        <w:r>
          <w:fldChar w:fldCharType="separate"/>
        </w:r>
        <w:r>
          <w:t>36</w:t>
        </w:r>
        <w:r>
          <w:fldChar w:fldCharType="end"/>
        </w:r>
      </w:hyperlink>
    </w:p>
    <w:p>
      <w:pPr>
        <w:pStyle w:val="TOC1"/>
        <w:tabs>
          <w:tab w:val="right" w:leader="dot" w:pos="8306"/>
        </w:tabs>
      </w:pPr>
      <w:hyperlink w:anchor="_Toc11623" w:history="1">
        <w:r>
          <w:rPr>
            <w:rFonts w:ascii="仿宋" w:eastAsia="仿宋" w:hAnsi="仿宋" w:cs="仿宋" w:hint="eastAsia"/>
            <w:lang w:eastAsia="zh-CN"/>
          </w:rPr>
          <w:t>八、项目变更管理</w:t>
        </w:r>
        <w:r>
          <w:tab/>
        </w:r>
        <w:r>
          <w:fldChar w:fldCharType="begin"/>
        </w:r>
        <w:r>
          <w:instrText xml:space="preserve"> PAGEREF _Toc11623 \h </w:instrText>
        </w:r>
        <w:r>
          <w:fldChar w:fldCharType="separate"/>
        </w:r>
        <w:r>
          <w:t>37</w:t>
        </w:r>
        <w:r>
          <w:fldChar w:fldCharType="end"/>
        </w:r>
      </w:hyperlink>
    </w:p>
    <w:p>
      <w:pPr>
        <w:pStyle w:val="TOC2"/>
        <w:tabs>
          <w:tab w:val="right" w:leader="dot" w:pos="8306"/>
        </w:tabs>
      </w:pPr>
      <w:hyperlink w:anchor="_Toc31730" w:history="1">
        <w:r>
          <w:rPr>
            <w:rFonts w:ascii="仿宋" w:eastAsia="仿宋" w:hAnsi="仿宋" w:cs="仿宋" w:hint="eastAsia"/>
            <w:lang w:eastAsia="zh-CN"/>
          </w:rPr>
          <w:t>(一)、变更控制流程</w:t>
        </w:r>
        <w:r>
          <w:tab/>
        </w:r>
        <w:r>
          <w:fldChar w:fldCharType="begin"/>
        </w:r>
        <w:r>
          <w:instrText xml:space="preserve"> PAGEREF _Toc31730 \h </w:instrText>
        </w:r>
        <w:r>
          <w:fldChar w:fldCharType="separate"/>
        </w:r>
        <w:r>
          <w:t>37</w:t>
        </w:r>
        <w:r>
          <w:fldChar w:fldCharType="end"/>
        </w:r>
      </w:hyperlink>
    </w:p>
    <w:p>
      <w:pPr>
        <w:pStyle w:val="TOC2"/>
        <w:tabs>
          <w:tab w:val="right" w:leader="dot" w:pos="8306"/>
        </w:tabs>
      </w:pPr>
      <w:hyperlink w:anchor="_Toc558" w:history="1">
        <w:r>
          <w:rPr>
            <w:rFonts w:ascii="仿宋" w:eastAsia="仿宋" w:hAnsi="仿宋" w:cs="仿宋" w:hint="eastAsia"/>
            <w:lang w:eastAsia="zh-CN"/>
          </w:rPr>
          <w:t>(二)、影响评估与处理</w:t>
        </w:r>
        <w:r>
          <w:tab/>
        </w:r>
        <w:r>
          <w:fldChar w:fldCharType="begin"/>
        </w:r>
        <w:r>
          <w:instrText xml:space="preserve"> PAGEREF _Toc558 \h </w:instrText>
        </w:r>
        <w:r>
          <w:fldChar w:fldCharType="separate"/>
        </w:r>
        <w:r>
          <w:t>38</w:t>
        </w:r>
        <w:r>
          <w:fldChar w:fldCharType="end"/>
        </w:r>
      </w:hyperlink>
    </w:p>
    <w:p>
      <w:pPr>
        <w:pStyle w:val="TOC2"/>
        <w:tabs>
          <w:tab w:val="right" w:leader="dot" w:pos="8306"/>
        </w:tabs>
      </w:pPr>
      <w:hyperlink w:anchor="_Toc13908" w:history="1">
        <w:r>
          <w:rPr>
            <w:rFonts w:ascii="仿宋" w:eastAsia="仿宋" w:hAnsi="仿宋" w:cs="仿宋" w:hint="eastAsia"/>
            <w:lang w:eastAsia="zh-CN"/>
          </w:rPr>
          <w:t>(三)、变更记录与追踪</w:t>
        </w:r>
        <w:r>
          <w:tab/>
        </w:r>
        <w:r>
          <w:fldChar w:fldCharType="begin"/>
        </w:r>
        <w:r>
          <w:instrText xml:space="preserve"> PAGEREF _Toc13908 \h </w:instrText>
        </w:r>
        <w:r>
          <w:fldChar w:fldCharType="separate"/>
        </w:r>
        <w:r>
          <w:t>40</w:t>
        </w:r>
        <w:r>
          <w:fldChar w:fldCharType="end"/>
        </w:r>
      </w:hyperlink>
    </w:p>
    <w:p>
      <w:pPr>
        <w:pStyle w:val="TOC2"/>
        <w:tabs>
          <w:tab w:val="right" w:leader="dot" w:pos="8306"/>
        </w:tabs>
      </w:pPr>
      <w:hyperlink w:anchor="_Toc12289" w:history="1">
        <w:r>
          <w:rPr>
            <w:rFonts w:ascii="仿宋" w:eastAsia="仿宋" w:hAnsi="仿宋" w:cs="仿宋" w:hint="eastAsia"/>
            <w:lang w:eastAsia="zh-CN"/>
          </w:rPr>
          <w:t>(四)、变更管理策略</w:t>
        </w:r>
        <w:r>
          <w:tab/>
        </w:r>
        <w:r>
          <w:fldChar w:fldCharType="begin"/>
        </w:r>
        <w:r>
          <w:instrText xml:space="preserve"> PAGEREF _Toc12289 \h </w:instrText>
        </w:r>
        <w:r>
          <w:fldChar w:fldCharType="separate"/>
        </w:r>
        <w:r>
          <w:t>41</w:t>
        </w:r>
        <w:r>
          <w:fldChar w:fldCharType="end"/>
        </w:r>
      </w:hyperlink>
    </w:p>
    <w:p>
      <w:pPr>
        <w:pStyle w:val="TOC1"/>
        <w:tabs>
          <w:tab w:val="right" w:leader="dot" w:pos="8306"/>
        </w:tabs>
      </w:pPr>
      <w:hyperlink w:anchor="_Toc141" w:history="1">
        <w:r>
          <w:rPr>
            <w:rFonts w:ascii="仿宋" w:eastAsia="仿宋" w:hAnsi="仿宋" w:cs="仿宋" w:hint="eastAsia"/>
            <w:lang w:eastAsia="zh-CN"/>
          </w:rPr>
          <w:t>九、技术创新与产业升级</w:t>
        </w:r>
        <w:r>
          <w:tab/>
        </w:r>
        <w:r>
          <w:fldChar w:fldCharType="begin"/>
        </w:r>
        <w:r>
          <w:instrText xml:space="preserve"> PAGEREF _Toc141 \h </w:instrText>
        </w:r>
        <w:r>
          <w:fldChar w:fldCharType="separate"/>
        </w:r>
        <w:r>
          <w:t>43</w:t>
        </w:r>
        <w:r>
          <w:fldChar w:fldCharType="end"/>
        </w:r>
      </w:hyperlink>
    </w:p>
    <w:p>
      <w:pPr>
        <w:pStyle w:val="TOC2"/>
        <w:tabs>
          <w:tab w:val="right" w:leader="dot" w:pos="8306"/>
        </w:tabs>
      </w:pPr>
      <w:hyperlink w:anchor="_Toc5730" w:history="1">
        <w:r>
          <w:rPr>
            <w:rFonts w:ascii="仿宋" w:eastAsia="仿宋" w:hAnsi="仿宋" w:cs="仿宋" w:hint="eastAsia"/>
            <w:lang w:eastAsia="zh-CN"/>
          </w:rPr>
          <w:t>(一)、技术创新方向与目标</w:t>
        </w:r>
        <w:r>
          <w:tab/>
        </w:r>
        <w:r>
          <w:fldChar w:fldCharType="begin"/>
        </w:r>
        <w:r>
          <w:instrText xml:space="preserve"> PAGEREF _Toc5730 \h </w:instrText>
        </w:r>
        <w:r>
          <w:fldChar w:fldCharType="separate"/>
        </w:r>
        <w:r>
          <w:t>43</w:t>
        </w:r>
        <w:r>
          <w:fldChar w:fldCharType="end"/>
        </w:r>
      </w:hyperlink>
    </w:p>
    <w:p>
      <w:pPr>
        <w:pStyle w:val="TOC2"/>
        <w:tabs>
          <w:tab w:val="right" w:leader="dot" w:pos="8306"/>
        </w:tabs>
      </w:pPr>
      <w:hyperlink w:anchor="_Toc15847" w:history="1">
        <w:r>
          <w:rPr>
            <w:rFonts w:ascii="仿宋" w:eastAsia="仿宋" w:hAnsi="仿宋" w:cs="仿宋" w:hint="eastAsia"/>
            <w:lang w:eastAsia="zh-CN"/>
          </w:rPr>
          <w:t>(二)、产业升级路径与措施</w:t>
        </w:r>
        <w:r>
          <w:tab/>
        </w:r>
        <w:r>
          <w:fldChar w:fldCharType="begin"/>
        </w:r>
        <w:r>
          <w:instrText xml:space="preserve"> PAGEREF _Toc15847 \h </w:instrText>
        </w:r>
        <w:r>
          <w:fldChar w:fldCharType="separate"/>
        </w:r>
        <w:r>
          <w:t>44</w:t>
        </w:r>
        <w:r>
          <w:fldChar w:fldCharType="end"/>
        </w:r>
      </w:hyperlink>
    </w:p>
    <w:p>
      <w:pPr>
        <w:pStyle w:val="TOC1"/>
        <w:tabs>
          <w:tab w:val="right" w:leader="dot" w:pos="8306"/>
        </w:tabs>
      </w:pPr>
      <w:hyperlink w:anchor="_Toc19962" w:history="1">
        <w:r>
          <w:rPr>
            <w:rFonts w:ascii="仿宋" w:eastAsia="仿宋" w:hAnsi="仿宋" w:cs="仿宋" w:hint="eastAsia"/>
            <w:lang w:eastAsia="zh-CN"/>
          </w:rPr>
          <w:t>十、项目实施与管理方案</w:t>
        </w:r>
        <w:r>
          <w:tab/>
        </w:r>
        <w:r>
          <w:fldChar w:fldCharType="begin"/>
        </w:r>
        <w:r>
          <w:instrText xml:space="preserve"> PAGEREF _Toc19962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7" w:history="1">
        <w:r>
          <w:rPr>
            <w:rFonts w:ascii="仿宋" w:eastAsia="仿宋" w:hAnsi="仿宋" w:cs="仿宋" w:hint="eastAsia"/>
            <w:lang w:eastAsia="zh-CN"/>
          </w:rPr>
          <w:t>(一)、项目实施计划</w:t>
        </w:r>
        <w:r>
          <w:tab/>
        </w:r>
        <w:r>
          <w:fldChar w:fldCharType="begin"/>
        </w:r>
        <w:r>
          <w:instrText xml:space="preserve"> PAGEREF _Toc1227 \h </w:instrText>
        </w:r>
        <w:r>
          <w:fldChar w:fldCharType="separate"/>
        </w:r>
        <w:r>
          <w:t>46</w:t>
        </w:r>
        <w:r>
          <w:fldChar w:fldCharType="end"/>
        </w:r>
      </w:hyperlink>
    </w:p>
    <w:p>
      <w:pPr>
        <w:pStyle w:val="TOC2"/>
        <w:tabs>
          <w:tab w:val="right" w:leader="dot" w:pos="8306"/>
        </w:tabs>
      </w:pPr>
      <w:hyperlink w:anchor="_Toc31340" w:history="1">
        <w:r>
          <w:rPr>
            <w:rFonts w:ascii="仿宋" w:eastAsia="仿宋" w:hAnsi="仿宋" w:cs="仿宋" w:hint="eastAsia"/>
            <w:lang w:eastAsia="zh-CN"/>
          </w:rPr>
          <w:t>(二)、项目组织机构与职责</w:t>
        </w:r>
        <w:r>
          <w:tab/>
        </w:r>
        <w:r>
          <w:fldChar w:fldCharType="begin"/>
        </w:r>
        <w:r>
          <w:instrText xml:space="preserve"> PAGEREF _Toc31340 \h </w:instrText>
        </w:r>
        <w:r>
          <w:fldChar w:fldCharType="separate"/>
        </w:r>
        <w:r>
          <w:t>47</w:t>
        </w:r>
        <w:r>
          <w:fldChar w:fldCharType="end"/>
        </w:r>
      </w:hyperlink>
    </w:p>
    <w:p>
      <w:pPr>
        <w:pStyle w:val="TOC2"/>
        <w:tabs>
          <w:tab w:val="right" w:leader="dot" w:pos="8306"/>
        </w:tabs>
      </w:pPr>
      <w:hyperlink w:anchor="_Toc7619" w:history="1">
        <w:r>
          <w:rPr>
            <w:rFonts w:ascii="仿宋" w:eastAsia="仿宋" w:hAnsi="仿宋" w:cs="仿宋" w:hint="eastAsia"/>
            <w:lang w:eastAsia="zh-CN"/>
          </w:rPr>
          <w:t>(三)、项目管理与监控体系</w:t>
        </w:r>
        <w:r>
          <w:tab/>
        </w:r>
        <w:r>
          <w:fldChar w:fldCharType="begin"/>
        </w:r>
        <w:r>
          <w:instrText xml:space="preserve"> PAGEREF _Toc7619 \h </w:instrText>
        </w:r>
        <w:r>
          <w:fldChar w:fldCharType="separate"/>
        </w:r>
        <w:r>
          <w:t>50</w:t>
        </w:r>
        <w:r>
          <w:fldChar w:fldCharType="end"/>
        </w:r>
      </w:hyperlink>
    </w:p>
    <w:p>
      <w:pPr>
        <w:pStyle w:val="TOC1"/>
        <w:tabs>
          <w:tab w:val="right" w:leader="dot" w:pos="8306"/>
        </w:tabs>
      </w:pPr>
      <w:hyperlink w:anchor="_Toc28606" w:history="1">
        <w:r>
          <w:rPr>
            <w:rFonts w:ascii="仿宋" w:eastAsia="仿宋" w:hAnsi="仿宋" w:cs="仿宋" w:hint="eastAsia"/>
            <w:lang w:eastAsia="zh-CN"/>
          </w:rPr>
          <w:t>十一、土地利用与规划方案</w:t>
        </w:r>
        <w:r>
          <w:tab/>
        </w:r>
        <w:r>
          <w:fldChar w:fldCharType="begin"/>
        </w:r>
        <w:r>
          <w:instrText xml:space="preserve"> PAGEREF _Toc28606 \h </w:instrText>
        </w:r>
        <w:r>
          <w:fldChar w:fldCharType="separate"/>
        </w:r>
        <w:r>
          <w:t>51</w:t>
        </w:r>
        <w:r>
          <w:fldChar w:fldCharType="end"/>
        </w:r>
      </w:hyperlink>
    </w:p>
    <w:p>
      <w:pPr>
        <w:pStyle w:val="TOC2"/>
        <w:tabs>
          <w:tab w:val="right" w:leader="dot" w:pos="8306"/>
        </w:tabs>
      </w:pPr>
      <w:hyperlink w:anchor="_Toc11194" w:history="1">
        <w:r>
          <w:rPr>
            <w:rFonts w:ascii="仿宋" w:eastAsia="仿宋" w:hAnsi="仿宋" w:cs="仿宋" w:hint="eastAsia"/>
            <w:lang w:eastAsia="zh-CN"/>
          </w:rPr>
          <w:t>(一)、项目用地情况分析</w:t>
        </w:r>
        <w:r>
          <w:tab/>
        </w:r>
        <w:r>
          <w:fldChar w:fldCharType="begin"/>
        </w:r>
        <w:r>
          <w:instrText xml:space="preserve"> PAGEREF _Toc11194 \h </w:instrText>
        </w:r>
        <w:r>
          <w:fldChar w:fldCharType="separate"/>
        </w:r>
        <w:r>
          <w:t>51</w:t>
        </w:r>
        <w:r>
          <w:fldChar w:fldCharType="end"/>
        </w:r>
      </w:hyperlink>
    </w:p>
    <w:p>
      <w:pPr>
        <w:pStyle w:val="TOC2"/>
        <w:tabs>
          <w:tab w:val="right" w:leader="dot" w:pos="8306"/>
        </w:tabs>
      </w:pPr>
      <w:hyperlink w:anchor="_Toc28716" w:history="1">
        <w:r>
          <w:rPr>
            <w:rFonts w:ascii="仿宋" w:eastAsia="仿宋" w:hAnsi="仿宋" w:cs="仿宋" w:hint="eastAsia"/>
            <w:lang w:eastAsia="zh-CN"/>
          </w:rPr>
          <w:t>(二)、土地利用规划方案</w:t>
        </w:r>
        <w:r>
          <w:tab/>
        </w:r>
        <w:r>
          <w:fldChar w:fldCharType="begin"/>
        </w:r>
        <w:r>
          <w:instrText xml:space="preserve"> PAGEREF _Toc28716 \h </w:instrText>
        </w:r>
        <w:r>
          <w:fldChar w:fldCharType="separate"/>
        </w:r>
        <w:r>
          <w:t>52</w:t>
        </w:r>
        <w:r>
          <w:fldChar w:fldCharType="end"/>
        </w:r>
      </w:hyperlink>
    </w:p>
    <w:p>
      <w:pPr>
        <w:pStyle w:val="TOC1"/>
        <w:tabs>
          <w:tab w:val="right" w:leader="dot" w:pos="8306"/>
        </w:tabs>
      </w:pPr>
      <w:hyperlink w:anchor="_Toc20243" w:history="1">
        <w:r>
          <w:rPr>
            <w:rFonts w:ascii="仿宋" w:eastAsia="仿宋" w:hAnsi="仿宋" w:cs="仿宋" w:hint="eastAsia"/>
            <w:lang w:eastAsia="zh-CN"/>
          </w:rPr>
          <w:t>十二、项目进度计划</w:t>
        </w:r>
        <w:r>
          <w:tab/>
        </w:r>
        <w:r>
          <w:fldChar w:fldCharType="begin"/>
        </w:r>
        <w:r>
          <w:instrText xml:space="preserve"> PAGEREF _Toc20243 \h </w:instrText>
        </w:r>
        <w:r>
          <w:fldChar w:fldCharType="separate"/>
        </w:r>
        <w:r>
          <w:t>54</w:t>
        </w:r>
        <w:r>
          <w:fldChar w:fldCharType="end"/>
        </w:r>
      </w:hyperlink>
    </w:p>
    <w:p>
      <w:pPr>
        <w:pStyle w:val="TOC2"/>
        <w:tabs>
          <w:tab w:val="right" w:leader="dot" w:pos="8306"/>
        </w:tabs>
      </w:pPr>
      <w:hyperlink w:anchor="_Toc11609" w:history="1">
        <w:r>
          <w:rPr>
            <w:rFonts w:ascii="仿宋" w:eastAsia="仿宋" w:hAnsi="仿宋" w:cs="仿宋" w:hint="eastAsia"/>
            <w:lang w:eastAsia="zh-CN"/>
          </w:rPr>
          <w:t>(一)、建设周期</w:t>
        </w:r>
        <w:r>
          <w:tab/>
        </w:r>
        <w:r>
          <w:fldChar w:fldCharType="begin"/>
        </w:r>
        <w:r>
          <w:instrText xml:space="preserve"> PAGEREF _Toc11609 \h </w:instrText>
        </w:r>
        <w:r>
          <w:fldChar w:fldCharType="separate"/>
        </w:r>
        <w:r>
          <w:t>54</w:t>
        </w:r>
        <w:r>
          <w:fldChar w:fldCharType="end"/>
        </w:r>
      </w:hyperlink>
    </w:p>
    <w:p>
      <w:pPr>
        <w:pStyle w:val="TOC2"/>
        <w:tabs>
          <w:tab w:val="right" w:leader="dot" w:pos="8306"/>
        </w:tabs>
      </w:pPr>
      <w:hyperlink w:anchor="_Toc25221" w:history="1">
        <w:r>
          <w:rPr>
            <w:rFonts w:ascii="仿宋" w:eastAsia="仿宋" w:hAnsi="仿宋" w:cs="仿宋" w:hint="eastAsia"/>
            <w:lang w:eastAsia="zh-CN"/>
          </w:rPr>
          <w:t>(二)、建设进度</w:t>
        </w:r>
        <w:r>
          <w:tab/>
        </w:r>
        <w:r>
          <w:fldChar w:fldCharType="begin"/>
        </w:r>
        <w:r>
          <w:instrText xml:space="preserve"> PAGEREF _Toc25221 \h </w:instrText>
        </w:r>
        <w:r>
          <w:fldChar w:fldCharType="separate"/>
        </w:r>
        <w:r>
          <w:t>54</w:t>
        </w:r>
        <w:r>
          <w:fldChar w:fldCharType="end"/>
        </w:r>
      </w:hyperlink>
    </w:p>
    <w:p>
      <w:pPr>
        <w:pStyle w:val="TOC2"/>
        <w:tabs>
          <w:tab w:val="right" w:leader="dot" w:pos="8306"/>
        </w:tabs>
      </w:pPr>
      <w:hyperlink w:anchor="_Toc20537" w:history="1">
        <w:r>
          <w:rPr>
            <w:rFonts w:ascii="仿宋" w:eastAsia="仿宋" w:hAnsi="仿宋" w:cs="仿宋" w:hint="eastAsia"/>
            <w:lang w:eastAsia="zh-CN"/>
          </w:rPr>
          <w:t>(三)、进度安排注意事项</w:t>
        </w:r>
        <w:r>
          <w:tab/>
        </w:r>
        <w:r>
          <w:fldChar w:fldCharType="begin"/>
        </w:r>
        <w:r>
          <w:instrText xml:space="preserve"> PAGEREF _Toc20537 \h </w:instrText>
        </w:r>
        <w:r>
          <w:fldChar w:fldCharType="separate"/>
        </w:r>
        <w:r>
          <w:t>55</w:t>
        </w:r>
        <w:r>
          <w:fldChar w:fldCharType="end"/>
        </w:r>
      </w:hyperlink>
    </w:p>
    <w:p>
      <w:pPr>
        <w:pStyle w:val="TOC2"/>
        <w:tabs>
          <w:tab w:val="right" w:leader="dot" w:pos="8306"/>
        </w:tabs>
      </w:pPr>
      <w:hyperlink w:anchor="_Toc10215" w:history="1">
        <w:r>
          <w:rPr>
            <w:rFonts w:ascii="仿宋" w:eastAsia="仿宋" w:hAnsi="仿宋" w:cs="仿宋" w:hint="eastAsia"/>
            <w:lang w:eastAsia="zh-CN"/>
          </w:rPr>
          <w:t>(四)、人力资源配置</w:t>
        </w:r>
        <w:r>
          <w:tab/>
        </w:r>
        <w:r>
          <w:fldChar w:fldCharType="begin"/>
        </w:r>
        <w:r>
          <w:instrText xml:space="preserve"> PAGEREF _Toc10215 \h </w:instrText>
        </w:r>
        <w:r>
          <w:fldChar w:fldCharType="separate"/>
        </w:r>
        <w:r>
          <w:t>56</w:t>
        </w:r>
        <w:r>
          <w:fldChar w:fldCharType="end"/>
        </w:r>
      </w:hyperlink>
    </w:p>
    <w:p>
      <w:pPr>
        <w:pStyle w:val="TOC2"/>
        <w:tabs>
          <w:tab w:val="right" w:leader="dot" w:pos="8306"/>
        </w:tabs>
      </w:pPr>
      <w:hyperlink w:anchor="_Toc9519" w:history="1">
        <w:r>
          <w:rPr>
            <w:rFonts w:ascii="仿宋" w:eastAsia="仿宋" w:hAnsi="仿宋" w:cs="仿宋" w:hint="eastAsia"/>
            <w:lang w:eastAsia="zh-CN"/>
          </w:rPr>
          <w:t>(五)、员工培训</w:t>
        </w:r>
        <w:r>
          <w:tab/>
        </w:r>
        <w:r>
          <w:fldChar w:fldCharType="begin"/>
        </w:r>
        <w:r>
          <w:instrText xml:space="preserve"> PAGEREF _Toc9519 \h </w:instrText>
        </w:r>
        <w:r>
          <w:fldChar w:fldCharType="separate"/>
        </w:r>
        <w:r>
          <w:t>58</w:t>
        </w:r>
        <w:r>
          <w:fldChar w:fldCharType="end"/>
        </w:r>
      </w:hyperlink>
    </w:p>
    <w:p>
      <w:pPr>
        <w:pStyle w:val="TOC2"/>
        <w:tabs>
          <w:tab w:val="right" w:leader="dot" w:pos="8306"/>
        </w:tabs>
      </w:pPr>
      <w:hyperlink w:anchor="_Toc11344" w:history="1">
        <w:r>
          <w:rPr>
            <w:rFonts w:ascii="仿宋" w:eastAsia="仿宋" w:hAnsi="仿宋" w:cs="仿宋" w:hint="eastAsia"/>
            <w:lang w:eastAsia="zh-CN"/>
          </w:rPr>
          <w:t>(六)、项目实施保障</w:t>
        </w:r>
        <w:r>
          <w:tab/>
        </w:r>
        <w:r>
          <w:fldChar w:fldCharType="begin"/>
        </w:r>
        <w:r>
          <w:instrText xml:space="preserve"> PAGEREF _Toc11344 \h </w:instrText>
        </w:r>
        <w:r>
          <w:fldChar w:fldCharType="separate"/>
        </w:r>
        <w:r>
          <w:t>59</w:t>
        </w:r>
        <w:r>
          <w:fldChar w:fldCharType="end"/>
        </w:r>
      </w:hyperlink>
    </w:p>
    <w:p>
      <w:pPr>
        <w:pStyle w:val="TOC2"/>
        <w:tabs>
          <w:tab w:val="right" w:leader="dot" w:pos="8306"/>
        </w:tabs>
      </w:pPr>
      <w:hyperlink w:anchor="_Toc13872" w:history="1">
        <w:r>
          <w:rPr>
            <w:rFonts w:ascii="仿宋" w:eastAsia="仿宋" w:hAnsi="仿宋" w:cs="仿宋" w:hint="eastAsia"/>
            <w:lang w:eastAsia="zh-CN"/>
          </w:rPr>
          <w:t>(七)、安全规范管理</w:t>
        </w:r>
        <w:r>
          <w:tab/>
        </w:r>
        <w:r>
          <w:fldChar w:fldCharType="begin"/>
        </w:r>
        <w:r>
          <w:instrText xml:space="preserve"> PAGEREF _Toc13872 \h </w:instrText>
        </w:r>
        <w:r>
          <w:fldChar w:fldCharType="separate"/>
        </w:r>
        <w:r>
          <w:t>60</w:t>
        </w:r>
        <w:r>
          <w:fldChar w:fldCharType="end"/>
        </w:r>
      </w:hyperlink>
    </w:p>
    <w:p>
      <w:pPr>
        <w:pStyle w:val="TOC1"/>
        <w:tabs>
          <w:tab w:val="right" w:leader="dot" w:pos="8306"/>
        </w:tabs>
      </w:pPr>
      <w:hyperlink w:anchor="_Toc9780" w:history="1">
        <w:r>
          <w:rPr>
            <w:rFonts w:ascii="仿宋" w:eastAsia="仿宋" w:hAnsi="仿宋" w:cs="仿宋" w:hint="eastAsia"/>
            <w:lang w:eastAsia="zh-CN"/>
          </w:rPr>
          <w:t>十三、合作与交流机制建立</w:t>
        </w:r>
        <w:r>
          <w:tab/>
        </w:r>
        <w:r>
          <w:fldChar w:fldCharType="begin"/>
        </w:r>
        <w:r>
          <w:instrText xml:space="preserve"> PAGEREF _Toc9780 \h </w:instrText>
        </w:r>
        <w:r>
          <w:fldChar w:fldCharType="separate"/>
        </w:r>
        <w:r>
          <w:t>61</w:t>
        </w:r>
        <w:r>
          <w:fldChar w:fldCharType="end"/>
        </w:r>
      </w:hyperlink>
    </w:p>
    <w:p>
      <w:pPr>
        <w:pStyle w:val="TOC2"/>
        <w:tabs>
          <w:tab w:val="right" w:leader="dot" w:pos="8306"/>
        </w:tabs>
      </w:pPr>
      <w:hyperlink w:anchor="_Toc10989" w:history="1">
        <w:r>
          <w:rPr>
            <w:rFonts w:ascii="仿宋" w:eastAsia="仿宋" w:hAnsi="仿宋" w:cs="仿宋" w:hint="eastAsia"/>
            <w:lang w:eastAsia="zh-CN"/>
          </w:rPr>
          <w:t>(一)、合作伙伴选择与合作方式</w:t>
        </w:r>
        <w:r>
          <w:tab/>
        </w:r>
        <w:r>
          <w:fldChar w:fldCharType="begin"/>
        </w:r>
        <w:r>
          <w:instrText xml:space="preserve"> PAGEREF _Toc10989 \h </w:instrText>
        </w:r>
        <w:r>
          <w:fldChar w:fldCharType="separate"/>
        </w:r>
        <w:r>
          <w:t>61</w:t>
        </w:r>
        <w:r>
          <w:fldChar w:fldCharType="end"/>
        </w:r>
      </w:hyperlink>
    </w:p>
    <w:p>
      <w:pPr>
        <w:pStyle w:val="TOC2"/>
        <w:tabs>
          <w:tab w:val="right" w:leader="dot" w:pos="8306"/>
        </w:tabs>
      </w:pPr>
      <w:hyperlink w:anchor="_Toc25956" w:history="1">
        <w:r>
          <w:rPr>
            <w:rFonts w:ascii="仿宋" w:eastAsia="仿宋" w:hAnsi="仿宋" w:cs="仿宋" w:hint="eastAsia"/>
            <w:lang w:eastAsia="zh-CN"/>
          </w:rPr>
          <w:t>(二)、交流与合作平台搭建</w:t>
        </w:r>
        <w:r>
          <w:tab/>
        </w:r>
        <w:r>
          <w:fldChar w:fldCharType="begin"/>
        </w:r>
        <w:r>
          <w:instrText xml:space="preserve"> PAGEREF _Toc25956 \h </w:instrText>
        </w:r>
        <w:r>
          <w:fldChar w:fldCharType="separate"/>
        </w:r>
        <w:r>
          <w:t>63</w:t>
        </w:r>
        <w:r>
          <w:fldChar w:fldCharType="end"/>
        </w:r>
      </w:hyperlink>
    </w:p>
    <w:p>
      <w:pPr>
        <w:pStyle w:val="TOC1"/>
        <w:tabs>
          <w:tab w:val="right" w:leader="dot" w:pos="8306"/>
        </w:tabs>
      </w:pPr>
      <w:hyperlink w:anchor="_Toc18252" w:history="1">
        <w:r>
          <w:rPr>
            <w:rFonts w:ascii="仿宋" w:eastAsia="仿宋" w:hAnsi="仿宋" w:cs="仿宋" w:hint="eastAsia"/>
            <w:lang w:eastAsia="zh-CN"/>
          </w:rPr>
          <w:t>十四、知识产权管理与保护</w:t>
        </w:r>
        <w:r>
          <w:tab/>
        </w:r>
        <w:r>
          <w:fldChar w:fldCharType="begin"/>
        </w:r>
        <w:r>
          <w:instrText xml:space="preserve"> PAGEREF _Toc18252 \h </w:instrText>
        </w:r>
        <w:r>
          <w:fldChar w:fldCharType="separate"/>
        </w:r>
        <w:r>
          <w:t>64</w:t>
        </w:r>
        <w:r>
          <w:fldChar w:fldCharType="end"/>
        </w:r>
      </w:hyperlink>
    </w:p>
    <w:p>
      <w:pPr>
        <w:pStyle w:val="TOC2"/>
        <w:tabs>
          <w:tab w:val="right" w:leader="dot" w:pos="8306"/>
        </w:tabs>
      </w:pPr>
      <w:hyperlink w:anchor="_Toc27676" w:history="1">
        <w:r>
          <w:rPr>
            <w:rFonts w:ascii="仿宋" w:eastAsia="仿宋" w:hAnsi="仿宋" w:cs="仿宋" w:hint="eastAsia"/>
            <w:lang w:eastAsia="zh-CN"/>
          </w:rPr>
          <w:t>(一)、知识产权管理体系建设</w:t>
        </w:r>
        <w:r>
          <w:tab/>
        </w:r>
        <w:r>
          <w:fldChar w:fldCharType="begin"/>
        </w:r>
        <w:r>
          <w:instrText xml:space="preserve"> PAGEREF _Toc27676 \h </w:instrText>
        </w:r>
        <w:r>
          <w:fldChar w:fldCharType="separate"/>
        </w:r>
        <w:r>
          <w:t>64</w:t>
        </w:r>
        <w:r>
          <w:fldChar w:fldCharType="end"/>
        </w:r>
      </w:hyperlink>
    </w:p>
    <w:p>
      <w:pPr>
        <w:pStyle w:val="TOC2"/>
        <w:tabs>
          <w:tab w:val="right" w:leader="dot" w:pos="8306"/>
        </w:tabs>
      </w:pPr>
      <w:hyperlink w:anchor="_Toc25279" w:history="1">
        <w:r>
          <w:rPr>
            <w:rFonts w:ascii="仿宋" w:eastAsia="仿宋" w:hAnsi="仿宋" w:cs="仿宋" w:hint="eastAsia"/>
            <w:lang w:eastAsia="zh-CN"/>
          </w:rPr>
          <w:t>(二)、知识产权保护措施</w:t>
        </w:r>
        <w:r>
          <w:tab/>
        </w:r>
        <w:r>
          <w:fldChar w:fldCharType="begin"/>
        </w:r>
        <w:r>
          <w:instrText xml:space="preserve"> PAGEREF _Toc25279 \h </w:instrText>
        </w:r>
        <w:r>
          <w:fldChar w:fldCharType="separate"/>
        </w:r>
        <w:r>
          <w:t>65</w:t>
        </w:r>
        <w:r>
          <w:fldChar w:fldCharType="end"/>
        </w:r>
      </w:hyperlink>
    </w:p>
    <w:p>
      <w:pPr>
        <w:pStyle w:val="TOC1"/>
        <w:tabs>
          <w:tab w:val="right" w:leader="dot" w:pos="8306"/>
        </w:tabs>
      </w:pPr>
      <w:hyperlink w:anchor="_Toc16780" w:history="1">
        <w:r>
          <w:rPr>
            <w:rFonts w:ascii="仿宋" w:eastAsia="仿宋" w:hAnsi="仿宋" w:cs="仿宋" w:hint="eastAsia"/>
            <w:lang w:eastAsia="zh-CN"/>
          </w:rPr>
          <w:t>十五、设施与设备管理</w:t>
        </w:r>
        <w:r>
          <w:tab/>
        </w:r>
        <w:r>
          <w:fldChar w:fldCharType="begin"/>
        </w:r>
        <w:r>
          <w:instrText xml:space="preserve"> PAGEREF _Toc16780 \h </w:instrText>
        </w:r>
        <w:r>
          <w:fldChar w:fldCharType="separate"/>
        </w:r>
        <w:r>
          <w:t>67</w:t>
        </w:r>
        <w:r>
          <w:fldChar w:fldCharType="end"/>
        </w:r>
      </w:hyperlink>
    </w:p>
    <w:p>
      <w:pPr>
        <w:pStyle w:val="TOC2"/>
        <w:tabs>
          <w:tab w:val="right" w:leader="dot" w:pos="8306"/>
        </w:tabs>
      </w:pPr>
      <w:hyperlink w:anchor="_Toc18231" w:history="1">
        <w:r>
          <w:rPr>
            <w:rFonts w:ascii="仿宋" w:eastAsia="仿宋" w:hAnsi="仿宋" w:cs="仿宋" w:hint="eastAsia"/>
            <w:lang w:eastAsia="zh-CN"/>
          </w:rPr>
          <w:t>(一)、设施规划与配置</w:t>
        </w:r>
        <w:r>
          <w:tab/>
        </w:r>
        <w:r>
          <w:fldChar w:fldCharType="begin"/>
        </w:r>
        <w:r>
          <w:instrText xml:space="preserve"> PAGEREF _Toc18231 \h </w:instrText>
        </w:r>
        <w:r>
          <w:fldChar w:fldCharType="separate"/>
        </w:r>
        <w:r>
          <w:t>67</w:t>
        </w:r>
        <w:r>
          <w:fldChar w:fldCharType="end"/>
        </w:r>
      </w:hyperlink>
    </w:p>
    <w:p>
      <w:pPr>
        <w:pStyle w:val="TOC2"/>
        <w:tabs>
          <w:tab w:val="right" w:leader="dot" w:pos="8306"/>
        </w:tabs>
      </w:pPr>
      <w:hyperlink w:anchor="_Toc20848" w:history="1">
        <w:r>
          <w:rPr>
            <w:rFonts w:ascii="仿宋" w:eastAsia="仿宋" w:hAnsi="仿宋" w:cs="仿宋" w:hint="eastAsia"/>
            <w:lang w:eastAsia="zh-CN"/>
          </w:rPr>
          <w:t>(二)、设备采购与维护管理</w:t>
        </w:r>
        <w:r>
          <w:tab/>
        </w:r>
        <w:r>
          <w:fldChar w:fldCharType="begin"/>
        </w:r>
        <w:r>
          <w:instrText xml:space="preserve"> PAGEREF _Toc20848 \h </w:instrText>
        </w:r>
        <w:r>
          <w:fldChar w:fldCharType="separate"/>
        </w:r>
        <w:r>
          <w:t>67</w:t>
        </w:r>
        <w:r>
          <w:fldChar w:fldCharType="end"/>
        </w:r>
      </w:hyperlink>
    </w:p>
    <w:p>
      <w:pPr>
        <w:pStyle w:val="TOC2"/>
        <w:tabs>
          <w:tab w:val="right" w:leader="dot" w:pos="8306"/>
        </w:tabs>
      </w:pPr>
      <w:hyperlink w:anchor="_Toc7364" w:history="1">
        <w:r>
          <w:rPr>
            <w:rFonts w:ascii="仿宋" w:eastAsia="仿宋" w:hAnsi="仿宋" w:cs="仿宋" w:hint="eastAsia"/>
            <w:lang w:eastAsia="zh-CN"/>
          </w:rPr>
          <w:t>(三)、设施设备升级策略</w:t>
        </w:r>
        <w:r>
          <w:tab/>
        </w:r>
        <w:r>
          <w:fldChar w:fldCharType="begin"/>
        </w:r>
        <w:r>
          <w:instrText xml:space="preserve"> PAGEREF _Toc7364 \h </w:instrText>
        </w:r>
        <w:r>
          <w:fldChar w:fldCharType="separate"/>
        </w:r>
        <w:r>
          <w:t>68</w:t>
        </w:r>
        <w:r>
          <w:fldChar w:fldCharType="end"/>
        </w:r>
      </w:hyperlink>
    </w:p>
    <w:p>
      <w:pPr>
        <w:pStyle w:val="TOC1"/>
        <w:tabs>
          <w:tab w:val="right" w:leader="dot" w:pos="8306"/>
        </w:tabs>
      </w:pPr>
      <w:hyperlink w:anchor="_Toc2494" w:history="1">
        <w:r>
          <w:rPr>
            <w:rFonts w:ascii="仿宋" w:eastAsia="仿宋" w:hAnsi="仿宋" w:cs="仿宋" w:hint="eastAsia"/>
            <w:lang w:eastAsia="zh-CN"/>
          </w:rPr>
          <w:t>十六、企业合规与伦理</w:t>
        </w:r>
        <w:r>
          <w:tab/>
        </w:r>
        <w:r>
          <w:fldChar w:fldCharType="begin"/>
        </w:r>
        <w:r>
          <w:instrText xml:space="preserve"> PAGEREF _Toc2494 \h </w:instrText>
        </w:r>
        <w:r>
          <w:fldChar w:fldCharType="separate"/>
        </w:r>
        <w:r>
          <w:t>69</w:t>
        </w:r>
        <w:r>
          <w:fldChar w:fldCharType="end"/>
        </w:r>
      </w:hyperlink>
    </w:p>
    <w:p>
      <w:pPr>
        <w:pStyle w:val="TOC2"/>
        <w:tabs>
          <w:tab w:val="right" w:leader="dot" w:pos="8306"/>
        </w:tabs>
      </w:pPr>
      <w:hyperlink w:anchor="_Toc28448" w:history="1">
        <w:r>
          <w:rPr>
            <w:rFonts w:ascii="仿宋" w:eastAsia="仿宋" w:hAnsi="仿宋" w:cs="仿宋" w:hint="eastAsia"/>
            <w:lang w:eastAsia="zh-CN"/>
          </w:rPr>
          <w:t>(一)、合规政策与程序</w:t>
        </w:r>
        <w:r>
          <w:tab/>
        </w:r>
        <w:r>
          <w:fldChar w:fldCharType="begin"/>
        </w:r>
        <w:r>
          <w:instrText xml:space="preserve"> PAGEREF _Toc28448 \h </w:instrText>
        </w:r>
        <w:r>
          <w:fldChar w:fldCharType="separate"/>
        </w:r>
        <w:r>
          <w:t>69</w:t>
        </w:r>
        <w:r>
          <w:fldChar w:fldCharType="end"/>
        </w:r>
      </w:hyperlink>
    </w:p>
    <w:p>
      <w:pPr>
        <w:pStyle w:val="TOC2"/>
        <w:tabs>
          <w:tab w:val="right" w:leader="dot" w:pos="8306"/>
        </w:tabs>
      </w:pPr>
      <w:hyperlink w:anchor="_Toc11892" w:history="1">
        <w:r>
          <w:rPr>
            <w:rFonts w:ascii="仿宋" w:eastAsia="仿宋" w:hAnsi="仿宋" w:cs="仿宋" w:hint="eastAsia"/>
            <w:lang w:eastAsia="zh-CN"/>
          </w:rPr>
          <w:t>(二)、伦理规范与培训</w:t>
        </w:r>
        <w:r>
          <w:tab/>
        </w:r>
        <w:r>
          <w:fldChar w:fldCharType="begin"/>
        </w:r>
        <w:r>
          <w:instrText xml:space="preserve"> PAGEREF _Toc11892 \h </w:instrText>
        </w:r>
        <w:r>
          <w:fldChar w:fldCharType="separate"/>
        </w:r>
        <w:r>
          <w:t>70</w:t>
        </w:r>
        <w:r>
          <w:fldChar w:fldCharType="end"/>
        </w:r>
      </w:hyperlink>
    </w:p>
    <w:p>
      <w:pPr>
        <w:pStyle w:val="TOC2"/>
        <w:tabs>
          <w:tab w:val="right" w:leader="dot" w:pos="8306"/>
        </w:tabs>
      </w:pPr>
      <w:hyperlink w:anchor="_Toc1215" w:history="1">
        <w:r>
          <w:rPr>
            <w:rFonts w:ascii="仿宋" w:eastAsia="仿宋" w:hAnsi="仿宋" w:cs="仿宋" w:hint="eastAsia"/>
            <w:lang w:eastAsia="zh-CN"/>
          </w:rPr>
          <w:t>(三)、合规风险评估</w:t>
        </w:r>
        <w:r>
          <w:tab/>
        </w:r>
        <w:r>
          <w:fldChar w:fldCharType="begin"/>
        </w:r>
        <w:r>
          <w:instrText xml:space="preserve"> PAGEREF _Toc1215 \h </w:instrText>
        </w:r>
        <w:r>
          <w:fldChar w:fldCharType="separate"/>
        </w:r>
        <w:r>
          <w:t>71</w:t>
        </w:r>
        <w:r>
          <w:fldChar w:fldCharType="end"/>
        </w:r>
      </w:hyperlink>
    </w:p>
    <w:p>
      <w:pPr>
        <w:pStyle w:val="TOC2"/>
        <w:tabs>
          <w:tab w:val="right" w:leader="dot" w:pos="8306"/>
        </w:tabs>
      </w:pPr>
      <w:hyperlink w:anchor="_Toc23806" w:history="1">
        <w:r>
          <w:rPr>
            <w:rFonts w:ascii="仿宋" w:eastAsia="仿宋" w:hAnsi="仿宋" w:cs="仿宋" w:hint="eastAsia"/>
            <w:lang w:eastAsia="zh-CN"/>
          </w:rPr>
          <w:t>(四)、合规监督与执行</w:t>
        </w:r>
        <w:r>
          <w:tab/>
        </w:r>
        <w:r>
          <w:fldChar w:fldCharType="begin"/>
        </w:r>
        <w:r>
          <w:instrText xml:space="preserve"> PAGEREF _Toc23806 \h </w:instrText>
        </w:r>
        <w:r>
          <w:fldChar w:fldCharType="separate"/>
        </w:r>
        <w:r>
          <w:t>72</w:t>
        </w:r>
        <w:r>
          <w:fldChar w:fldCharType="end"/>
        </w:r>
      </w:hyperlink>
    </w:p>
    <w:p>
      <w:pPr>
        <w:pStyle w:val="TOC1"/>
        <w:tabs>
          <w:tab w:val="right" w:leader="dot" w:pos="8306"/>
        </w:tabs>
      </w:pPr>
      <w:hyperlink w:anchor="_Toc15118" w:history="1">
        <w:r>
          <w:rPr>
            <w:rFonts w:ascii="仿宋" w:eastAsia="仿宋" w:hAnsi="仿宋" w:cs="仿宋" w:hint="eastAsia"/>
            <w:lang w:eastAsia="zh-CN"/>
          </w:rPr>
          <w:t>十七、法律法规与政策遵循</w:t>
        </w:r>
        <w:r>
          <w:tab/>
        </w:r>
        <w:r>
          <w:fldChar w:fldCharType="begin"/>
        </w:r>
        <w:r>
          <w:instrText xml:space="preserve"> PAGEREF _Toc15118 \h </w:instrText>
        </w:r>
        <w:r>
          <w:fldChar w:fldCharType="separate"/>
        </w:r>
        <w:r>
          <w:t>73</w:t>
        </w:r>
        <w:r>
          <w:fldChar w:fldCharType="end"/>
        </w:r>
      </w:hyperlink>
    </w:p>
    <w:p>
      <w:pPr>
        <w:pStyle w:val="TOC2"/>
        <w:tabs>
          <w:tab w:val="right" w:leader="dot" w:pos="8306"/>
        </w:tabs>
      </w:pPr>
      <w:hyperlink w:anchor="_Toc17378" w:history="1">
        <w:r>
          <w:rPr>
            <w:rFonts w:ascii="仿宋" w:eastAsia="仿宋" w:hAnsi="仿宋" w:cs="仿宋" w:hint="eastAsia"/>
            <w:lang w:eastAsia="zh-CN"/>
          </w:rPr>
          <w:t>(一)、法律法规遵守</w:t>
        </w:r>
        <w:r>
          <w:tab/>
        </w:r>
        <w:r>
          <w:fldChar w:fldCharType="begin"/>
        </w:r>
        <w:r>
          <w:instrText xml:space="preserve"> PAGEREF _Toc17378 \h </w:instrText>
        </w:r>
        <w:r>
          <w:fldChar w:fldCharType="separate"/>
        </w:r>
        <w:r>
          <w:t>73</w:t>
        </w:r>
        <w:r>
          <w:fldChar w:fldCharType="end"/>
        </w:r>
      </w:hyperlink>
    </w:p>
    <w:p>
      <w:pPr>
        <w:pStyle w:val="TOC2"/>
        <w:tabs>
          <w:tab w:val="right" w:leader="dot" w:pos="8306"/>
        </w:tabs>
      </w:pPr>
      <w:hyperlink w:anchor="_Toc31247" w:history="1">
        <w:r>
          <w:rPr>
            <w:rFonts w:ascii="仿宋" w:eastAsia="仿宋" w:hAnsi="仿宋" w:cs="仿宋" w:hint="eastAsia"/>
            <w:lang w:eastAsia="zh-CN"/>
          </w:rPr>
          <w:t>(二)、政策导向与利用</w:t>
        </w:r>
        <w:r>
          <w:tab/>
        </w:r>
        <w:r>
          <w:fldChar w:fldCharType="begin"/>
        </w:r>
        <w:r>
          <w:instrText xml:space="preserve"> PAGEREF _Toc31247 \h </w:instrText>
        </w:r>
        <w:r>
          <w:fldChar w:fldCharType="separate"/>
        </w:r>
        <w:r>
          <w:t>74</w:t>
        </w:r>
        <w:r>
          <w:fldChar w:fldCharType="end"/>
        </w:r>
      </w:hyperlink>
    </w:p>
    <w:p>
      <w:pPr>
        <w:pStyle w:val="TOC1"/>
        <w:tabs>
          <w:tab w:val="right" w:leader="dot" w:pos="8306"/>
        </w:tabs>
      </w:pPr>
      <w:hyperlink w:anchor="_Toc30848" w:history="1">
        <w:r>
          <w:rPr>
            <w:rFonts w:ascii="仿宋" w:eastAsia="仿宋" w:hAnsi="仿宋" w:cs="仿宋" w:hint="eastAsia"/>
            <w:lang w:eastAsia="zh-CN"/>
          </w:rPr>
          <w:t>十八、项目施工方案</w:t>
        </w:r>
        <w:r>
          <w:tab/>
        </w:r>
        <w:r>
          <w:fldChar w:fldCharType="begin"/>
        </w:r>
        <w:r>
          <w:instrText xml:space="preserve"> PAGEREF _Toc30848 \h </w:instrText>
        </w:r>
        <w:r>
          <w:fldChar w:fldCharType="separate"/>
        </w:r>
        <w:r>
          <w:t>75</w:t>
        </w:r>
        <w:r>
          <w:fldChar w:fldCharType="end"/>
        </w:r>
      </w:hyperlink>
    </w:p>
    <w:p>
      <w:pPr>
        <w:pStyle w:val="TOC2"/>
        <w:tabs>
          <w:tab w:val="right" w:leader="dot" w:pos="8306"/>
        </w:tabs>
      </w:pPr>
      <w:hyperlink w:anchor="_Toc8564" w:history="1">
        <w:r>
          <w:rPr>
            <w:rFonts w:ascii="仿宋" w:eastAsia="仿宋" w:hAnsi="仿宋" w:cs="仿宋" w:hint="eastAsia"/>
            <w:lang w:eastAsia="zh-CN"/>
          </w:rPr>
          <w:t>(一)、施工组织设计</w:t>
        </w:r>
        <w:r>
          <w:tab/>
        </w:r>
        <w:r>
          <w:fldChar w:fldCharType="begin"/>
        </w:r>
        <w:r>
          <w:instrText xml:space="preserve"> PAGEREF _Toc8564 \h </w:instrText>
        </w:r>
        <w:r>
          <w:fldChar w:fldCharType="separate"/>
        </w:r>
        <w:r>
          <w:t>75</w:t>
        </w:r>
        <w:r>
          <w:fldChar w:fldCharType="end"/>
        </w:r>
      </w:hyperlink>
    </w:p>
    <w:p>
      <w:pPr>
        <w:pStyle w:val="TOC2"/>
        <w:tabs>
          <w:tab w:val="right" w:leader="dot" w:pos="8306"/>
        </w:tabs>
      </w:pPr>
      <w:hyperlink w:anchor="_Toc25649" w:history="1">
        <w:r>
          <w:rPr>
            <w:rFonts w:ascii="仿宋" w:eastAsia="仿宋" w:hAnsi="仿宋" w:cs="仿宋" w:hint="eastAsia"/>
            <w:lang w:eastAsia="zh-CN"/>
          </w:rPr>
          <w:t>(二)、施工工艺与技术路线</w:t>
        </w:r>
        <w:r>
          <w:tab/>
        </w:r>
        <w:r>
          <w:fldChar w:fldCharType="begin"/>
        </w:r>
        <w:r>
          <w:instrText xml:space="preserve"> PAGEREF _Toc25649 \h </w:instrText>
        </w:r>
        <w:r>
          <w:fldChar w:fldCharType="separate"/>
        </w:r>
        <w:r>
          <w:t>76</w:t>
        </w:r>
        <w:r>
          <w:fldChar w:fldCharType="end"/>
        </w:r>
      </w:hyperlink>
    </w:p>
    <w:p>
      <w:pPr>
        <w:pStyle w:val="TOC2"/>
        <w:tabs>
          <w:tab w:val="right" w:leader="dot" w:pos="8306"/>
        </w:tabs>
      </w:pPr>
      <w:hyperlink w:anchor="_Toc9185" w:history="1">
        <w:r>
          <w:rPr>
            <w:rFonts w:ascii="仿宋" w:eastAsia="仿宋" w:hAnsi="仿宋" w:cs="仿宋" w:hint="eastAsia"/>
            <w:lang w:eastAsia="zh-CN"/>
          </w:rPr>
          <w:t>(三)、关键节点施工计划</w:t>
        </w:r>
        <w:r>
          <w:tab/>
        </w:r>
        <w:r>
          <w:fldChar w:fldCharType="begin"/>
        </w:r>
        <w:r>
          <w:instrText xml:space="preserve"> PAGEREF _Toc9185 \h </w:instrText>
        </w:r>
        <w:r>
          <w:fldChar w:fldCharType="separate"/>
        </w:r>
        <w:r>
          <w:t>78</w:t>
        </w:r>
        <w:r>
          <w:fldChar w:fldCharType="end"/>
        </w:r>
      </w:hyperlink>
    </w:p>
    <w:p>
      <w:pPr>
        <w:pStyle w:val="TOC2"/>
        <w:tabs>
          <w:tab w:val="right" w:leader="dot" w:pos="8306"/>
        </w:tabs>
      </w:pPr>
      <w:hyperlink w:anchor="_Toc19213" w:history="1">
        <w:r>
          <w:rPr>
            <w:rFonts w:ascii="仿宋" w:eastAsia="仿宋" w:hAnsi="仿宋" w:cs="仿宋" w:hint="eastAsia"/>
            <w:lang w:eastAsia="zh-CN"/>
          </w:rPr>
          <w:t>(四)、施工现场管理</w:t>
        </w:r>
        <w:r>
          <w:tab/>
        </w:r>
        <w:r>
          <w:fldChar w:fldCharType="begin"/>
        </w:r>
        <w:r>
          <w:instrText xml:space="preserve"> PAGEREF _Toc19213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0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25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香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香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香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香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香水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香水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为了融入当地社区，汽车香水项目需深入理解当地的文化特色和社会习俗。例如，项目在设计广告和市场推广活动时，应考虑使用当地语言和符合地方文化的表达方式。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水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19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为了确保汽车香水项目的成功并最大限度地减轻潜在的社会风险，详细的风险分析和具体的应对策略至关重要。以下是针对项目可能面临的具体社会风险及相应对策的分析：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风险描述：汽车香水项目可能遭遇社区抵制，尤其如果社区成员认为项目会破坏他们的生活环境或忽略他们的意见。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风险描述：汽车香水项目的商业实践可能与当地的文化和价值观存在冲突，导致社会紧张和文化冲突。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风险描述：汽车香水项目可能会增加对公共资源和基础设施的需求，给当地带来额外压力，例如在水资源、能源供应和交通系统方面。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风险描述：汽车香水项目可能会引起当地社会结构和动态的变化，例如改变社区的人口组成和社交模式。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风险描述：在汽车香水项目运营过程中，可能涉及大量个人和商业敏感信息，存在信息安全和隐私保护的风险。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41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854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743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https://d.book118.com/208047016003006047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4A7A99"/>
    <w:rsid w:val="504A7A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047016003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2024-03-05T09:31:00Z</dcterms:created>
  <dcterms:modified xsi:type="dcterms:W3CDTF">2024-03-05T09:32:54Z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D84741443562493E915B16D0AF868F64_11</vt:lpwstr>
  </property>
  <property fmtid="{D5CDD505-2E9C-101B-9397-08002B2CF9AE}" pid="3" name="KSOProductBuildVer">
    <vt:lpwstr>2052-12.1.0.16250</vt:lpwstr>
  </property>
</Properties>
</file>