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ind w:right="-454" w:rightChars="-216"/>
        <w:jc w:val="center"/>
        <w:textAlignment w:val="auto"/>
        <w:rPr>
          <w:rFonts w:ascii="宋体" w:hAnsi="宋体" w:cs="宋体" w:hint="eastAsia"/>
          <w:b/>
          <w:bCs/>
          <w:sz w:val="30"/>
          <w:szCs w:val="30"/>
        </w:rPr>
      </w:pPr>
      <w:r>
        <w:rPr>
          <w:rFonts w:ascii="宋体" w:eastAsia="宋体" w:hAnsi="宋体" w:cs="宋体" w:hint="eastAsia"/>
          <w:b/>
          <w:bCs/>
          <w:sz w:val="30"/>
          <w:szCs w:val="30"/>
        </w:rPr>
        <w:t>第</w:t>
      </w:r>
      <w:r>
        <w:rPr>
          <w:rFonts w:ascii="宋体" w:eastAsia="宋体" w:hAnsi="宋体" w:cs="宋体" w:hint="eastAsia"/>
          <w:b/>
          <w:bCs/>
          <w:sz w:val="30"/>
          <w:szCs w:val="30"/>
          <w:lang w:val="en-US" w:eastAsia="zh-CN"/>
        </w:rPr>
        <w:t>六章</w:t>
      </w:r>
      <w:r>
        <w:rPr>
          <w:rFonts w:ascii="宋体" w:eastAsia="宋体" w:hAnsi="宋体" w:cs="宋体" w:hint="eastAsia"/>
          <w:b/>
          <w:bCs/>
          <w:sz w:val="30"/>
          <w:szCs w:val="30"/>
        </w:rPr>
        <w:t xml:space="preserve"> </w:t>
      </w:r>
      <w:r>
        <w:rPr>
          <w:rFonts w:ascii="宋体" w:eastAsia="宋体" w:hAnsi="宋体" w:cs="宋体" w:hint="eastAsia"/>
          <w:b/>
          <w:bCs/>
          <w:sz w:val="30"/>
          <w:szCs w:val="30"/>
          <w:lang w:eastAsia="zh-CN"/>
        </w:rPr>
        <w:t>金属</w:t>
      </w:r>
      <w:r>
        <w:rPr>
          <w:rFonts w:ascii="宋体" w:eastAsia="宋体" w:hAnsi="宋体" w:cs="宋体" w:hint="eastAsia"/>
          <w:b/>
          <w:bCs/>
          <w:sz w:val="30"/>
          <w:szCs w:val="30"/>
          <w:lang w:val="en-US" w:eastAsia="zh-CN"/>
        </w:rPr>
        <w:t xml:space="preserve"> </w:t>
      </w:r>
      <w:r>
        <w:rPr>
          <w:rFonts w:ascii="宋体" w:eastAsia="宋体" w:hAnsi="宋体" w:cs="宋体" w:hint="eastAsia"/>
          <w:b/>
          <w:sz w:val="30"/>
          <w:szCs w:val="30"/>
          <w:lang w:eastAsia="zh-CN"/>
        </w:rPr>
        <w:t>单元测试</w:t>
      </w:r>
    </w:p>
    <w:p>
      <w:pPr>
        <w:keepNext w:val="0"/>
        <w:keepLines w:val="0"/>
        <w:pageBreakBefore w:val="0"/>
        <w:widowControl w:val="0"/>
        <w:kinsoku/>
        <w:wordWrap/>
        <w:overflowPunct/>
        <w:topLinePunct w:val="0"/>
        <w:autoSpaceDE/>
        <w:autoSpaceDN/>
        <w:bidi w:val="0"/>
        <w:adjustRightInd w:val="0"/>
        <w:snapToGrid w:val="0"/>
        <w:spacing w:line="360" w:lineRule="auto"/>
        <w:ind w:right="-454" w:firstLine="420" w:rightChars="-216" w:firstLineChars="200"/>
        <w:textAlignment w:val="auto"/>
        <w:rPr>
          <w:rFonts w:ascii="宋体" w:hAnsi="宋体" w:cs="宋体" w:hint="eastAsia"/>
          <w:b/>
          <w:bCs/>
        </w:rPr>
      </w:pPr>
      <w:r>
        <w:rPr>
          <w:rFonts w:ascii="宋体" w:eastAsia="宋体" w:hAnsi="宋体" w:cs="宋体" w:hint="eastAsia"/>
          <w:b/>
          <w:bCs/>
          <w:lang w:val="en-US" w:eastAsia="zh-CN"/>
        </w:rPr>
        <w:t>班级</w:t>
      </w:r>
      <w:r>
        <w:rPr>
          <w:rFonts w:ascii="宋体" w:eastAsia="宋体" w:hAnsi="宋体" w:cs="宋体" w:hint="eastAsia"/>
          <w:szCs w:val="21"/>
          <w:u w:val="single"/>
        </w:rPr>
        <w:t xml:space="preserve">        </w:t>
      </w:r>
      <w:r>
        <w:rPr>
          <w:rFonts w:ascii="宋体" w:eastAsia="宋体" w:hAnsi="宋体" w:cs="宋体" w:hint="eastAsia"/>
          <w:szCs w:val="21"/>
          <w:u w:val="none"/>
        </w:rPr>
        <w:t xml:space="preserve"> </w:t>
      </w:r>
      <w:r>
        <w:rPr>
          <w:rFonts w:ascii="宋体" w:eastAsia="宋体" w:hAnsi="宋体" w:cs="宋体" w:hint="eastAsia"/>
          <w:szCs w:val="21"/>
          <w:u w:val="none"/>
          <w:lang w:val="en-US" w:eastAsia="zh-CN"/>
        </w:rPr>
        <w:t xml:space="preserve">     </w:t>
      </w:r>
      <w:r>
        <w:rPr>
          <w:rFonts w:ascii="宋体" w:eastAsia="宋体" w:hAnsi="宋体" w:cs="宋体" w:hint="eastAsia"/>
          <w:b/>
          <w:bCs/>
          <w:szCs w:val="21"/>
          <w:u w:val="none"/>
          <w:lang w:val="en-US" w:eastAsia="zh-CN"/>
        </w:rPr>
        <w:t>姓名</w:t>
      </w:r>
      <w:r>
        <w:rPr>
          <w:rFonts w:ascii="宋体" w:eastAsia="宋体" w:hAnsi="宋体" w:cs="宋体" w:hint="eastAsia"/>
          <w:szCs w:val="21"/>
          <w:u w:val="single"/>
          <w:lang w:val="en-US" w:eastAsia="zh-CN"/>
        </w:rPr>
        <w:t xml:space="preserve">          </w:t>
      </w:r>
      <w:r>
        <w:rPr>
          <w:rFonts w:ascii="宋体" w:eastAsia="宋体" w:hAnsi="宋体" w:cs="宋体" w:hint="eastAsia"/>
          <w:szCs w:val="21"/>
          <w:u w:val="none"/>
          <w:lang w:val="en-US" w:eastAsia="zh-CN"/>
        </w:rPr>
        <w:t xml:space="preserve">    </w:t>
      </w:r>
      <w:r>
        <w:rPr>
          <w:rFonts w:ascii="宋体" w:eastAsia="宋体" w:hAnsi="宋体" w:cs="宋体" w:hint="eastAsia"/>
          <w:b/>
          <w:bCs/>
          <w:szCs w:val="21"/>
          <w:u w:val="none"/>
          <w:lang w:val="en-US" w:eastAsia="zh-CN"/>
        </w:rPr>
        <w:t>学号</w:t>
      </w:r>
      <w:r>
        <w:rPr>
          <w:rFonts w:ascii="宋体" w:eastAsia="宋体" w:hAnsi="宋体" w:cs="宋体" w:hint="eastAsia"/>
          <w:szCs w:val="21"/>
          <w:u w:val="single"/>
          <w:lang w:val="en-US" w:eastAsia="zh-CN"/>
        </w:rPr>
        <w:t xml:space="preserve">        </w:t>
      </w:r>
      <w:r>
        <w:rPr>
          <w:rFonts w:ascii="宋体" w:eastAsia="宋体" w:hAnsi="宋体" w:cs="宋体" w:hint="eastAsia"/>
          <w:szCs w:val="21"/>
          <w:u w:val="none"/>
          <w:lang w:val="en-US" w:eastAsia="zh-CN"/>
        </w:rPr>
        <w:t xml:space="preserve">     </w:t>
      </w:r>
      <w:r>
        <w:rPr>
          <w:rFonts w:ascii="宋体" w:eastAsia="宋体" w:hAnsi="宋体" w:cs="宋体" w:hint="eastAsia"/>
          <w:b/>
          <w:bCs/>
          <w:szCs w:val="21"/>
          <w:u w:val="none"/>
          <w:lang w:val="en-US" w:eastAsia="zh-CN"/>
        </w:rPr>
        <w:t>分数</w:t>
      </w:r>
      <w:r>
        <w:rPr>
          <w:rFonts w:ascii="宋体" w:eastAsia="宋体" w:hAnsi="宋体" w:cs="宋体" w:hint="eastAsia"/>
          <w:szCs w:val="21"/>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ascii="宋体" w:hAnsi="宋体" w:cs="宋体" w:hint="eastAsia"/>
          <w:b/>
          <w:szCs w:val="21"/>
        </w:rPr>
      </w:pPr>
      <w:r>
        <w:rPr>
          <w:rFonts w:ascii="宋体" w:eastAsia="宋体" w:hAnsi="宋体" w:cs="宋体" w:hint="eastAsia"/>
          <w:b/>
          <w:sz w:val="21"/>
          <w:szCs w:val="21"/>
        </w:rPr>
        <w:t>【满分：100分  时间：</w:t>
      </w:r>
      <w:r>
        <w:rPr>
          <w:rFonts w:ascii="宋体" w:eastAsia="宋体" w:hAnsi="宋体" w:cs="宋体" w:hint="eastAsia"/>
          <w:b/>
          <w:sz w:val="21"/>
          <w:szCs w:val="21"/>
          <w:lang w:val="en-US" w:eastAsia="zh-CN"/>
        </w:rPr>
        <w:t>70</w:t>
      </w:r>
      <w:r>
        <w:rPr>
          <w:rFonts w:ascii="宋体" w:eastAsia="宋体" w:hAnsi="宋体" w:cs="宋体" w:hint="eastAsia"/>
          <w:b/>
          <w:sz w:val="21"/>
          <w:szCs w:val="21"/>
        </w:rPr>
        <w:t>分钟】</w:t>
      </w:r>
    </w:p>
    <w:p>
      <w:pPr>
        <w:adjustRightInd w:val="0"/>
        <w:snapToGrid w:val="0"/>
        <w:spacing w:line="360" w:lineRule="auto"/>
        <w:ind w:right="-454" w:rightChars="-216"/>
        <w:rPr>
          <w:rFonts w:ascii="宋体" w:hAnsi="宋体" w:cs="宋体" w:hint="eastAsia"/>
          <w:b/>
          <w:bCs/>
        </w:rPr>
      </w:pPr>
    </w:p>
    <w:p>
      <w:pPr>
        <w:adjustRightInd w:val="0"/>
        <w:snapToGrid w:val="0"/>
        <w:spacing w:line="360" w:lineRule="auto"/>
        <w:ind w:right="-454" w:rightChars="-216"/>
        <w:rPr>
          <w:rFonts w:ascii="宋体" w:hAnsi="宋体" w:cs="宋体" w:hint="eastAsia"/>
          <w:b/>
          <w:bCs/>
        </w:rPr>
      </w:pPr>
      <w:r>
        <w:rPr>
          <w:rFonts w:ascii="宋体" w:eastAsia="宋体" w:hAnsi="宋体" w:cs="宋体" w:hint="eastAsia"/>
          <w:b/>
          <w:bCs/>
          <w:lang w:val="en-US" w:eastAsia="zh-CN"/>
        </w:rPr>
        <w:t>一、选择题</w:t>
      </w:r>
      <w:r>
        <w:rPr>
          <w:rFonts w:ascii="宋体" w:eastAsia="宋体" w:hAnsi="宋体" w:cs="宋体" w:hint="eastAsia"/>
          <w:b/>
          <w:bCs/>
          <w:sz w:val="21"/>
          <w:szCs w:val="21"/>
          <w:lang w:val="en-US" w:eastAsia="zh-CN"/>
        </w:rPr>
        <w:t>（本题共1</w:t>
      </w:r>
      <w:r>
        <w:rPr>
          <w:rFonts w:ascii="宋体" w:eastAsia="宋体" w:hAnsi="宋体" w:cs="宋体" w:hint="eastAsia"/>
          <w:b/>
          <w:bCs/>
          <w:sz w:val="21"/>
          <w:szCs w:val="21"/>
          <w:lang w:val="en-US" w:eastAsia="zh-CN"/>
        </w:rPr>
        <w:t>8</w:t>
      </w:r>
      <w:r>
        <w:rPr>
          <w:rFonts w:ascii="宋体" w:eastAsia="宋体" w:hAnsi="宋体" w:cs="宋体" w:hint="eastAsia"/>
          <w:b/>
          <w:bCs/>
          <w:sz w:val="21"/>
          <w:szCs w:val="21"/>
          <w:lang w:val="en-US" w:eastAsia="zh-CN"/>
        </w:rPr>
        <w:t>个小题，每小题2分，共3</w:t>
      </w:r>
      <w:r>
        <w:rPr>
          <w:rFonts w:ascii="宋体" w:eastAsia="宋体" w:hAnsi="宋体" w:cs="宋体" w:hint="eastAsia"/>
          <w:b/>
          <w:bCs/>
          <w:sz w:val="21"/>
          <w:szCs w:val="21"/>
          <w:lang w:val="en-US" w:eastAsia="zh-CN"/>
        </w:rPr>
        <w:t>6</w:t>
      </w:r>
      <w:r>
        <w:rPr>
          <w:rFonts w:ascii="宋体" w:eastAsia="宋体" w:hAnsi="宋体" w:cs="宋体" w:hint="eastAsia"/>
          <w:b/>
          <w:bCs/>
          <w:sz w:val="21"/>
          <w:szCs w:val="21"/>
          <w:lang w:val="en-US" w:eastAsia="zh-CN"/>
        </w:rPr>
        <w:t>分。</w:t>
      </w:r>
      <w:r>
        <w:rPr>
          <w:rFonts w:ascii="宋体" w:eastAsia="宋体" w:hAnsi="宋体" w:cs="宋体" w:hint="eastAsia"/>
          <w:b/>
          <w:sz w:val="21"/>
          <w:szCs w:val="21"/>
        </w:rPr>
        <w:t>每小题给出的四个选项中，只有一个最符合题意</w:t>
      </w:r>
      <w:r>
        <w:rPr>
          <w:rFonts w:ascii="宋体" w:eastAsia="宋体" w:hAnsi="宋体" w:cs="宋体" w:hint="eastAsia"/>
          <w:b/>
          <w:bCs/>
          <w:sz w:val="21"/>
          <w:szCs w:val="21"/>
          <w:lang w:val="en-US" w:eastAsia="zh-CN"/>
        </w:rPr>
        <w:t>）</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1</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丹东•</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下列物质可通过金属与稀盐酸反应直接得到的是（　　）</w:t>
      </w:r>
    </w:p>
    <w:p>
      <w:pPr>
        <w:tabs>
          <w:tab w:val="left" w:pos="2300"/>
          <w:tab w:val="left" w:pos="4400"/>
          <w:tab w:val="left" w:pos="6400"/>
        </w:tabs>
        <w:spacing w:line="360" w:lineRule="auto"/>
        <w:ind w:firstLine="273" w:firstLineChars="130"/>
        <w:jc w:val="left"/>
        <w:rPr>
          <w:rFonts w:ascii="宋体" w:hAnsi="宋体" w:cs="宋体" w:hint="eastAsia"/>
        </w:rPr>
      </w:pPr>
      <w:r>
        <w:rPr>
          <w:rFonts w:ascii="宋体" w:eastAsia="宋体" w:hAnsi="宋体" w:cs="宋体" w:hint="eastAsia"/>
          <w:sz w:val="21"/>
          <w:szCs w:val="21"/>
        </w:rPr>
        <w:t>A．CuCl</w:t>
      </w:r>
      <w:r>
        <w:rPr>
          <w:rFonts w:ascii="宋体" w:eastAsia="宋体" w:hAnsi="宋体" w:cs="宋体" w:hint="eastAsia"/>
          <w:sz w:val="24"/>
          <w:szCs w:val="24"/>
          <w:vertAlign w:val="subscript"/>
        </w:rPr>
        <w:t>2</w:t>
      </w:r>
      <w:r>
        <w:rPr>
          <w:rFonts w:ascii="宋体" w:eastAsia="宋体" w:hAnsi="宋体" w:cs="宋体" w:hint="eastAsia"/>
        </w:rPr>
        <w:tab/>
      </w:r>
      <w:r>
        <w:rPr>
          <w:rFonts w:ascii="宋体" w:eastAsia="宋体" w:hAnsi="宋体" w:cs="宋体" w:hint="eastAsia"/>
          <w:sz w:val="21"/>
          <w:szCs w:val="21"/>
        </w:rPr>
        <w:t>B．AgCl</w:t>
      </w:r>
      <w:r>
        <w:rPr>
          <w:rFonts w:ascii="宋体" w:eastAsia="宋体" w:hAnsi="宋体" w:cs="宋体" w:hint="eastAsia"/>
        </w:rPr>
        <w:tab/>
      </w:r>
      <w:r>
        <w:rPr>
          <w:rFonts w:ascii="宋体" w:eastAsia="宋体" w:hAnsi="宋体" w:cs="宋体" w:hint="eastAsia"/>
          <w:sz w:val="21"/>
          <w:szCs w:val="21"/>
        </w:rPr>
        <w:t>C．ZnCl</w:t>
      </w:r>
      <w:r>
        <w:rPr>
          <w:rFonts w:ascii="宋体" w:eastAsia="宋体" w:hAnsi="宋体" w:cs="宋体" w:hint="eastAsia"/>
          <w:sz w:val="24"/>
          <w:szCs w:val="24"/>
          <w:vertAlign w:val="subscript"/>
        </w:rPr>
        <w:t>2</w:t>
      </w:r>
      <w:r>
        <w:rPr>
          <w:rFonts w:ascii="宋体" w:eastAsia="宋体" w:hAnsi="宋体" w:cs="宋体" w:hint="eastAsia"/>
        </w:rPr>
        <w:tab/>
      </w:r>
      <w:r>
        <w:rPr>
          <w:rFonts w:ascii="宋体" w:eastAsia="宋体" w:hAnsi="宋体" w:cs="宋体" w:hint="eastAsia"/>
          <w:sz w:val="21"/>
          <w:szCs w:val="21"/>
        </w:rPr>
        <w:t>D．FeCl</w:t>
      </w:r>
      <w:r>
        <w:rPr>
          <w:rFonts w:ascii="宋体" w:eastAsia="宋体" w:hAnsi="宋体" w:cs="宋体" w:hint="eastAsia"/>
          <w:sz w:val="24"/>
          <w:szCs w:val="24"/>
          <w:vertAlign w:val="subscript"/>
        </w:rPr>
        <w:t>3</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C</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【解答】解：A、在金属活动性顺序中，铜排在氢后面，铜和盐酸不能发生反应，不能生成氯化铜，故选项错误。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B、在金属活动性顺序中，银排在氢后面，银和盐酸不能发生反应，不能生成氯化银，故选项错误。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C、在金属活动性顺序中，锌排在氢前面，锌和盐酸反应生成氯化锌和氢气，故选项正确。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D、在金属活动性顺序中，铁排在氢前面，能和盐酸反应生成氯化亚铁和氢气，不能生成氯化铁，故选项错误。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故选：C。</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2</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怀化•</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港珠澳大桥的桥、岛、隧以及“雪龙2号”的船身等主要由金属材料制成。下列金属防护措施不正确的是（　　）</w:t>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A．在金属制品表面镀保护层</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B．改变金属结构制成合金使用</w:t>
      </w:r>
      <w:r>
        <w:rPr>
          <w:rFonts w:ascii="宋体" w:eastAsia="宋体" w:hAnsi="宋体" w:cs="宋体" w:hint="eastAsia"/>
        </w:rPr>
        <w:tab/>
      </w:r>
    </w:p>
    <w:p>
      <w:pPr>
        <w:spacing w:line="360" w:lineRule="auto"/>
        <w:ind w:firstLine="273" w:firstLineChars="130"/>
        <w:jc w:val="left"/>
        <w:rPr>
          <w:rFonts w:ascii="宋体" w:hAnsi="宋体" w:cs="宋体" w:hint="eastAsia"/>
        </w:rPr>
        <w:sectPr>
          <w:pgSz w:w="11906" w:h="16838"/>
          <w:pgMar w:top="1440" w:right="1800" w:bottom="1440" w:left="1800" w:header="850" w:footer="992" w:gutter="0"/>
          <w:cols w:num="1" w:space="720"/>
          <w:docGrid w:type="lines" w:linePitch="318" w:charSpace="409"/>
        </w:sectPr>
      </w:pPr>
      <w:r>
        <w:rPr>
          <w:rFonts w:ascii="宋体" w:eastAsia="宋体" w:hAnsi="宋体" w:cs="宋体" w:hint="eastAsia"/>
          <w:sz w:val="21"/>
          <w:szCs w:val="21"/>
        </w:rPr>
        <w:t>C．在金属制品表面涂油漆</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D．用稀盐酸定期清洗金属制品</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D</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【解答】解：A、在金属制品表面镀保护层，能隔绝氧气和水，能防止金属生锈，故选项错误。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B、改变金属结构制成合金使用，能增强抗腐蚀性，能防止金属生锈，故选项错误。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C、在金属制品表面涂油漆，能隔绝氧气和水，能防止金属生锈，故选项错误。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D、用稀盐酸定期清洗金属制品，能除去金属表面的氧化物，不能防止金属锈蚀，故选项正确。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故选：D。</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3</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株洲•</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下列反应属于置换反应的是（　　）</w:t>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A．Fe</w:t>
      </w:r>
      <w:r>
        <w:rPr>
          <w:rFonts w:ascii="宋体" w:eastAsia="宋体" w:hAnsi="宋体" w:cs="宋体" w:hint="eastAsia"/>
          <w:sz w:val="24"/>
          <w:szCs w:val="24"/>
          <w:vertAlign w:val="subscript"/>
        </w:rPr>
        <w:t>2</w:t>
      </w:r>
      <w:r>
        <w:rPr>
          <w:rFonts w:ascii="宋体" w:eastAsia="宋体" w:hAnsi="宋体" w:cs="宋体" w:hint="eastAsia"/>
          <w:sz w:val="21"/>
          <w:szCs w:val="21"/>
        </w:rPr>
        <w:t>O</w:t>
      </w:r>
      <w:r>
        <w:rPr>
          <w:rFonts w:ascii="宋体" w:eastAsia="宋体" w:hAnsi="宋体" w:cs="宋体" w:hint="eastAsia"/>
          <w:sz w:val="24"/>
          <w:szCs w:val="24"/>
          <w:vertAlign w:val="subscript"/>
        </w:rPr>
        <w:t>3</w:t>
      </w:r>
      <w:r>
        <w:rPr>
          <w:rFonts w:ascii="宋体" w:eastAsia="宋体" w:hAnsi="宋体" w:cs="宋体" w:hint="eastAsia"/>
          <w:sz w:val="21"/>
          <w:szCs w:val="21"/>
        </w:rPr>
        <w:t>+3CO</w:t>
      </w:r>
      <w:r>
        <w:rPr>
          <w:rFonts w:ascii="宋体" w:eastAsia="宋体" w:hAnsi="宋体" w:cs="宋体" w:hint="eastAsia"/>
          <w:position w:val="-23"/>
        </w:rPr>
        <w:drawing>
          <wp:inline distT="0" distB="0" distL="114300" distR="114300">
            <wp:extent cx="504825" cy="381000"/>
            <wp:effectExtent l="0" t="0" r="9525" b="0"/>
            <wp:docPr id="34" name="图片 17"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descr="菁优网-jyeoo"/>
                    <pic:cNvPicPr>
                      <a:picLocks noChangeAspect="1"/>
                    </pic:cNvPicPr>
                  </pic:nvPicPr>
                  <pic:blipFill>
                    <a:blip xmlns:r="http://schemas.openxmlformats.org/officeDocument/2006/relationships" r:embed="rId5"/>
                    <a:stretch>
                      <a:fillRect/>
                    </a:stretch>
                  </pic:blipFill>
                  <pic:spPr>
                    <a:xfrm>
                      <a:off x="0" y="0"/>
                      <a:ext cx="504825" cy="381000"/>
                    </a:xfrm>
                    <a:prstGeom prst="rect">
                      <a:avLst/>
                    </a:prstGeom>
                    <a:noFill/>
                    <a:ln>
                      <a:noFill/>
                    </a:ln>
                  </pic:spPr>
                </pic:pic>
              </a:graphicData>
            </a:graphic>
          </wp:inline>
        </w:drawing>
      </w:r>
      <w:r>
        <w:rPr>
          <w:rFonts w:ascii="宋体" w:eastAsia="宋体" w:hAnsi="宋体" w:cs="宋体" w:hint="eastAsia"/>
          <w:sz w:val="21"/>
          <w:szCs w:val="21"/>
        </w:rPr>
        <w:t>2Fe+3CO</w:t>
      </w:r>
      <w:r>
        <w:rPr>
          <w:rFonts w:ascii="宋体" w:eastAsia="宋体" w:hAnsi="宋体" w:cs="宋体" w:hint="eastAsia"/>
          <w:sz w:val="24"/>
          <w:szCs w:val="24"/>
          <w:vertAlign w:val="subscript"/>
        </w:rPr>
        <w:t>2</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B．CH</w:t>
      </w:r>
      <w:r>
        <w:rPr>
          <w:rFonts w:ascii="宋体" w:eastAsia="宋体" w:hAnsi="宋体" w:cs="宋体" w:hint="eastAsia"/>
          <w:sz w:val="24"/>
          <w:szCs w:val="24"/>
          <w:vertAlign w:val="subscript"/>
        </w:rPr>
        <w:t>4</w:t>
      </w:r>
      <w:r>
        <w:rPr>
          <w:rFonts w:ascii="宋体" w:eastAsia="宋体" w:hAnsi="宋体" w:cs="宋体" w:hint="eastAsia"/>
          <w:sz w:val="21"/>
          <w:szCs w:val="21"/>
        </w:rPr>
        <w:t>+2O</w:t>
      </w:r>
      <w:r>
        <w:rPr>
          <w:rFonts w:ascii="宋体" w:eastAsia="宋体" w:hAnsi="宋体" w:cs="宋体" w:hint="eastAsia"/>
          <w:sz w:val="24"/>
          <w:szCs w:val="24"/>
          <w:vertAlign w:val="subscript"/>
        </w:rPr>
        <w:t>2</w:t>
      </w:r>
      <w:r>
        <w:rPr>
          <w:rFonts w:ascii="宋体" w:eastAsia="宋体" w:hAnsi="宋体" w:cs="宋体" w:hint="eastAsia"/>
          <w:position w:val="-23"/>
        </w:rPr>
        <w:drawing>
          <wp:inline distT="0" distB="0" distL="114300" distR="114300">
            <wp:extent cx="504825" cy="381000"/>
            <wp:effectExtent l="0" t="0" r="9525" b="0"/>
            <wp:docPr id="33" name="图片 18"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descr="菁优网-jyeoo"/>
                    <pic:cNvPicPr>
                      <a:picLocks noChangeAspect="1"/>
                    </pic:cNvPicPr>
                  </pic:nvPicPr>
                  <pic:blipFill>
                    <a:blip xmlns:r="http://schemas.openxmlformats.org/officeDocument/2006/relationships" r:embed="rId6"/>
                    <a:stretch>
                      <a:fillRect/>
                    </a:stretch>
                  </pic:blipFill>
                  <pic:spPr>
                    <a:xfrm>
                      <a:off x="0" y="0"/>
                      <a:ext cx="504825" cy="381000"/>
                    </a:xfrm>
                    <a:prstGeom prst="rect">
                      <a:avLst/>
                    </a:prstGeom>
                    <a:noFill/>
                    <a:ln>
                      <a:noFill/>
                    </a:ln>
                  </pic:spPr>
                </pic:pic>
              </a:graphicData>
            </a:graphic>
          </wp:inline>
        </w:drawing>
      </w:r>
      <w:r>
        <w:rPr>
          <w:rFonts w:ascii="宋体" w:eastAsia="宋体" w:hAnsi="宋体" w:cs="宋体" w:hint="eastAsia"/>
          <w:sz w:val="21"/>
          <w:szCs w:val="21"/>
        </w:rPr>
        <w:t>CO</w:t>
      </w:r>
      <w:r>
        <w:rPr>
          <w:rFonts w:ascii="宋体" w:eastAsia="宋体" w:hAnsi="宋体" w:cs="宋体" w:hint="eastAsia"/>
          <w:sz w:val="24"/>
          <w:szCs w:val="24"/>
          <w:vertAlign w:val="subscript"/>
        </w:rPr>
        <w:t>2</w:t>
      </w:r>
      <w:r>
        <w:rPr>
          <w:rFonts w:ascii="宋体" w:eastAsia="宋体" w:hAnsi="宋体" w:cs="宋体" w:hint="eastAsia"/>
          <w:sz w:val="21"/>
          <w:szCs w:val="21"/>
        </w:rPr>
        <w:t>+2H</w:t>
      </w:r>
      <w:r>
        <w:rPr>
          <w:rFonts w:ascii="宋体" w:eastAsia="宋体" w:hAnsi="宋体" w:cs="宋体" w:hint="eastAsia"/>
          <w:sz w:val="24"/>
          <w:szCs w:val="24"/>
          <w:vertAlign w:val="subscript"/>
        </w:rPr>
        <w:t>2</w:t>
      </w:r>
      <w:r>
        <w:rPr>
          <w:rFonts w:ascii="宋体" w:eastAsia="宋体" w:hAnsi="宋体" w:cs="宋体" w:hint="eastAsia"/>
          <w:sz w:val="21"/>
          <w:szCs w:val="21"/>
        </w:rPr>
        <w:t>O</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C．2Na+2H</w:t>
      </w:r>
      <w:r>
        <w:rPr>
          <w:rFonts w:ascii="宋体" w:eastAsia="宋体" w:hAnsi="宋体" w:cs="宋体" w:hint="eastAsia"/>
          <w:sz w:val="24"/>
          <w:szCs w:val="24"/>
          <w:vertAlign w:val="subscript"/>
        </w:rPr>
        <w:t>2</w:t>
      </w:r>
      <w:r>
        <w:rPr>
          <w:rFonts w:ascii="宋体" w:eastAsia="宋体" w:hAnsi="宋体" w:cs="宋体" w:hint="eastAsia"/>
          <w:sz w:val="21"/>
          <w:szCs w:val="21"/>
        </w:rPr>
        <w:t>O═2NaOH+H</w:t>
      </w:r>
      <w:r>
        <w:rPr>
          <w:rFonts w:ascii="宋体" w:eastAsia="宋体" w:hAnsi="宋体" w:cs="宋体" w:hint="eastAsia"/>
          <w:sz w:val="24"/>
          <w:szCs w:val="24"/>
          <w:vertAlign w:val="subscript"/>
        </w:rPr>
        <w:t>2</w:t>
      </w:r>
      <w:r>
        <w:rPr>
          <w:rFonts w:ascii="宋体" w:eastAsia="宋体" w:hAnsi="宋体" w:cs="宋体" w:hint="eastAsia"/>
          <w:sz w:val="21"/>
          <w:szCs w:val="21"/>
        </w:rPr>
        <w:t>↑</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D．Na</w:t>
      </w:r>
      <w:r>
        <w:rPr>
          <w:rFonts w:ascii="宋体" w:eastAsia="宋体" w:hAnsi="宋体" w:cs="宋体" w:hint="eastAsia"/>
          <w:sz w:val="24"/>
          <w:szCs w:val="24"/>
          <w:vertAlign w:val="subscript"/>
        </w:rPr>
        <w:t>2</w:t>
      </w:r>
      <w:r>
        <w:rPr>
          <w:rFonts w:ascii="宋体" w:eastAsia="宋体" w:hAnsi="宋体" w:cs="宋体" w:hint="eastAsia"/>
          <w:sz w:val="21"/>
          <w:szCs w:val="21"/>
        </w:rPr>
        <w:t>CO</w:t>
      </w:r>
      <w:r>
        <w:rPr>
          <w:rFonts w:ascii="宋体" w:eastAsia="宋体" w:hAnsi="宋体" w:cs="宋体" w:hint="eastAsia"/>
          <w:sz w:val="24"/>
          <w:szCs w:val="24"/>
          <w:vertAlign w:val="subscript"/>
        </w:rPr>
        <w:t>3</w:t>
      </w:r>
      <w:r>
        <w:rPr>
          <w:rFonts w:ascii="宋体" w:eastAsia="宋体" w:hAnsi="宋体" w:cs="宋体" w:hint="eastAsia"/>
          <w:sz w:val="21"/>
          <w:szCs w:val="21"/>
        </w:rPr>
        <w:t>+CaCl</w:t>
      </w:r>
      <w:r>
        <w:rPr>
          <w:rFonts w:ascii="宋体" w:eastAsia="宋体" w:hAnsi="宋体" w:cs="宋体" w:hint="eastAsia"/>
          <w:sz w:val="24"/>
          <w:szCs w:val="24"/>
          <w:vertAlign w:val="subscript"/>
        </w:rPr>
        <w:t>2</w:t>
      </w:r>
      <w:r>
        <w:rPr>
          <w:rFonts w:ascii="宋体" w:eastAsia="宋体" w:hAnsi="宋体" w:cs="宋体" w:hint="eastAsia"/>
          <w:sz w:val="21"/>
          <w:szCs w:val="21"/>
        </w:rPr>
        <w:t>═CaCO</w:t>
      </w:r>
      <w:r>
        <w:rPr>
          <w:rFonts w:ascii="宋体" w:eastAsia="宋体" w:hAnsi="宋体" w:cs="宋体" w:hint="eastAsia"/>
          <w:sz w:val="24"/>
          <w:szCs w:val="24"/>
          <w:vertAlign w:val="subscript"/>
        </w:rPr>
        <w:t>3</w:t>
      </w:r>
      <w:r>
        <w:rPr>
          <w:rFonts w:ascii="宋体" w:eastAsia="宋体" w:hAnsi="宋体" w:cs="宋体" w:hint="eastAsia"/>
          <w:sz w:val="21"/>
          <w:szCs w:val="21"/>
        </w:rPr>
        <w:t>↓+2NaCl</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C</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【解答】解：A、该反应的反应物均是化合物，不属于置换反应，故选项错误。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B、该反应的生成物均是化合物，不属于置换反应，故选项错误。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C、该反应是一种单质和一种化合物反应生成另一种单质和另一种化合物的反应，属于置换反应，故选项正确。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D、该反应的反应物和生成物均是化合物，不属于置换反应，故选项错误。</w:t>
      </w:r>
    </w:p>
    <w:p>
      <w:pPr>
        <w:spacing w:line="360" w:lineRule="auto"/>
        <w:ind w:left="273" w:right="0" w:firstLine="0" w:leftChars="130" w:firstLineChars="0"/>
        <w:rPr>
          <w:rFonts w:ascii="宋体" w:hAnsi="宋体" w:cs="宋体" w:hint="eastAsia"/>
          <w:color w:val="FF0000"/>
        </w:rPr>
        <w:sectPr>
          <w:type w:val="nextPage"/>
          <w:pgSz w:w="11906" w:h="16838"/>
          <w:pgMar w:top="1440" w:right="1800" w:bottom="1440" w:left="1800" w:header="850" w:footer="992" w:gutter="0"/>
          <w:pgNumType w:start="2"/>
          <w:cols w:num="1" w:space="720"/>
          <w:titlePg w:val="0"/>
          <w:docGrid w:type="lines" w:linePitch="318" w:charSpace="409"/>
        </w:sectPr>
      </w:pPr>
      <w:r>
        <w:rPr>
          <w:rFonts w:ascii="宋体" w:eastAsia="宋体" w:hAnsi="宋体" w:cs="宋体" w:hint="eastAsia"/>
          <w:color w:val="FF0000"/>
          <w:sz w:val="21"/>
          <w:szCs w:val="21"/>
        </w:rPr>
        <w:t>故选：C。</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4</w:t>
      </w:r>
      <w:r>
        <w:rPr>
          <w:rFonts w:ascii="宋体" w:eastAsia="宋体" w:hAnsi="宋体" w:cs="宋体" w:hint="eastAsia"/>
          <w:sz w:val="21"/>
          <w:szCs w:val="21"/>
        </w:rPr>
        <w:t>．</w:t>
      </w:r>
      <w:r>
        <w:rPr>
          <w:rFonts w:ascii="宋体" w:hAnsi="宋体" w:cs="宋体" w:hint="eastAsia"/>
          <w:sz w:val="21"/>
          <w:szCs w:val="21"/>
          <w:lang w:val="en-US" w:eastAsia="zh-CN"/>
        </w:rPr>
        <w:t>[</w:t>
      </w:r>
      <w:r>
        <w:rPr>
          <w:rFonts w:ascii="宋体" w:eastAsia="宋体" w:hAnsi="宋体" w:cs="宋体" w:hint="eastAsia"/>
          <w:sz w:val="21"/>
          <w:szCs w:val="21"/>
        </w:rPr>
        <w:t>成都•</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科学家发现一种新金属。根据图表信息推测其用途错误的是（　　）</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
      <w:tblGrid>
        <w:gridCol w:w="4030"/>
        <w:gridCol w:w="4056"/>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Ex>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熔点</w:t>
            </w:r>
          </w:p>
        </w:tc>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2500℃</w:t>
            </w:r>
          </w:p>
        </w:tc>
      </w:tr>
      <w:tr>
        <w:tblPrEx>
          <w:tblW w:w="0" w:type="auto"/>
          <w:tblInd w:w="280" w:type="dxa"/>
          <w:tblCellMar>
            <w:top w:w="30" w:type="dxa"/>
            <w:left w:w="30" w:type="dxa"/>
            <w:bottom w:w="30" w:type="dxa"/>
            <w:right w:w="30" w:type="dxa"/>
          </w:tblCellMar>
        </w:tblPrEx>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密度</w:t>
            </w:r>
          </w:p>
        </w:tc>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3g/cm</w:t>
            </w:r>
            <w:r>
              <w:rPr>
                <w:rFonts w:ascii="宋体" w:eastAsia="宋体" w:hAnsi="宋体" w:cs="宋体" w:hint="eastAsia"/>
                <w:kern w:val="2"/>
                <w:sz w:val="24"/>
                <w:szCs w:val="24"/>
                <w:vertAlign w:val="superscript"/>
                <w:lang w:val="en-US" w:eastAsia="zh-CN" w:bidi="ar-SA"/>
              </w:rPr>
              <w:t>3</w:t>
            </w:r>
          </w:p>
        </w:tc>
      </w:tr>
      <w:tr>
        <w:tblPrEx>
          <w:tblW w:w="0" w:type="auto"/>
          <w:tblInd w:w="280" w:type="dxa"/>
          <w:tblCellMar>
            <w:top w:w="30" w:type="dxa"/>
            <w:left w:w="30" w:type="dxa"/>
            <w:bottom w:w="30" w:type="dxa"/>
            <w:right w:w="30" w:type="dxa"/>
          </w:tblCellMar>
        </w:tblPrEx>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强度</w:t>
            </w:r>
          </w:p>
        </w:tc>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与钢相似</w:t>
            </w:r>
          </w:p>
        </w:tc>
      </w:tr>
      <w:tr>
        <w:tblPrEx>
          <w:tblW w:w="0" w:type="auto"/>
          <w:tblInd w:w="280" w:type="dxa"/>
          <w:tblCellMar>
            <w:top w:w="30" w:type="dxa"/>
            <w:left w:w="30" w:type="dxa"/>
            <w:bottom w:w="30" w:type="dxa"/>
            <w:right w:w="30" w:type="dxa"/>
          </w:tblCellMar>
        </w:tblPrEx>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导电性</w:t>
            </w:r>
          </w:p>
        </w:tc>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良好</w:t>
            </w:r>
          </w:p>
        </w:tc>
      </w:tr>
      <w:tr>
        <w:tblPrEx>
          <w:tblW w:w="0" w:type="auto"/>
          <w:tblInd w:w="280" w:type="dxa"/>
          <w:tblCellMar>
            <w:top w:w="30" w:type="dxa"/>
            <w:left w:w="30" w:type="dxa"/>
            <w:bottom w:w="30" w:type="dxa"/>
            <w:right w:w="30" w:type="dxa"/>
          </w:tblCellMar>
        </w:tblPrEx>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导热性</w:t>
            </w:r>
          </w:p>
        </w:tc>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良好</w:t>
            </w:r>
          </w:p>
        </w:tc>
      </w:tr>
      <w:tr>
        <w:tblPrEx>
          <w:tblW w:w="0" w:type="auto"/>
          <w:tblInd w:w="280" w:type="dxa"/>
          <w:tblCellMar>
            <w:top w:w="30" w:type="dxa"/>
            <w:left w:w="30" w:type="dxa"/>
            <w:bottom w:w="30" w:type="dxa"/>
            <w:right w:w="30" w:type="dxa"/>
          </w:tblCellMar>
        </w:tblPrEx>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抗腐蚀性</w:t>
            </w:r>
          </w:p>
        </w:tc>
        <w:tc>
          <w:tcPr>
            <w:tcW w:w="4275" w:type="dxa"/>
            <w:noWrap w:val="0"/>
            <w:vAlign w:val="top"/>
          </w:tcPr>
          <w:p>
            <w:pPr>
              <w:widowControl w:val="0"/>
              <w:spacing w:line="360" w:lineRule="auto"/>
              <w:jc w:val="center"/>
              <w:rPr>
                <w:rFonts w:ascii="宋体" w:hAnsi="宋体" w:cs="宋体" w:hint="eastAsia"/>
              </w:rPr>
            </w:pPr>
            <w:r>
              <w:rPr>
                <w:rFonts w:ascii="宋体" w:eastAsia="宋体" w:hAnsi="宋体" w:cs="宋体" w:hint="eastAsia"/>
                <w:kern w:val="2"/>
                <w:sz w:val="21"/>
                <w:szCs w:val="21"/>
                <w:lang w:val="en-US" w:eastAsia="zh-CN" w:bidi="ar-SA"/>
              </w:rPr>
              <w:t>优异</w:t>
            </w:r>
          </w:p>
        </w:tc>
      </w:tr>
    </w:tbl>
    <w:p>
      <w:pPr>
        <w:tabs>
          <w:tab w:val="left" w:pos="4400"/>
        </w:tabs>
        <w:spacing w:line="360" w:lineRule="auto"/>
        <w:ind w:firstLine="273" w:firstLineChars="130"/>
        <w:jc w:val="left"/>
        <w:rPr>
          <w:rFonts w:ascii="宋体" w:hAnsi="宋体" w:cs="宋体" w:hint="eastAsia"/>
        </w:rPr>
      </w:pPr>
      <w:r>
        <w:rPr>
          <w:rFonts w:ascii="宋体" w:eastAsia="宋体" w:hAnsi="宋体" w:cs="宋体" w:hint="eastAsia"/>
          <w:sz w:val="21"/>
          <w:szCs w:val="21"/>
        </w:rPr>
        <w:t>A．用于焊接金属</w:t>
      </w:r>
      <w:r>
        <w:rPr>
          <w:rFonts w:ascii="宋体" w:eastAsia="宋体" w:hAnsi="宋体" w:cs="宋体" w:hint="eastAsia"/>
        </w:rPr>
        <w:tab/>
      </w:r>
      <w:r>
        <w:rPr>
          <w:rFonts w:ascii="宋体" w:eastAsia="宋体" w:hAnsi="宋体" w:cs="宋体" w:hint="eastAsia"/>
          <w:sz w:val="21"/>
          <w:szCs w:val="21"/>
        </w:rPr>
        <w:t>B．制造航天飞机</w:t>
      </w:r>
      <w:r>
        <w:rPr>
          <w:rFonts w:ascii="宋体" w:eastAsia="宋体" w:hAnsi="宋体" w:cs="宋体" w:hint="eastAsia"/>
        </w:rPr>
        <w:tab/>
      </w:r>
    </w:p>
    <w:p>
      <w:pPr>
        <w:tabs>
          <w:tab w:val="left" w:pos="4400"/>
        </w:tabs>
        <w:spacing w:line="360" w:lineRule="auto"/>
        <w:ind w:firstLine="273" w:firstLineChars="130"/>
        <w:jc w:val="left"/>
        <w:rPr>
          <w:rFonts w:ascii="宋体" w:hAnsi="宋体" w:cs="宋体" w:hint="eastAsia"/>
        </w:rPr>
      </w:pPr>
      <w:r>
        <w:rPr>
          <w:rFonts w:ascii="宋体" w:eastAsia="宋体" w:hAnsi="宋体" w:cs="宋体" w:hint="eastAsia"/>
          <w:sz w:val="21"/>
          <w:szCs w:val="21"/>
        </w:rPr>
        <w:t>C．制外科手术刀</w:t>
      </w:r>
      <w:r>
        <w:rPr>
          <w:rFonts w:ascii="宋体" w:eastAsia="宋体" w:hAnsi="宋体" w:cs="宋体" w:hint="eastAsia"/>
        </w:rPr>
        <w:tab/>
      </w:r>
      <w:r>
        <w:rPr>
          <w:rFonts w:ascii="宋体" w:eastAsia="宋体" w:hAnsi="宋体" w:cs="宋体" w:hint="eastAsia"/>
          <w:sz w:val="21"/>
          <w:szCs w:val="21"/>
        </w:rPr>
        <w:t>D．用于通讯设备</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A</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【解答】解：A、该金属的熔点很高，不能用于焊接金属，故说法错误。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B、该金属密度小、强度大，耐腐蚀，可用于制造航天飞机，故说法正确。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C、该金属强度大，耐腐蚀，可用于制外科手术刀，故说法正确。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D、该金属导电性好、耐腐蚀，可用于通讯设备，故说法正确。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故选：A。</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5</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襄阳•</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下列物品主要是由合金制成的是（　　）</w:t>
      </w:r>
    </w:p>
    <w:p>
      <w:pPr>
        <w:tabs>
          <w:tab w:val="left" w:pos="2300"/>
          <w:tab w:val="left" w:pos="4400"/>
          <w:tab w:val="left" w:pos="6400"/>
        </w:tabs>
        <w:spacing w:line="360" w:lineRule="auto"/>
        <w:ind w:firstLine="273" w:firstLineChars="130"/>
        <w:jc w:val="left"/>
        <w:rPr>
          <w:rFonts w:ascii="宋体" w:hAnsi="宋体" w:cs="宋体" w:hint="eastAsia"/>
        </w:rPr>
      </w:pPr>
      <w:r>
        <w:rPr>
          <w:rFonts w:ascii="宋体" w:eastAsia="宋体" w:hAnsi="宋体" w:cs="宋体" w:hint="eastAsia"/>
          <w:sz w:val="21"/>
          <w:szCs w:val="21"/>
        </w:rPr>
        <w:t>A．塑料水杯</w:t>
      </w:r>
      <w:r>
        <w:rPr>
          <w:rFonts w:ascii="宋体" w:eastAsia="宋体" w:hAnsi="宋体" w:cs="宋体" w:hint="eastAsia"/>
        </w:rPr>
        <w:tab/>
      </w:r>
      <w:r>
        <w:rPr>
          <w:rFonts w:ascii="宋体" w:eastAsia="宋体" w:hAnsi="宋体" w:cs="宋体" w:hint="eastAsia"/>
          <w:sz w:val="21"/>
          <w:szCs w:val="21"/>
        </w:rPr>
        <w:t>B．青铜铸像</w:t>
      </w:r>
      <w:r>
        <w:rPr>
          <w:rFonts w:ascii="宋体" w:eastAsia="宋体" w:hAnsi="宋体" w:cs="宋体" w:hint="eastAsia"/>
        </w:rPr>
        <w:tab/>
      </w:r>
      <w:r>
        <w:rPr>
          <w:rFonts w:ascii="宋体" w:eastAsia="宋体" w:hAnsi="宋体" w:cs="宋体" w:hint="eastAsia"/>
          <w:sz w:val="21"/>
          <w:szCs w:val="21"/>
        </w:rPr>
        <w:t>C．汽车轮胎</w:t>
      </w:r>
      <w:r>
        <w:rPr>
          <w:rFonts w:ascii="宋体" w:eastAsia="宋体" w:hAnsi="宋体" w:cs="宋体" w:hint="eastAsia"/>
        </w:rPr>
        <w:tab/>
      </w:r>
      <w:r>
        <w:rPr>
          <w:rFonts w:ascii="宋体" w:eastAsia="宋体" w:hAnsi="宋体" w:cs="宋体" w:hint="eastAsia"/>
          <w:sz w:val="21"/>
          <w:szCs w:val="21"/>
        </w:rPr>
        <w:t>D．羊毛大衣</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B</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【解答】解：A、塑料属于有机合成材料，错误；</w:t>
      </w:r>
    </w:p>
    <w:p>
      <w:pPr>
        <w:spacing w:line="360" w:lineRule="auto"/>
        <w:ind w:left="273" w:right="0" w:firstLine="0" w:leftChars="130" w:firstLineChars="0"/>
        <w:rPr>
          <w:rFonts w:ascii="宋体" w:hAnsi="宋体" w:cs="宋体" w:hint="eastAsia"/>
          <w:color w:val="FF0000"/>
        </w:rPr>
        <w:sectPr>
          <w:type w:val="nextPage"/>
          <w:pgSz w:w="11906" w:h="16838"/>
          <w:pgMar w:top="1440" w:right="1800" w:bottom="1440" w:left="1800" w:header="850" w:footer="992" w:gutter="0"/>
          <w:pgNumType w:start="3"/>
          <w:cols w:num="1" w:space="720"/>
          <w:titlePg w:val="0"/>
          <w:docGrid w:type="lines" w:linePitch="318" w:charSpace="409"/>
        </w:sectPr>
      </w:pPr>
      <w:r>
        <w:rPr>
          <w:rFonts w:ascii="宋体" w:eastAsia="宋体" w:hAnsi="宋体" w:cs="宋体" w:hint="eastAsia"/>
          <w:color w:val="FF0000"/>
          <w:sz w:val="21"/>
          <w:szCs w:val="21"/>
        </w:rPr>
        <w:t>B、青铜属于合金，正确；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C、轮胎是橡胶制成的，属于有机合成材料，错误；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D、羊毛属于天然材料，错误；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故选：B。</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6</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宜昌•</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线上学习，居家实验。小明用三枚洁净无锈的铁钉，设计如图所示实验，探究铁生锈的条件。下列说法错误的是（　　）</w:t>
      </w:r>
    </w:p>
    <w:p>
      <w:pPr>
        <w:spacing w:line="360" w:lineRule="auto"/>
        <w:ind w:left="273" w:right="0" w:firstLine="0" w:leftChars="130" w:firstLineChars="0"/>
        <w:rPr>
          <w:rFonts w:ascii="宋体" w:hAnsi="宋体" w:cs="宋体" w:hint="eastAsia"/>
        </w:rPr>
      </w:pPr>
      <w:r>
        <w:rPr>
          <w:rFonts w:ascii="宋体" w:eastAsia="宋体" w:hAnsi="宋体" w:cs="宋体" w:hint="eastAsia"/>
          <w:sz w:val="21"/>
          <w:szCs w:val="21"/>
        </w:rPr>
        <w:drawing>
          <wp:inline distT="0" distB="0" distL="114300" distR="114300">
            <wp:extent cx="2257425" cy="1390650"/>
            <wp:effectExtent l="0" t="0" r="9525" b="0"/>
            <wp:docPr id="20" name="图片 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http://www.zxxk.com"/>
                    <pic:cNvPicPr>
                      <a:picLocks noChangeAspect="1"/>
                    </pic:cNvPicPr>
                  </pic:nvPicPr>
                  <pic:blipFill>
                    <a:blip xmlns:r="http://schemas.openxmlformats.org/officeDocument/2006/relationships" r:embed="rId7"/>
                    <a:stretch>
                      <a:fillRect/>
                    </a:stretch>
                  </pic:blipFill>
                  <pic:spPr>
                    <a:xfrm>
                      <a:off x="0" y="0"/>
                      <a:ext cx="2257425" cy="1390650"/>
                    </a:xfrm>
                    <a:prstGeom prst="rect">
                      <a:avLst/>
                    </a:prstGeom>
                    <a:noFill/>
                    <a:ln>
                      <a:noFill/>
                    </a:ln>
                  </pic:spPr>
                </pic:pic>
              </a:graphicData>
            </a:graphic>
          </wp:inline>
        </w:drawing>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A．乙试管中植物油的作用是隔绝空气</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B．只有甲试管中的铁钉有明显锈迹</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C．乙丙两支试管的实验现象说明铁生锈需要水</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D．实验表明铁生锈是铁与空气和水共同作用的结果</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C</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【解答】解：实验中，甲试管中的铁钉与氧气、水同时接触，发生了锈蚀；乙试管中的铁钉只与水接触，没有发生锈蚀；丙试管中的铁钉只与氧气接触，没有锈蚀。</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A．乙试管中植物油的作用是隔绝空气，防止氧气溶于水中，选项说法正确；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B．由以上分析可知，只有甲试管中的铁钉有明显锈迹，选项说法正确；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C．由以上分析可知，乙丙两支试管中的铁钉都没有锈蚀，不能说明铁生锈需要水，选项说法错误；</w:t>
      </w:r>
    </w:p>
    <w:p>
      <w:pPr>
        <w:spacing w:line="360" w:lineRule="auto"/>
        <w:ind w:left="273" w:right="0" w:firstLine="0" w:leftChars="130" w:firstLineChars="0"/>
        <w:rPr>
          <w:rFonts w:ascii="宋体" w:hAnsi="宋体" w:cs="宋体" w:hint="eastAsia"/>
          <w:color w:val="FF0000"/>
        </w:rPr>
        <w:sectPr>
          <w:type w:val="nextPage"/>
          <w:pgSz w:w="11906" w:h="16838"/>
          <w:pgMar w:top="1440" w:right="1800" w:bottom="1440" w:left="1800" w:header="850" w:footer="992" w:gutter="0"/>
          <w:pgNumType w:start="4"/>
          <w:cols w:num="1" w:space="720"/>
          <w:titlePg w:val="0"/>
          <w:docGrid w:type="lines" w:linePitch="318" w:charSpace="409"/>
        </w:sectPr>
      </w:pPr>
      <w:r>
        <w:rPr>
          <w:rFonts w:ascii="宋体" w:eastAsia="宋体" w:hAnsi="宋体" w:cs="宋体" w:hint="eastAsia"/>
          <w:color w:val="FF0000"/>
          <w:sz w:val="21"/>
          <w:szCs w:val="21"/>
        </w:rPr>
        <w:t>D．由甲、乙、丙三个实验对比可知，铁生锈是铁与空气和水共同作用的结果，选项说法正确。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故选：C。</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7</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重庆•</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“中国高铁，世界第一”，高铁列车车体材料使用了含镍不锈钢，工业上火法炼镍的原理是：C+2NiO</w:t>
      </w:r>
      <w:r>
        <w:rPr>
          <w:rFonts w:ascii="宋体" w:eastAsia="宋体" w:hAnsi="宋体" w:cs="宋体" w:hint="eastAsia"/>
          <w:position w:val="-23"/>
        </w:rPr>
        <w:drawing>
          <wp:inline distT="0" distB="0" distL="114300" distR="114300">
            <wp:extent cx="504825" cy="381000"/>
            <wp:effectExtent l="0" t="0" r="9525" b="0"/>
            <wp:docPr id="32" name="图片 16"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 descr="菁优网-jyeoo"/>
                    <pic:cNvPicPr>
                      <a:picLocks noChangeAspect="1"/>
                    </pic:cNvPicPr>
                  </pic:nvPicPr>
                  <pic:blipFill>
                    <a:blip xmlns:r="http://schemas.openxmlformats.org/officeDocument/2006/relationships" r:embed="rId8"/>
                    <a:stretch>
                      <a:fillRect/>
                    </a:stretch>
                  </pic:blipFill>
                  <pic:spPr>
                    <a:xfrm>
                      <a:off x="0" y="0"/>
                      <a:ext cx="504825" cy="381000"/>
                    </a:xfrm>
                    <a:prstGeom prst="rect">
                      <a:avLst/>
                    </a:prstGeom>
                    <a:noFill/>
                    <a:ln>
                      <a:noFill/>
                    </a:ln>
                  </pic:spPr>
                </pic:pic>
              </a:graphicData>
            </a:graphic>
          </wp:inline>
        </w:drawing>
      </w:r>
      <w:r>
        <w:rPr>
          <w:rFonts w:ascii="宋体" w:eastAsia="宋体" w:hAnsi="宋体" w:cs="宋体" w:hint="eastAsia"/>
          <w:sz w:val="21"/>
          <w:szCs w:val="21"/>
        </w:rPr>
        <w:t>2Ni+CO</w:t>
      </w:r>
      <w:r>
        <w:rPr>
          <w:rFonts w:ascii="宋体" w:eastAsia="宋体" w:hAnsi="宋体" w:cs="宋体" w:hint="eastAsia"/>
          <w:sz w:val="24"/>
          <w:szCs w:val="24"/>
          <w:vertAlign w:val="subscript"/>
        </w:rPr>
        <w:t>2</w:t>
      </w:r>
      <w:r>
        <w:rPr>
          <w:rFonts w:ascii="宋体" w:eastAsia="宋体" w:hAnsi="宋体" w:cs="宋体" w:hint="eastAsia"/>
          <w:sz w:val="21"/>
          <w:szCs w:val="21"/>
        </w:rPr>
        <w:t>↑，下列说法错误的是（　　）</w:t>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A．反应中NiO发生还原反应</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B．气体产物中可能有CO</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C．该不锈钢中还含有铁和碳</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D．该不锈钢合金的硬度小于纯铁</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D</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【解答】解：A．由化学方程式可知，反应中NiO失去了氧元素，发生了还原反应，选项说法正确；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B．该反应的反应物是C和NiO，由质量守恒定律可知，气体产物中可能有CO，选项说法正确；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C．钢是含碳量在0.03%～2%之间的铁合金，所以该不锈钢中还含有铁和碳，选项说法正确；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D．由合金的性质可知，该不锈钢合金的硬度大于纯铁，选项说法错误。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故选：D。</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8</w:t>
      </w:r>
      <w:r>
        <w:rPr>
          <w:rFonts w:ascii="宋体" w:eastAsia="宋体" w:hAnsi="宋体" w:cs="宋体" w:hint="eastAsia"/>
          <w:sz w:val="21"/>
          <w:szCs w:val="21"/>
        </w:rPr>
        <w:t>．</w:t>
      </w:r>
      <w:r>
        <w:rPr>
          <w:rFonts w:ascii="宋体" w:hAnsi="宋体" w:cs="宋体" w:hint="eastAsia"/>
          <w:sz w:val="21"/>
          <w:szCs w:val="21"/>
          <w:lang w:val="en-US" w:eastAsia="zh-CN"/>
        </w:rPr>
        <w:t>[</w:t>
      </w:r>
      <w:r>
        <w:rPr>
          <w:rFonts w:ascii="宋体" w:eastAsia="宋体" w:hAnsi="宋体" w:cs="宋体" w:hint="eastAsia"/>
          <w:sz w:val="21"/>
          <w:szCs w:val="21"/>
        </w:rPr>
        <w:t>本溪•</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关于金属及合金的说法错误的是（　　）</w:t>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A．合金中至少含有两种金属元素</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B．生铁和钢是常见的铁合金</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C．黄铜的硬度比纯铜的硬度大</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D．焊锡的熔点比纯锡的熔点低</w:t>
      </w:r>
    </w:p>
    <w:p>
      <w:pPr>
        <w:spacing w:line="360" w:lineRule="auto"/>
        <w:ind w:left="273" w:right="0" w:firstLine="0" w:leftChars="130" w:firstLineChars="0"/>
        <w:rPr>
          <w:rFonts w:ascii="宋体" w:hAnsi="宋体" w:cs="宋体" w:hint="default"/>
          <w:color w:val="FF0000"/>
          <w:szCs w:val="21"/>
        </w:rPr>
        <w:sectPr>
          <w:type w:val="nextPage"/>
          <w:pgSz w:w="11906" w:h="16838"/>
          <w:pgMar w:top="1440" w:right="1800" w:bottom="1440" w:left="1800" w:header="850" w:footer="992" w:gutter="0"/>
          <w:pgNumType w:start="5"/>
          <w:cols w:num="1" w:space="720"/>
          <w:titlePg w:val="0"/>
          <w:docGrid w:type="lines" w:linePitch="318" w:charSpace="409"/>
        </w:sect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A</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【解答】解：A．合金是指在一种金属中加热熔合其他金属或非金属形成的具有金属性质的混合物，至少含有一种金属元素，故错误；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B．生铁和钢是常见的铁合金，故正确；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C．黄铜是铜合金，其硬度大于纯铜，故正确；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D．焊锡是锡合金，其熔点比纯锡的低，故正确。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故选：A。</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9</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湘西州•</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将甲、乙两种金属片分别放入硫酸铜溶液中，甲表面析出金属铜，乙没有发生反应。据此判断，三种金属的活动性顺序是（　　）</w:t>
      </w:r>
    </w:p>
    <w:p>
      <w:pPr>
        <w:tabs>
          <w:tab w:val="left" w:pos="2300"/>
          <w:tab w:val="left" w:pos="4400"/>
          <w:tab w:val="left" w:pos="6400"/>
        </w:tabs>
        <w:spacing w:line="360" w:lineRule="auto"/>
        <w:ind w:firstLine="273" w:firstLineChars="130"/>
        <w:jc w:val="left"/>
        <w:rPr>
          <w:rFonts w:ascii="宋体" w:hAnsi="宋体" w:cs="宋体" w:hint="eastAsia"/>
        </w:rPr>
      </w:pPr>
      <w:r>
        <w:rPr>
          <w:rFonts w:ascii="宋体" w:eastAsia="宋体" w:hAnsi="宋体" w:cs="宋体" w:hint="eastAsia"/>
          <w:sz w:val="21"/>
          <w:szCs w:val="21"/>
        </w:rPr>
        <w:t>A．甲＞铜＞乙</w:t>
      </w:r>
      <w:r>
        <w:rPr>
          <w:rFonts w:ascii="宋体" w:eastAsia="宋体" w:hAnsi="宋体" w:cs="宋体" w:hint="eastAsia"/>
        </w:rPr>
        <w:tab/>
      </w:r>
      <w:r>
        <w:rPr>
          <w:rFonts w:ascii="宋体" w:eastAsia="宋体" w:hAnsi="宋体" w:cs="宋体" w:hint="eastAsia"/>
          <w:sz w:val="21"/>
          <w:szCs w:val="21"/>
        </w:rPr>
        <w:t>B．铜＞甲＞乙</w:t>
      </w:r>
      <w:r>
        <w:rPr>
          <w:rFonts w:ascii="宋体" w:eastAsia="宋体" w:hAnsi="宋体" w:cs="宋体" w:hint="eastAsia"/>
        </w:rPr>
        <w:tab/>
      </w:r>
      <w:r>
        <w:rPr>
          <w:rFonts w:ascii="宋体" w:eastAsia="宋体" w:hAnsi="宋体" w:cs="宋体" w:hint="eastAsia"/>
          <w:sz w:val="21"/>
          <w:szCs w:val="21"/>
        </w:rPr>
        <w:t>C．乙＞铜＞甲</w:t>
      </w:r>
      <w:r>
        <w:rPr>
          <w:rFonts w:ascii="宋体" w:eastAsia="宋体" w:hAnsi="宋体" w:cs="宋体" w:hint="eastAsia"/>
        </w:rPr>
        <w:tab/>
      </w:r>
      <w:r>
        <w:rPr>
          <w:rFonts w:ascii="宋体" w:eastAsia="宋体" w:hAnsi="宋体" w:cs="宋体" w:hint="eastAsia"/>
          <w:sz w:val="21"/>
          <w:szCs w:val="21"/>
        </w:rPr>
        <w:t>D．甲＞乙＞铜</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A</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【解答】解：将甲、乙两种金属片分别放入硫酸铜溶液中，甲表面析出金属铜，乙没有发生反应。说明甲比铜活泼，乙没有铜活泼，所以三种金属的活动性顺序是甲＞铜＞乙，故B、C、D均不正确。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故选：A。</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10</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郴州•</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为了验证镁、铜、银三种金属的活动性顺序，某同学设计了如下实验，只需进行其中三个就能达到实验目的，你认为不必进行的是（　　）</w:t>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A．将镁片放入稀盐酸中</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B．将铜片放入稀盐酸中</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C．将镁片放入硝酸银溶液中</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D．将铜片放入硝酸银溶液中</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C</w:t>
      </w:r>
    </w:p>
    <w:p>
      <w:pPr>
        <w:spacing w:line="360" w:lineRule="auto"/>
        <w:ind w:left="273" w:right="0" w:firstLine="0" w:leftChars="130" w:firstLineChars="0"/>
        <w:rPr>
          <w:rFonts w:ascii="宋体" w:hAnsi="宋体" w:cs="宋体" w:hint="eastAsia"/>
          <w:color w:val="FF0000"/>
        </w:rPr>
        <w:sectPr>
          <w:type w:val="nextPage"/>
          <w:pgSz w:w="11906" w:h="16838"/>
          <w:pgMar w:top="1440" w:right="1800" w:bottom="1440" w:left="1800" w:header="850" w:footer="992" w:gutter="0"/>
          <w:pgNumType w:start="6"/>
          <w:cols w:num="1" w:space="720"/>
          <w:titlePg w:val="0"/>
          <w:docGrid w:type="lines" w:linePitch="318" w:charSpace="409"/>
        </w:sectPr>
      </w:pP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【解答】解：A、将镁片放入稀盐酸中，能产生气泡，说明在金属活动性顺序中，镁的位置排在氢的前面，即Mg＞H。</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B、将铜片放入稀盐酸中，不反应，说明在金属活动性顺序中，铜的位置排在氢的后面，即H＞Cu。</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C、将镁片放入硝酸银溶液中，镁的表面覆盖一层银白色物质，说明镁的金属活动性比银强，即Mg＞Ag；</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D、将铜片放入硝酸银溶液中，铜的表面覆盖一层银白色物质，说明铜的金属活动性比银强，即Cu＞Ag；</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由ABD即可得出三种金属的活动性顺序是Mg＞Cu＞Ag，不必进行的是C实验。</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故选：C。</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11</w:t>
      </w:r>
      <w:r>
        <w:rPr>
          <w:rFonts w:ascii="宋体" w:eastAsia="宋体" w:hAnsi="宋体" w:cs="宋体" w:hint="eastAsia"/>
          <w:sz w:val="21"/>
          <w:szCs w:val="21"/>
        </w:rPr>
        <w:t>．</w:t>
      </w:r>
      <w:r>
        <w:rPr>
          <w:rFonts w:ascii="宋体" w:hAnsi="宋体" w:cs="宋体" w:hint="eastAsia"/>
          <w:sz w:val="21"/>
          <w:szCs w:val="21"/>
          <w:lang w:val="en-US" w:eastAsia="zh-CN"/>
        </w:rPr>
        <w:t>[</w:t>
      </w:r>
      <w:r>
        <w:rPr>
          <w:rFonts w:ascii="宋体" w:eastAsia="宋体" w:hAnsi="宋体" w:cs="宋体" w:hint="eastAsia"/>
          <w:sz w:val="21"/>
          <w:szCs w:val="21"/>
        </w:rPr>
        <w:t>葫芦岛•</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铜能被加工成超薄铜箔，是因为铜具有良好的（　　）</w:t>
      </w:r>
    </w:p>
    <w:p>
      <w:pPr>
        <w:tabs>
          <w:tab w:val="left" w:pos="2300"/>
          <w:tab w:val="left" w:pos="4400"/>
          <w:tab w:val="left" w:pos="6400"/>
        </w:tabs>
        <w:spacing w:line="360" w:lineRule="auto"/>
        <w:ind w:firstLine="273" w:firstLineChars="130"/>
        <w:jc w:val="left"/>
        <w:rPr>
          <w:rFonts w:ascii="宋体" w:hAnsi="宋体" w:cs="宋体" w:hint="eastAsia"/>
        </w:rPr>
      </w:pPr>
      <w:r>
        <w:rPr>
          <w:rFonts w:ascii="宋体" w:eastAsia="宋体" w:hAnsi="宋体" w:cs="宋体" w:hint="eastAsia"/>
          <w:sz w:val="21"/>
          <w:szCs w:val="21"/>
        </w:rPr>
        <w:t>A．延展性</w:t>
      </w:r>
      <w:r>
        <w:rPr>
          <w:rFonts w:ascii="宋体" w:eastAsia="宋体" w:hAnsi="宋体" w:cs="宋体" w:hint="eastAsia"/>
        </w:rPr>
        <w:tab/>
      </w:r>
      <w:r>
        <w:rPr>
          <w:rFonts w:ascii="宋体" w:eastAsia="宋体" w:hAnsi="宋体" w:cs="宋体" w:hint="eastAsia"/>
          <w:sz w:val="21"/>
          <w:szCs w:val="21"/>
        </w:rPr>
        <w:t>B．导热性</w:t>
      </w:r>
      <w:r>
        <w:rPr>
          <w:rFonts w:ascii="宋体" w:eastAsia="宋体" w:hAnsi="宋体" w:cs="宋体" w:hint="eastAsia"/>
        </w:rPr>
        <w:tab/>
      </w:r>
      <w:r>
        <w:rPr>
          <w:rFonts w:ascii="宋体" w:eastAsia="宋体" w:hAnsi="宋体" w:cs="宋体" w:hint="eastAsia"/>
          <w:sz w:val="21"/>
          <w:szCs w:val="21"/>
        </w:rPr>
        <w:t>C．导电性</w:t>
      </w:r>
      <w:r>
        <w:rPr>
          <w:rFonts w:ascii="宋体" w:eastAsia="宋体" w:hAnsi="宋体" w:cs="宋体" w:hint="eastAsia"/>
        </w:rPr>
        <w:tab/>
      </w:r>
      <w:r>
        <w:rPr>
          <w:rFonts w:ascii="宋体" w:eastAsia="宋体" w:hAnsi="宋体" w:cs="宋体" w:hint="eastAsia"/>
          <w:sz w:val="21"/>
          <w:szCs w:val="21"/>
        </w:rPr>
        <w:t>D．抗腐蚀性</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A</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【解答】解：A．铜能被加工成厚度仅为7微米的超薄铜箔，说明铜具有良好的延展性，故选项正确。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B．铜能被加工成厚度仅为7微米的超薄铜箔，说明铜具有良好的延展性，而不是导热性，故选项错误。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C．铜能被加工成厚度仅为7微米的超薄铜箔，说明铜具有良好的延展性，而不是导电性，故选项错误。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D．铜能被加工成厚度仅为7微米的超薄铜箔，说明铜具有良好的延展性，而不是抗腐蚀性，故选项错误。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故选：A。</w:t>
      </w:r>
    </w:p>
    <w:p>
      <w:pPr>
        <w:spacing w:line="360" w:lineRule="auto"/>
        <w:ind w:left="273" w:hanging="273" w:hangingChars="130"/>
        <w:rPr>
          <w:rFonts w:ascii="宋体" w:hAnsi="宋体" w:cs="宋体" w:hint="eastAsia"/>
        </w:rPr>
        <w:sectPr>
          <w:type w:val="nextPage"/>
          <w:pgSz w:w="11906" w:h="16838"/>
          <w:pgMar w:top="1440" w:right="1800" w:bottom="1440" w:left="1800" w:header="850" w:footer="992" w:gutter="0"/>
          <w:pgNumType w:start="7"/>
          <w:cols w:num="1" w:space="720"/>
          <w:titlePg w:val="0"/>
          <w:docGrid w:type="lines" w:linePitch="318" w:charSpace="409"/>
        </w:sectPr>
      </w:pPr>
      <w:r>
        <w:rPr>
          <w:rFonts w:ascii="宋体" w:eastAsia="宋体" w:hAnsi="宋体" w:cs="宋体" w:hint="eastAsia"/>
          <w:sz w:val="21"/>
          <w:szCs w:val="21"/>
        </w:rPr>
        <w:t>1</w:t>
      </w:r>
      <w:r>
        <w:rPr>
          <w:rFonts w:ascii="宋体" w:eastAsia="宋体" w:hAnsi="宋体" w:cs="宋体" w:hint="eastAsia"/>
          <w:sz w:val="21"/>
          <w:szCs w:val="21"/>
          <w:lang w:val="en-US" w:eastAsia="zh-CN"/>
        </w:rPr>
        <w:t>2</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十堰•</w:t>
      </w:r>
      <w:r>
        <w:rPr>
          <w:rFonts w:ascii="宋体" w:hAnsi="宋体" w:cs="宋体" w:hint="eastAsia"/>
          <w:sz w:val="21"/>
          <w:szCs w:val="21"/>
          <w:lang w:eastAsia="zh-CN"/>
        </w:rPr>
        <w:t>中考</w:t>
      </w:r>
      <w:r>
        <w:rPr>
          <w:rFonts w:ascii="宋体" w:hAnsi="宋体" w:cs="宋体" w:hint="eastAsia"/>
          <w:sz w:val="21"/>
          <w:szCs w:val="21"/>
          <w:lang w:val="en-US" w:eastAsia="zh-CN"/>
        </w:rPr>
        <w:t>]</w:t>
      </w:r>
    </w:p>
    <w:p>
      <w:pPr>
        <w:spacing w:line="360" w:lineRule="auto"/>
        <w:ind w:left="273" w:hanging="273" w:hangingChars="130"/>
        <w:rPr>
          <w:rFonts w:ascii="宋体" w:hAnsi="宋体" w:cs="宋体" w:hint="eastAsia"/>
        </w:rPr>
      </w:pPr>
      <w:r>
        <w:rPr>
          <w:rFonts w:ascii="宋体" w:eastAsia="宋体" w:hAnsi="宋体" w:cs="宋体" w:hint="eastAsia"/>
          <w:sz w:val="21"/>
          <w:szCs w:val="21"/>
        </w:rPr>
        <w:t>某学习小组同学做完铁与稀硫酸反应实验后，将反应后的混合物M全部倒入盛有一小块铜锌合金的烧杯中，发现有大量气泡产生。待充分反应后过滤，得到滤液和滤渣。他们得出的现象或结论如下：</w:t>
      </w:r>
      <w:r>
        <w:rPr>
          <w:rFonts w:ascii="宋体" w:eastAsia="宋体" w:hAnsi="宋体" w:cs="宋体" w:hint="eastAsia"/>
          <w:sz w:val="21"/>
          <w:szCs w:val="21"/>
        </w:rPr>
        <w:t>①</w:t>
      </w:r>
      <w:r>
        <w:rPr>
          <w:rFonts w:ascii="宋体" w:eastAsia="宋体" w:hAnsi="宋体" w:cs="宋体" w:hint="eastAsia"/>
          <w:sz w:val="21"/>
          <w:szCs w:val="21"/>
        </w:rPr>
        <w:t>M中一定不含铁单质；</w:t>
      </w:r>
      <w:r>
        <w:rPr>
          <w:rFonts w:ascii="宋体" w:eastAsia="宋体" w:hAnsi="宋体" w:cs="宋体" w:hint="eastAsia"/>
          <w:sz w:val="21"/>
          <w:szCs w:val="21"/>
        </w:rPr>
        <w:t>②</w:t>
      </w:r>
      <w:r>
        <w:rPr>
          <w:rFonts w:ascii="宋体" w:eastAsia="宋体" w:hAnsi="宋体" w:cs="宋体" w:hint="eastAsia"/>
          <w:sz w:val="21"/>
          <w:szCs w:val="21"/>
        </w:rPr>
        <w:t>烧杯中溶液由浅绿色变成蓝色；</w:t>
      </w:r>
      <w:r>
        <w:rPr>
          <w:rFonts w:ascii="宋体" w:eastAsia="宋体" w:hAnsi="宋体" w:cs="宋体" w:hint="eastAsia"/>
          <w:sz w:val="21"/>
          <w:szCs w:val="21"/>
        </w:rPr>
        <w:t>③</w:t>
      </w:r>
      <w:r>
        <w:rPr>
          <w:rFonts w:ascii="宋体" w:eastAsia="宋体" w:hAnsi="宋体" w:cs="宋体" w:hint="eastAsia"/>
          <w:sz w:val="21"/>
          <w:szCs w:val="21"/>
        </w:rPr>
        <w:t>滤液中一定含有ZnSO</w:t>
      </w:r>
      <w:r>
        <w:rPr>
          <w:rFonts w:ascii="宋体" w:eastAsia="宋体" w:hAnsi="宋体" w:cs="宋体" w:hint="eastAsia"/>
          <w:sz w:val="24"/>
          <w:szCs w:val="24"/>
          <w:vertAlign w:val="subscript"/>
        </w:rPr>
        <w:t>4</w:t>
      </w:r>
      <w:r>
        <w:rPr>
          <w:rFonts w:ascii="宋体" w:eastAsia="宋体" w:hAnsi="宋体" w:cs="宋体" w:hint="eastAsia"/>
          <w:sz w:val="21"/>
          <w:szCs w:val="21"/>
        </w:rPr>
        <w:t>；</w:t>
      </w:r>
      <w:r>
        <w:rPr>
          <w:rFonts w:ascii="宋体" w:eastAsia="宋体" w:hAnsi="宋体" w:cs="宋体" w:hint="eastAsia"/>
          <w:sz w:val="21"/>
          <w:szCs w:val="21"/>
        </w:rPr>
        <w:t>④</w:t>
      </w:r>
      <w:r>
        <w:rPr>
          <w:rFonts w:ascii="宋体" w:eastAsia="宋体" w:hAnsi="宋体" w:cs="宋体" w:hint="eastAsia"/>
          <w:sz w:val="21"/>
          <w:szCs w:val="21"/>
        </w:rPr>
        <w:t>滤渣中可能含有三种金属单质；</w:t>
      </w:r>
      <w:r>
        <w:rPr>
          <w:rFonts w:ascii="宋体" w:eastAsia="宋体" w:hAnsi="宋体" w:cs="宋体" w:hint="eastAsia"/>
          <w:sz w:val="21"/>
          <w:szCs w:val="21"/>
        </w:rPr>
        <w:t>⑤</w:t>
      </w:r>
      <w:r>
        <w:rPr>
          <w:rFonts w:ascii="宋体" w:eastAsia="宋体" w:hAnsi="宋体" w:cs="宋体" w:hint="eastAsia"/>
          <w:sz w:val="21"/>
          <w:szCs w:val="21"/>
        </w:rPr>
        <w:t>滤液中可能含有两种金属离子。其中正确的个数有（　　）</w:t>
      </w:r>
    </w:p>
    <w:p>
      <w:pPr>
        <w:tabs>
          <w:tab w:val="left" w:pos="2300"/>
          <w:tab w:val="left" w:pos="4400"/>
          <w:tab w:val="left" w:pos="6400"/>
        </w:tabs>
        <w:spacing w:line="360" w:lineRule="auto"/>
        <w:ind w:firstLine="273" w:firstLineChars="130"/>
        <w:jc w:val="left"/>
        <w:rPr>
          <w:rFonts w:ascii="宋体" w:hAnsi="宋体" w:cs="宋体" w:hint="eastAsia"/>
        </w:rPr>
      </w:pPr>
      <w:r>
        <w:rPr>
          <w:rFonts w:ascii="宋体" w:eastAsia="宋体" w:hAnsi="宋体" w:cs="宋体" w:hint="eastAsia"/>
          <w:sz w:val="21"/>
          <w:szCs w:val="21"/>
        </w:rPr>
        <w:t>A．4个</w:t>
      </w:r>
      <w:r>
        <w:rPr>
          <w:rFonts w:ascii="宋体" w:eastAsia="宋体" w:hAnsi="宋体" w:cs="宋体" w:hint="eastAsia"/>
        </w:rPr>
        <w:tab/>
      </w:r>
      <w:r>
        <w:rPr>
          <w:rFonts w:ascii="宋体" w:eastAsia="宋体" w:hAnsi="宋体" w:cs="宋体" w:hint="eastAsia"/>
          <w:sz w:val="21"/>
          <w:szCs w:val="21"/>
        </w:rPr>
        <w:t>B．3个</w:t>
      </w:r>
      <w:r>
        <w:rPr>
          <w:rFonts w:ascii="宋体" w:eastAsia="宋体" w:hAnsi="宋体" w:cs="宋体" w:hint="eastAsia"/>
        </w:rPr>
        <w:tab/>
      </w:r>
      <w:r>
        <w:rPr>
          <w:rFonts w:ascii="宋体" w:eastAsia="宋体" w:hAnsi="宋体" w:cs="宋体" w:hint="eastAsia"/>
          <w:sz w:val="21"/>
          <w:szCs w:val="21"/>
        </w:rPr>
        <w:t>C．2个</w:t>
      </w:r>
      <w:r>
        <w:rPr>
          <w:rFonts w:ascii="宋体" w:eastAsia="宋体" w:hAnsi="宋体" w:cs="宋体" w:hint="eastAsia"/>
        </w:rPr>
        <w:tab/>
      </w:r>
      <w:r>
        <w:rPr>
          <w:rFonts w:ascii="宋体" w:eastAsia="宋体" w:hAnsi="宋体" w:cs="宋体" w:hint="eastAsia"/>
          <w:sz w:val="21"/>
          <w:szCs w:val="21"/>
        </w:rPr>
        <w:t>D．1个</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A</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①铁与稀硫酸反应生成硫酸亚铁和氢气；将反应后的混合物M全部倒入盛有一小块铜锌合金的烧杯中，发现有大量气泡产生，锌能与稀硫酸反应生成硫酸锌和氢气，说明M中含有硫酸，则M中一定不含铁单质，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②锌能与稀硫酸反应生成硫酸锌和氢气，锌能与硫酸亚铁反应生成硫酸锌和铁，铜不与稀硫酸反应，烧杯中溶液不可能由浅绿色变成蓝色，故说法错误。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③一定发生了锌与稀硫酸的反应，锌能与稀硫酸反应生成硫酸锌和氢气，则滤液中一定含有ZnSO</w:t>
      </w:r>
      <w:r>
        <w:rPr>
          <w:rFonts w:ascii="宋体" w:eastAsia="宋体" w:hAnsi="宋体" w:cs="宋体" w:hint="eastAsia"/>
          <w:color w:val="FF0000"/>
          <w:sz w:val="24"/>
          <w:szCs w:val="24"/>
          <w:vertAlign w:val="subscript"/>
        </w:rPr>
        <w:t>4</w:t>
      </w:r>
      <w:r>
        <w:rPr>
          <w:rFonts w:ascii="宋体" w:eastAsia="宋体" w:hAnsi="宋体" w:cs="宋体" w:hint="eastAsia"/>
          <w:color w:val="FF0000"/>
          <w:sz w:val="21"/>
          <w:szCs w:val="21"/>
        </w:rPr>
        <w:t>，故说法正确。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④M中含有硫酸，则M中一定不含铁单质；锌能与稀硫酸反应生成硫酸锌和氢气，铜不与稀硫酸反应，锌能与硫酸亚铁反应生成硫酸锌和铁，则滤渣中一定含有铜，可能含有铁，可能含有锌，滤渣中可能含有三种金属单质，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⑤硫酸亚铁可能有剩余，滤液中一定含有硫酸锌，可能含有硫酸亚铁，滤液中可能含有两种金属离子，故说法正确。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故正确的个数有4个。</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故选：A。</w:t>
      </w:r>
    </w:p>
    <w:p>
      <w:pPr>
        <w:spacing w:line="360" w:lineRule="auto"/>
        <w:ind w:left="273" w:hanging="273" w:hangingChars="130"/>
        <w:rPr>
          <w:rFonts w:ascii="宋体" w:hAnsi="宋体" w:cs="宋体" w:hint="eastAsia"/>
        </w:rPr>
      </w:pPr>
      <w:r>
        <w:rPr>
          <w:rFonts w:ascii="宋体" w:eastAsia="宋体" w:hAnsi="宋体" w:cs="宋体" w:hint="eastAsia"/>
          <w:sz w:val="21"/>
          <w:szCs w:val="21"/>
        </w:rPr>
        <w:t>1</w:t>
      </w:r>
      <w:r>
        <w:rPr>
          <w:rFonts w:ascii="宋体" w:eastAsia="宋体" w:hAnsi="宋体" w:cs="宋体" w:hint="eastAsia"/>
          <w:sz w:val="21"/>
          <w:szCs w:val="21"/>
          <w:lang w:val="en-US" w:eastAsia="zh-CN"/>
        </w:rPr>
        <w:t>3</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临沂•</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下列与金属材料有关的说法中，正确的是（　　）</w:t>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A．常温下所有的金属都是固体</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B．钢是纯净物，生铁是混合物</w:t>
      </w:r>
      <w:r>
        <w:rPr>
          <w:rFonts w:ascii="宋体" w:eastAsia="宋体" w:hAnsi="宋体" w:cs="宋体" w:hint="eastAsia"/>
        </w:rPr>
        <w:tab/>
      </w:r>
    </w:p>
    <w:p>
      <w:pPr>
        <w:spacing w:line="360" w:lineRule="auto"/>
        <w:ind w:firstLine="273" w:firstLineChars="130"/>
        <w:jc w:val="left"/>
        <w:rPr>
          <w:rFonts w:ascii="宋体" w:hAnsi="宋体" w:cs="宋体" w:hint="eastAsia"/>
        </w:rPr>
        <w:sectPr>
          <w:type w:val="nextPage"/>
          <w:pgSz w:w="11906" w:h="16838"/>
          <w:pgMar w:top="1440" w:right="1800" w:bottom="1440" w:left="1800" w:header="850" w:footer="992" w:gutter="0"/>
          <w:pgNumType w:start="8"/>
          <w:cols w:num="1" w:space="720"/>
          <w:titlePg w:val="0"/>
          <w:docGrid w:type="lines" w:linePitch="318" w:charSpace="409"/>
        </w:sectPr>
      </w:pPr>
      <w:r>
        <w:rPr>
          <w:rFonts w:ascii="宋体" w:eastAsia="宋体" w:hAnsi="宋体" w:cs="宋体" w:hint="eastAsia"/>
          <w:sz w:val="21"/>
          <w:szCs w:val="21"/>
        </w:rPr>
        <w:t>C．银能与稀盐酸发生置换反应</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D．为防止钢铁制品生锈，可在其表面刷漆</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D</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【解答】解：A．常温下大部分金属都是固态的，只有金属汞在常温下为液态，选项说法错误；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B．钢和生铁均为铁合金，均是由铁和碳组成混合物，选项说法错误；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C．在金属活动性顺序中，银排在H后面，所以银不能与稀盐酸发生置换反应，选项说法错误；</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D．钢铁与氧气和水同时接触时会发生锈蚀，所以为防止钢铁制品生锈，可在其表面刷漆，选项说法正确。</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故选：D。</w:t>
      </w:r>
    </w:p>
    <w:p>
      <w:pPr>
        <w:spacing w:line="360" w:lineRule="auto"/>
        <w:ind w:left="273" w:hanging="273" w:hangingChars="130"/>
        <w:rPr>
          <w:rFonts w:ascii="宋体" w:hAnsi="宋体" w:cs="宋体" w:hint="eastAsia"/>
        </w:rPr>
      </w:pPr>
      <w:r>
        <w:rPr>
          <w:rFonts w:ascii="宋体" w:eastAsia="宋体" w:hAnsi="宋体" w:cs="宋体" w:hint="eastAsia"/>
          <w:sz w:val="21"/>
          <w:szCs w:val="21"/>
          <w:lang w:val="en-US" w:eastAsia="zh-CN"/>
        </w:rPr>
        <w:t>14</w:t>
      </w:r>
      <w:r>
        <w:rPr>
          <w:rFonts w:ascii="宋体" w:eastAsia="宋体" w:hAnsi="宋体" w:cs="宋体" w:hint="eastAsia"/>
          <w:sz w:val="21"/>
          <w:szCs w:val="21"/>
        </w:rPr>
        <w:t>．</w:t>
      </w:r>
      <w:r>
        <w:rPr>
          <w:rFonts w:ascii="宋体" w:hAnsi="宋体" w:cs="宋体" w:hint="eastAsia"/>
          <w:sz w:val="21"/>
          <w:szCs w:val="21"/>
          <w:lang w:eastAsia="zh-CN"/>
        </w:rPr>
        <w:t>[</w:t>
      </w:r>
      <w:r>
        <w:rPr>
          <w:rFonts w:ascii="宋体" w:eastAsia="宋体" w:hAnsi="宋体" w:cs="宋体" w:hint="eastAsia"/>
          <w:sz w:val="21"/>
          <w:szCs w:val="21"/>
        </w:rPr>
        <w:t>内江•</w:t>
      </w:r>
      <w:r>
        <w:rPr>
          <w:rFonts w:ascii="宋体" w:hAnsi="宋体" w:cs="宋体" w:hint="eastAsia"/>
          <w:sz w:val="21"/>
          <w:szCs w:val="21"/>
          <w:lang w:eastAsia="zh-CN"/>
        </w:rPr>
        <w:t>中考</w:t>
      </w:r>
      <w:r>
        <w:rPr>
          <w:rFonts w:ascii="宋体" w:hAnsi="宋体" w:cs="宋体" w:hint="eastAsia"/>
          <w:sz w:val="21"/>
          <w:szCs w:val="21"/>
          <w:lang w:val="en-US" w:eastAsia="zh-CN"/>
        </w:rPr>
        <w:t>]</w:t>
      </w:r>
      <w:r>
        <w:rPr>
          <w:rFonts w:ascii="宋体" w:eastAsia="宋体" w:hAnsi="宋体" w:cs="宋体" w:hint="eastAsia"/>
          <w:sz w:val="21"/>
          <w:szCs w:val="21"/>
        </w:rPr>
        <w:t>下列有关模拟工业炼铁的叙述不正确的是（　　）</w:t>
      </w:r>
      <w:r>
        <w:rPr>
          <w:rFonts w:ascii="宋体" w:eastAsia="宋体" w:hAnsi="宋体" w:cs="宋体" w:hint="eastAsia"/>
          <w:sz w:val="21"/>
          <w:szCs w:val="21"/>
        </w:rPr>
        <w:drawing>
          <wp:inline distT="0" distB="0" distL="114300" distR="114300">
            <wp:extent cx="3534410" cy="1390650"/>
            <wp:effectExtent l="0" t="0" r="8890" b="0"/>
            <wp:docPr id="19" name="图片 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http://www.zxxk.com"/>
                    <pic:cNvPicPr>
                      <a:picLocks noChangeAspect="1"/>
                    </pic:cNvPicPr>
                  </pic:nvPicPr>
                  <pic:blipFill>
                    <a:blip xmlns:r="http://schemas.openxmlformats.org/officeDocument/2006/relationships" r:embed="rId9"/>
                    <a:stretch>
                      <a:fillRect/>
                    </a:stretch>
                  </pic:blipFill>
                  <pic:spPr>
                    <a:xfrm>
                      <a:off x="0" y="0"/>
                      <a:ext cx="3534410" cy="1390650"/>
                    </a:xfrm>
                    <a:prstGeom prst="rect">
                      <a:avLst/>
                    </a:prstGeom>
                    <a:noFill/>
                    <a:ln>
                      <a:noFill/>
                    </a:ln>
                  </pic:spPr>
                </pic:pic>
              </a:graphicData>
            </a:graphic>
          </wp:inline>
        </w:drawing>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A．硬质玻璃管中红色固体变为银白色</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B．用燃着的酒精灯可防止CO污染空气</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C．赤铁矿的主要成分是Fe</w:t>
      </w:r>
      <w:r>
        <w:rPr>
          <w:rFonts w:ascii="宋体" w:eastAsia="宋体" w:hAnsi="宋体" w:cs="宋体" w:hint="eastAsia"/>
          <w:sz w:val="24"/>
          <w:szCs w:val="24"/>
          <w:vertAlign w:val="subscript"/>
        </w:rPr>
        <w:t>2</w:t>
      </w:r>
      <w:r>
        <w:rPr>
          <w:rFonts w:ascii="宋体" w:eastAsia="宋体" w:hAnsi="宋体" w:cs="宋体" w:hint="eastAsia"/>
          <w:sz w:val="21"/>
          <w:szCs w:val="21"/>
        </w:rPr>
        <w:t>O</w:t>
      </w:r>
      <w:r>
        <w:rPr>
          <w:rFonts w:ascii="宋体" w:eastAsia="宋体" w:hAnsi="宋体" w:cs="宋体" w:hint="eastAsia"/>
          <w:sz w:val="24"/>
          <w:szCs w:val="24"/>
          <w:vertAlign w:val="subscript"/>
        </w:rPr>
        <w:t>3</w:t>
      </w:r>
      <w:r>
        <w:rPr>
          <w:rFonts w:ascii="宋体" w:eastAsia="宋体" w:hAnsi="宋体" w:cs="宋体" w:hint="eastAsia"/>
        </w:rPr>
        <w:tab/>
      </w:r>
    </w:p>
    <w:p>
      <w:pPr>
        <w:spacing w:line="360" w:lineRule="auto"/>
        <w:ind w:firstLine="273" w:firstLineChars="130"/>
        <w:jc w:val="left"/>
        <w:rPr>
          <w:rFonts w:ascii="宋体" w:hAnsi="宋体" w:cs="宋体" w:hint="eastAsia"/>
        </w:rPr>
      </w:pPr>
      <w:r>
        <w:rPr>
          <w:rFonts w:ascii="宋体" w:eastAsia="宋体" w:hAnsi="宋体" w:cs="宋体" w:hint="eastAsia"/>
          <w:sz w:val="21"/>
          <w:szCs w:val="21"/>
        </w:rPr>
        <w:t>D．实验结束后先移去酒精喷灯，继续通CO直至硬质玻璃管冷却</w:t>
      </w:r>
    </w:p>
    <w:p>
      <w:pPr>
        <w:spacing w:line="360" w:lineRule="auto"/>
        <w:ind w:left="273" w:right="0" w:firstLine="0" w:leftChars="130" w:firstLineChars="0"/>
        <w:rPr>
          <w:rFonts w:ascii="宋体" w:hAnsi="宋体" w:cs="宋体" w:hint="default"/>
          <w:color w:val="FF0000"/>
          <w:szCs w:val="21"/>
        </w:rPr>
      </w:pPr>
      <w:r>
        <w:rPr>
          <w:rFonts w:ascii="宋体" w:hAnsi="宋体" w:cs="宋体" w:hint="eastAsia"/>
          <w:color w:val="FF0000"/>
          <w:sz w:val="21"/>
          <w:szCs w:val="21"/>
          <w:lang w:eastAsia="zh-CN"/>
        </w:rPr>
        <w:t>【答案】</w:t>
      </w:r>
      <w:r>
        <w:rPr>
          <w:rFonts w:ascii="宋体" w:hAnsi="宋体" w:cs="宋体" w:hint="eastAsia"/>
          <w:color w:val="FF0000"/>
          <w:sz w:val="21"/>
          <w:szCs w:val="21"/>
          <w:lang w:val="en-US" w:eastAsia="zh-CN"/>
        </w:rPr>
        <w:t>A</w:t>
      </w:r>
    </w:p>
    <w:p>
      <w:pPr>
        <w:spacing w:line="360" w:lineRule="auto"/>
        <w:ind w:left="273" w:right="0" w:firstLine="0" w:leftChars="130" w:firstLineChars="0"/>
        <w:rPr>
          <w:rFonts w:ascii="宋体" w:hAnsi="宋体" w:cs="宋体" w:hint="eastAsia"/>
          <w:color w:val="FF0000"/>
        </w:rPr>
      </w:pPr>
      <w:r>
        <w:rPr>
          <w:rFonts w:ascii="宋体" w:eastAsia="宋体" w:hAnsi="宋体" w:cs="宋体" w:hint="eastAsia"/>
          <w:color w:val="FF0000"/>
          <w:sz w:val="21"/>
          <w:szCs w:val="21"/>
        </w:rPr>
        <w:t>【解答】解：A．一氧化碳具有还原性，在高温的条件下，一氧化碳能将氧化铁还原为铁的单质，氧化铁是红色的，铁粉是黑色的，所以观察到红色固体慢慢变成黑色，选项说法错误；</w:t>
      </w:r>
      <w:r>
        <w:rPr>
          <w:rFonts w:ascii="宋体" w:hAnsi="宋体" w:cs="宋体" w:hint="eastAsia"/>
          <w:color w:val="FF0000"/>
        </w:rPr>
        <w:br/>
      </w:r>
      <w:r>
        <w:rPr>
          <w:rFonts w:ascii="宋体" w:hAnsi="宋体" w:cs="宋体" w:hint="eastAsia"/>
          <w:color w:val="FF000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https://d.book118.com/208072034017006025</w:t>
        </w:r>
      </w:hyperlink>
    </w:p>
    <w:p>
      <w:pPr>
        <w:spacing w:line="360" w:lineRule="auto"/>
        <w:ind w:left="273" w:right="0" w:firstLine="0" w:leftChars="130" w:firstLineChars="0"/>
        <w:rPr>
          <w:rFonts w:ascii="宋体" w:hAnsi="宋体" w:cs="宋体" w:hint="eastAsia"/>
          <w:color w:val="FF0000"/>
        </w:rPr>
      </w:pPr>
    </w:p>
    <w:sectPr>
      <w:type w:val="nextPage"/>
      <w:pgSz w:w="11906" w:h="16838"/>
      <w:pgMar w:top="1440" w:right="1800" w:bottom="1440" w:left="1800" w:header="850" w:footer="992" w:gutter="0"/>
      <w:pgNumType w:start="9"/>
      <w:cols w:num="1" w:space="720"/>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AFF" w:usb1="C0007841" w:usb2="00000009" w:usb3="00000000" w:csb0="4004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auto"/>
    <w:pitch w:val="default"/>
    <w:sig w:usb0="00000003" w:usb1="288F0000" w:usb2="00000006" w:usb3="00000000" w:csb0="00040001" w:csb1="00000000"/>
  </w:font>
  <w:font w:name="Cambria Math">
    <w:panose1 w:val="02040503050406030204"/>
    <w:charset w:val="00"/>
    <w:family w:val="auto"/>
    <w:pitch w:val="default"/>
    <w:sig w:usb0="E00002FF" w:usb1="42002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208072034017006025"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Xman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Xman</cp:lastModifiedBy>
  <cp:revision>1</cp:revision>
  <dcterms:created xsi:type="dcterms:W3CDTF">2023-01-31T02:27:03Z</dcterms:created>
  <dcterms:modified xsi:type="dcterms:W3CDTF">2023-01-31T02:27:03Z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