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妇科用药项目规划设计蓝图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81" w:history="1">
        <w:r>
          <w:rPr>
            <w:rFonts w:ascii="仿宋" w:eastAsia="仿宋" w:hAnsi="仿宋" w:cs="仿宋" w:hint="eastAsia"/>
            <w:lang w:eastAsia="zh-CN"/>
          </w:rPr>
          <w:t>概论</w:t>
        </w:r>
        <w:r>
          <w:tab/>
        </w:r>
        <w:r>
          <w:fldChar w:fldCharType="begin"/>
        </w:r>
        <w:r>
          <w:instrText xml:space="preserve"> PAGEREF _Toc10281 \h </w:instrText>
        </w:r>
        <w:r>
          <w:fldChar w:fldCharType="separate"/>
        </w:r>
        <w:r>
          <w:t>3</w:t>
        </w:r>
        <w:r>
          <w:fldChar w:fldCharType="end"/>
        </w:r>
      </w:hyperlink>
    </w:p>
    <w:p>
      <w:pPr>
        <w:pStyle w:val="TOC1"/>
        <w:tabs>
          <w:tab w:val="right" w:leader="dot" w:pos="8306"/>
        </w:tabs>
      </w:pPr>
      <w:hyperlink w:anchor="_Toc27966" w:history="1">
        <w:r>
          <w:rPr>
            <w:rFonts w:ascii="仿宋" w:eastAsia="仿宋" w:hAnsi="仿宋" w:cs="仿宋" w:hint="eastAsia"/>
            <w:lang w:eastAsia="zh-CN"/>
          </w:rPr>
          <w:t>一、妇科用药项目建设单位说明</w:t>
        </w:r>
        <w:r>
          <w:tab/>
        </w:r>
        <w:r>
          <w:fldChar w:fldCharType="begin"/>
        </w:r>
        <w:r>
          <w:instrText xml:space="preserve"> PAGEREF _Toc27966 \h </w:instrText>
        </w:r>
        <w:r>
          <w:fldChar w:fldCharType="separate"/>
        </w:r>
        <w:r>
          <w:t>3</w:t>
        </w:r>
        <w:r>
          <w:fldChar w:fldCharType="end"/>
        </w:r>
      </w:hyperlink>
    </w:p>
    <w:p>
      <w:pPr>
        <w:pStyle w:val="TOC2"/>
        <w:tabs>
          <w:tab w:val="right" w:leader="dot" w:pos="8306"/>
        </w:tabs>
      </w:pPr>
      <w:hyperlink w:anchor="_Toc21542" w:history="1">
        <w:r>
          <w:rPr>
            <w:rFonts w:ascii="仿宋" w:eastAsia="仿宋" w:hAnsi="仿宋" w:cs="仿宋" w:hint="eastAsia"/>
            <w:lang w:eastAsia="zh-CN"/>
          </w:rPr>
          <w:t>(一)、妇科用药项目承办单位基本情况</w:t>
        </w:r>
        <w:r>
          <w:tab/>
        </w:r>
        <w:r>
          <w:fldChar w:fldCharType="begin"/>
        </w:r>
        <w:r>
          <w:instrText xml:space="preserve"> PAGEREF _Toc21542 \h </w:instrText>
        </w:r>
        <w:r>
          <w:fldChar w:fldCharType="separate"/>
        </w:r>
        <w:r>
          <w:t>3</w:t>
        </w:r>
        <w:r>
          <w:fldChar w:fldCharType="end"/>
        </w:r>
      </w:hyperlink>
    </w:p>
    <w:p>
      <w:pPr>
        <w:pStyle w:val="TOC2"/>
        <w:tabs>
          <w:tab w:val="right" w:leader="dot" w:pos="8306"/>
        </w:tabs>
      </w:pPr>
      <w:hyperlink w:anchor="_Toc12073" w:history="1">
        <w:r>
          <w:rPr>
            <w:rFonts w:ascii="仿宋" w:eastAsia="仿宋" w:hAnsi="仿宋" w:cs="仿宋" w:hint="eastAsia"/>
            <w:lang w:eastAsia="zh-CN"/>
          </w:rPr>
          <w:t>(二)、公司经济效益分析</w:t>
        </w:r>
        <w:r>
          <w:tab/>
        </w:r>
        <w:r>
          <w:fldChar w:fldCharType="begin"/>
        </w:r>
        <w:r>
          <w:instrText xml:space="preserve"> PAGEREF _Toc12073 \h </w:instrText>
        </w:r>
        <w:r>
          <w:fldChar w:fldCharType="separate"/>
        </w:r>
        <w:r>
          <w:t>4</w:t>
        </w:r>
        <w:r>
          <w:fldChar w:fldCharType="end"/>
        </w:r>
      </w:hyperlink>
    </w:p>
    <w:p>
      <w:pPr>
        <w:pStyle w:val="TOC1"/>
        <w:tabs>
          <w:tab w:val="right" w:leader="dot" w:pos="8306"/>
        </w:tabs>
      </w:pPr>
      <w:hyperlink w:anchor="_Toc6237" w:history="1">
        <w:r>
          <w:rPr>
            <w:rFonts w:ascii="仿宋" w:eastAsia="仿宋" w:hAnsi="仿宋" w:cs="仿宋" w:hint="eastAsia"/>
            <w:lang w:eastAsia="zh-CN"/>
          </w:rPr>
          <w:t>二、妇科用药项目土建工程</w:t>
        </w:r>
        <w:r>
          <w:tab/>
        </w:r>
        <w:r>
          <w:fldChar w:fldCharType="begin"/>
        </w:r>
        <w:r>
          <w:instrText xml:space="preserve"> PAGEREF _Toc6237 \h </w:instrText>
        </w:r>
        <w:r>
          <w:fldChar w:fldCharType="separate"/>
        </w:r>
        <w:r>
          <w:t>5</w:t>
        </w:r>
        <w:r>
          <w:fldChar w:fldCharType="end"/>
        </w:r>
      </w:hyperlink>
    </w:p>
    <w:p>
      <w:pPr>
        <w:pStyle w:val="TOC2"/>
        <w:tabs>
          <w:tab w:val="right" w:leader="dot" w:pos="8306"/>
        </w:tabs>
      </w:pPr>
      <w:hyperlink w:anchor="_Toc12730" w:history="1">
        <w:r>
          <w:rPr>
            <w:rFonts w:ascii="仿宋" w:eastAsia="仿宋" w:hAnsi="仿宋" w:cs="仿宋" w:hint="eastAsia"/>
            <w:lang w:eastAsia="zh-CN"/>
          </w:rPr>
          <w:t>(一)、建筑工程设计原则</w:t>
        </w:r>
        <w:r>
          <w:tab/>
        </w:r>
        <w:r>
          <w:fldChar w:fldCharType="begin"/>
        </w:r>
        <w:r>
          <w:instrText xml:space="preserve"> PAGEREF _Toc12730 \h </w:instrText>
        </w:r>
        <w:r>
          <w:fldChar w:fldCharType="separate"/>
        </w:r>
        <w:r>
          <w:t>5</w:t>
        </w:r>
        <w:r>
          <w:fldChar w:fldCharType="end"/>
        </w:r>
      </w:hyperlink>
    </w:p>
    <w:p>
      <w:pPr>
        <w:pStyle w:val="TOC2"/>
        <w:tabs>
          <w:tab w:val="right" w:leader="dot" w:pos="8306"/>
        </w:tabs>
      </w:pPr>
      <w:hyperlink w:anchor="_Toc23463" w:history="1">
        <w:r>
          <w:rPr>
            <w:rFonts w:ascii="仿宋" w:eastAsia="仿宋" w:hAnsi="仿宋" w:cs="仿宋" w:hint="eastAsia"/>
            <w:lang w:eastAsia="zh-CN"/>
          </w:rPr>
          <w:t>(二)、土建工程设计年限及安全等级</w:t>
        </w:r>
        <w:r>
          <w:tab/>
        </w:r>
        <w:r>
          <w:fldChar w:fldCharType="begin"/>
        </w:r>
        <w:r>
          <w:instrText xml:space="preserve"> PAGEREF _Toc23463 \h </w:instrText>
        </w:r>
        <w:r>
          <w:fldChar w:fldCharType="separate"/>
        </w:r>
        <w:r>
          <w:t>6</w:t>
        </w:r>
        <w:r>
          <w:fldChar w:fldCharType="end"/>
        </w:r>
      </w:hyperlink>
    </w:p>
    <w:p>
      <w:pPr>
        <w:pStyle w:val="TOC2"/>
        <w:tabs>
          <w:tab w:val="right" w:leader="dot" w:pos="8306"/>
        </w:tabs>
      </w:pPr>
      <w:hyperlink w:anchor="_Toc23805" w:history="1">
        <w:r>
          <w:rPr>
            <w:rFonts w:ascii="仿宋" w:eastAsia="仿宋" w:hAnsi="仿宋" w:cs="仿宋" w:hint="eastAsia"/>
            <w:lang w:eastAsia="zh-CN"/>
          </w:rPr>
          <w:t>(三)、建筑工程设计总体要求</w:t>
        </w:r>
        <w:r>
          <w:tab/>
        </w:r>
        <w:r>
          <w:fldChar w:fldCharType="begin"/>
        </w:r>
        <w:r>
          <w:instrText xml:space="preserve"> PAGEREF _Toc23805 \h </w:instrText>
        </w:r>
        <w:r>
          <w:fldChar w:fldCharType="separate"/>
        </w:r>
        <w:r>
          <w:t>7</w:t>
        </w:r>
        <w:r>
          <w:fldChar w:fldCharType="end"/>
        </w:r>
      </w:hyperlink>
    </w:p>
    <w:p>
      <w:pPr>
        <w:pStyle w:val="TOC2"/>
        <w:tabs>
          <w:tab w:val="right" w:leader="dot" w:pos="8306"/>
        </w:tabs>
      </w:pPr>
      <w:hyperlink w:anchor="_Toc30744" w:history="1">
        <w:r>
          <w:rPr>
            <w:rFonts w:ascii="仿宋" w:eastAsia="仿宋" w:hAnsi="仿宋" w:cs="仿宋" w:hint="eastAsia"/>
            <w:lang w:eastAsia="zh-CN"/>
          </w:rPr>
          <w:t>(四)、土建工程建设指标</w:t>
        </w:r>
        <w:r>
          <w:tab/>
        </w:r>
        <w:r>
          <w:fldChar w:fldCharType="begin"/>
        </w:r>
        <w:r>
          <w:instrText xml:space="preserve"> PAGEREF _Toc30744 \h </w:instrText>
        </w:r>
        <w:r>
          <w:fldChar w:fldCharType="separate"/>
        </w:r>
        <w:r>
          <w:t>8</w:t>
        </w:r>
        <w:r>
          <w:fldChar w:fldCharType="end"/>
        </w:r>
      </w:hyperlink>
    </w:p>
    <w:p>
      <w:pPr>
        <w:pStyle w:val="TOC1"/>
        <w:tabs>
          <w:tab w:val="right" w:leader="dot" w:pos="8306"/>
        </w:tabs>
      </w:pPr>
      <w:hyperlink w:anchor="_Toc13350" w:history="1">
        <w:r>
          <w:rPr>
            <w:rFonts w:ascii="仿宋" w:eastAsia="仿宋" w:hAnsi="仿宋" w:cs="仿宋" w:hint="eastAsia"/>
            <w:lang w:eastAsia="zh-CN"/>
          </w:rPr>
          <w:t>三、市场分析、调研</w:t>
        </w:r>
        <w:r>
          <w:tab/>
        </w:r>
        <w:r>
          <w:fldChar w:fldCharType="begin"/>
        </w:r>
        <w:r>
          <w:instrText xml:space="preserve"> PAGEREF _Toc13350 \h </w:instrText>
        </w:r>
        <w:r>
          <w:fldChar w:fldCharType="separate"/>
        </w:r>
        <w:r>
          <w:t>8</w:t>
        </w:r>
        <w:r>
          <w:fldChar w:fldCharType="end"/>
        </w:r>
      </w:hyperlink>
    </w:p>
    <w:p>
      <w:pPr>
        <w:pStyle w:val="TOC2"/>
        <w:tabs>
          <w:tab w:val="right" w:leader="dot" w:pos="8306"/>
        </w:tabs>
      </w:pPr>
      <w:hyperlink w:anchor="_Toc22477" w:history="1">
        <w:r>
          <w:rPr>
            <w:rFonts w:ascii="仿宋" w:eastAsia="仿宋" w:hAnsi="仿宋" w:cs="仿宋" w:hint="eastAsia"/>
            <w:lang w:eastAsia="zh-CN"/>
          </w:rPr>
          <w:t>(一)、妇科用药行业分析</w:t>
        </w:r>
        <w:r>
          <w:tab/>
        </w:r>
        <w:r>
          <w:fldChar w:fldCharType="begin"/>
        </w:r>
        <w:r>
          <w:instrText xml:space="preserve"> PAGEREF _Toc22477 \h </w:instrText>
        </w:r>
        <w:r>
          <w:fldChar w:fldCharType="separate"/>
        </w:r>
        <w:r>
          <w:t>8</w:t>
        </w:r>
        <w:r>
          <w:fldChar w:fldCharType="end"/>
        </w:r>
      </w:hyperlink>
    </w:p>
    <w:p>
      <w:pPr>
        <w:pStyle w:val="TOC2"/>
        <w:tabs>
          <w:tab w:val="right" w:leader="dot" w:pos="8306"/>
        </w:tabs>
      </w:pPr>
      <w:hyperlink w:anchor="_Toc9617" w:history="1">
        <w:r>
          <w:rPr>
            <w:rFonts w:ascii="仿宋" w:eastAsia="仿宋" w:hAnsi="仿宋" w:cs="仿宋" w:hint="eastAsia"/>
            <w:lang w:eastAsia="zh-CN"/>
          </w:rPr>
          <w:t>(二)、妇科用药市场分析预测</w:t>
        </w:r>
        <w:r>
          <w:tab/>
        </w:r>
        <w:r>
          <w:fldChar w:fldCharType="begin"/>
        </w:r>
        <w:r>
          <w:instrText xml:space="preserve"> PAGEREF _Toc9617 \h </w:instrText>
        </w:r>
        <w:r>
          <w:fldChar w:fldCharType="separate"/>
        </w:r>
        <w:r>
          <w:t>9</w:t>
        </w:r>
        <w:r>
          <w:fldChar w:fldCharType="end"/>
        </w:r>
      </w:hyperlink>
    </w:p>
    <w:p>
      <w:pPr>
        <w:pStyle w:val="TOC1"/>
        <w:tabs>
          <w:tab w:val="right" w:leader="dot" w:pos="8306"/>
        </w:tabs>
      </w:pPr>
      <w:hyperlink w:anchor="_Toc4491" w:history="1">
        <w:r>
          <w:rPr>
            <w:rFonts w:ascii="仿宋" w:eastAsia="仿宋" w:hAnsi="仿宋" w:cs="仿宋" w:hint="eastAsia"/>
            <w:lang w:eastAsia="zh-CN"/>
          </w:rPr>
          <w:t>四、工艺说明</w:t>
        </w:r>
        <w:r>
          <w:tab/>
        </w:r>
        <w:r>
          <w:fldChar w:fldCharType="begin"/>
        </w:r>
        <w:r>
          <w:instrText xml:space="preserve"> PAGEREF _Toc4491 \h </w:instrText>
        </w:r>
        <w:r>
          <w:fldChar w:fldCharType="separate"/>
        </w:r>
        <w:r>
          <w:t>9</w:t>
        </w:r>
        <w:r>
          <w:fldChar w:fldCharType="end"/>
        </w:r>
      </w:hyperlink>
    </w:p>
    <w:p>
      <w:pPr>
        <w:pStyle w:val="TOC2"/>
        <w:tabs>
          <w:tab w:val="right" w:leader="dot" w:pos="8306"/>
        </w:tabs>
      </w:pPr>
      <w:hyperlink w:anchor="_Toc3965" w:history="1">
        <w:r>
          <w:rPr>
            <w:rFonts w:ascii="仿宋" w:eastAsia="仿宋" w:hAnsi="仿宋" w:cs="仿宋" w:hint="eastAsia"/>
            <w:lang w:eastAsia="zh-CN"/>
          </w:rPr>
          <w:t>(一)、技术管理特点</w:t>
        </w:r>
        <w:r>
          <w:tab/>
        </w:r>
        <w:r>
          <w:fldChar w:fldCharType="begin"/>
        </w:r>
        <w:r>
          <w:instrText xml:space="preserve"> PAGEREF _Toc3965 \h </w:instrText>
        </w:r>
        <w:r>
          <w:fldChar w:fldCharType="separate"/>
        </w:r>
        <w:r>
          <w:t>9</w:t>
        </w:r>
        <w:r>
          <w:fldChar w:fldCharType="end"/>
        </w:r>
      </w:hyperlink>
    </w:p>
    <w:p>
      <w:pPr>
        <w:pStyle w:val="TOC2"/>
        <w:tabs>
          <w:tab w:val="right" w:leader="dot" w:pos="8306"/>
        </w:tabs>
      </w:pPr>
      <w:hyperlink w:anchor="_Toc19186" w:history="1">
        <w:r>
          <w:rPr>
            <w:rFonts w:ascii="仿宋" w:eastAsia="仿宋" w:hAnsi="仿宋" w:cs="仿宋" w:hint="eastAsia"/>
            <w:lang w:eastAsia="zh-CN"/>
          </w:rPr>
          <w:t>(二)、妇科用药项目工艺技术设计方案</w:t>
        </w:r>
        <w:r>
          <w:tab/>
        </w:r>
        <w:r>
          <w:fldChar w:fldCharType="begin"/>
        </w:r>
        <w:r>
          <w:instrText xml:space="preserve"> PAGEREF _Toc19186 \h </w:instrText>
        </w:r>
        <w:r>
          <w:fldChar w:fldCharType="separate"/>
        </w:r>
        <w:r>
          <w:t>11</w:t>
        </w:r>
        <w:r>
          <w:fldChar w:fldCharType="end"/>
        </w:r>
      </w:hyperlink>
    </w:p>
    <w:p>
      <w:pPr>
        <w:pStyle w:val="TOC2"/>
        <w:tabs>
          <w:tab w:val="right" w:leader="dot" w:pos="8306"/>
        </w:tabs>
      </w:pPr>
      <w:hyperlink w:anchor="_Toc18406" w:history="1">
        <w:r>
          <w:rPr>
            <w:rFonts w:ascii="仿宋" w:eastAsia="仿宋" w:hAnsi="仿宋" w:cs="仿宋" w:hint="eastAsia"/>
            <w:lang w:eastAsia="zh-CN"/>
          </w:rPr>
          <w:t>(三)、设备选型方案</w:t>
        </w:r>
        <w:r>
          <w:tab/>
        </w:r>
        <w:r>
          <w:fldChar w:fldCharType="begin"/>
        </w:r>
        <w:r>
          <w:instrText xml:space="preserve"> PAGEREF _Toc18406 \h </w:instrText>
        </w:r>
        <w:r>
          <w:fldChar w:fldCharType="separate"/>
        </w:r>
        <w:r>
          <w:t>12</w:t>
        </w:r>
        <w:r>
          <w:fldChar w:fldCharType="end"/>
        </w:r>
      </w:hyperlink>
    </w:p>
    <w:p>
      <w:pPr>
        <w:pStyle w:val="TOC1"/>
        <w:tabs>
          <w:tab w:val="right" w:leader="dot" w:pos="8306"/>
        </w:tabs>
      </w:pPr>
      <w:hyperlink w:anchor="_Toc5508" w:history="1">
        <w:r>
          <w:rPr>
            <w:rFonts w:ascii="仿宋" w:eastAsia="仿宋" w:hAnsi="仿宋" w:cs="仿宋" w:hint="eastAsia"/>
            <w:lang w:eastAsia="zh-CN"/>
          </w:rPr>
          <w:t>五、妇科用药项目建设背景及必要性分析</w:t>
        </w:r>
        <w:r>
          <w:tab/>
        </w:r>
        <w:r>
          <w:fldChar w:fldCharType="begin"/>
        </w:r>
        <w:r>
          <w:instrText xml:space="preserve"> PAGEREF _Toc5508 \h </w:instrText>
        </w:r>
        <w:r>
          <w:fldChar w:fldCharType="separate"/>
        </w:r>
        <w:r>
          <w:t>13</w:t>
        </w:r>
        <w:r>
          <w:fldChar w:fldCharType="end"/>
        </w:r>
      </w:hyperlink>
    </w:p>
    <w:p>
      <w:pPr>
        <w:pStyle w:val="TOC2"/>
        <w:tabs>
          <w:tab w:val="right" w:leader="dot" w:pos="8306"/>
        </w:tabs>
      </w:pPr>
      <w:hyperlink w:anchor="_Toc10219" w:history="1">
        <w:r>
          <w:rPr>
            <w:rFonts w:ascii="仿宋" w:eastAsia="仿宋" w:hAnsi="仿宋" w:cs="仿宋" w:hint="eastAsia"/>
            <w:lang w:eastAsia="zh-CN"/>
          </w:rPr>
          <w:t>(一)、妇科用药项目背景分析</w:t>
        </w:r>
        <w:r>
          <w:tab/>
        </w:r>
        <w:r>
          <w:fldChar w:fldCharType="begin"/>
        </w:r>
        <w:r>
          <w:instrText xml:space="preserve"> PAGEREF _Toc10219 \h </w:instrText>
        </w:r>
        <w:r>
          <w:fldChar w:fldCharType="separate"/>
        </w:r>
        <w:r>
          <w:t>13</w:t>
        </w:r>
        <w:r>
          <w:fldChar w:fldCharType="end"/>
        </w:r>
      </w:hyperlink>
    </w:p>
    <w:p>
      <w:pPr>
        <w:pStyle w:val="TOC2"/>
        <w:tabs>
          <w:tab w:val="right" w:leader="dot" w:pos="8306"/>
        </w:tabs>
      </w:pPr>
      <w:hyperlink w:anchor="_Toc25828" w:history="1">
        <w:r>
          <w:rPr>
            <w:rFonts w:ascii="仿宋" w:eastAsia="仿宋" w:hAnsi="仿宋" w:cs="仿宋" w:hint="eastAsia"/>
            <w:lang w:eastAsia="zh-CN"/>
          </w:rPr>
          <w:t>(二)、妇科用药项目建设必要性分析</w:t>
        </w:r>
        <w:r>
          <w:tab/>
        </w:r>
        <w:r>
          <w:fldChar w:fldCharType="begin"/>
        </w:r>
        <w:r>
          <w:instrText xml:space="preserve"> PAGEREF _Toc25828 \h </w:instrText>
        </w:r>
        <w:r>
          <w:fldChar w:fldCharType="separate"/>
        </w:r>
        <w:r>
          <w:t>15</w:t>
        </w:r>
        <w:r>
          <w:fldChar w:fldCharType="end"/>
        </w:r>
      </w:hyperlink>
    </w:p>
    <w:p>
      <w:pPr>
        <w:pStyle w:val="TOC1"/>
        <w:tabs>
          <w:tab w:val="right" w:leader="dot" w:pos="8306"/>
        </w:tabs>
      </w:pPr>
      <w:hyperlink w:anchor="_Toc24478" w:history="1">
        <w:r>
          <w:rPr>
            <w:rFonts w:ascii="仿宋" w:eastAsia="仿宋" w:hAnsi="仿宋" w:cs="仿宋" w:hint="eastAsia"/>
            <w:lang w:eastAsia="zh-CN"/>
          </w:rPr>
          <w:t>六、妇科用药项目文档管理</w:t>
        </w:r>
        <w:r>
          <w:tab/>
        </w:r>
        <w:r>
          <w:fldChar w:fldCharType="begin"/>
        </w:r>
        <w:r>
          <w:instrText xml:space="preserve"> PAGEREF _Toc24478 \h </w:instrText>
        </w:r>
        <w:r>
          <w:fldChar w:fldCharType="separate"/>
        </w:r>
        <w:r>
          <w:t>16</w:t>
        </w:r>
        <w:r>
          <w:fldChar w:fldCharType="end"/>
        </w:r>
      </w:hyperlink>
    </w:p>
    <w:p>
      <w:pPr>
        <w:pStyle w:val="TOC2"/>
        <w:tabs>
          <w:tab w:val="right" w:leader="dot" w:pos="8306"/>
        </w:tabs>
      </w:pPr>
      <w:hyperlink w:anchor="_Toc28653" w:history="1">
        <w:r>
          <w:rPr>
            <w:rFonts w:ascii="仿宋" w:eastAsia="仿宋" w:hAnsi="仿宋" w:cs="仿宋" w:hint="eastAsia"/>
            <w:lang w:eastAsia="zh-CN"/>
          </w:rPr>
          <w:t>(一)、文档编制与审查</w:t>
        </w:r>
        <w:r>
          <w:tab/>
        </w:r>
        <w:r>
          <w:fldChar w:fldCharType="begin"/>
        </w:r>
        <w:r>
          <w:instrText xml:space="preserve"> PAGEREF _Toc28653 \h </w:instrText>
        </w:r>
        <w:r>
          <w:fldChar w:fldCharType="separate"/>
        </w:r>
        <w:r>
          <w:t>16</w:t>
        </w:r>
        <w:r>
          <w:fldChar w:fldCharType="end"/>
        </w:r>
      </w:hyperlink>
    </w:p>
    <w:p>
      <w:pPr>
        <w:pStyle w:val="TOC2"/>
        <w:tabs>
          <w:tab w:val="right" w:leader="dot" w:pos="8306"/>
        </w:tabs>
      </w:pPr>
      <w:hyperlink w:anchor="_Toc15675" w:history="1">
        <w:r>
          <w:rPr>
            <w:rFonts w:ascii="仿宋" w:eastAsia="仿宋" w:hAnsi="仿宋" w:cs="仿宋" w:hint="eastAsia"/>
            <w:lang w:eastAsia="zh-CN"/>
          </w:rPr>
          <w:t>(二)、文档发布与分发</w:t>
        </w:r>
        <w:r>
          <w:tab/>
        </w:r>
        <w:r>
          <w:fldChar w:fldCharType="begin"/>
        </w:r>
        <w:r>
          <w:instrText xml:space="preserve"> PAGEREF _Toc15675 \h </w:instrText>
        </w:r>
        <w:r>
          <w:fldChar w:fldCharType="separate"/>
        </w:r>
        <w:r>
          <w:t>17</w:t>
        </w:r>
        <w:r>
          <w:fldChar w:fldCharType="end"/>
        </w:r>
      </w:hyperlink>
    </w:p>
    <w:p>
      <w:pPr>
        <w:pStyle w:val="TOC2"/>
        <w:tabs>
          <w:tab w:val="right" w:leader="dot" w:pos="8306"/>
        </w:tabs>
      </w:pPr>
      <w:hyperlink w:anchor="_Toc7054" w:history="1">
        <w:r>
          <w:rPr>
            <w:rFonts w:ascii="仿宋" w:eastAsia="仿宋" w:hAnsi="仿宋" w:cs="仿宋" w:hint="eastAsia"/>
            <w:lang w:eastAsia="zh-CN"/>
          </w:rPr>
          <w:t>(三)、文档存档与归档</w:t>
        </w:r>
        <w:r>
          <w:tab/>
        </w:r>
        <w:r>
          <w:fldChar w:fldCharType="begin"/>
        </w:r>
        <w:r>
          <w:instrText xml:space="preserve"> PAGEREF _Toc7054 \h </w:instrText>
        </w:r>
        <w:r>
          <w:fldChar w:fldCharType="separate"/>
        </w:r>
        <w:r>
          <w:t>18</w:t>
        </w:r>
        <w:r>
          <w:fldChar w:fldCharType="end"/>
        </w:r>
      </w:hyperlink>
    </w:p>
    <w:p>
      <w:pPr>
        <w:pStyle w:val="TOC1"/>
        <w:tabs>
          <w:tab w:val="right" w:leader="dot" w:pos="8306"/>
        </w:tabs>
      </w:pPr>
      <w:hyperlink w:anchor="_Toc11023" w:history="1">
        <w:r>
          <w:rPr>
            <w:rFonts w:ascii="仿宋" w:eastAsia="仿宋" w:hAnsi="仿宋" w:cs="仿宋" w:hint="eastAsia"/>
            <w:lang w:eastAsia="zh-CN"/>
          </w:rPr>
          <w:t>七、生产安全保护</w:t>
        </w:r>
        <w:r>
          <w:tab/>
        </w:r>
        <w:r>
          <w:fldChar w:fldCharType="begin"/>
        </w:r>
        <w:r>
          <w:instrText xml:space="preserve"> PAGEREF _Toc11023 \h </w:instrText>
        </w:r>
        <w:r>
          <w:fldChar w:fldCharType="separate"/>
        </w:r>
        <w:r>
          <w:t>20</w:t>
        </w:r>
        <w:r>
          <w:fldChar w:fldCharType="end"/>
        </w:r>
      </w:hyperlink>
    </w:p>
    <w:p>
      <w:pPr>
        <w:pStyle w:val="TOC2"/>
        <w:tabs>
          <w:tab w:val="right" w:leader="dot" w:pos="8306"/>
        </w:tabs>
      </w:pPr>
      <w:hyperlink w:anchor="_Toc17813" w:history="1">
        <w:r>
          <w:rPr>
            <w:rFonts w:ascii="仿宋" w:eastAsia="仿宋" w:hAnsi="仿宋" w:cs="仿宋" w:hint="eastAsia"/>
            <w:lang w:eastAsia="zh-CN"/>
          </w:rPr>
          <w:t>(一)、消防安全</w:t>
        </w:r>
        <w:r>
          <w:tab/>
        </w:r>
        <w:r>
          <w:fldChar w:fldCharType="begin"/>
        </w:r>
        <w:r>
          <w:instrText xml:space="preserve"> PAGEREF _Toc17813 \h </w:instrText>
        </w:r>
        <w:r>
          <w:fldChar w:fldCharType="separate"/>
        </w:r>
        <w:r>
          <w:t>20</w:t>
        </w:r>
        <w:r>
          <w:fldChar w:fldCharType="end"/>
        </w:r>
      </w:hyperlink>
    </w:p>
    <w:p>
      <w:pPr>
        <w:pStyle w:val="TOC2"/>
        <w:tabs>
          <w:tab w:val="right" w:leader="dot" w:pos="8306"/>
        </w:tabs>
      </w:pPr>
      <w:hyperlink w:anchor="_Toc403" w:history="1">
        <w:r>
          <w:rPr>
            <w:rFonts w:ascii="仿宋" w:eastAsia="仿宋" w:hAnsi="仿宋" w:cs="仿宋" w:hint="eastAsia"/>
            <w:lang w:eastAsia="zh-CN"/>
          </w:rPr>
          <w:t>(二)、防火防爆总图布置措施</w:t>
        </w:r>
        <w:r>
          <w:tab/>
        </w:r>
        <w:r>
          <w:fldChar w:fldCharType="begin"/>
        </w:r>
        <w:r>
          <w:instrText xml:space="preserve"> PAGEREF _Toc403 \h </w:instrText>
        </w:r>
        <w:r>
          <w:fldChar w:fldCharType="separate"/>
        </w:r>
        <w:r>
          <w:t>21</w:t>
        </w:r>
        <w:r>
          <w:fldChar w:fldCharType="end"/>
        </w:r>
      </w:hyperlink>
    </w:p>
    <w:p>
      <w:pPr>
        <w:pStyle w:val="TOC2"/>
        <w:tabs>
          <w:tab w:val="right" w:leader="dot" w:pos="8306"/>
        </w:tabs>
      </w:pPr>
      <w:hyperlink w:anchor="_Toc14036" w:history="1">
        <w:r>
          <w:rPr>
            <w:rFonts w:ascii="仿宋" w:eastAsia="仿宋" w:hAnsi="仿宋" w:cs="仿宋" w:hint="eastAsia"/>
            <w:lang w:eastAsia="zh-CN"/>
          </w:rPr>
          <w:t>(三)、自然灾害防范措施</w:t>
        </w:r>
        <w:r>
          <w:tab/>
        </w:r>
        <w:r>
          <w:fldChar w:fldCharType="begin"/>
        </w:r>
        <w:r>
          <w:instrText xml:space="preserve"> PAGEREF _Toc14036 \h </w:instrText>
        </w:r>
        <w:r>
          <w:fldChar w:fldCharType="separate"/>
        </w:r>
        <w:r>
          <w:t>22</w:t>
        </w:r>
        <w:r>
          <w:fldChar w:fldCharType="end"/>
        </w:r>
      </w:hyperlink>
    </w:p>
    <w:p>
      <w:pPr>
        <w:pStyle w:val="TOC2"/>
        <w:tabs>
          <w:tab w:val="right" w:leader="dot" w:pos="8306"/>
        </w:tabs>
      </w:pPr>
      <w:hyperlink w:anchor="_Toc30614" w:history="1">
        <w:r>
          <w:rPr>
            <w:rFonts w:ascii="仿宋" w:eastAsia="仿宋" w:hAnsi="仿宋" w:cs="仿宋" w:hint="eastAsia"/>
            <w:lang w:eastAsia="zh-CN"/>
          </w:rPr>
          <w:t>(四)、安全色及安全标志使用要求</w:t>
        </w:r>
        <w:r>
          <w:tab/>
        </w:r>
        <w:r>
          <w:fldChar w:fldCharType="begin"/>
        </w:r>
        <w:r>
          <w:instrText xml:space="preserve"> PAGEREF _Toc30614 \h </w:instrText>
        </w:r>
        <w:r>
          <w:fldChar w:fldCharType="separate"/>
        </w:r>
        <w:r>
          <w:t>23</w:t>
        </w:r>
        <w:r>
          <w:fldChar w:fldCharType="end"/>
        </w:r>
      </w:hyperlink>
    </w:p>
    <w:p>
      <w:pPr>
        <w:pStyle w:val="TOC2"/>
        <w:tabs>
          <w:tab w:val="right" w:leader="dot" w:pos="8306"/>
        </w:tabs>
      </w:pPr>
      <w:hyperlink w:anchor="_Toc32564" w:history="1">
        <w:r>
          <w:rPr>
            <w:rFonts w:ascii="仿宋" w:eastAsia="仿宋" w:hAnsi="仿宋" w:cs="仿宋" w:hint="eastAsia"/>
            <w:lang w:eastAsia="zh-CN"/>
          </w:rPr>
          <w:t>(五)、防尘防毒措施</w:t>
        </w:r>
        <w:r>
          <w:tab/>
        </w:r>
        <w:r>
          <w:fldChar w:fldCharType="begin"/>
        </w:r>
        <w:r>
          <w:instrText xml:space="preserve"> PAGEREF _Toc32564 \h </w:instrText>
        </w:r>
        <w:r>
          <w:fldChar w:fldCharType="separate"/>
        </w:r>
        <w:r>
          <w:t>24</w:t>
        </w:r>
        <w:r>
          <w:fldChar w:fldCharType="end"/>
        </w:r>
      </w:hyperlink>
    </w:p>
    <w:p>
      <w:pPr>
        <w:pStyle w:val="TOC2"/>
        <w:tabs>
          <w:tab w:val="right" w:leader="dot" w:pos="8306"/>
        </w:tabs>
      </w:pPr>
      <w:hyperlink w:anchor="_Toc2143" w:history="1">
        <w:r>
          <w:rPr>
            <w:rFonts w:ascii="仿宋" w:eastAsia="仿宋" w:hAnsi="仿宋" w:cs="仿宋" w:hint="eastAsia"/>
            <w:lang w:eastAsia="zh-CN"/>
          </w:rPr>
          <w:t>(六)、防静电、触电防护及防雷措施</w:t>
        </w:r>
        <w:r>
          <w:tab/>
        </w:r>
        <w:r>
          <w:fldChar w:fldCharType="begin"/>
        </w:r>
        <w:r>
          <w:instrText xml:space="preserve"> PAGEREF _Toc2143 \h </w:instrText>
        </w:r>
        <w:r>
          <w:fldChar w:fldCharType="separate"/>
        </w:r>
        <w:r>
          <w:t>25</w:t>
        </w:r>
        <w:r>
          <w:fldChar w:fldCharType="end"/>
        </w:r>
      </w:hyperlink>
    </w:p>
    <w:p>
      <w:pPr>
        <w:pStyle w:val="TOC2"/>
        <w:tabs>
          <w:tab w:val="right" w:leader="dot" w:pos="8306"/>
        </w:tabs>
      </w:pPr>
      <w:hyperlink w:anchor="_Toc21438" w:history="1">
        <w:r>
          <w:rPr>
            <w:rFonts w:ascii="仿宋" w:eastAsia="仿宋" w:hAnsi="仿宋" w:cs="仿宋" w:hint="eastAsia"/>
            <w:lang w:eastAsia="zh-CN"/>
          </w:rPr>
          <w:t>(七)、机械设备安全保障措施</w:t>
        </w:r>
        <w:r>
          <w:tab/>
        </w:r>
        <w:r>
          <w:fldChar w:fldCharType="begin"/>
        </w:r>
        <w:r>
          <w:instrText xml:space="preserve"> PAGEREF _Toc21438 \h </w:instrText>
        </w:r>
        <w:r>
          <w:fldChar w:fldCharType="separate"/>
        </w:r>
        <w:r>
          <w:t>26</w:t>
        </w:r>
        <w:r>
          <w:fldChar w:fldCharType="end"/>
        </w:r>
      </w:hyperlink>
    </w:p>
    <w:p>
      <w:pPr>
        <w:pStyle w:val="TOC1"/>
        <w:tabs>
          <w:tab w:val="right" w:leader="dot" w:pos="8306"/>
        </w:tabs>
      </w:pPr>
      <w:hyperlink w:anchor="_Toc10285" w:history="1">
        <w:r>
          <w:rPr>
            <w:rFonts w:ascii="仿宋" w:eastAsia="仿宋" w:hAnsi="仿宋" w:cs="仿宋" w:hint="eastAsia"/>
            <w:lang w:eastAsia="zh-CN"/>
          </w:rPr>
          <w:t>八、妇科用药项目财务管理</w:t>
        </w:r>
        <w:r>
          <w:tab/>
        </w:r>
        <w:r>
          <w:fldChar w:fldCharType="begin"/>
        </w:r>
        <w:r>
          <w:instrText xml:space="preserve"> PAGEREF _Toc10285 \h </w:instrText>
        </w:r>
        <w:r>
          <w:fldChar w:fldCharType="separate"/>
        </w:r>
        <w:r>
          <w:t>27</w:t>
        </w:r>
        <w:r>
          <w:fldChar w:fldCharType="end"/>
        </w:r>
      </w:hyperlink>
    </w:p>
    <w:p>
      <w:pPr>
        <w:pStyle w:val="TOC2"/>
        <w:tabs>
          <w:tab w:val="right" w:leader="dot" w:pos="8306"/>
        </w:tabs>
      </w:pPr>
      <w:hyperlink w:anchor="_Toc1449" w:history="1">
        <w:r>
          <w:rPr>
            <w:rFonts w:ascii="仿宋" w:eastAsia="仿宋" w:hAnsi="仿宋" w:cs="仿宋" w:hint="eastAsia"/>
            <w:lang w:eastAsia="zh-CN"/>
          </w:rPr>
          <w:t>(一)、资金需求大</w:t>
        </w:r>
        <w:r>
          <w:tab/>
        </w:r>
        <w:r>
          <w:fldChar w:fldCharType="begin"/>
        </w:r>
        <w:r>
          <w:instrText xml:space="preserve"> PAGEREF _Toc1449 \h </w:instrText>
        </w:r>
        <w:r>
          <w:fldChar w:fldCharType="separate"/>
        </w:r>
        <w:r>
          <w:t>27</w:t>
        </w:r>
        <w:r>
          <w:fldChar w:fldCharType="end"/>
        </w:r>
      </w:hyperlink>
    </w:p>
    <w:p>
      <w:pPr>
        <w:pStyle w:val="TOC2"/>
        <w:tabs>
          <w:tab w:val="right" w:leader="dot" w:pos="8306"/>
        </w:tabs>
      </w:pPr>
      <w:hyperlink w:anchor="_Toc8587" w:history="1">
        <w:r>
          <w:rPr>
            <w:rFonts w:ascii="仿宋" w:eastAsia="仿宋" w:hAnsi="仿宋" w:cs="仿宋" w:hint="eastAsia"/>
            <w:lang w:eastAsia="zh-CN"/>
          </w:rPr>
          <w:t>(二)、研发周期长</w:t>
        </w:r>
        <w:r>
          <w:tab/>
        </w:r>
        <w:r>
          <w:fldChar w:fldCharType="begin"/>
        </w:r>
        <w:r>
          <w:instrText xml:space="preserve"> PAGEREF _Toc8587 \h </w:instrText>
        </w:r>
        <w:r>
          <w:fldChar w:fldCharType="separate"/>
        </w:r>
        <w:r>
          <w:t>29</w:t>
        </w:r>
        <w:r>
          <w:fldChar w:fldCharType="end"/>
        </w:r>
      </w:hyperlink>
    </w:p>
    <w:p>
      <w:pPr>
        <w:pStyle w:val="TOC2"/>
        <w:tabs>
          <w:tab w:val="right" w:leader="dot" w:pos="8306"/>
        </w:tabs>
      </w:pPr>
      <w:hyperlink w:anchor="_Toc8921" w:history="1">
        <w:r>
          <w:rPr>
            <w:rFonts w:ascii="仿宋" w:eastAsia="仿宋" w:hAnsi="仿宋" w:cs="仿宋" w:hint="eastAsia"/>
            <w:lang w:eastAsia="zh-CN"/>
          </w:rPr>
          <w:t>(三)、市场风险大</w:t>
        </w:r>
        <w:r>
          <w:tab/>
        </w:r>
        <w:r>
          <w:fldChar w:fldCharType="begin"/>
        </w:r>
        <w:r>
          <w:instrText xml:space="preserve"> PAGEREF _Toc8921 \h </w:instrText>
        </w:r>
        <w:r>
          <w:fldChar w:fldCharType="separate"/>
        </w:r>
        <w:r>
          <w:t>30</w:t>
        </w:r>
        <w:r>
          <w:fldChar w:fldCharType="end"/>
        </w:r>
      </w:hyperlink>
    </w:p>
    <w:p>
      <w:pPr>
        <w:pStyle w:val="TOC2"/>
        <w:tabs>
          <w:tab w:val="right" w:leader="dot" w:pos="8306"/>
        </w:tabs>
      </w:pPr>
      <w:hyperlink w:anchor="_Toc2624" w:history="1">
        <w:r>
          <w:rPr>
            <w:rFonts w:ascii="仿宋" w:eastAsia="仿宋" w:hAnsi="仿宋" w:cs="仿宋" w:hint="eastAsia"/>
            <w:lang w:eastAsia="zh-CN"/>
          </w:rPr>
          <w:t>(四)、利润率高</w:t>
        </w:r>
        <w:r>
          <w:tab/>
        </w:r>
        <w:r>
          <w:fldChar w:fldCharType="begin"/>
        </w:r>
        <w:r>
          <w:instrText xml:space="preserve"> PAGEREF _Toc2624 \h </w:instrText>
        </w:r>
        <w:r>
          <w:fldChar w:fldCharType="separate"/>
        </w:r>
        <w:r>
          <w:t>32</w:t>
        </w:r>
        <w:r>
          <w:fldChar w:fldCharType="end"/>
        </w:r>
      </w:hyperlink>
    </w:p>
    <w:p>
      <w:pPr>
        <w:pStyle w:val="TOC1"/>
        <w:tabs>
          <w:tab w:val="right" w:leader="dot" w:pos="8306"/>
        </w:tabs>
      </w:pPr>
      <w:hyperlink w:anchor="_Toc4997" w:history="1">
        <w:r>
          <w:rPr>
            <w:rFonts w:ascii="仿宋" w:eastAsia="仿宋" w:hAnsi="仿宋" w:cs="仿宋" w:hint="eastAsia"/>
            <w:lang w:eastAsia="zh-CN"/>
          </w:rPr>
          <w:t>九、妇科用药项目投资规划</w:t>
        </w:r>
        <w:r>
          <w:tab/>
        </w:r>
        <w:r>
          <w:fldChar w:fldCharType="begin"/>
        </w:r>
        <w:r>
          <w:instrText xml:space="preserve"> PAGEREF _Toc4997 \h </w:instrText>
        </w:r>
        <w:r>
          <w:fldChar w:fldCharType="separate"/>
        </w:r>
        <w:r>
          <w:t>34</w:t>
        </w:r>
        <w:r>
          <w:fldChar w:fldCharType="end"/>
        </w:r>
      </w:hyperlink>
    </w:p>
    <w:p>
      <w:pPr>
        <w:pStyle w:val="TOC2"/>
        <w:tabs>
          <w:tab w:val="right" w:leader="dot" w:pos="8306"/>
        </w:tabs>
      </w:pPr>
      <w:hyperlink w:anchor="_Toc29941" w:history="1">
        <w:r>
          <w:rPr>
            <w:rFonts w:ascii="仿宋" w:eastAsia="仿宋" w:hAnsi="仿宋" w:cs="仿宋" w:hint="eastAsia"/>
            <w:lang w:eastAsia="zh-CN"/>
          </w:rPr>
          <w:t>(一)、妇科用药项目总投资估算</w:t>
        </w:r>
        <w:r>
          <w:tab/>
        </w:r>
        <w:r>
          <w:fldChar w:fldCharType="begin"/>
        </w:r>
        <w:r>
          <w:instrText xml:space="preserve"> PAGEREF _Toc29941 \h </w:instrText>
        </w:r>
        <w:r>
          <w:fldChar w:fldCharType="separate"/>
        </w:r>
        <w:r>
          <w:t>34</w:t>
        </w:r>
        <w:r>
          <w:fldChar w:fldCharType="end"/>
        </w:r>
      </w:hyperlink>
    </w:p>
    <w:p>
      <w:pPr>
        <w:pStyle w:val="TOC2"/>
        <w:tabs>
          <w:tab w:val="right" w:leader="dot" w:pos="8306"/>
        </w:tabs>
      </w:pPr>
      <w:hyperlink w:anchor="_Toc26074" w:history="1">
        <w:r>
          <w:rPr>
            <w:rFonts w:ascii="仿宋" w:eastAsia="仿宋" w:hAnsi="仿宋" w:cs="仿宋" w:hint="eastAsia"/>
            <w:lang w:eastAsia="zh-CN"/>
          </w:rPr>
          <w:t>(二)、资金筹措</w:t>
        </w:r>
        <w:r>
          <w:tab/>
        </w:r>
        <w:r>
          <w:fldChar w:fldCharType="begin"/>
        </w:r>
        <w:r>
          <w:instrText xml:space="preserve"> PAGEREF _Toc26074 \h </w:instrText>
        </w:r>
        <w:r>
          <w:fldChar w:fldCharType="separate"/>
        </w:r>
        <w:r>
          <w:t>36</w:t>
        </w:r>
        <w:r>
          <w:fldChar w:fldCharType="end"/>
        </w:r>
      </w:hyperlink>
    </w:p>
    <w:p>
      <w:pPr>
        <w:pStyle w:val="TOC1"/>
        <w:tabs>
          <w:tab w:val="right" w:leader="dot" w:pos="8306"/>
        </w:tabs>
      </w:pPr>
      <w:hyperlink w:anchor="_Toc27837" w:history="1">
        <w:r>
          <w:rPr>
            <w:rFonts w:ascii="仿宋" w:eastAsia="仿宋" w:hAnsi="仿宋" w:cs="仿宋" w:hint="eastAsia"/>
            <w:lang w:eastAsia="zh-CN"/>
          </w:rPr>
          <w:t>十、妇科用药项目创新与研发</w:t>
        </w:r>
        <w:r>
          <w:tab/>
        </w:r>
        <w:r>
          <w:fldChar w:fldCharType="begin"/>
        </w:r>
        <w:r>
          <w:instrText xml:space="preserve"> PAGEREF _Toc27837 \h </w:instrText>
        </w:r>
        <w:r>
          <w:fldChar w:fldCharType="separate"/>
        </w:r>
        <w:r>
          <w:t>36</w:t>
        </w:r>
        <w:r>
          <w:fldChar w:fldCharType="end"/>
        </w:r>
      </w:hyperlink>
    </w:p>
    <w:p>
      <w:pPr>
        <w:pStyle w:val="TOC2"/>
        <w:tabs>
          <w:tab w:val="right" w:leader="dot" w:pos="8306"/>
        </w:tabs>
      </w:pPr>
      <w:hyperlink w:anchor="_Toc16333" w:history="1">
        <w:r>
          <w:rPr>
            <w:rFonts w:ascii="仿宋" w:eastAsia="仿宋" w:hAnsi="仿宋" w:cs="仿宋" w:hint="eastAsia"/>
            <w:lang w:eastAsia="zh-CN"/>
          </w:rPr>
          <w:t>(一)、创新策略与方向</w:t>
        </w:r>
        <w:r>
          <w:tab/>
        </w:r>
        <w:r>
          <w:fldChar w:fldCharType="begin"/>
        </w:r>
        <w:r>
          <w:instrText xml:space="preserve"> PAGEREF _Toc16333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18" w:history="1">
        <w:r>
          <w:rPr>
            <w:rFonts w:ascii="仿宋" w:eastAsia="仿宋" w:hAnsi="仿宋" w:cs="仿宋" w:hint="eastAsia"/>
            <w:lang w:eastAsia="zh-CN"/>
          </w:rPr>
          <w:t>(二)、研发规划与投入</w:t>
        </w:r>
        <w:r>
          <w:tab/>
        </w:r>
        <w:r>
          <w:fldChar w:fldCharType="begin"/>
        </w:r>
        <w:r>
          <w:instrText xml:space="preserve"> PAGEREF _Toc29218 \h </w:instrText>
        </w:r>
        <w:r>
          <w:fldChar w:fldCharType="separate"/>
        </w:r>
        <w:r>
          <w:t>38</w:t>
        </w:r>
        <w:r>
          <w:fldChar w:fldCharType="end"/>
        </w:r>
      </w:hyperlink>
    </w:p>
    <w:p>
      <w:pPr>
        <w:pStyle w:val="TOC1"/>
        <w:tabs>
          <w:tab w:val="right" w:leader="dot" w:pos="8306"/>
        </w:tabs>
      </w:pPr>
      <w:hyperlink w:anchor="_Toc28805" w:history="1">
        <w:r>
          <w:rPr>
            <w:rFonts w:ascii="仿宋" w:eastAsia="仿宋" w:hAnsi="仿宋" w:cs="仿宋" w:hint="eastAsia"/>
            <w:lang w:eastAsia="zh-CN"/>
          </w:rPr>
          <w:t>十一、妇科用药项目经营效益</w:t>
        </w:r>
        <w:r>
          <w:tab/>
        </w:r>
        <w:r>
          <w:fldChar w:fldCharType="begin"/>
        </w:r>
        <w:r>
          <w:instrText xml:space="preserve"> PAGEREF _Toc28805 \h </w:instrText>
        </w:r>
        <w:r>
          <w:fldChar w:fldCharType="separate"/>
        </w:r>
        <w:r>
          <w:t>39</w:t>
        </w:r>
        <w:r>
          <w:fldChar w:fldCharType="end"/>
        </w:r>
      </w:hyperlink>
    </w:p>
    <w:p>
      <w:pPr>
        <w:pStyle w:val="TOC2"/>
        <w:tabs>
          <w:tab w:val="right" w:leader="dot" w:pos="8306"/>
        </w:tabs>
      </w:pPr>
      <w:hyperlink w:anchor="_Toc11627" w:history="1">
        <w:r>
          <w:rPr>
            <w:rFonts w:ascii="仿宋" w:eastAsia="仿宋" w:hAnsi="仿宋" w:cs="仿宋" w:hint="eastAsia"/>
            <w:lang w:eastAsia="zh-CN"/>
          </w:rPr>
          <w:t>(一)、经济评价财务测算</w:t>
        </w:r>
        <w:r>
          <w:tab/>
        </w:r>
        <w:r>
          <w:fldChar w:fldCharType="begin"/>
        </w:r>
        <w:r>
          <w:instrText xml:space="preserve"> PAGEREF _Toc11627 \h </w:instrText>
        </w:r>
        <w:r>
          <w:fldChar w:fldCharType="separate"/>
        </w:r>
        <w:r>
          <w:t>39</w:t>
        </w:r>
        <w:r>
          <w:fldChar w:fldCharType="end"/>
        </w:r>
      </w:hyperlink>
    </w:p>
    <w:p>
      <w:pPr>
        <w:pStyle w:val="TOC2"/>
        <w:tabs>
          <w:tab w:val="right" w:leader="dot" w:pos="8306"/>
        </w:tabs>
      </w:pPr>
      <w:hyperlink w:anchor="_Toc9724" w:history="1">
        <w:r>
          <w:rPr>
            <w:rFonts w:ascii="仿宋" w:eastAsia="仿宋" w:hAnsi="仿宋" w:cs="仿宋" w:hint="eastAsia"/>
            <w:lang w:eastAsia="zh-CN"/>
          </w:rPr>
          <w:t>(二)、妇科用药项目盈利能力分析</w:t>
        </w:r>
        <w:r>
          <w:tab/>
        </w:r>
        <w:r>
          <w:fldChar w:fldCharType="begin"/>
        </w:r>
        <w:r>
          <w:instrText xml:space="preserve"> PAGEREF _Toc9724 \h </w:instrText>
        </w:r>
        <w:r>
          <w:fldChar w:fldCharType="separate"/>
        </w:r>
        <w:r>
          <w:t>41</w:t>
        </w:r>
        <w:r>
          <w:fldChar w:fldCharType="end"/>
        </w:r>
      </w:hyperlink>
    </w:p>
    <w:p>
      <w:pPr>
        <w:pStyle w:val="TOC1"/>
        <w:tabs>
          <w:tab w:val="right" w:leader="dot" w:pos="8306"/>
        </w:tabs>
      </w:pPr>
      <w:hyperlink w:anchor="_Toc26672" w:history="1">
        <w:r>
          <w:rPr>
            <w:rFonts w:ascii="仿宋" w:eastAsia="仿宋" w:hAnsi="仿宋" w:cs="仿宋" w:hint="eastAsia"/>
            <w:lang w:eastAsia="zh-CN"/>
          </w:rPr>
          <w:t>十二、妇科用药项目人力资源管理</w:t>
        </w:r>
        <w:r>
          <w:tab/>
        </w:r>
        <w:r>
          <w:fldChar w:fldCharType="begin"/>
        </w:r>
        <w:r>
          <w:instrText xml:space="preserve"> PAGEREF _Toc26672 \h </w:instrText>
        </w:r>
        <w:r>
          <w:fldChar w:fldCharType="separate"/>
        </w:r>
        <w:r>
          <w:t>41</w:t>
        </w:r>
        <w:r>
          <w:fldChar w:fldCharType="end"/>
        </w:r>
      </w:hyperlink>
    </w:p>
    <w:p>
      <w:pPr>
        <w:pStyle w:val="TOC2"/>
        <w:tabs>
          <w:tab w:val="right" w:leader="dot" w:pos="8306"/>
        </w:tabs>
      </w:pPr>
      <w:hyperlink w:anchor="_Toc12493" w:history="1">
        <w:r>
          <w:rPr>
            <w:rFonts w:ascii="仿宋" w:eastAsia="仿宋" w:hAnsi="仿宋" w:cs="仿宋" w:hint="eastAsia"/>
            <w:lang w:eastAsia="zh-CN"/>
          </w:rPr>
          <w:t>(一)、建立健全的预算管理制度</w:t>
        </w:r>
        <w:r>
          <w:tab/>
        </w:r>
        <w:r>
          <w:fldChar w:fldCharType="begin"/>
        </w:r>
        <w:r>
          <w:instrText xml:space="preserve"> PAGEREF _Toc12493 \h </w:instrText>
        </w:r>
        <w:r>
          <w:fldChar w:fldCharType="separate"/>
        </w:r>
        <w:r>
          <w:t>41</w:t>
        </w:r>
        <w:r>
          <w:fldChar w:fldCharType="end"/>
        </w:r>
      </w:hyperlink>
    </w:p>
    <w:p>
      <w:pPr>
        <w:pStyle w:val="TOC2"/>
        <w:tabs>
          <w:tab w:val="right" w:leader="dot" w:pos="8306"/>
        </w:tabs>
      </w:pPr>
      <w:hyperlink w:anchor="_Toc12412" w:history="1">
        <w:r>
          <w:rPr>
            <w:rFonts w:ascii="仿宋" w:eastAsia="仿宋" w:hAnsi="仿宋" w:cs="仿宋" w:hint="eastAsia"/>
            <w:lang w:eastAsia="zh-CN"/>
          </w:rPr>
          <w:t>(二)、加强资金流动监控</w:t>
        </w:r>
        <w:r>
          <w:tab/>
        </w:r>
        <w:r>
          <w:fldChar w:fldCharType="begin"/>
        </w:r>
        <w:r>
          <w:instrText xml:space="preserve"> PAGEREF _Toc12412 \h </w:instrText>
        </w:r>
        <w:r>
          <w:fldChar w:fldCharType="separate"/>
        </w:r>
        <w:r>
          <w:t>43</w:t>
        </w:r>
        <w:r>
          <w:fldChar w:fldCharType="end"/>
        </w:r>
      </w:hyperlink>
    </w:p>
    <w:p>
      <w:pPr>
        <w:pStyle w:val="TOC2"/>
        <w:tabs>
          <w:tab w:val="right" w:leader="dot" w:pos="8306"/>
        </w:tabs>
      </w:pPr>
      <w:hyperlink w:anchor="_Toc20296" w:history="1">
        <w:r>
          <w:rPr>
            <w:rFonts w:ascii="仿宋" w:eastAsia="仿宋" w:hAnsi="仿宋" w:cs="仿宋" w:hint="eastAsia"/>
            <w:lang w:eastAsia="zh-CN"/>
          </w:rPr>
          <w:t>(三)、制定完善的风险控制机制</w:t>
        </w:r>
        <w:r>
          <w:tab/>
        </w:r>
        <w:r>
          <w:fldChar w:fldCharType="begin"/>
        </w:r>
        <w:r>
          <w:instrText xml:space="preserve"> PAGEREF _Toc20296 \h </w:instrText>
        </w:r>
        <w:r>
          <w:fldChar w:fldCharType="separate"/>
        </w:r>
        <w:r>
          <w:t>44</w:t>
        </w:r>
        <w:r>
          <w:fldChar w:fldCharType="end"/>
        </w:r>
      </w:hyperlink>
    </w:p>
    <w:p>
      <w:pPr>
        <w:pStyle w:val="TOC2"/>
        <w:tabs>
          <w:tab w:val="right" w:leader="dot" w:pos="8306"/>
        </w:tabs>
      </w:pPr>
      <w:hyperlink w:anchor="_Toc23051" w:history="1">
        <w:r>
          <w:rPr>
            <w:rFonts w:ascii="仿宋" w:eastAsia="仿宋" w:hAnsi="仿宋" w:cs="仿宋" w:hint="eastAsia"/>
            <w:lang w:eastAsia="zh-CN"/>
          </w:rPr>
          <w:t>(四)、优化成本管理</w:t>
        </w:r>
        <w:r>
          <w:tab/>
        </w:r>
        <w:r>
          <w:fldChar w:fldCharType="begin"/>
        </w:r>
        <w:r>
          <w:instrText xml:space="preserve"> PAGEREF _Toc23051 \h </w:instrText>
        </w:r>
        <w:r>
          <w:fldChar w:fldCharType="separate"/>
        </w:r>
        <w:r>
          <w:t>46</w:t>
        </w:r>
        <w:r>
          <w:fldChar w:fldCharType="end"/>
        </w:r>
      </w:hyperlink>
    </w:p>
    <w:p>
      <w:pPr>
        <w:pStyle w:val="TOC1"/>
        <w:tabs>
          <w:tab w:val="right" w:leader="dot" w:pos="8306"/>
        </w:tabs>
      </w:pPr>
      <w:hyperlink w:anchor="_Toc573" w:history="1">
        <w:r>
          <w:rPr>
            <w:rFonts w:ascii="仿宋" w:eastAsia="仿宋" w:hAnsi="仿宋" w:cs="仿宋" w:hint="eastAsia"/>
            <w:lang w:eastAsia="zh-CN"/>
          </w:rPr>
          <w:t>十三、供应链管理</w:t>
        </w:r>
        <w:r>
          <w:tab/>
        </w:r>
        <w:r>
          <w:fldChar w:fldCharType="begin"/>
        </w:r>
        <w:r>
          <w:instrText xml:space="preserve"> PAGEREF _Toc573 \h </w:instrText>
        </w:r>
        <w:r>
          <w:fldChar w:fldCharType="separate"/>
        </w:r>
        <w:r>
          <w:t>47</w:t>
        </w:r>
        <w:r>
          <w:fldChar w:fldCharType="end"/>
        </w:r>
      </w:hyperlink>
    </w:p>
    <w:p>
      <w:pPr>
        <w:pStyle w:val="TOC2"/>
        <w:tabs>
          <w:tab w:val="right" w:leader="dot" w:pos="8306"/>
        </w:tabs>
      </w:pPr>
      <w:hyperlink w:anchor="_Toc30309" w:history="1">
        <w:r>
          <w:rPr>
            <w:rFonts w:ascii="仿宋" w:eastAsia="仿宋" w:hAnsi="仿宋" w:cs="仿宋" w:hint="eastAsia"/>
            <w:lang w:eastAsia="zh-CN"/>
          </w:rPr>
          <w:t>(一)、供应链战略规划</w:t>
        </w:r>
        <w:r>
          <w:tab/>
        </w:r>
        <w:r>
          <w:fldChar w:fldCharType="begin"/>
        </w:r>
        <w:r>
          <w:instrText xml:space="preserve"> PAGEREF _Toc30309 \h </w:instrText>
        </w:r>
        <w:r>
          <w:fldChar w:fldCharType="separate"/>
        </w:r>
        <w:r>
          <w:t>47</w:t>
        </w:r>
        <w:r>
          <w:fldChar w:fldCharType="end"/>
        </w:r>
      </w:hyperlink>
    </w:p>
    <w:p>
      <w:pPr>
        <w:pStyle w:val="TOC2"/>
        <w:tabs>
          <w:tab w:val="right" w:leader="dot" w:pos="8306"/>
        </w:tabs>
      </w:pPr>
      <w:hyperlink w:anchor="_Toc16678" w:history="1">
        <w:r>
          <w:rPr>
            <w:rFonts w:ascii="仿宋" w:eastAsia="仿宋" w:hAnsi="仿宋" w:cs="仿宋" w:hint="eastAsia"/>
            <w:lang w:eastAsia="zh-CN"/>
          </w:rPr>
          <w:t>(二)、供应商选择与合作</w:t>
        </w:r>
        <w:r>
          <w:tab/>
        </w:r>
        <w:r>
          <w:fldChar w:fldCharType="begin"/>
        </w:r>
        <w:r>
          <w:instrText xml:space="preserve"> PAGEREF _Toc16678 \h </w:instrText>
        </w:r>
        <w:r>
          <w:fldChar w:fldCharType="separate"/>
        </w:r>
        <w:r>
          <w:t>48</w:t>
        </w:r>
        <w:r>
          <w:fldChar w:fldCharType="end"/>
        </w:r>
      </w:hyperlink>
    </w:p>
    <w:p>
      <w:pPr>
        <w:pStyle w:val="TOC2"/>
        <w:tabs>
          <w:tab w:val="right" w:leader="dot" w:pos="8306"/>
        </w:tabs>
      </w:pPr>
      <w:hyperlink w:anchor="_Toc25316" w:history="1">
        <w:r>
          <w:rPr>
            <w:rFonts w:ascii="仿宋" w:eastAsia="仿宋" w:hAnsi="仿宋" w:cs="仿宋" w:hint="eastAsia"/>
            <w:lang w:eastAsia="zh-CN"/>
          </w:rPr>
          <w:t>(三)、物流与库存管理</w:t>
        </w:r>
        <w:r>
          <w:tab/>
        </w:r>
        <w:r>
          <w:fldChar w:fldCharType="begin"/>
        </w:r>
        <w:r>
          <w:instrText xml:space="preserve"> PAGEREF _Toc25316 \h </w:instrText>
        </w:r>
        <w:r>
          <w:fldChar w:fldCharType="separate"/>
        </w:r>
        <w:r>
          <w:t>50</w:t>
        </w:r>
        <w:r>
          <w:fldChar w:fldCharType="end"/>
        </w:r>
      </w:hyperlink>
    </w:p>
    <w:p>
      <w:pPr>
        <w:pStyle w:val="TOC1"/>
        <w:tabs>
          <w:tab w:val="right" w:leader="dot" w:pos="8306"/>
        </w:tabs>
      </w:pPr>
      <w:hyperlink w:anchor="_Toc20630" w:history="1">
        <w:r>
          <w:rPr>
            <w:rFonts w:ascii="仿宋" w:eastAsia="仿宋" w:hAnsi="仿宋" w:cs="仿宋" w:hint="eastAsia"/>
            <w:lang w:eastAsia="zh-CN"/>
          </w:rPr>
          <w:t>十四、风险识别与分类</w:t>
        </w:r>
        <w:r>
          <w:tab/>
        </w:r>
        <w:r>
          <w:fldChar w:fldCharType="begin"/>
        </w:r>
        <w:r>
          <w:instrText xml:space="preserve"> PAGEREF _Toc20630 \h </w:instrText>
        </w:r>
        <w:r>
          <w:fldChar w:fldCharType="separate"/>
        </w:r>
        <w:r>
          <w:t>51</w:t>
        </w:r>
        <w:r>
          <w:fldChar w:fldCharType="end"/>
        </w:r>
      </w:hyperlink>
    </w:p>
    <w:p>
      <w:pPr>
        <w:pStyle w:val="TOC2"/>
        <w:tabs>
          <w:tab w:val="right" w:leader="dot" w:pos="8306"/>
        </w:tabs>
      </w:pPr>
      <w:hyperlink w:anchor="_Toc17389" w:history="1">
        <w:r>
          <w:rPr>
            <w:rFonts w:ascii="仿宋" w:eastAsia="仿宋" w:hAnsi="仿宋" w:cs="仿宋" w:hint="eastAsia"/>
            <w:lang w:eastAsia="zh-CN"/>
          </w:rPr>
          <w:t>(一)、风险识别</w:t>
        </w:r>
        <w:r>
          <w:tab/>
        </w:r>
        <w:r>
          <w:fldChar w:fldCharType="begin"/>
        </w:r>
        <w:r>
          <w:instrText xml:space="preserve"> PAGEREF _Toc17389 \h </w:instrText>
        </w:r>
        <w:r>
          <w:fldChar w:fldCharType="separate"/>
        </w:r>
        <w:r>
          <w:t>51</w:t>
        </w:r>
        <w:r>
          <w:fldChar w:fldCharType="end"/>
        </w:r>
      </w:hyperlink>
    </w:p>
    <w:p>
      <w:pPr>
        <w:pStyle w:val="TOC2"/>
        <w:tabs>
          <w:tab w:val="right" w:leader="dot" w:pos="8306"/>
        </w:tabs>
      </w:pPr>
      <w:hyperlink w:anchor="_Toc21776" w:history="1">
        <w:r>
          <w:rPr>
            <w:rFonts w:ascii="仿宋" w:eastAsia="仿宋" w:hAnsi="仿宋" w:cs="仿宋" w:hint="eastAsia"/>
            <w:lang w:eastAsia="zh-CN"/>
          </w:rPr>
          <w:t>(二)、风险分类</w:t>
        </w:r>
        <w:r>
          <w:tab/>
        </w:r>
        <w:r>
          <w:fldChar w:fldCharType="begin"/>
        </w:r>
        <w:r>
          <w:instrText xml:space="preserve"> PAGEREF _Toc21776 \h </w:instrText>
        </w:r>
        <w:r>
          <w:fldChar w:fldCharType="separate"/>
        </w:r>
        <w:r>
          <w:t>52</w:t>
        </w:r>
        <w:r>
          <w:fldChar w:fldCharType="end"/>
        </w:r>
      </w:hyperlink>
    </w:p>
    <w:p>
      <w:pPr>
        <w:pStyle w:val="TOC1"/>
        <w:tabs>
          <w:tab w:val="right" w:leader="dot" w:pos="8306"/>
        </w:tabs>
      </w:pPr>
      <w:hyperlink w:anchor="_Toc16095" w:history="1">
        <w:r>
          <w:rPr>
            <w:rFonts w:ascii="仿宋" w:eastAsia="仿宋" w:hAnsi="仿宋" w:cs="仿宋" w:hint="eastAsia"/>
            <w:lang w:eastAsia="zh-CN"/>
          </w:rPr>
          <w:t>十五、妇科用药项目实施保障措施</w:t>
        </w:r>
        <w:r>
          <w:tab/>
        </w:r>
        <w:r>
          <w:fldChar w:fldCharType="begin"/>
        </w:r>
        <w:r>
          <w:instrText xml:space="preserve"> PAGEREF _Toc16095 \h </w:instrText>
        </w:r>
        <w:r>
          <w:fldChar w:fldCharType="separate"/>
        </w:r>
        <w:r>
          <w:t>54</w:t>
        </w:r>
        <w:r>
          <w:fldChar w:fldCharType="end"/>
        </w:r>
      </w:hyperlink>
    </w:p>
    <w:p>
      <w:pPr>
        <w:pStyle w:val="TOC2"/>
        <w:tabs>
          <w:tab w:val="right" w:leader="dot" w:pos="8306"/>
        </w:tabs>
      </w:pPr>
      <w:hyperlink w:anchor="_Toc19898" w:history="1">
        <w:r>
          <w:rPr>
            <w:rFonts w:ascii="仿宋" w:eastAsia="仿宋" w:hAnsi="仿宋" w:cs="仿宋" w:hint="eastAsia"/>
            <w:lang w:eastAsia="zh-CN"/>
          </w:rPr>
          <w:t>(一)、妇科用药项目实施保障机制</w:t>
        </w:r>
        <w:r>
          <w:tab/>
        </w:r>
        <w:r>
          <w:fldChar w:fldCharType="begin"/>
        </w:r>
        <w:r>
          <w:instrText xml:space="preserve"> PAGEREF _Toc19898 \h </w:instrText>
        </w:r>
        <w:r>
          <w:fldChar w:fldCharType="separate"/>
        </w:r>
        <w:r>
          <w:t>54</w:t>
        </w:r>
        <w:r>
          <w:fldChar w:fldCharType="end"/>
        </w:r>
      </w:hyperlink>
    </w:p>
    <w:p>
      <w:pPr>
        <w:pStyle w:val="TOC2"/>
        <w:tabs>
          <w:tab w:val="right" w:leader="dot" w:pos="8306"/>
        </w:tabs>
      </w:pPr>
      <w:hyperlink w:anchor="_Toc4228" w:history="1">
        <w:r>
          <w:rPr>
            <w:rFonts w:ascii="仿宋" w:eastAsia="仿宋" w:hAnsi="仿宋" w:cs="仿宋" w:hint="eastAsia"/>
            <w:lang w:eastAsia="zh-CN"/>
          </w:rPr>
          <w:t>(二)、妇科用药项目法律合规要求</w:t>
        </w:r>
        <w:r>
          <w:tab/>
        </w:r>
        <w:r>
          <w:fldChar w:fldCharType="begin"/>
        </w:r>
        <w:r>
          <w:instrText xml:space="preserve"> PAGEREF _Toc4228 \h </w:instrText>
        </w:r>
        <w:r>
          <w:fldChar w:fldCharType="separate"/>
        </w:r>
        <w:r>
          <w:t>57</w:t>
        </w:r>
        <w:r>
          <w:fldChar w:fldCharType="end"/>
        </w:r>
      </w:hyperlink>
    </w:p>
    <w:p>
      <w:pPr>
        <w:pStyle w:val="TOC2"/>
        <w:tabs>
          <w:tab w:val="right" w:leader="dot" w:pos="8306"/>
        </w:tabs>
      </w:pPr>
      <w:hyperlink w:anchor="_Toc15750" w:history="1">
        <w:r>
          <w:rPr>
            <w:rFonts w:ascii="仿宋" w:eastAsia="仿宋" w:hAnsi="仿宋" w:cs="仿宋" w:hint="eastAsia"/>
            <w:lang w:eastAsia="zh-CN"/>
          </w:rPr>
          <w:t>(三)、妇科用药项目合同管理与法律事务</w:t>
        </w:r>
        <w:r>
          <w:tab/>
        </w:r>
        <w:r>
          <w:fldChar w:fldCharType="begin"/>
        </w:r>
        <w:r>
          <w:instrText xml:space="preserve"> PAGEREF _Toc15750 \h </w:instrText>
        </w:r>
        <w:r>
          <w:fldChar w:fldCharType="separate"/>
        </w:r>
        <w:r>
          <w:t>62</w:t>
        </w:r>
        <w:r>
          <w:fldChar w:fldCharType="end"/>
        </w:r>
      </w:hyperlink>
    </w:p>
    <w:p>
      <w:pPr>
        <w:pStyle w:val="TOC2"/>
        <w:tabs>
          <w:tab w:val="right" w:leader="dot" w:pos="8306"/>
        </w:tabs>
      </w:pPr>
      <w:hyperlink w:anchor="_Toc19468" w:history="1">
        <w:r>
          <w:rPr>
            <w:rFonts w:ascii="仿宋" w:eastAsia="仿宋" w:hAnsi="仿宋" w:cs="仿宋" w:hint="eastAsia"/>
            <w:lang w:eastAsia="zh-CN"/>
          </w:rPr>
          <w:t>(四)、妇科用药项目知识产权保护策略</w:t>
        </w:r>
        <w:r>
          <w:tab/>
        </w:r>
        <w:r>
          <w:fldChar w:fldCharType="begin"/>
        </w:r>
        <w:r>
          <w:instrText xml:space="preserve"> PAGEREF _Toc19468 \h </w:instrText>
        </w:r>
        <w:r>
          <w:fldChar w:fldCharType="separate"/>
        </w:r>
        <w:r>
          <w:t>68</w:t>
        </w:r>
        <w:r>
          <w:fldChar w:fldCharType="end"/>
        </w:r>
      </w:hyperlink>
    </w:p>
    <w:p>
      <w:pPr>
        <w:pStyle w:val="TOC1"/>
        <w:tabs>
          <w:tab w:val="right" w:leader="dot" w:pos="8306"/>
        </w:tabs>
      </w:pPr>
      <w:hyperlink w:anchor="_Toc16072" w:history="1">
        <w:r>
          <w:rPr>
            <w:rFonts w:ascii="仿宋" w:eastAsia="仿宋" w:hAnsi="仿宋" w:cs="仿宋" w:hint="eastAsia"/>
            <w:lang w:eastAsia="zh-CN"/>
          </w:rPr>
          <w:t>十六、妇科用药项目工程方案分析</w:t>
        </w:r>
        <w:r>
          <w:tab/>
        </w:r>
        <w:r>
          <w:fldChar w:fldCharType="begin"/>
        </w:r>
        <w:r>
          <w:instrText xml:space="preserve"> PAGEREF _Toc16072 \h </w:instrText>
        </w:r>
        <w:r>
          <w:fldChar w:fldCharType="separate"/>
        </w:r>
        <w:r>
          <w:t>70</w:t>
        </w:r>
        <w:r>
          <w:fldChar w:fldCharType="end"/>
        </w:r>
      </w:hyperlink>
    </w:p>
    <w:p>
      <w:pPr>
        <w:pStyle w:val="TOC2"/>
        <w:tabs>
          <w:tab w:val="right" w:leader="dot" w:pos="8306"/>
        </w:tabs>
      </w:pPr>
      <w:hyperlink w:anchor="_Toc11991" w:history="1">
        <w:r>
          <w:rPr>
            <w:rFonts w:ascii="仿宋" w:eastAsia="仿宋" w:hAnsi="仿宋" w:cs="仿宋" w:hint="eastAsia"/>
            <w:lang w:eastAsia="zh-CN"/>
          </w:rPr>
          <w:t>(一)、建筑工程设计原则</w:t>
        </w:r>
        <w:r>
          <w:tab/>
        </w:r>
        <w:r>
          <w:fldChar w:fldCharType="begin"/>
        </w:r>
        <w:r>
          <w:instrText xml:space="preserve"> PAGEREF _Toc11991 \h </w:instrText>
        </w:r>
        <w:r>
          <w:fldChar w:fldCharType="separate"/>
        </w:r>
        <w:r>
          <w:t>70</w:t>
        </w:r>
        <w:r>
          <w:fldChar w:fldCharType="end"/>
        </w:r>
      </w:hyperlink>
    </w:p>
    <w:p>
      <w:pPr>
        <w:pStyle w:val="TOC2"/>
        <w:tabs>
          <w:tab w:val="right" w:leader="dot" w:pos="8306"/>
        </w:tabs>
      </w:pPr>
      <w:hyperlink w:anchor="_Toc23635" w:history="1">
        <w:r>
          <w:rPr>
            <w:rFonts w:ascii="仿宋" w:eastAsia="仿宋" w:hAnsi="仿宋" w:cs="仿宋" w:hint="eastAsia"/>
            <w:lang w:eastAsia="zh-CN"/>
          </w:rPr>
          <w:t>(二)、土建工程建设指标</w:t>
        </w:r>
        <w:r>
          <w:tab/>
        </w:r>
        <w:r>
          <w:fldChar w:fldCharType="begin"/>
        </w:r>
        <w:r>
          <w:instrText xml:space="preserve"> PAGEREF _Toc23635 \h </w:instrText>
        </w:r>
        <w:r>
          <w:fldChar w:fldCharType="separate"/>
        </w:r>
        <w:r>
          <w:t>74</w:t>
        </w:r>
        <w:r>
          <w:fldChar w:fldCharType="end"/>
        </w:r>
      </w:hyperlink>
    </w:p>
    <w:p>
      <w:pPr>
        <w:pStyle w:val="TOC1"/>
        <w:tabs>
          <w:tab w:val="right" w:leader="dot" w:pos="8306"/>
        </w:tabs>
      </w:pPr>
      <w:hyperlink w:anchor="_Toc6041" w:history="1">
        <w:r>
          <w:rPr>
            <w:rFonts w:ascii="仿宋" w:eastAsia="仿宋" w:hAnsi="仿宋" w:cs="仿宋" w:hint="eastAsia"/>
            <w:lang w:eastAsia="zh-CN"/>
          </w:rPr>
          <w:t>十七、妇科用药项目实施时间节点</w:t>
        </w:r>
        <w:r>
          <w:tab/>
        </w:r>
        <w:r>
          <w:fldChar w:fldCharType="begin"/>
        </w:r>
        <w:r>
          <w:instrText xml:space="preserve"> PAGEREF _Toc6041 \h </w:instrText>
        </w:r>
        <w:r>
          <w:fldChar w:fldCharType="separate"/>
        </w:r>
        <w:r>
          <w:t>75</w:t>
        </w:r>
        <w:r>
          <w:fldChar w:fldCharType="end"/>
        </w:r>
      </w:hyperlink>
    </w:p>
    <w:p>
      <w:pPr>
        <w:pStyle w:val="TOC2"/>
        <w:tabs>
          <w:tab w:val="right" w:leader="dot" w:pos="8306"/>
        </w:tabs>
      </w:pPr>
      <w:hyperlink w:anchor="_Toc9353" w:history="1">
        <w:r>
          <w:rPr>
            <w:rFonts w:ascii="仿宋" w:eastAsia="仿宋" w:hAnsi="仿宋" w:cs="仿宋" w:hint="eastAsia"/>
            <w:lang w:eastAsia="zh-CN"/>
          </w:rPr>
          <w:t>(一)、妇科用药项目启动阶段时间节点</w:t>
        </w:r>
        <w:r>
          <w:tab/>
        </w:r>
        <w:r>
          <w:fldChar w:fldCharType="begin"/>
        </w:r>
        <w:r>
          <w:instrText xml:space="preserve"> PAGEREF _Toc9353 \h </w:instrText>
        </w:r>
        <w:r>
          <w:fldChar w:fldCharType="separate"/>
        </w:r>
        <w:r>
          <w:t>75</w:t>
        </w:r>
        <w:r>
          <w:fldChar w:fldCharType="end"/>
        </w:r>
      </w:hyperlink>
    </w:p>
    <w:p>
      <w:pPr>
        <w:pStyle w:val="TOC2"/>
        <w:tabs>
          <w:tab w:val="right" w:leader="dot" w:pos="8306"/>
        </w:tabs>
      </w:pPr>
      <w:hyperlink w:anchor="_Toc25505" w:history="1">
        <w:r>
          <w:rPr>
            <w:rFonts w:ascii="仿宋" w:eastAsia="仿宋" w:hAnsi="仿宋" w:cs="仿宋" w:hint="eastAsia"/>
            <w:lang w:eastAsia="zh-CN"/>
          </w:rPr>
          <w:t>(二)、妇科用药项目执行阶段时间节点</w:t>
        </w:r>
        <w:r>
          <w:tab/>
        </w:r>
        <w:r>
          <w:fldChar w:fldCharType="begin"/>
        </w:r>
        <w:r>
          <w:instrText xml:space="preserve"> PAGEREF _Toc25505 \h </w:instrText>
        </w:r>
        <w:r>
          <w:fldChar w:fldCharType="separate"/>
        </w:r>
        <w:r>
          <w:t>76</w:t>
        </w:r>
        <w:r>
          <w:fldChar w:fldCharType="end"/>
        </w:r>
      </w:hyperlink>
    </w:p>
    <w:p>
      <w:pPr>
        <w:pStyle w:val="TOC2"/>
        <w:tabs>
          <w:tab w:val="right" w:leader="dot" w:pos="8306"/>
        </w:tabs>
      </w:pPr>
      <w:hyperlink w:anchor="_Toc19985" w:history="1">
        <w:r>
          <w:rPr>
            <w:rFonts w:ascii="仿宋" w:eastAsia="仿宋" w:hAnsi="仿宋" w:cs="仿宋" w:hint="eastAsia"/>
            <w:lang w:eastAsia="zh-CN"/>
          </w:rPr>
          <w:t>(三)、妇科用药项目完成阶段时间节点</w:t>
        </w:r>
        <w:r>
          <w:tab/>
        </w:r>
        <w:r>
          <w:fldChar w:fldCharType="begin"/>
        </w:r>
        <w:r>
          <w:instrText xml:space="preserve"> PAGEREF _Toc19985 \h </w:instrText>
        </w:r>
        <w:r>
          <w:fldChar w:fldCharType="separate"/>
        </w:r>
        <w:r>
          <w:t>77</w:t>
        </w:r>
        <w:r>
          <w:fldChar w:fldCharType="end"/>
        </w:r>
      </w:hyperlink>
    </w:p>
    <w:p>
      <w:pPr>
        <w:pStyle w:val="TOC1"/>
        <w:tabs>
          <w:tab w:val="right" w:leader="dot" w:pos="8306"/>
        </w:tabs>
      </w:pPr>
      <w:hyperlink w:anchor="_Toc19270" w:history="1">
        <w:r>
          <w:rPr>
            <w:rFonts w:ascii="仿宋" w:eastAsia="仿宋" w:hAnsi="仿宋" w:cs="仿宋" w:hint="eastAsia"/>
            <w:lang w:eastAsia="zh-CN"/>
          </w:rPr>
          <w:t>十八、妇科用药项目变更管理</w:t>
        </w:r>
        <w:r>
          <w:tab/>
        </w:r>
        <w:r>
          <w:fldChar w:fldCharType="begin"/>
        </w:r>
        <w:r>
          <w:instrText xml:space="preserve"> PAGEREF _Toc19270 \h </w:instrText>
        </w:r>
        <w:r>
          <w:fldChar w:fldCharType="separate"/>
        </w:r>
        <w:r>
          <w:t>78</w:t>
        </w:r>
        <w:r>
          <w:fldChar w:fldCharType="end"/>
        </w:r>
      </w:hyperlink>
    </w:p>
    <w:p>
      <w:pPr>
        <w:pStyle w:val="TOC2"/>
        <w:tabs>
          <w:tab w:val="right" w:leader="dot" w:pos="8306"/>
        </w:tabs>
      </w:pPr>
      <w:hyperlink w:anchor="_Toc17163" w:history="1">
        <w:r>
          <w:rPr>
            <w:rFonts w:ascii="仿宋" w:eastAsia="仿宋" w:hAnsi="仿宋" w:cs="仿宋" w:hint="eastAsia"/>
            <w:lang w:eastAsia="zh-CN"/>
          </w:rPr>
          <w:t>(一)、变更申请与评估</w:t>
        </w:r>
        <w:r>
          <w:tab/>
        </w:r>
        <w:r>
          <w:fldChar w:fldCharType="begin"/>
        </w:r>
        <w:r>
          <w:instrText xml:space="preserve"> PAGEREF _Toc17163 \h </w:instrText>
        </w:r>
        <w:r>
          <w:fldChar w:fldCharType="separate"/>
        </w:r>
        <w:r>
          <w:t>78</w:t>
        </w:r>
        <w:r>
          <w:fldChar w:fldCharType="end"/>
        </w:r>
      </w:hyperlink>
    </w:p>
    <w:p>
      <w:pPr>
        <w:pStyle w:val="TOC2"/>
        <w:tabs>
          <w:tab w:val="right" w:leader="dot" w:pos="8306"/>
        </w:tabs>
      </w:pPr>
      <w:hyperlink w:anchor="_Toc24260" w:history="1">
        <w:r>
          <w:rPr>
            <w:rFonts w:ascii="仿宋" w:eastAsia="仿宋" w:hAnsi="仿宋" w:cs="仿宋" w:hint="eastAsia"/>
            <w:lang w:eastAsia="zh-CN"/>
          </w:rPr>
          <w:t>(二)、变更实施与控制</w:t>
        </w:r>
        <w:r>
          <w:tab/>
        </w:r>
        <w:r>
          <w:fldChar w:fldCharType="begin"/>
        </w:r>
        <w:r>
          <w:instrText xml:space="preserve"> PAGEREF _Toc24260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966"/>
      <w:r>
        <w:rPr>
          <w:rFonts w:ascii="仿宋" w:eastAsia="仿宋" w:hAnsi="仿宋" w:cs="仿宋" w:hint="eastAsia"/>
          <w:sz w:val="28"/>
          <w:lang w:eastAsia="zh-CN"/>
        </w:rPr>
        <w:t>一、妇科用药项目建设单位说明</w:t>
      </w:r>
      <w:bookmarkEnd w:id="2"/>
    </w:p>
    <w:p>
      <w:pPr>
        <w:pStyle w:val="Heading2"/>
        <w:rPr>
          <w:rFonts w:ascii="仿宋" w:eastAsia="仿宋" w:hAnsi="仿宋" w:cs="仿宋" w:hint="eastAsia"/>
          <w:lang w:eastAsia="zh-CN"/>
        </w:rPr>
      </w:pPr>
      <w:bookmarkStart w:id="3" w:name="_Toc21542"/>
      <w:r>
        <w:rPr>
          <w:rFonts w:ascii="仿宋" w:eastAsia="仿宋" w:hAnsi="仿宋" w:cs="仿宋" w:hint="eastAsia"/>
          <w:lang w:eastAsia="zh-CN"/>
        </w:rPr>
        <w:t>(一)、妇科用药项目承办单位基本情况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207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妇科用药项目承办单位的XXXX，我们着眼于实现可持续的经济效益。通过技术创新和解决方案的提供，公司预计在妇科用药项目执行期间将获得可观的收入增长。这一收入来源主要包括妇科用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同时，我们注重成本控制和效率提升，以确保妇科用药项目的可持续盈利。透过精细的管理和资源优化，公司期望实现妇科用药项目利润最大化。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妇科用药项目实施进行全面的投资评估，包括妇科用药项目启动阶段的资金投入和后续运营成本。通过对妇科用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妇科用药项目实施过程中具备足够的资金流动性，公司将进行详尽的现金流分析。这包括资金需求的合理预测、妇科用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6237"/>
      <w:r>
        <w:rPr>
          <w:rFonts w:ascii="仿宋" w:eastAsia="仿宋" w:hAnsi="仿宋" w:cs="仿宋" w:hint="eastAsia"/>
          <w:sz w:val="28"/>
          <w:lang w:eastAsia="zh-CN"/>
        </w:rPr>
        <w:t>二、妇科用药项目土建工程</w:t>
      </w:r>
      <w:bookmarkEnd w:id="5"/>
    </w:p>
    <w:p>
      <w:pPr>
        <w:pStyle w:val="Heading2"/>
        <w:rPr>
          <w:rFonts w:ascii="仿宋" w:eastAsia="仿宋" w:hAnsi="仿宋" w:cs="仿宋" w:hint="eastAsia"/>
          <w:lang w:eastAsia="zh-CN"/>
        </w:rPr>
      </w:pPr>
      <w:bookmarkStart w:id="6" w:name="_Toc12730"/>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在妇科用药项目的建筑工程设计中，我们将秉承一系列重要的设计原则，以确保妇科用药项目建筑在功能、美观、可持续性等方面达到最佳效果。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首要原则是确保建筑的功能性得到最大化的发挥。我们将充分理解妇科用药项目的实际需求，合理布局各个功能区域，保证建筑在满足业务需求的同时，提供高效的工作环境。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在建筑设计中，我们将综合考虑建设和运营成本。通过精细的经济效益分析，确保设计方案在高效利用资源的同时，对妇科用药项目的长期盈利能力有积极的贡献。</w:t>
      </w:r>
    </w:p>
    <w:p>
      <w:pPr>
        <w:pStyle w:val="Heading2"/>
        <w:ind w:firstLine="560" w:firstLineChars="200"/>
        <w:rPr>
          <w:rFonts w:ascii="仿宋" w:eastAsia="仿宋" w:hAnsi="仿宋" w:cs="仿宋" w:hint="eastAsia"/>
          <w:sz w:val="28"/>
          <w:lang w:eastAsia="zh-CN"/>
        </w:rPr>
      </w:pPr>
      <w:bookmarkStart w:id="7" w:name="_Toc23463"/>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妇科用药项目的土建工程设计中，我们将精准设定设计年限，结合妇科用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妇科用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3805"/>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妇科用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妇科用药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妇科用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0744"/>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本期工程妇科用药项目预计总建筑面积XXX平方米，其中：计容建筑面积XXX平方米，计划建筑工程投资XX万元，占妇科用药项目总投资的XX%。</w:t>
      </w:r>
    </w:p>
    <w:p>
      <w:pPr>
        <w:pStyle w:val="Heading1"/>
        <w:ind w:firstLine="560" w:firstLineChars="200"/>
        <w:rPr>
          <w:rFonts w:ascii="仿宋" w:eastAsia="仿宋" w:hAnsi="仿宋" w:cs="仿宋" w:hint="eastAsia"/>
          <w:sz w:val="28"/>
          <w:lang w:eastAsia="zh-CN"/>
        </w:rPr>
      </w:pPr>
      <w:bookmarkStart w:id="10" w:name="_Toc13350"/>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22477"/>
      <w:r>
        <w:rPr>
          <w:rFonts w:ascii="仿宋" w:eastAsia="仿宋" w:hAnsi="仿宋" w:cs="仿宋" w:hint="eastAsia"/>
          <w:lang w:eastAsia="zh-CN"/>
        </w:rPr>
        <w:t>(一)、妇科用药行业分析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行业一直以来都是市场的关注焦点。行业内的发展趋势、竞争态势以及潜在机会都对妇科用药项目的推进产生深远的影响。通过深入研究行业的整体概貌，我们将更好地理解行业的核心特征，为妇科用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妇科用药行业，技术一直是推动创新和发展的关键因素。我们将对当前技术趋势进行详尽分析，包括但不限于人工智能、大数据应用、先进制造技术等。这有助于妇科用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妇科用药项目成功的基础。我们将对主要竞争对手进行深入研究，包括其市场份额、产品特点、市场定位等。通过全面了解竞争对手的优势和劣势，妇科用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9617"/>
      <w:r>
        <w:rPr>
          <w:rFonts w:ascii="仿宋" w:eastAsia="仿宋" w:hAnsi="仿宋" w:cs="仿宋" w:hint="eastAsia"/>
          <w:sz w:val="28"/>
          <w:lang w:eastAsia="zh-CN"/>
        </w:rPr>
        <w:t>(二)、妇科用药市场分析预测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通过对市场规模的深入调研，我们将预测妇科用药市场未来的增长趋势。这包括市场的整体规模、各细分领域的发展趋势等。妇科用药项目可以根据市场的扩张速度和潜在机会，制定更符合市场需求的发展策略。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妇科用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妇科用药项目实施过程中需要充分考虑的因素。我们将对市场风险进行全面评估，包括但不限于政策法规风险、市场竞争风险、技术变革风险等。通过对潜在风险的深入分析，妇科用药项目可以制定相应的风险缓解策略，降低不确定性对妇科用药项目的影响。</w:t>
      </w:r>
    </w:p>
    <w:p>
      <w:pPr>
        <w:pStyle w:val="Heading1"/>
        <w:ind w:firstLine="560" w:firstLineChars="200"/>
        <w:rPr>
          <w:rFonts w:ascii="仿宋" w:eastAsia="仿宋" w:hAnsi="仿宋" w:cs="仿宋" w:hint="eastAsia"/>
          <w:sz w:val="28"/>
          <w:lang w:eastAsia="zh-CN"/>
        </w:rPr>
      </w:pPr>
      <w:bookmarkStart w:id="13" w:name="_Toc4491"/>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3965"/>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的技术管理特点体现在其创新导向。通过引入最先进的技术趋势和解决方案，妇科用药项目致力于提升科技含量、提高质量和效率水平。这意味着我们将采用最新的工具和方法，确保妇科用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妇科用药项目技术管理的显著特征。通过整合不同领域的技术资源，我们实现了跨学科的协同工作。这有助于优化技术架构，提高整体效能。此外，整合性策略还促进了不同技术团队之间的紧密沟通和高效合作，确保妇科用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妇科用药项目所采用的技术。通过不断优化技术方案，妇科用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妇科用药项目团队将在妇科用药项目初期识别可能的技术风险，并采取相应的预防和应对措施。通过建立健全的风险评估机制，妇科用药项目能够在实施过程中及时发现并解决潜在的技术问题，保障妇科用药项目技术实施的平稳进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这些独特的技术管理特点，我们确信在妇科用药项目中，技术将成为妇科用药项目成功的有力支持。这一深度剖析揭示了技术管理在妇科用药项目实施中的关键作用，为妇科用药项目的技术基础奠定了坚实的基础。</w:t>
      </w:r>
    </w:p>
    <w:p>
      <w:pPr>
        <w:pStyle w:val="Heading2"/>
        <w:ind w:firstLine="560" w:firstLineChars="200"/>
        <w:rPr>
          <w:rFonts w:ascii="仿宋" w:eastAsia="仿宋" w:hAnsi="仿宋" w:cs="仿宋" w:hint="eastAsia"/>
          <w:sz w:val="28"/>
          <w:lang w:eastAsia="zh-CN"/>
        </w:rPr>
      </w:pPr>
      <w:bookmarkStart w:id="15" w:name="_Toc19186"/>
      <w:r>
        <w:rPr>
          <w:rFonts w:ascii="仿宋" w:eastAsia="仿宋" w:hAnsi="仿宋" w:cs="仿宋" w:hint="eastAsia"/>
          <w:sz w:val="28"/>
          <w:lang w:eastAsia="zh-CN"/>
        </w:rPr>
        <w:t>(二)、妇科用药项目工艺技术设计方案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妇科用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妇科用药项目将严格按照相关行业规范要求进行组织。通过有效控制产品质量，妇科用药项目将致力于为顾客提供优质的妇科用药项目产品和良好的服务。这体现了妇科用药项目对于生产活动合规性和质量标准的高度重视，为妇科用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妇科用药项目注重生态效益和清洁生产原则。妇科用药项目建设将紧密结合地方特色经济发展，与社会经济发展规划和区域环境保护规划方案相协调一致。通过与当地区域自然生态系统的结合，妇科用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产品方面，妇科用药项目产品具有多样化的客户需求和个性化的特点。因此，妇科用药项目产品规格品种多样，且单批生产数量较小。为满足这一特点，妇科用药项目承办单位将建设先进的柔性制造生产线。通过广泛应用柔性制造技术，妇科用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妇科用药项目采用的技术具有较高的技术含量和自动化水平，处于国内先进水平。这一技术选用不仅体现了对生产效率、质量和环境友好性的高标准要求，同时为妇科用药项目的可持续发展奠定了坚实的基础。</w:t>
      </w:r>
    </w:p>
    <w:p>
      <w:pPr>
        <w:pStyle w:val="Heading2"/>
        <w:ind w:firstLine="560" w:firstLineChars="200"/>
        <w:rPr>
          <w:rFonts w:ascii="仿宋" w:eastAsia="仿宋" w:hAnsi="仿宋" w:cs="仿宋" w:hint="eastAsia"/>
          <w:sz w:val="28"/>
          <w:lang w:eastAsia="zh-CN"/>
        </w:rPr>
      </w:pPr>
      <w:bookmarkStart w:id="16" w:name="_Toc18406"/>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为确保妇科用药项目的高效生产和技术实施，我们制定了一套精心设计的设备选型方案，以满足妇科用药项目生产、质量和环保的要求。该方案的主要特点如下：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妇科用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针对妇科用药项目产品的多样性和小批量生产的特点，我们将建设柔性制造生产线。通过在设备选型中考虑柔性制造技术，可以灵活应对不同产品规格和生产需求，实现生产线的高度灵活性和适应性。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5508"/>
      <w:r>
        <w:rPr>
          <w:rFonts w:ascii="仿宋" w:eastAsia="仿宋" w:hAnsi="仿宋" w:cs="仿宋" w:hint="eastAsia"/>
          <w:sz w:val="28"/>
          <w:lang w:eastAsia="zh-CN"/>
        </w:rPr>
        <w:t>五、妇科用药项目建设背景及必要性分析</w:t>
      </w:r>
      <w:bookmarkEnd w:id="17"/>
    </w:p>
    <w:p>
      <w:pPr>
        <w:pStyle w:val="Heading2"/>
        <w:rPr>
          <w:rFonts w:ascii="仿宋" w:eastAsia="仿宋" w:hAnsi="仿宋" w:cs="仿宋" w:hint="eastAsia"/>
          <w:lang w:eastAsia="zh-CN"/>
        </w:rPr>
      </w:pPr>
      <w:bookmarkStart w:id="18" w:name="_Toc10219"/>
      <w:r>
        <w:rPr>
          <w:rFonts w:ascii="仿宋" w:eastAsia="仿宋" w:hAnsi="仿宋" w:cs="仿宋" w:hint="eastAsia"/>
          <w:lang w:eastAsia="zh-CN"/>
        </w:rPr>
        <w:t>(一)、妇科用药项目背景分析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妇科用药项目提供了机遇和挑战的交汇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妇科用药项目在这个潮流中的定位。同时，我们将关注行业内涌现的新兴机遇，以便妇科用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妇科用药项目提供了强大的发展动力。我们将聚焦于行业内最新的技术发展趋势，包括但不限于人工智能、大数据分析、物联网等领域。通过深度的技术研究，我们将确保妇科用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妇科用药项目发展的源泉。我们将投入更多的精力对市场需求进行深入剖析，超越表面的需求，深入挖掘潜在的市场痛点和机遇。通过对市场需求的细致了解，妇科用药项目将更有针对性地设计解决方案，满足市场的多样化需求，从而更好地促进妇科用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妇科用药项目战略至关重要。我们将对竞争态势进行更为深入的分析，包括但不限于市场份额、产品特点、客户满意度等多个维度。通过深度的竞争分析，妇科用药项目将能够更准确地把握市场脉搏，制定具有竞争力的妇科用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妇科用药项目的发展具有直接的影响。我们将进行更为全面的法规和政策分析，了解行业发展中的潜在法律风险和合规挑战。通过充分了解和遵守相关法规，妇科用药项目将确保在法律框架内合法合规运营，为妇科用药项目的稳健发展提供有力支持。</w:t>
      </w:r>
    </w:p>
    <w:p>
      <w:pPr>
        <w:pStyle w:val="Heading2"/>
        <w:ind w:firstLine="560" w:firstLineChars="200"/>
        <w:rPr>
          <w:rFonts w:ascii="仿宋" w:eastAsia="仿宋" w:hAnsi="仿宋" w:cs="仿宋" w:hint="eastAsia"/>
          <w:sz w:val="28"/>
          <w:lang w:eastAsia="zh-CN"/>
        </w:rPr>
      </w:pPr>
      <w:bookmarkStart w:id="19" w:name="_Toc25828"/>
      <w:r>
        <w:rPr>
          <w:rFonts w:ascii="仿宋" w:eastAsia="仿宋" w:hAnsi="仿宋" w:cs="仿宋" w:hint="eastAsia"/>
          <w:sz w:val="28"/>
          <w:lang w:eastAsia="zh-CN"/>
        </w:rPr>
        <w:t>(二)、妇科用药项目建设必要性分析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建设的迫切性源于对行业发展趋势的深刻洞察。我们正处于一个行业变革的时代，科技创新、数字化转型成为企业发展的关键动力。妇科用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建设不仅仅是为了跟上潮流，更是为了通过技术创新推动企业的持续发展。通过引入先进的技术和解决方案，妇科用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妇科用药项目的建设成为必然选择，通过提高产品质量、拓展服务领域，从而在竞争中获得更多的机会。妇科用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妇科用药项目建设的必要性体现在对客户需求更精准的满足。通过妇科用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建设的背后是对企业持续创新的追求。只有通过不断创新，企业才能在竞争中立于不败之地。妇科用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20" w:name="_Toc24478"/>
      <w:r>
        <w:rPr>
          <w:rFonts w:ascii="仿宋" w:eastAsia="仿宋" w:hAnsi="仿宋" w:cs="仿宋" w:hint="eastAsia"/>
          <w:sz w:val="28"/>
          <w:lang w:eastAsia="zh-CN"/>
        </w:rPr>
        <w:t>六、妇科用药项目文档管理</w:t>
      </w:r>
      <w:bookmarkEnd w:id="20"/>
    </w:p>
    <w:p>
      <w:pPr>
        <w:pStyle w:val="Heading2"/>
        <w:rPr>
          <w:rFonts w:ascii="仿宋" w:eastAsia="仿宋" w:hAnsi="仿宋" w:cs="仿宋" w:hint="eastAsia"/>
          <w:lang w:eastAsia="zh-CN"/>
        </w:rPr>
      </w:pPr>
      <w:bookmarkStart w:id="21" w:name="_Toc28653"/>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妇科用药项目高度重视文档的质量和准确性，以支持妇科用药项目的各项活动和决策。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https://d.book118.com/208100102112006043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妇科用药项目规划设计蓝图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B376EA"/>
    <w:rsid w:val="07B376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8100102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2024-02-29T22:35:00Z</dcterms:created>
  <dcterms:modified xsi:type="dcterms:W3CDTF">2024-02-29T22:35:32Z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A1B1F894EA89405BA277FBDD9B94C062_11</vt:lpwstr>
  </property>
  <property fmtid="{D5CDD505-2E9C-101B-9397-08002B2CF9AE}" pid="3" name="KSOProductBuildVer">
    <vt:lpwstr>2052-12.1.0.16388</vt:lpwstr>
  </property>
</Properties>
</file>