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乳状橡胶项目规划设计方案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23" w:history="1">
        <w:r>
          <w:rPr>
            <w:rFonts w:ascii="仿宋" w:eastAsia="仿宋" w:hAnsi="仿宋" w:cs="仿宋" w:hint="eastAsia"/>
            <w:lang w:eastAsia="zh-CN"/>
          </w:rPr>
          <w:t>概论</w:t>
        </w:r>
        <w:r>
          <w:tab/>
        </w:r>
        <w:r>
          <w:fldChar w:fldCharType="begin"/>
        </w:r>
        <w:r>
          <w:instrText xml:space="preserve"> PAGEREF _Toc18023 \h </w:instrText>
        </w:r>
        <w:r>
          <w:fldChar w:fldCharType="separate"/>
        </w:r>
        <w:r>
          <w:t>3</w:t>
        </w:r>
        <w:r>
          <w:fldChar w:fldCharType="end"/>
        </w:r>
      </w:hyperlink>
    </w:p>
    <w:p>
      <w:pPr>
        <w:pStyle w:val="TOC1"/>
        <w:tabs>
          <w:tab w:val="right" w:leader="dot" w:pos="8306"/>
        </w:tabs>
      </w:pPr>
      <w:hyperlink w:anchor="_Toc21854" w:history="1">
        <w:r>
          <w:rPr>
            <w:rFonts w:ascii="仿宋" w:eastAsia="仿宋" w:hAnsi="仿宋" w:cs="仿宋" w:hint="eastAsia"/>
            <w:lang w:eastAsia="zh-CN"/>
          </w:rPr>
          <w:t>一、乳状橡胶项目危机管理</w:t>
        </w:r>
        <w:r>
          <w:tab/>
        </w:r>
        <w:r>
          <w:fldChar w:fldCharType="begin"/>
        </w:r>
        <w:r>
          <w:instrText xml:space="preserve"> PAGEREF _Toc21854 \h </w:instrText>
        </w:r>
        <w:r>
          <w:fldChar w:fldCharType="separate"/>
        </w:r>
        <w:r>
          <w:t>3</w:t>
        </w:r>
        <w:r>
          <w:fldChar w:fldCharType="end"/>
        </w:r>
      </w:hyperlink>
    </w:p>
    <w:p>
      <w:pPr>
        <w:pStyle w:val="TOC2"/>
        <w:tabs>
          <w:tab w:val="right" w:leader="dot" w:pos="8306"/>
        </w:tabs>
      </w:pPr>
      <w:hyperlink w:anchor="_Toc31221" w:history="1">
        <w:r>
          <w:rPr>
            <w:rFonts w:ascii="仿宋" w:eastAsia="仿宋" w:hAnsi="仿宋" w:cs="仿宋" w:hint="eastAsia"/>
            <w:lang w:eastAsia="zh-CN"/>
          </w:rPr>
          <w:t>(一)、危机预警与识别</w:t>
        </w:r>
        <w:r>
          <w:tab/>
        </w:r>
        <w:r>
          <w:fldChar w:fldCharType="begin"/>
        </w:r>
        <w:r>
          <w:instrText xml:space="preserve"> PAGEREF _Toc31221 \h </w:instrText>
        </w:r>
        <w:r>
          <w:fldChar w:fldCharType="separate"/>
        </w:r>
        <w:r>
          <w:t>3</w:t>
        </w:r>
        <w:r>
          <w:fldChar w:fldCharType="end"/>
        </w:r>
      </w:hyperlink>
    </w:p>
    <w:p>
      <w:pPr>
        <w:pStyle w:val="TOC2"/>
        <w:tabs>
          <w:tab w:val="right" w:leader="dot" w:pos="8306"/>
        </w:tabs>
      </w:pPr>
      <w:hyperlink w:anchor="_Toc12013" w:history="1">
        <w:r>
          <w:rPr>
            <w:rFonts w:ascii="仿宋" w:eastAsia="仿宋" w:hAnsi="仿宋" w:cs="仿宋" w:hint="eastAsia"/>
            <w:lang w:eastAsia="zh-CN"/>
          </w:rPr>
          <w:t>(二)、危机应对与恢复</w:t>
        </w:r>
        <w:r>
          <w:tab/>
        </w:r>
        <w:r>
          <w:fldChar w:fldCharType="begin"/>
        </w:r>
        <w:r>
          <w:instrText xml:space="preserve"> PAGEREF _Toc12013 \h </w:instrText>
        </w:r>
        <w:r>
          <w:fldChar w:fldCharType="separate"/>
        </w:r>
        <w:r>
          <w:t>4</w:t>
        </w:r>
        <w:r>
          <w:fldChar w:fldCharType="end"/>
        </w:r>
      </w:hyperlink>
    </w:p>
    <w:p>
      <w:pPr>
        <w:pStyle w:val="TOC1"/>
        <w:tabs>
          <w:tab w:val="right" w:leader="dot" w:pos="8306"/>
        </w:tabs>
      </w:pPr>
      <w:hyperlink w:anchor="_Toc8768" w:history="1">
        <w:r>
          <w:rPr>
            <w:rFonts w:ascii="仿宋" w:eastAsia="仿宋" w:hAnsi="仿宋" w:cs="仿宋" w:hint="eastAsia"/>
            <w:lang w:eastAsia="zh-CN"/>
          </w:rPr>
          <w:t>二、乳状橡胶项目建设单位说明</w:t>
        </w:r>
        <w:r>
          <w:tab/>
        </w:r>
        <w:r>
          <w:fldChar w:fldCharType="begin"/>
        </w:r>
        <w:r>
          <w:instrText xml:space="preserve"> PAGEREF _Toc8768 \h </w:instrText>
        </w:r>
        <w:r>
          <w:fldChar w:fldCharType="separate"/>
        </w:r>
        <w:r>
          <w:t>5</w:t>
        </w:r>
        <w:r>
          <w:fldChar w:fldCharType="end"/>
        </w:r>
      </w:hyperlink>
    </w:p>
    <w:p>
      <w:pPr>
        <w:pStyle w:val="TOC2"/>
        <w:tabs>
          <w:tab w:val="right" w:leader="dot" w:pos="8306"/>
        </w:tabs>
      </w:pPr>
      <w:hyperlink w:anchor="_Toc25155" w:history="1">
        <w:r>
          <w:rPr>
            <w:rFonts w:ascii="仿宋" w:eastAsia="仿宋" w:hAnsi="仿宋" w:cs="仿宋" w:hint="eastAsia"/>
            <w:lang w:eastAsia="zh-CN"/>
          </w:rPr>
          <w:t>(一)、乳状橡胶项目承办单位基本情况</w:t>
        </w:r>
        <w:r>
          <w:tab/>
        </w:r>
        <w:r>
          <w:fldChar w:fldCharType="begin"/>
        </w:r>
        <w:r>
          <w:instrText xml:space="preserve"> PAGEREF _Toc25155 \h </w:instrText>
        </w:r>
        <w:r>
          <w:fldChar w:fldCharType="separate"/>
        </w:r>
        <w:r>
          <w:t>5</w:t>
        </w:r>
        <w:r>
          <w:fldChar w:fldCharType="end"/>
        </w:r>
      </w:hyperlink>
    </w:p>
    <w:p>
      <w:pPr>
        <w:pStyle w:val="TOC2"/>
        <w:tabs>
          <w:tab w:val="right" w:leader="dot" w:pos="8306"/>
        </w:tabs>
      </w:pPr>
      <w:hyperlink w:anchor="_Toc8760" w:history="1">
        <w:r>
          <w:rPr>
            <w:rFonts w:ascii="仿宋" w:eastAsia="仿宋" w:hAnsi="仿宋" w:cs="仿宋" w:hint="eastAsia"/>
            <w:lang w:eastAsia="zh-CN"/>
          </w:rPr>
          <w:t>(二)、公司经济效益分析</w:t>
        </w:r>
        <w:r>
          <w:tab/>
        </w:r>
        <w:r>
          <w:fldChar w:fldCharType="begin"/>
        </w:r>
        <w:r>
          <w:instrText xml:space="preserve"> PAGEREF _Toc8760 \h </w:instrText>
        </w:r>
        <w:r>
          <w:fldChar w:fldCharType="separate"/>
        </w:r>
        <w:r>
          <w:t>6</w:t>
        </w:r>
        <w:r>
          <w:fldChar w:fldCharType="end"/>
        </w:r>
      </w:hyperlink>
    </w:p>
    <w:p>
      <w:pPr>
        <w:pStyle w:val="TOC1"/>
        <w:tabs>
          <w:tab w:val="right" w:leader="dot" w:pos="8306"/>
        </w:tabs>
      </w:pPr>
      <w:hyperlink w:anchor="_Toc14473" w:history="1">
        <w:r>
          <w:rPr>
            <w:rFonts w:ascii="仿宋" w:eastAsia="仿宋" w:hAnsi="仿宋" w:cs="仿宋" w:hint="eastAsia"/>
            <w:lang w:eastAsia="zh-CN"/>
          </w:rPr>
          <w:t>三、乳状橡胶项目文档管理</w:t>
        </w:r>
        <w:r>
          <w:tab/>
        </w:r>
        <w:r>
          <w:fldChar w:fldCharType="begin"/>
        </w:r>
        <w:r>
          <w:instrText xml:space="preserve"> PAGEREF _Toc14473 \h </w:instrText>
        </w:r>
        <w:r>
          <w:fldChar w:fldCharType="separate"/>
        </w:r>
        <w:r>
          <w:t>7</w:t>
        </w:r>
        <w:r>
          <w:fldChar w:fldCharType="end"/>
        </w:r>
      </w:hyperlink>
    </w:p>
    <w:p>
      <w:pPr>
        <w:pStyle w:val="TOC2"/>
        <w:tabs>
          <w:tab w:val="right" w:leader="dot" w:pos="8306"/>
        </w:tabs>
      </w:pPr>
      <w:hyperlink w:anchor="_Toc12405" w:history="1">
        <w:r>
          <w:rPr>
            <w:rFonts w:ascii="仿宋" w:eastAsia="仿宋" w:hAnsi="仿宋" w:cs="仿宋" w:hint="eastAsia"/>
            <w:lang w:eastAsia="zh-CN"/>
          </w:rPr>
          <w:t>(一)、文档编制与审查</w:t>
        </w:r>
        <w:r>
          <w:tab/>
        </w:r>
        <w:r>
          <w:fldChar w:fldCharType="begin"/>
        </w:r>
        <w:r>
          <w:instrText xml:space="preserve"> PAGEREF _Toc12405 \h </w:instrText>
        </w:r>
        <w:r>
          <w:fldChar w:fldCharType="separate"/>
        </w:r>
        <w:r>
          <w:t>7</w:t>
        </w:r>
        <w:r>
          <w:fldChar w:fldCharType="end"/>
        </w:r>
      </w:hyperlink>
    </w:p>
    <w:p>
      <w:pPr>
        <w:pStyle w:val="TOC2"/>
        <w:tabs>
          <w:tab w:val="right" w:leader="dot" w:pos="8306"/>
        </w:tabs>
      </w:pPr>
      <w:hyperlink w:anchor="_Toc8136" w:history="1">
        <w:r>
          <w:rPr>
            <w:rFonts w:ascii="仿宋" w:eastAsia="仿宋" w:hAnsi="仿宋" w:cs="仿宋" w:hint="eastAsia"/>
            <w:lang w:eastAsia="zh-CN"/>
          </w:rPr>
          <w:t>(二)、文档发布与分发</w:t>
        </w:r>
        <w:r>
          <w:tab/>
        </w:r>
        <w:r>
          <w:fldChar w:fldCharType="begin"/>
        </w:r>
        <w:r>
          <w:instrText xml:space="preserve"> PAGEREF _Toc8136 \h </w:instrText>
        </w:r>
        <w:r>
          <w:fldChar w:fldCharType="separate"/>
        </w:r>
        <w:r>
          <w:t>8</w:t>
        </w:r>
        <w:r>
          <w:fldChar w:fldCharType="end"/>
        </w:r>
      </w:hyperlink>
    </w:p>
    <w:p>
      <w:pPr>
        <w:pStyle w:val="TOC2"/>
        <w:tabs>
          <w:tab w:val="right" w:leader="dot" w:pos="8306"/>
        </w:tabs>
      </w:pPr>
      <w:hyperlink w:anchor="_Toc30078" w:history="1">
        <w:r>
          <w:rPr>
            <w:rFonts w:ascii="仿宋" w:eastAsia="仿宋" w:hAnsi="仿宋" w:cs="仿宋" w:hint="eastAsia"/>
            <w:lang w:eastAsia="zh-CN"/>
          </w:rPr>
          <w:t>(三)、文档存档与归档</w:t>
        </w:r>
        <w:r>
          <w:tab/>
        </w:r>
        <w:r>
          <w:fldChar w:fldCharType="begin"/>
        </w:r>
        <w:r>
          <w:instrText xml:space="preserve"> PAGEREF _Toc30078 \h </w:instrText>
        </w:r>
        <w:r>
          <w:fldChar w:fldCharType="separate"/>
        </w:r>
        <w:r>
          <w:t>9</w:t>
        </w:r>
        <w:r>
          <w:fldChar w:fldCharType="end"/>
        </w:r>
      </w:hyperlink>
    </w:p>
    <w:p>
      <w:pPr>
        <w:pStyle w:val="TOC1"/>
        <w:tabs>
          <w:tab w:val="right" w:leader="dot" w:pos="8306"/>
        </w:tabs>
      </w:pPr>
      <w:hyperlink w:anchor="_Toc20093" w:history="1">
        <w:r>
          <w:rPr>
            <w:rFonts w:ascii="仿宋" w:eastAsia="仿宋" w:hAnsi="仿宋" w:cs="仿宋" w:hint="eastAsia"/>
            <w:lang w:eastAsia="zh-CN"/>
          </w:rPr>
          <w:t>四、乳状橡胶项目建设背景及必要性分析</w:t>
        </w:r>
        <w:r>
          <w:tab/>
        </w:r>
        <w:r>
          <w:fldChar w:fldCharType="begin"/>
        </w:r>
        <w:r>
          <w:instrText xml:space="preserve"> PAGEREF _Toc20093 \h </w:instrText>
        </w:r>
        <w:r>
          <w:fldChar w:fldCharType="separate"/>
        </w:r>
        <w:r>
          <w:t>10</w:t>
        </w:r>
        <w:r>
          <w:fldChar w:fldCharType="end"/>
        </w:r>
      </w:hyperlink>
    </w:p>
    <w:p>
      <w:pPr>
        <w:pStyle w:val="TOC2"/>
        <w:tabs>
          <w:tab w:val="right" w:leader="dot" w:pos="8306"/>
        </w:tabs>
      </w:pPr>
      <w:hyperlink w:anchor="_Toc9611" w:history="1">
        <w:r>
          <w:rPr>
            <w:rFonts w:ascii="仿宋" w:eastAsia="仿宋" w:hAnsi="仿宋" w:cs="仿宋" w:hint="eastAsia"/>
            <w:lang w:eastAsia="zh-CN"/>
          </w:rPr>
          <w:t>(一)、乳状橡胶项目背景分析</w:t>
        </w:r>
        <w:r>
          <w:tab/>
        </w:r>
        <w:r>
          <w:fldChar w:fldCharType="begin"/>
        </w:r>
        <w:r>
          <w:instrText xml:space="preserve"> PAGEREF _Toc9611 \h </w:instrText>
        </w:r>
        <w:r>
          <w:fldChar w:fldCharType="separate"/>
        </w:r>
        <w:r>
          <w:t>10</w:t>
        </w:r>
        <w:r>
          <w:fldChar w:fldCharType="end"/>
        </w:r>
      </w:hyperlink>
    </w:p>
    <w:p>
      <w:pPr>
        <w:pStyle w:val="TOC2"/>
        <w:tabs>
          <w:tab w:val="right" w:leader="dot" w:pos="8306"/>
        </w:tabs>
      </w:pPr>
      <w:hyperlink w:anchor="_Toc26862" w:history="1">
        <w:r>
          <w:rPr>
            <w:rFonts w:ascii="仿宋" w:eastAsia="仿宋" w:hAnsi="仿宋" w:cs="仿宋" w:hint="eastAsia"/>
            <w:lang w:eastAsia="zh-CN"/>
          </w:rPr>
          <w:t>(二)、乳状橡胶项目建设必要性分析</w:t>
        </w:r>
        <w:r>
          <w:tab/>
        </w:r>
        <w:r>
          <w:fldChar w:fldCharType="begin"/>
        </w:r>
        <w:r>
          <w:instrText xml:space="preserve"> PAGEREF _Toc26862 \h </w:instrText>
        </w:r>
        <w:r>
          <w:fldChar w:fldCharType="separate"/>
        </w:r>
        <w:r>
          <w:t>12</w:t>
        </w:r>
        <w:r>
          <w:fldChar w:fldCharType="end"/>
        </w:r>
      </w:hyperlink>
    </w:p>
    <w:p>
      <w:pPr>
        <w:pStyle w:val="TOC1"/>
        <w:tabs>
          <w:tab w:val="right" w:leader="dot" w:pos="8306"/>
        </w:tabs>
      </w:pPr>
      <w:hyperlink w:anchor="_Toc14609" w:history="1">
        <w:r>
          <w:rPr>
            <w:rFonts w:ascii="仿宋" w:eastAsia="仿宋" w:hAnsi="仿宋" w:cs="仿宋" w:hint="eastAsia"/>
            <w:lang w:eastAsia="zh-CN"/>
          </w:rPr>
          <w:t>五、工艺说明</w:t>
        </w:r>
        <w:r>
          <w:tab/>
        </w:r>
        <w:r>
          <w:fldChar w:fldCharType="begin"/>
        </w:r>
        <w:r>
          <w:instrText xml:space="preserve"> PAGEREF _Toc14609 \h </w:instrText>
        </w:r>
        <w:r>
          <w:fldChar w:fldCharType="separate"/>
        </w:r>
        <w:r>
          <w:t>13</w:t>
        </w:r>
        <w:r>
          <w:fldChar w:fldCharType="end"/>
        </w:r>
      </w:hyperlink>
    </w:p>
    <w:p>
      <w:pPr>
        <w:pStyle w:val="TOC2"/>
        <w:tabs>
          <w:tab w:val="right" w:leader="dot" w:pos="8306"/>
        </w:tabs>
      </w:pPr>
      <w:hyperlink w:anchor="_Toc24053" w:history="1">
        <w:r>
          <w:rPr>
            <w:rFonts w:ascii="仿宋" w:eastAsia="仿宋" w:hAnsi="仿宋" w:cs="仿宋" w:hint="eastAsia"/>
            <w:lang w:eastAsia="zh-CN"/>
          </w:rPr>
          <w:t>(一)、技术管理特点</w:t>
        </w:r>
        <w:r>
          <w:tab/>
        </w:r>
        <w:r>
          <w:fldChar w:fldCharType="begin"/>
        </w:r>
        <w:r>
          <w:instrText xml:space="preserve"> PAGEREF _Toc24053 \h </w:instrText>
        </w:r>
        <w:r>
          <w:fldChar w:fldCharType="separate"/>
        </w:r>
        <w:r>
          <w:t>13</w:t>
        </w:r>
        <w:r>
          <w:fldChar w:fldCharType="end"/>
        </w:r>
      </w:hyperlink>
    </w:p>
    <w:p>
      <w:pPr>
        <w:pStyle w:val="TOC2"/>
        <w:tabs>
          <w:tab w:val="right" w:leader="dot" w:pos="8306"/>
        </w:tabs>
      </w:pPr>
      <w:hyperlink w:anchor="_Toc17103" w:history="1">
        <w:r>
          <w:rPr>
            <w:rFonts w:ascii="仿宋" w:eastAsia="仿宋" w:hAnsi="仿宋" w:cs="仿宋" w:hint="eastAsia"/>
            <w:lang w:eastAsia="zh-CN"/>
          </w:rPr>
          <w:t>(二)、乳状橡胶项目工艺技术设计方案</w:t>
        </w:r>
        <w:r>
          <w:tab/>
        </w:r>
        <w:r>
          <w:fldChar w:fldCharType="begin"/>
        </w:r>
        <w:r>
          <w:instrText xml:space="preserve"> PAGEREF _Toc17103 \h </w:instrText>
        </w:r>
        <w:r>
          <w:fldChar w:fldCharType="separate"/>
        </w:r>
        <w:r>
          <w:t>14</w:t>
        </w:r>
        <w:r>
          <w:fldChar w:fldCharType="end"/>
        </w:r>
      </w:hyperlink>
    </w:p>
    <w:p>
      <w:pPr>
        <w:pStyle w:val="TOC2"/>
        <w:tabs>
          <w:tab w:val="right" w:leader="dot" w:pos="8306"/>
        </w:tabs>
      </w:pPr>
      <w:hyperlink w:anchor="_Toc8032" w:history="1">
        <w:r>
          <w:rPr>
            <w:rFonts w:ascii="仿宋" w:eastAsia="仿宋" w:hAnsi="仿宋" w:cs="仿宋" w:hint="eastAsia"/>
            <w:lang w:eastAsia="zh-CN"/>
          </w:rPr>
          <w:t>(三)、设备选型方案</w:t>
        </w:r>
        <w:r>
          <w:tab/>
        </w:r>
        <w:r>
          <w:fldChar w:fldCharType="begin"/>
        </w:r>
        <w:r>
          <w:instrText xml:space="preserve"> PAGEREF _Toc8032 \h </w:instrText>
        </w:r>
        <w:r>
          <w:fldChar w:fldCharType="separate"/>
        </w:r>
        <w:r>
          <w:t>16</w:t>
        </w:r>
        <w:r>
          <w:fldChar w:fldCharType="end"/>
        </w:r>
      </w:hyperlink>
    </w:p>
    <w:p>
      <w:pPr>
        <w:pStyle w:val="TOC1"/>
        <w:tabs>
          <w:tab w:val="right" w:leader="dot" w:pos="8306"/>
        </w:tabs>
      </w:pPr>
      <w:hyperlink w:anchor="_Toc5951" w:history="1">
        <w:r>
          <w:rPr>
            <w:rFonts w:ascii="仿宋" w:eastAsia="仿宋" w:hAnsi="仿宋" w:cs="仿宋" w:hint="eastAsia"/>
            <w:lang w:eastAsia="zh-CN"/>
          </w:rPr>
          <w:t>六、乳状橡胶项目可持续发展</w:t>
        </w:r>
        <w:r>
          <w:tab/>
        </w:r>
        <w:r>
          <w:fldChar w:fldCharType="begin"/>
        </w:r>
        <w:r>
          <w:instrText xml:space="preserve"> PAGEREF _Toc5951 \h </w:instrText>
        </w:r>
        <w:r>
          <w:fldChar w:fldCharType="separate"/>
        </w:r>
        <w:r>
          <w:t>17</w:t>
        </w:r>
        <w:r>
          <w:fldChar w:fldCharType="end"/>
        </w:r>
      </w:hyperlink>
    </w:p>
    <w:p>
      <w:pPr>
        <w:pStyle w:val="TOC2"/>
        <w:tabs>
          <w:tab w:val="right" w:leader="dot" w:pos="8306"/>
        </w:tabs>
      </w:pPr>
      <w:hyperlink w:anchor="_Toc14873" w:history="1">
        <w:r>
          <w:rPr>
            <w:rFonts w:ascii="仿宋" w:eastAsia="仿宋" w:hAnsi="仿宋" w:cs="仿宋" w:hint="eastAsia"/>
            <w:lang w:eastAsia="zh-CN"/>
          </w:rPr>
          <w:t>(一)、可持续战略与实践</w:t>
        </w:r>
        <w:r>
          <w:tab/>
        </w:r>
        <w:r>
          <w:fldChar w:fldCharType="begin"/>
        </w:r>
        <w:r>
          <w:instrText xml:space="preserve"> PAGEREF _Toc14873 \h </w:instrText>
        </w:r>
        <w:r>
          <w:fldChar w:fldCharType="separate"/>
        </w:r>
        <w:r>
          <w:t>17</w:t>
        </w:r>
        <w:r>
          <w:fldChar w:fldCharType="end"/>
        </w:r>
      </w:hyperlink>
    </w:p>
    <w:p>
      <w:pPr>
        <w:pStyle w:val="TOC2"/>
        <w:tabs>
          <w:tab w:val="right" w:leader="dot" w:pos="8306"/>
        </w:tabs>
      </w:pPr>
      <w:hyperlink w:anchor="_Toc22680" w:history="1">
        <w:r>
          <w:rPr>
            <w:rFonts w:ascii="仿宋" w:eastAsia="仿宋" w:hAnsi="仿宋" w:cs="仿宋" w:hint="eastAsia"/>
            <w:lang w:eastAsia="zh-CN"/>
          </w:rPr>
          <w:t>(二)、环保与社会责任</w:t>
        </w:r>
        <w:r>
          <w:tab/>
        </w:r>
        <w:r>
          <w:fldChar w:fldCharType="begin"/>
        </w:r>
        <w:r>
          <w:instrText xml:space="preserve"> PAGEREF _Toc22680 \h </w:instrText>
        </w:r>
        <w:r>
          <w:fldChar w:fldCharType="separate"/>
        </w:r>
        <w:r>
          <w:t>18</w:t>
        </w:r>
        <w:r>
          <w:fldChar w:fldCharType="end"/>
        </w:r>
      </w:hyperlink>
    </w:p>
    <w:p>
      <w:pPr>
        <w:pStyle w:val="TOC1"/>
        <w:tabs>
          <w:tab w:val="right" w:leader="dot" w:pos="8306"/>
        </w:tabs>
      </w:pPr>
      <w:hyperlink w:anchor="_Toc13481" w:history="1">
        <w:r>
          <w:rPr>
            <w:rFonts w:ascii="仿宋" w:eastAsia="仿宋" w:hAnsi="仿宋" w:cs="仿宋" w:hint="eastAsia"/>
            <w:lang w:eastAsia="zh-CN"/>
          </w:rPr>
          <w:t>七、乳状橡胶项目计划安排</w:t>
        </w:r>
        <w:r>
          <w:tab/>
        </w:r>
        <w:r>
          <w:fldChar w:fldCharType="begin"/>
        </w:r>
        <w:r>
          <w:instrText xml:space="preserve"> PAGEREF _Toc13481 \h </w:instrText>
        </w:r>
        <w:r>
          <w:fldChar w:fldCharType="separate"/>
        </w:r>
        <w:r>
          <w:t>19</w:t>
        </w:r>
        <w:r>
          <w:fldChar w:fldCharType="end"/>
        </w:r>
      </w:hyperlink>
    </w:p>
    <w:p>
      <w:pPr>
        <w:pStyle w:val="TOC2"/>
        <w:tabs>
          <w:tab w:val="right" w:leader="dot" w:pos="8306"/>
        </w:tabs>
      </w:pPr>
      <w:hyperlink w:anchor="_Toc21435" w:history="1">
        <w:r>
          <w:rPr>
            <w:rFonts w:ascii="仿宋" w:eastAsia="仿宋" w:hAnsi="仿宋" w:cs="仿宋" w:hint="eastAsia"/>
            <w:lang w:eastAsia="zh-CN"/>
          </w:rPr>
          <w:t>(一)、建设周期</w:t>
        </w:r>
        <w:r>
          <w:tab/>
        </w:r>
        <w:r>
          <w:fldChar w:fldCharType="begin"/>
        </w:r>
        <w:r>
          <w:instrText xml:space="preserve"> PAGEREF _Toc21435 \h </w:instrText>
        </w:r>
        <w:r>
          <w:fldChar w:fldCharType="separate"/>
        </w:r>
        <w:r>
          <w:t>19</w:t>
        </w:r>
        <w:r>
          <w:fldChar w:fldCharType="end"/>
        </w:r>
      </w:hyperlink>
    </w:p>
    <w:p>
      <w:pPr>
        <w:pStyle w:val="TOC2"/>
        <w:tabs>
          <w:tab w:val="right" w:leader="dot" w:pos="8306"/>
        </w:tabs>
      </w:pPr>
      <w:hyperlink w:anchor="_Toc3809" w:history="1">
        <w:r>
          <w:rPr>
            <w:rFonts w:ascii="仿宋" w:eastAsia="仿宋" w:hAnsi="仿宋" w:cs="仿宋" w:hint="eastAsia"/>
            <w:lang w:eastAsia="zh-CN"/>
          </w:rPr>
          <w:t>(二)、建设进度</w:t>
        </w:r>
        <w:r>
          <w:tab/>
        </w:r>
        <w:r>
          <w:fldChar w:fldCharType="begin"/>
        </w:r>
        <w:r>
          <w:instrText xml:space="preserve"> PAGEREF _Toc3809 \h </w:instrText>
        </w:r>
        <w:r>
          <w:fldChar w:fldCharType="separate"/>
        </w:r>
        <w:r>
          <w:t>19</w:t>
        </w:r>
        <w:r>
          <w:fldChar w:fldCharType="end"/>
        </w:r>
      </w:hyperlink>
    </w:p>
    <w:p>
      <w:pPr>
        <w:pStyle w:val="TOC2"/>
        <w:tabs>
          <w:tab w:val="right" w:leader="dot" w:pos="8306"/>
        </w:tabs>
      </w:pPr>
      <w:hyperlink w:anchor="_Toc15820" w:history="1">
        <w:r>
          <w:rPr>
            <w:rFonts w:ascii="仿宋" w:eastAsia="仿宋" w:hAnsi="仿宋" w:cs="仿宋" w:hint="eastAsia"/>
            <w:lang w:eastAsia="zh-CN"/>
          </w:rPr>
          <w:t>(三)、进度安排注意事项</w:t>
        </w:r>
        <w:r>
          <w:tab/>
        </w:r>
        <w:r>
          <w:fldChar w:fldCharType="begin"/>
        </w:r>
        <w:r>
          <w:instrText xml:space="preserve"> PAGEREF _Toc15820 \h </w:instrText>
        </w:r>
        <w:r>
          <w:fldChar w:fldCharType="separate"/>
        </w:r>
        <w:r>
          <w:t>20</w:t>
        </w:r>
        <w:r>
          <w:fldChar w:fldCharType="end"/>
        </w:r>
      </w:hyperlink>
    </w:p>
    <w:p>
      <w:pPr>
        <w:pStyle w:val="TOC2"/>
        <w:tabs>
          <w:tab w:val="right" w:leader="dot" w:pos="8306"/>
        </w:tabs>
      </w:pPr>
      <w:hyperlink w:anchor="_Toc21413" w:history="1">
        <w:r>
          <w:rPr>
            <w:rFonts w:ascii="仿宋" w:eastAsia="仿宋" w:hAnsi="仿宋" w:cs="仿宋" w:hint="eastAsia"/>
            <w:lang w:eastAsia="zh-CN"/>
          </w:rPr>
          <w:t>(四)、人力资源配置</w:t>
        </w:r>
        <w:r>
          <w:tab/>
        </w:r>
        <w:r>
          <w:fldChar w:fldCharType="begin"/>
        </w:r>
        <w:r>
          <w:instrText xml:space="preserve"> PAGEREF _Toc21413 \h </w:instrText>
        </w:r>
        <w:r>
          <w:fldChar w:fldCharType="separate"/>
        </w:r>
        <w:r>
          <w:t>22</w:t>
        </w:r>
        <w:r>
          <w:fldChar w:fldCharType="end"/>
        </w:r>
      </w:hyperlink>
    </w:p>
    <w:p>
      <w:pPr>
        <w:pStyle w:val="TOC1"/>
        <w:tabs>
          <w:tab w:val="right" w:leader="dot" w:pos="8306"/>
        </w:tabs>
      </w:pPr>
      <w:hyperlink w:anchor="_Toc8000" w:history="1">
        <w:r>
          <w:rPr>
            <w:rFonts w:ascii="仿宋" w:eastAsia="仿宋" w:hAnsi="仿宋" w:cs="仿宋" w:hint="eastAsia"/>
            <w:lang w:eastAsia="zh-CN"/>
          </w:rPr>
          <w:t>八、乳状橡胶项目风险管理</w:t>
        </w:r>
        <w:r>
          <w:tab/>
        </w:r>
        <w:r>
          <w:fldChar w:fldCharType="begin"/>
        </w:r>
        <w:r>
          <w:instrText xml:space="preserve"> PAGEREF _Toc8000 \h </w:instrText>
        </w:r>
        <w:r>
          <w:fldChar w:fldCharType="separate"/>
        </w:r>
        <w:r>
          <w:t>23</w:t>
        </w:r>
        <w:r>
          <w:fldChar w:fldCharType="end"/>
        </w:r>
      </w:hyperlink>
    </w:p>
    <w:p>
      <w:pPr>
        <w:pStyle w:val="TOC2"/>
        <w:tabs>
          <w:tab w:val="right" w:leader="dot" w:pos="8306"/>
        </w:tabs>
      </w:pPr>
      <w:hyperlink w:anchor="_Toc30251" w:history="1">
        <w:r>
          <w:rPr>
            <w:rFonts w:ascii="仿宋" w:eastAsia="仿宋" w:hAnsi="仿宋" w:cs="仿宋" w:hint="eastAsia"/>
            <w:lang w:eastAsia="zh-CN"/>
          </w:rPr>
          <w:t>(一)、风险识别与评估</w:t>
        </w:r>
        <w:r>
          <w:tab/>
        </w:r>
        <w:r>
          <w:fldChar w:fldCharType="begin"/>
        </w:r>
        <w:r>
          <w:instrText xml:space="preserve"> PAGEREF _Toc30251 \h </w:instrText>
        </w:r>
        <w:r>
          <w:fldChar w:fldCharType="separate"/>
        </w:r>
        <w:r>
          <w:t>23</w:t>
        </w:r>
        <w:r>
          <w:fldChar w:fldCharType="end"/>
        </w:r>
      </w:hyperlink>
    </w:p>
    <w:p>
      <w:pPr>
        <w:pStyle w:val="TOC2"/>
        <w:tabs>
          <w:tab w:val="right" w:leader="dot" w:pos="8306"/>
        </w:tabs>
      </w:pPr>
      <w:hyperlink w:anchor="_Toc24741" w:history="1">
        <w:r>
          <w:rPr>
            <w:rFonts w:ascii="仿宋" w:eastAsia="仿宋" w:hAnsi="仿宋" w:cs="仿宋" w:hint="eastAsia"/>
            <w:lang w:eastAsia="zh-CN"/>
          </w:rPr>
          <w:t>(二)、风险应对策略</w:t>
        </w:r>
        <w:r>
          <w:tab/>
        </w:r>
        <w:r>
          <w:fldChar w:fldCharType="begin"/>
        </w:r>
        <w:r>
          <w:instrText xml:space="preserve"> PAGEREF _Toc24741 \h </w:instrText>
        </w:r>
        <w:r>
          <w:fldChar w:fldCharType="separate"/>
        </w:r>
        <w:r>
          <w:t>24</w:t>
        </w:r>
        <w:r>
          <w:fldChar w:fldCharType="end"/>
        </w:r>
      </w:hyperlink>
    </w:p>
    <w:p>
      <w:pPr>
        <w:pStyle w:val="TOC2"/>
        <w:tabs>
          <w:tab w:val="right" w:leader="dot" w:pos="8306"/>
        </w:tabs>
      </w:pPr>
      <w:hyperlink w:anchor="_Toc15925" w:history="1">
        <w:r>
          <w:rPr>
            <w:rFonts w:ascii="仿宋" w:eastAsia="仿宋" w:hAnsi="仿宋" w:cs="仿宋" w:hint="eastAsia"/>
            <w:lang w:eastAsia="zh-CN"/>
          </w:rPr>
          <w:t>(三)、风险监控与控制</w:t>
        </w:r>
        <w:r>
          <w:tab/>
        </w:r>
        <w:r>
          <w:fldChar w:fldCharType="begin"/>
        </w:r>
        <w:r>
          <w:instrText xml:space="preserve"> PAGEREF _Toc15925 \h </w:instrText>
        </w:r>
        <w:r>
          <w:fldChar w:fldCharType="separate"/>
        </w:r>
        <w:r>
          <w:t>26</w:t>
        </w:r>
        <w:r>
          <w:fldChar w:fldCharType="end"/>
        </w:r>
      </w:hyperlink>
    </w:p>
    <w:p>
      <w:pPr>
        <w:pStyle w:val="TOC1"/>
        <w:tabs>
          <w:tab w:val="right" w:leader="dot" w:pos="8306"/>
        </w:tabs>
      </w:pPr>
      <w:hyperlink w:anchor="_Toc20087" w:history="1">
        <w:r>
          <w:rPr>
            <w:rFonts w:ascii="仿宋" w:eastAsia="仿宋" w:hAnsi="仿宋" w:cs="仿宋" w:hint="eastAsia"/>
            <w:lang w:eastAsia="zh-CN"/>
          </w:rPr>
          <w:t>九、乳状橡胶项目财务管理</w:t>
        </w:r>
        <w:r>
          <w:tab/>
        </w:r>
        <w:r>
          <w:fldChar w:fldCharType="begin"/>
        </w:r>
        <w:r>
          <w:instrText xml:space="preserve"> PAGEREF _Toc20087 \h </w:instrText>
        </w:r>
        <w:r>
          <w:fldChar w:fldCharType="separate"/>
        </w:r>
        <w:r>
          <w:t>27</w:t>
        </w:r>
        <w:r>
          <w:fldChar w:fldCharType="end"/>
        </w:r>
      </w:hyperlink>
    </w:p>
    <w:p>
      <w:pPr>
        <w:pStyle w:val="TOC2"/>
        <w:tabs>
          <w:tab w:val="right" w:leader="dot" w:pos="8306"/>
        </w:tabs>
      </w:pPr>
      <w:hyperlink w:anchor="_Toc25355" w:history="1">
        <w:r>
          <w:rPr>
            <w:rFonts w:ascii="仿宋" w:eastAsia="仿宋" w:hAnsi="仿宋" w:cs="仿宋" w:hint="eastAsia"/>
            <w:lang w:eastAsia="zh-CN"/>
          </w:rPr>
          <w:t>(一)、资金需求大</w:t>
        </w:r>
        <w:r>
          <w:tab/>
        </w:r>
        <w:r>
          <w:fldChar w:fldCharType="begin"/>
        </w:r>
        <w:r>
          <w:instrText xml:space="preserve"> PAGEREF _Toc25355 \h </w:instrText>
        </w:r>
        <w:r>
          <w:fldChar w:fldCharType="separate"/>
        </w:r>
        <w:r>
          <w:t>27</w:t>
        </w:r>
        <w:r>
          <w:fldChar w:fldCharType="end"/>
        </w:r>
      </w:hyperlink>
    </w:p>
    <w:p>
      <w:pPr>
        <w:pStyle w:val="TOC2"/>
        <w:tabs>
          <w:tab w:val="right" w:leader="dot" w:pos="8306"/>
        </w:tabs>
      </w:pPr>
      <w:hyperlink w:anchor="_Toc21685" w:history="1">
        <w:r>
          <w:rPr>
            <w:rFonts w:ascii="仿宋" w:eastAsia="仿宋" w:hAnsi="仿宋" w:cs="仿宋" w:hint="eastAsia"/>
            <w:lang w:eastAsia="zh-CN"/>
          </w:rPr>
          <w:t>(二)、研发周期长</w:t>
        </w:r>
        <w:r>
          <w:tab/>
        </w:r>
        <w:r>
          <w:fldChar w:fldCharType="begin"/>
        </w:r>
        <w:r>
          <w:instrText xml:space="preserve"> PAGEREF _Toc21685 \h </w:instrText>
        </w:r>
        <w:r>
          <w:fldChar w:fldCharType="separate"/>
        </w:r>
        <w:r>
          <w:t>28</w:t>
        </w:r>
        <w:r>
          <w:fldChar w:fldCharType="end"/>
        </w:r>
      </w:hyperlink>
    </w:p>
    <w:p>
      <w:pPr>
        <w:pStyle w:val="TOC2"/>
        <w:tabs>
          <w:tab w:val="right" w:leader="dot" w:pos="8306"/>
        </w:tabs>
      </w:pPr>
      <w:hyperlink w:anchor="_Toc13111" w:history="1">
        <w:r>
          <w:rPr>
            <w:rFonts w:ascii="仿宋" w:eastAsia="仿宋" w:hAnsi="仿宋" w:cs="仿宋" w:hint="eastAsia"/>
            <w:lang w:eastAsia="zh-CN"/>
          </w:rPr>
          <w:t>(三)、市场风险大</w:t>
        </w:r>
        <w:r>
          <w:tab/>
        </w:r>
        <w:r>
          <w:fldChar w:fldCharType="begin"/>
        </w:r>
        <w:r>
          <w:instrText xml:space="preserve"> PAGEREF _Toc13111 \h </w:instrText>
        </w:r>
        <w:r>
          <w:fldChar w:fldCharType="separate"/>
        </w:r>
        <w:r>
          <w:t>29</w:t>
        </w:r>
        <w:r>
          <w:fldChar w:fldCharType="end"/>
        </w:r>
      </w:hyperlink>
    </w:p>
    <w:p>
      <w:pPr>
        <w:pStyle w:val="TOC2"/>
        <w:tabs>
          <w:tab w:val="right" w:leader="dot" w:pos="8306"/>
        </w:tabs>
      </w:pPr>
      <w:hyperlink w:anchor="_Toc30747" w:history="1">
        <w:r>
          <w:rPr>
            <w:rFonts w:ascii="仿宋" w:eastAsia="仿宋" w:hAnsi="仿宋" w:cs="仿宋" w:hint="eastAsia"/>
            <w:lang w:eastAsia="zh-CN"/>
          </w:rPr>
          <w:t>(四)、利润率高</w:t>
        </w:r>
        <w:r>
          <w:tab/>
        </w:r>
        <w:r>
          <w:fldChar w:fldCharType="begin"/>
        </w:r>
        <w:r>
          <w:instrText xml:space="preserve"> PAGEREF _Toc30747 \h </w:instrText>
        </w:r>
        <w:r>
          <w:fldChar w:fldCharType="separate"/>
        </w:r>
        <w:r>
          <w:t>32</w:t>
        </w:r>
        <w:r>
          <w:fldChar w:fldCharType="end"/>
        </w:r>
      </w:hyperlink>
    </w:p>
    <w:p>
      <w:pPr>
        <w:pStyle w:val="TOC1"/>
        <w:tabs>
          <w:tab w:val="right" w:leader="dot" w:pos="8306"/>
        </w:tabs>
      </w:pPr>
      <w:hyperlink w:anchor="_Toc22370" w:history="1">
        <w:r>
          <w:rPr>
            <w:rFonts w:ascii="仿宋" w:eastAsia="仿宋" w:hAnsi="仿宋" w:cs="仿宋" w:hint="eastAsia"/>
            <w:lang w:eastAsia="zh-CN"/>
          </w:rPr>
          <w:t>十、乳状橡胶项目投资规划</w:t>
        </w:r>
        <w:r>
          <w:tab/>
        </w:r>
        <w:r>
          <w:fldChar w:fldCharType="begin"/>
        </w:r>
        <w:r>
          <w:instrText xml:space="preserve"> PAGEREF _Toc22370 \h </w:instrText>
        </w:r>
        <w:r>
          <w:fldChar w:fldCharType="separate"/>
        </w:r>
        <w:r>
          <w:t>34</w:t>
        </w:r>
        <w:r>
          <w:fldChar w:fldCharType="end"/>
        </w:r>
      </w:hyperlink>
    </w:p>
    <w:p>
      <w:pPr>
        <w:pStyle w:val="TOC2"/>
        <w:tabs>
          <w:tab w:val="right" w:leader="dot" w:pos="8306"/>
        </w:tabs>
      </w:pPr>
      <w:hyperlink w:anchor="_Toc552" w:history="1">
        <w:r>
          <w:rPr>
            <w:rFonts w:ascii="仿宋" w:eastAsia="仿宋" w:hAnsi="仿宋" w:cs="仿宋" w:hint="eastAsia"/>
            <w:lang w:eastAsia="zh-CN"/>
          </w:rPr>
          <w:t>(一)、乳状橡胶项目总投资估算</w:t>
        </w:r>
        <w:r>
          <w:tab/>
        </w:r>
        <w:r>
          <w:fldChar w:fldCharType="begin"/>
        </w:r>
        <w:r>
          <w:instrText xml:space="preserve"> PAGEREF _Toc552 \h </w:instrText>
        </w:r>
        <w:r>
          <w:fldChar w:fldCharType="separate"/>
        </w:r>
        <w:r>
          <w:t>34</w:t>
        </w:r>
        <w:r>
          <w:fldChar w:fldCharType="end"/>
        </w:r>
      </w:hyperlink>
    </w:p>
    <w:p>
      <w:pPr>
        <w:pStyle w:val="TOC2"/>
        <w:tabs>
          <w:tab w:val="right" w:leader="dot" w:pos="8306"/>
        </w:tabs>
      </w:pPr>
      <w:hyperlink w:anchor="_Toc28854" w:history="1">
        <w:r>
          <w:rPr>
            <w:rFonts w:ascii="仿宋" w:eastAsia="仿宋" w:hAnsi="仿宋" w:cs="仿宋" w:hint="eastAsia"/>
            <w:lang w:eastAsia="zh-CN"/>
          </w:rPr>
          <w:t>(二)、资金筹措</w:t>
        </w:r>
        <w:r>
          <w:tab/>
        </w:r>
        <w:r>
          <w:fldChar w:fldCharType="begin"/>
        </w:r>
        <w:r>
          <w:instrText xml:space="preserve"> PAGEREF _Toc28854 \h </w:instrText>
        </w:r>
        <w:r>
          <w:fldChar w:fldCharType="separate"/>
        </w:r>
        <w:r>
          <w:t>35</w:t>
        </w:r>
        <w:r>
          <w:fldChar w:fldCharType="end"/>
        </w:r>
      </w:hyperlink>
    </w:p>
    <w:p>
      <w:pPr>
        <w:pStyle w:val="TOC1"/>
        <w:tabs>
          <w:tab w:val="right" w:leader="dot" w:pos="8306"/>
        </w:tabs>
      </w:pPr>
      <w:hyperlink w:anchor="_Toc15963" w:history="1">
        <w:r>
          <w:rPr>
            <w:rFonts w:ascii="仿宋" w:eastAsia="仿宋" w:hAnsi="仿宋" w:cs="仿宋" w:hint="eastAsia"/>
            <w:lang w:eastAsia="zh-CN"/>
          </w:rPr>
          <w:t>十一、乳状橡胶项目社会影响</w:t>
        </w:r>
        <w:r>
          <w:tab/>
        </w:r>
        <w:r>
          <w:fldChar w:fldCharType="begin"/>
        </w:r>
        <w:r>
          <w:instrText xml:space="preserve"> PAGEREF _Toc15963 \h </w:instrText>
        </w:r>
        <w:r>
          <w:fldChar w:fldCharType="separate"/>
        </w:r>
        <w:r>
          <w:t>36</w:t>
        </w:r>
        <w:r>
          <w:fldChar w:fldCharType="end"/>
        </w:r>
      </w:hyperlink>
    </w:p>
    <w:p>
      <w:pPr>
        <w:pStyle w:val="TOC2"/>
        <w:tabs>
          <w:tab w:val="right" w:leader="dot" w:pos="8306"/>
        </w:tabs>
      </w:pPr>
      <w:hyperlink w:anchor="_Toc6066" w:history="1">
        <w:r>
          <w:rPr>
            <w:rFonts w:ascii="仿宋" w:eastAsia="仿宋" w:hAnsi="仿宋" w:cs="仿宋" w:hint="eastAsia"/>
            <w:lang w:eastAsia="zh-CN"/>
          </w:rPr>
          <w:t>(一)、社会责任与义务</w:t>
        </w:r>
        <w:r>
          <w:tab/>
        </w:r>
        <w:r>
          <w:fldChar w:fldCharType="begin"/>
        </w:r>
        <w:r>
          <w:instrText xml:space="preserve"> PAGEREF _Toc6066 \h </w:instrText>
        </w:r>
        <w:r>
          <w:fldChar w:fldCharType="separate"/>
        </w:r>
        <w:r>
          <w:t>36</w:t>
        </w:r>
        <w:r>
          <w:fldChar w:fldCharType="end"/>
        </w:r>
      </w:hyperlink>
    </w:p>
    <w:p>
      <w:pPr>
        <w:pStyle w:val="TOC2"/>
        <w:tabs>
          <w:tab w:val="right" w:leader="dot" w:pos="8306"/>
        </w:tabs>
      </w:pPr>
      <w:hyperlink w:anchor="_Toc23114" w:history="1">
        <w:r>
          <w:rPr>
            <w:rFonts w:ascii="仿宋" w:eastAsia="仿宋" w:hAnsi="仿宋" w:cs="仿宋" w:hint="eastAsia"/>
            <w:lang w:eastAsia="zh-CN"/>
          </w:rPr>
          <w:t>(二)、社会参与与沟通</w:t>
        </w:r>
        <w:r>
          <w:tab/>
        </w:r>
        <w:r>
          <w:fldChar w:fldCharType="begin"/>
        </w:r>
        <w:r>
          <w:instrText xml:space="preserve"> PAGEREF _Toc23114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1" w:history="1">
        <w:r>
          <w:rPr>
            <w:rFonts w:ascii="仿宋" w:eastAsia="仿宋" w:hAnsi="仿宋" w:cs="仿宋" w:hint="eastAsia"/>
            <w:lang w:eastAsia="zh-CN"/>
          </w:rPr>
          <w:t>十二、生产安全保护</w:t>
        </w:r>
        <w:r>
          <w:tab/>
        </w:r>
        <w:r>
          <w:fldChar w:fldCharType="begin"/>
        </w:r>
        <w:r>
          <w:instrText xml:space="preserve"> PAGEREF _Toc9821 \h </w:instrText>
        </w:r>
        <w:r>
          <w:fldChar w:fldCharType="separate"/>
        </w:r>
        <w:r>
          <w:t>37</w:t>
        </w:r>
        <w:r>
          <w:fldChar w:fldCharType="end"/>
        </w:r>
      </w:hyperlink>
    </w:p>
    <w:p>
      <w:pPr>
        <w:pStyle w:val="TOC2"/>
        <w:tabs>
          <w:tab w:val="right" w:leader="dot" w:pos="8306"/>
        </w:tabs>
      </w:pPr>
      <w:hyperlink w:anchor="_Toc18304" w:history="1">
        <w:r>
          <w:rPr>
            <w:rFonts w:ascii="仿宋" w:eastAsia="仿宋" w:hAnsi="仿宋" w:cs="仿宋" w:hint="eastAsia"/>
            <w:lang w:eastAsia="zh-CN"/>
          </w:rPr>
          <w:t>(一)、消防安全</w:t>
        </w:r>
        <w:r>
          <w:tab/>
        </w:r>
        <w:r>
          <w:fldChar w:fldCharType="begin"/>
        </w:r>
        <w:r>
          <w:instrText xml:space="preserve"> PAGEREF _Toc18304 \h </w:instrText>
        </w:r>
        <w:r>
          <w:fldChar w:fldCharType="separate"/>
        </w:r>
        <w:r>
          <w:t>37</w:t>
        </w:r>
        <w:r>
          <w:fldChar w:fldCharType="end"/>
        </w:r>
      </w:hyperlink>
    </w:p>
    <w:p>
      <w:pPr>
        <w:pStyle w:val="TOC2"/>
        <w:tabs>
          <w:tab w:val="right" w:leader="dot" w:pos="8306"/>
        </w:tabs>
      </w:pPr>
      <w:hyperlink w:anchor="_Toc20784" w:history="1">
        <w:r>
          <w:rPr>
            <w:rFonts w:ascii="仿宋" w:eastAsia="仿宋" w:hAnsi="仿宋" w:cs="仿宋" w:hint="eastAsia"/>
            <w:lang w:eastAsia="zh-CN"/>
          </w:rPr>
          <w:t>(二)、防火防爆总图布置措施</w:t>
        </w:r>
        <w:r>
          <w:tab/>
        </w:r>
        <w:r>
          <w:fldChar w:fldCharType="begin"/>
        </w:r>
        <w:r>
          <w:instrText xml:space="preserve"> PAGEREF _Toc20784 \h </w:instrText>
        </w:r>
        <w:r>
          <w:fldChar w:fldCharType="separate"/>
        </w:r>
        <w:r>
          <w:t>39</w:t>
        </w:r>
        <w:r>
          <w:fldChar w:fldCharType="end"/>
        </w:r>
      </w:hyperlink>
    </w:p>
    <w:p>
      <w:pPr>
        <w:pStyle w:val="TOC2"/>
        <w:tabs>
          <w:tab w:val="right" w:leader="dot" w:pos="8306"/>
        </w:tabs>
      </w:pPr>
      <w:hyperlink w:anchor="_Toc13641" w:history="1">
        <w:r>
          <w:rPr>
            <w:rFonts w:ascii="仿宋" w:eastAsia="仿宋" w:hAnsi="仿宋" w:cs="仿宋" w:hint="eastAsia"/>
            <w:lang w:eastAsia="zh-CN"/>
          </w:rPr>
          <w:t>(三)、自然灾害防范措施</w:t>
        </w:r>
        <w:r>
          <w:tab/>
        </w:r>
        <w:r>
          <w:fldChar w:fldCharType="begin"/>
        </w:r>
        <w:r>
          <w:instrText xml:space="preserve"> PAGEREF _Toc13641 \h </w:instrText>
        </w:r>
        <w:r>
          <w:fldChar w:fldCharType="separate"/>
        </w:r>
        <w:r>
          <w:t>40</w:t>
        </w:r>
        <w:r>
          <w:fldChar w:fldCharType="end"/>
        </w:r>
      </w:hyperlink>
    </w:p>
    <w:p>
      <w:pPr>
        <w:pStyle w:val="TOC2"/>
        <w:tabs>
          <w:tab w:val="right" w:leader="dot" w:pos="8306"/>
        </w:tabs>
      </w:pPr>
      <w:hyperlink w:anchor="_Toc27698" w:history="1">
        <w:r>
          <w:rPr>
            <w:rFonts w:ascii="仿宋" w:eastAsia="仿宋" w:hAnsi="仿宋" w:cs="仿宋" w:hint="eastAsia"/>
            <w:lang w:eastAsia="zh-CN"/>
          </w:rPr>
          <w:t>(四)、安全色及安全标志使用要求</w:t>
        </w:r>
        <w:r>
          <w:tab/>
        </w:r>
        <w:r>
          <w:fldChar w:fldCharType="begin"/>
        </w:r>
        <w:r>
          <w:instrText xml:space="preserve"> PAGEREF _Toc27698 \h </w:instrText>
        </w:r>
        <w:r>
          <w:fldChar w:fldCharType="separate"/>
        </w:r>
        <w:r>
          <w:t>41</w:t>
        </w:r>
        <w:r>
          <w:fldChar w:fldCharType="end"/>
        </w:r>
      </w:hyperlink>
    </w:p>
    <w:p>
      <w:pPr>
        <w:pStyle w:val="TOC2"/>
        <w:tabs>
          <w:tab w:val="right" w:leader="dot" w:pos="8306"/>
        </w:tabs>
      </w:pPr>
      <w:hyperlink w:anchor="_Toc10703" w:history="1">
        <w:r>
          <w:rPr>
            <w:rFonts w:ascii="仿宋" w:eastAsia="仿宋" w:hAnsi="仿宋" w:cs="仿宋" w:hint="eastAsia"/>
            <w:lang w:eastAsia="zh-CN"/>
          </w:rPr>
          <w:t>(五)、防尘防毒措施</w:t>
        </w:r>
        <w:r>
          <w:tab/>
        </w:r>
        <w:r>
          <w:fldChar w:fldCharType="begin"/>
        </w:r>
        <w:r>
          <w:instrText xml:space="preserve"> PAGEREF _Toc10703 \h </w:instrText>
        </w:r>
        <w:r>
          <w:fldChar w:fldCharType="separate"/>
        </w:r>
        <w:r>
          <w:t>42</w:t>
        </w:r>
        <w:r>
          <w:fldChar w:fldCharType="end"/>
        </w:r>
      </w:hyperlink>
    </w:p>
    <w:p>
      <w:pPr>
        <w:pStyle w:val="TOC2"/>
        <w:tabs>
          <w:tab w:val="right" w:leader="dot" w:pos="8306"/>
        </w:tabs>
      </w:pPr>
      <w:hyperlink w:anchor="_Toc26139" w:history="1">
        <w:r>
          <w:rPr>
            <w:rFonts w:ascii="仿宋" w:eastAsia="仿宋" w:hAnsi="仿宋" w:cs="仿宋" w:hint="eastAsia"/>
            <w:lang w:eastAsia="zh-CN"/>
          </w:rPr>
          <w:t>(六)、防静电、触电防护及防雷措施</w:t>
        </w:r>
        <w:r>
          <w:tab/>
        </w:r>
        <w:r>
          <w:fldChar w:fldCharType="begin"/>
        </w:r>
        <w:r>
          <w:instrText xml:space="preserve"> PAGEREF _Toc26139 \h </w:instrText>
        </w:r>
        <w:r>
          <w:fldChar w:fldCharType="separate"/>
        </w:r>
        <w:r>
          <w:t>42</w:t>
        </w:r>
        <w:r>
          <w:fldChar w:fldCharType="end"/>
        </w:r>
      </w:hyperlink>
    </w:p>
    <w:p>
      <w:pPr>
        <w:pStyle w:val="TOC2"/>
        <w:tabs>
          <w:tab w:val="right" w:leader="dot" w:pos="8306"/>
        </w:tabs>
      </w:pPr>
      <w:hyperlink w:anchor="_Toc15675" w:history="1">
        <w:r>
          <w:rPr>
            <w:rFonts w:ascii="仿宋" w:eastAsia="仿宋" w:hAnsi="仿宋" w:cs="仿宋" w:hint="eastAsia"/>
            <w:lang w:eastAsia="zh-CN"/>
          </w:rPr>
          <w:t>(七)、机械设备安全保障措施</w:t>
        </w:r>
        <w:r>
          <w:tab/>
        </w:r>
        <w:r>
          <w:fldChar w:fldCharType="begin"/>
        </w:r>
        <w:r>
          <w:instrText xml:space="preserve"> PAGEREF _Toc15675 \h </w:instrText>
        </w:r>
        <w:r>
          <w:fldChar w:fldCharType="separate"/>
        </w:r>
        <w:r>
          <w:t>44</w:t>
        </w:r>
        <w:r>
          <w:fldChar w:fldCharType="end"/>
        </w:r>
      </w:hyperlink>
    </w:p>
    <w:p>
      <w:pPr>
        <w:pStyle w:val="TOC1"/>
        <w:tabs>
          <w:tab w:val="right" w:leader="dot" w:pos="8306"/>
        </w:tabs>
      </w:pPr>
      <w:hyperlink w:anchor="_Toc4481" w:history="1">
        <w:r>
          <w:rPr>
            <w:rFonts w:ascii="仿宋" w:eastAsia="仿宋" w:hAnsi="仿宋" w:cs="仿宋" w:hint="eastAsia"/>
            <w:lang w:eastAsia="zh-CN"/>
          </w:rPr>
          <w:t>十三、乳状橡胶项目治理与监督</w:t>
        </w:r>
        <w:r>
          <w:tab/>
        </w:r>
        <w:r>
          <w:fldChar w:fldCharType="begin"/>
        </w:r>
        <w:r>
          <w:instrText xml:space="preserve"> PAGEREF _Toc4481 \h </w:instrText>
        </w:r>
        <w:r>
          <w:fldChar w:fldCharType="separate"/>
        </w:r>
        <w:r>
          <w:t>45</w:t>
        </w:r>
        <w:r>
          <w:fldChar w:fldCharType="end"/>
        </w:r>
      </w:hyperlink>
    </w:p>
    <w:p>
      <w:pPr>
        <w:pStyle w:val="TOC2"/>
        <w:tabs>
          <w:tab w:val="right" w:leader="dot" w:pos="8306"/>
        </w:tabs>
      </w:pPr>
      <w:hyperlink w:anchor="_Toc20145" w:history="1">
        <w:r>
          <w:rPr>
            <w:rFonts w:ascii="仿宋" w:eastAsia="仿宋" w:hAnsi="仿宋" w:cs="仿宋" w:hint="eastAsia"/>
            <w:lang w:eastAsia="zh-CN"/>
          </w:rPr>
          <w:t>(一)、乳状橡胶项目治理结构</w:t>
        </w:r>
        <w:r>
          <w:tab/>
        </w:r>
        <w:r>
          <w:fldChar w:fldCharType="begin"/>
        </w:r>
        <w:r>
          <w:instrText xml:space="preserve"> PAGEREF _Toc20145 \h </w:instrText>
        </w:r>
        <w:r>
          <w:fldChar w:fldCharType="separate"/>
        </w:r>
        <w:r>
          <w:t>45</w:t>
        </w:r>
        <w:r>
          <w:fldChar w:fldCharType="end"/>
        </w:r>
      </w:hyperlink>
    </w:p>
    <w:p>
      <w:pPr>
        <w:pStyle w:val="TOC2"/>
        <w:tabs>
          <w:tab w:val="right" w:leader="dot" w:pos="8306"/>
        </w:tabs>
      </w:pPr>
      <w:hyperlink w:anchor="_Toc21581" w:history="1">
        <w:r>
          <w:rPr>
            <w:rFonts w:ascii="仿宋" w:eastAsia="仿宋" w:hAnsi="仿宋" w:cs="仿宋" w:hint="eastAsia"/>
            <w:lang w:eastAsia="zh-CN"/>
          </w:rPr>
          <w:t>(二)、监督与审计</w:t>
        </w:r>
        <w:r>
          <w:tab/>
        </w:r>
        <w:r>
          <w:fldChar w:fldCharType="begin"/>
        </w:r>
        <w:r>
          <w:instrText xml:space="preserve"> PAGEREF _Toc21581 \h </w:instrText>
        </w:r>
        <w:r>
          <w:fldChar w:fldCharType="separate"/>
        </w:r>
        <w:r>
          <w:t>47</w:t>
        </w:r>
        <w:r>
          <w:fldChar w:fldCharType="end"/>
        </w:r>
      </w:hyperlink>
    </w:p>
    <w:p>
      <w:pPr>
        <w:pStyle w:val="TOC1"/>
        <w:tabs>
          <w:tab w:val="right" w:leader="dot" w:pos="8306"/>
        </w:tabs>
      </w:pPr>
      <w:hyperlink w:anchor="_Toc2658" w:history="1">
        <w:r>
          <w:rPr>
            <w:rFonts w:ascii="仿宋" w:eastAsia="仿宋" w:hAnsi="仿宋" w:cs="仿宋" w:hint="eastAsia"/>
            <w:lang w:eastAsia="zh-CN"/>
          </w:rPr>
          <w:t>十四、乳状橡胶项目实施保障措施</w:t>
        </w:r>
        <w:r>
          <w:tab/>
        </w:r>
        <w:r>
          <w:fldChar w:fldCharType="begin"/>
        </w:r>
        <w:r>
          <w:instrText xml:space="preserve"> PAGEREF _Toc2658 \h </w:instrText>
        </w:r>
        <w:r>
          <w:fldChar w:fldCharType="separate"/>
        </w:r>
        <w:r>
          <w:t>48</w:t>
        </w:r>
        <w:r>
          <w:fldChar w:fldCharType="end"/>
        </w:r>
      </w:hyperlink>
    </w:p>
    <w:p>
      <w:pPr>
        <w:pStyle w:val="TOC2"/>
        <w:tabs>
          <w:tab w:val="right" w:leader="dot" w:pos="8306"/>
        </w:tabs>
      </w:pPr>
      <w:hyperlink w:anchor="_Toc22549" w:history="1">
        <w:r>
          <w:rPr>
            <w:rFonts w:ascii="仿宋" w:eastAsia="仿宋" w:hAnsi="仿宋" w:cs="仿宋" w:hint="eastAsia"/>
            <w:lang w:eastAsia="zh-CN"/>
          </w:rPr>
          <w:t>(一)、乳状橡胶项目实施保障机制</w:t>
        </w:r>
        <w:r>
          <w:tab/>
        </w:r>
        <w:r>
          <w:fldChar w:fldCharType="begin"/>
        </w:r>
        <w:r>
          <w:instrText xml:space="preserve"> PAGEREF _Toc22549 \h </w:instrText>
        </w:r>
        <w:r>
          <w:fldChar w:fldCharType="separate"/>
        </w:r>
        <w:r>
          <w:t>48</w:t>
        </w:r>
        <w:r>
          <w:fldChar w:fldCharType="end"/>
        </w:r>
      </w:hyperlink>
    </w:p>
    <w:p>
      <w:pPr>
        <w:pStyle w:val="TOC2"/>
        <w:tabs>
          <w:tab w:val="right" w:leader="dot" w:pos="8306"/>
        </w:tabs>
      </w:pPr>
      <w:hyperlink w:anchor="_Toc4369" w:history="1">
        <w:r>
          <w:rPr>
            <w:rFonts w:ascii="仿宋" w:eastAsia="仿宋" w:hAnsi="仿宋" w:cs="仿宋" w:hint="eastAsia"/>
            <w:lang w:eastAsia="zh-CN"/>
          </w:rPr>
          <w:t>(二)、乳状橡胶项目法律合规要求</w:t>
        </w:r>
        <w:r>
          <w:tab/>
        </w:r>
        <w:r>
          <w:fldChar w:fldCharType="begin"/>
        </w:r>
        <w:r>
          <w:instrText xml:space="preserve"> PAGEREF _Toc4369 \h </w:instrText>
        </w:r>
        <w:r>
          <w:fldChar w:fldCharType="separate"/>
        </w:r>
        <w:r>
          <w:t>51</w:t>
        </w:r>
        <w:r>
          <w:fldChar w:fldCharType="end"/>
        </w:r>
      </w:hyperlink>
    </w:p>
    <w:p>
      <w:pPr>
        <w:pStyle w:val="TOC2"/>
        <w:tabs>
          <w:tab w:val="right" w:leader="dot" w:pos="8306"/>
        </w:tabs>
      </w:pPr>
      <w:hyperlink w:anchor="_Toc27152" w:history="1">
        <w:r>
          <w:rPr>
            <w:rFonts w:ascii="仿宋" w:eastAsia="仿宋" w:hAnsi="仿宋" w:cs="仿宋" w:hint="eastAsia"/>
            <w:lang w:eastAsia="zh-CN"/>
          </w:rPr>
          <w:t>(三)、乳状橡胶项目合同管理与法律事务</w:t>
        </w:r>
        <w:r>
          <w:tab/>
        </w:r>
        <w:r>
          <w:fldChar w:fldCharType="begin"/>
        </w:r>
        <w:r>
          <w:instrText xml:space="preserve"> PAGEREF _Toc27152 \h </w:instrText>
        </w:r>
        <w:r>
          <w:fldChar w:fldCharType="separate"/>
        </w:r>
        <w:r>
          <w:t>56</w:t>
        </w:r>
        <w:r>
          <w:fldChar w:fldCharType="end"/>
        </w:r>
      </w:hyperlink>
    </w:p>
    <w:p>
      <w:pPr>
        <w:pStyle w:val="TOC2"/>
        <w:tabs>
          <w:tab w:val="right" w:leader="dot" w:pos="8306"/>
        </w:tabs>
      </w:pPr>
      <w:hyperlink w:anchor="_Toc21679" w:history="1">
        <w:r>
          <w:rPr>
            <w:rFonts w:ascii="仿宋" w:eastAsia="仿宋" w:hAnsi="仿宋" w:cs="仿宋" w:hint="eastAsia"/>
            <w:lang w:eastAsia="zh-CN"/>
          </w:rPr>
          <w:t>(四)、乳状橡胶项目知识产权保护策略</w:t>
        </w:r>
        <w:r>
          <w:tab/>
        </w:r>
        <w:r>
          <w:fldChar w:fldCharType="begin"/>
        </w:r>
        <w:r>
          <w:instrText xml:space="preserve"> PAGEREF _Toc21679 \h </w:instrText>
        </w:r>
        <w:r>
          <w:fldChar w:fldCharType="separate"/>
        </w:r>
        <w:r>
          <w:t>62</w:t>
        </w:r>
        <w:r>
          <w:fldChar w:fldCharType="end"/>
        </w:r>
      </w:hyperlink>
    </w:p>
    <w:p>
      <w:pPr>
        <w:pStyle w:val="TOC1"/>
        <w:tabs>
          <w:tab w:val="right" w:leader="dot" w:pos="8306"/>
        </w:tabs>
      </w:pPr>
      <w:hyperlink w:anchor="_Toc28590" w:history="1">
        <w:r>
          <w:rPr>
            <w:rFonts w:ascii="仿宋" w:eastAsia="仿宋" w:hAnsi="仿宋" w:cs="仿宋" w:hint="eastAsia"/>
            <w:lang w:eastAsia="zh-CN"/>
          </w:rPr>
          <w:t>十五、质量管理体系</w:t>
        </w:r>
        <w:r>
          <w:tab/>
        </w:r>
        <w:r>
          <w:fldChar w:fldCharType="begin"/>
        </w:r>
        <w:r>
          <w:instrText xml:space="preserve"> PAGEREF _Toc28590 \h </w:instrText>
        </w:r>
        <w:r>
          <w:fldChar w:fldCharType="separate"/>
        </w:r>
        <w:r>
          <w:t>64</w:t>
        </w:r>
        <w:r>
          <w:fldChar w:fldCharType="end"/>
        </w:r>
      </w:hyperlink>
    </w:p>
    <w:p>
      <w:pPr>
        <w:pStyle w:val="TOC2"/>
        <w:tabs>
          <w:tab w:val="right" w:leader="dot" w:pos="8306"/>
        </w:tabs>
      </w:pPr>
      <w:hyperlink w:anchor="_Toc6918" w:history="1">
        <w:r>
          <w:rPr>
            <w:rFonts w:ascii="仿宋" w:eastAsia="仿宋" w:hAnsi="仿宋" w:cs="仿宋" w:hint="eastAsia"/>
            <w:lang w:eastAsia="zh-CN"/>
          </w:rPr>
          <w:t>(一)、质量目标与方针</w:t>
        </w:r>
        <w:r>
          <w:tab/>
        </w:r>
        <w:r>
          <w:fldChar w:fldCharType="begin"/>
        </w:r>
        <w:r>
          <w:instrText xml:space="preserve"> PAGEREF _Toc6918 \h </w:instrText>
        </w:r>
        <w:r>
          <w:fldChar w:fldCharType="separate"/>
        </w:r>
        <w:r>
          <w:t>64</w:t>
        </w:r>
        <w:r>
          <w:fldChar w:fldCharType="end"/>
        </w:r>
      </w:hyperlink>
    </w:p>
    <w:p>
      <w:pPr>
        <w:pStyle w:val="TOC2"/>
        <w:tabs>
          <w:tab w:val="right" w:leader="dot" w:pos="8306"/>
        </w:tabs>
      </w:pPr>
      <w:hyperlink w:anchor="_Toc15666" w:history="1">
        <w:r>
          <w:rPr>
            <w:rFonts w:ascii="仿宋" w:eastAsia="仿宋" w:hAnsi="仿宋" w:cs="仿宋" w:hint="eastAsia"/>
            <w:lang w:eastAsia="zh-CN"/>
          </w:rPr>
          <w:t>(二)、质量管理责任</w:t>
        </w:r>
        <w:r>
          <w:tab/>
        </w:r>
        <w:r>
          <w:fldChar w:fldCharType="begin"/>
        </w:r>
        <w:r>
          <w:instrText xml:space="preserve"> PAGEREF _Toc15666 \h </w:instrText>
        </w:r>
        <w:r>
          <w:fldChar w:fldCharType="separate"/>
        </w:r>
        <w:r>
          <w:t>65</w:t>
        </w:r>
        <w:r>
          <w:fldChar w:fldCharType="end"/>
        </w:r>
      </w:hyperlink>
    </w:p>
    <w:p>
      <w:pPr>
        <w:pStyle w:val="TOC2"/>
        <w:tabs>
          <w:tab w:val="right" w:leader="dot" w:pos="8306"/>
        </w:tabs>
      </w:pPr>
      <w:hyperlink w:anchor="_Toc24198" w:history="1">
        <w:r>
          <w:rPr>
            <w:rFonts w:ascii="仿宋" w:eastAsia="仿宋" w:hAnsi="仿宋" w:cs="仿宋" w:hint="eastAsia"/>
            <w:lang w:eastAsia="zh-CN"/>
          </w:rPr>
          <w:t>(三)、质量管理体系文件</w:t>
        </w:r>
        <w:r>
          <w:tab/>
        </w:r>
        <w:r>
          <w:fldChar w:fldCharType="begin"/>
        </w:r>
        <w:r>
          <w:instrText xml:space="preserve"> PAGEREF _Toc24198 \h </w:instrText>
        </w:r>
        <w:r>
          <w:fldChar w:fldCharType="separate"/>
        </w:r>
        <w:r>
          <w:t>67</w:t>
        </w:r>
        <w:r>
          <w:fldChar w:fldCharType="end"/>
        </w:r>
      </w:hyperlink>
    </w:p>
    <w:p>
      <w:pPr>
        <w:pStyle w:val="TOC2"/>
        <w:tabs>
          <w:tab w:val="right" w:leader="dot" w:pos="8306"/>
        </w:tabs>
      </w:pPr>
      <w:hyperlink w:anchor="_Toc17840" w:history="1">
        <w:r>
          <w:rPr>
            <w:rFonts w:ascii="仿宋" w:eastAsia="仿宋" w:hAnsi="仿宋" w:cs="仿宋" w:hint="eastAsia"/>
            <w:lang w:eastAsia="zh-CN"/>
          </w:rPr>
          <w:t>(四)、质量培训与教育</w:t>
        </w:r>
        <w:r>
          <w:tab/>
        </w:r>
        <w:r>
          <w:fldChar w:fldCharType="begin"/>
        </w:r>
        <w:r>
          <w:instrText xml:space="preserve"> PAGEREF _Toc17840 \h </w:instrText>
        </w:r>
        <w:r>
          <w:fldChar w:fldCharType="separate"/>
        </w:r>
        <w:r>
          <w:t>69</w:t>
        </w:r>
        <w:r>
          <w:fldChar w:fldCharType="end"/>
        </w:r>
      </w:hyperlink>
    </w:p>
    <w:p>
      <w:pPr>
        <w:pStyle w:val="TOC2"/>
        <w:tabs>
          <w:tab w:val="right" w:leader="dot" w:pos="8306"/>
        </w:tabs>
      </w:pPr>
      <w:hyperlink w:anchor="_Toc18098" w:history="1">
        <w:r>
          <w:rPr>
            <w:rFonts w:ascii="仿宋" w:eastAsia="仿宋" w:hAnsi="仿宋" w:cs="仿宋" w:hint="eastAsia"/>
            <w:lang w:eastAsia="zh-CN"/>
          </w:rPr>
          <w:t>(五)、质量审核与评价</w:t>
        </w:r>
        <w:r>
          <w:tab/>
        </w:r>
        <w:r>
          <w:fldChar w:fldCharType="begin"/>
        </w:r>
        <w:r>
          <w:instrText xml:space="preserve"> PAGEREF _Toc18098 \h </w:instrText>
        </w:r>
        <w:r>
          <w:fldChar w:fldCharType="separate"/>
        </w:r>
        <w:r>
          <w:t>70</w:t>
        </w:r>
        <w:r>
          <w:fldChar w:fldCharType="end"/>
        </w:r>
      </w:hyperlink>
    </w:p>
    <w:p>
      <w:pPr>
        <w:pStyle w:val="TOC2"/>
        <w:tabs>
          <w:tab w:val="right" w:leader="dot" w:pos="8306"/>
        </w:tabs>
      </w:pPr>
      <w:hyperlink w:anchor="_Toc6236" w:history="1">
        <w:r>
          <w:rPr>
            <w:rFonts w:ascii="仿宋" w:eastAsia="仿宋" w:hAnsi="仿宋" w:cs="仿宋" w:hint="eastAsia"/>
            <w:lang w:eastAsia="zh-CN"/>
          </w:rPr>
          <w:t>(六)、不符合与纠正措施</w:t>
        </w:r>
        <w:r>
          <w:tab/>
        </w:r>
        <w:r>
          <w:fldChar w:fldCharType="begin"/>
        </w:r>
        <w:r>
          <w:instrText xml:space="preserve"> PAGEREF _Toc6236 \h </w:instrText>
        </w:r>
        <w:r>
          <w:fldChar w:fldCharType="separate"/>
        </w:r>
        <w:r>
          <w:t>71</w:t>
        </w:r>
        <w:r>
          <w:fldChar w:fldCharType="end"/>
        </w:r>
      </w:hyperlink>
    </w:p>
    <w:p>
      <w:pPr>
        <w:pStyle w:val="TOC1"/>
        <w:tabs>
          <w:tab w:val="right" w:leader="dot" w:pos="8306"/>
        </w:tabs>
      </w:pPr>
      <w:hyperlink w:anchor="_Toc31937" w:history="1">
        <w:r>
          <w:rPr>
            <w:rFonts w:ascii="仿宋" w:eastAsia="仿宋" w:hAnsi="仿宋" w:cs="仿宋" w:hint="eastAsia"/>
            <w:lang w:eastAsia="zh-CN"/>
          </w:rPr>
          <w:t>十六、乳状橡胶项目工程方案分析</w:t>
        </w:r>
        <w:r>
          <w:tab/>
        </w:r>
        <w:r>
          <w:fldChar w:fldCharType="begin"/>
        </w:r>
        <w:r>
          <w:instrText xml:space="preserve"> PAGEREF _Toc31937 \h </w:instrText>
        </w:r>
        <w:r>
          <w:fldChar w:fldCharType="separate"/>
        </w:r>
        <w:r>
          <w:t>72</w:t>
        </w:r>
        <w:r>
          <w:fldChar w:fldCharType="end"/>
        </w:r>
      </w:hyperlink>
    </w:p>
    <w:p>
      <w:pPr>
        <w:pStyle w:val="TOC2"/>
        <w:tabs>
          <w:tab w:val="right" w:leader="dot" w:pos="8306"/>
        </w:tabs>
      </w:pPr>
      <w:hyperlink w:anchor="_Toc32025" w:history="1">
        <w:r>
          <w:rPr>
            <w:rFonts w:ascii="仿宋" w:eastAsia="仿宋" w:hAnsi="仿宋" w:cs="仿宋" w:hint="eastAsia"/>
            <w:lang w:eastAsia="zh-CN"/>
          </w:rPr>
          <w:t>(一)、建筑工程设计原则</w:t>
        </w:r>
        <w:r>
          <w:tab/>
        </w:r>
        <w:r>
          <w:fldChar w:fldCharType="begin"/>
        </w:r>
        <w:r>
          <w:instrText xml:space="preserve"> PAGEREF _Toc32025 \h </w:instrText>
        </w:r>
        <w:r>
          <w:fldChar w:fldCharType="separate"/>
        </w:r>
        <w:r>
          <w:t>72</w:t>
        </w:r>
        <w:r>
          <w:fldChar w:fldCharType="end"/>
        </w:r>
      </w:hyperlink>
    </w:p>
    <w:p>
      <w:pPr>
        <w:pStyle w:val="TOC2"/>
        <w:tabs>
          <w:tab w:val="right" w:leader="dot" w:pos="8306"/>
        </w:tabs>
      </w:pPr>
      <w:hyperlink w:anchor="_Toc1642" w:history="1">
        <w:r>
          <w:rPr>
            <w:rFonts w:ascii="仿宋" w:eastAsia="仿宋" w:hAnsi="仿宋" w:cs="仿宋" w:hint="eastAsia"/>
            <w:lang w:eastAsia="zh-CN"/>
          </w:rPr>
          <w:t>(二)、土建工程建设指标</w:t>
        </w:r>
        <w:r>
          <w:tab/>
        </w:r>
        <w:r>
          <w:fldChar w:fldCharType="begin"/>
        </w:r>
        <w:r>
          <w:instrText xml:space="preserve"> PAGEREF _Toc1642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54"/>
      <w:r>
        <w:rPr>
          <w:rFonts w:ascii="仿宋" w:eastAsia="仿宋" w:hAnsi="仿宋" w:cs="仿宋" w:hint="eastAsia"/>
          <w:sz w:val="28"/>
          <w:lang w:eastAsia="zh-CN"/>
        </w:rPr>
        <w:t>一、乳状橡胶项目危机管理</w:t>
      </w:r>
      <w:bookmarkEnd w:id="2"/>
    </w:p>
    <w:p>
      <w:pPr>
        <w:pStyle w:val="Heading2"/>
        <w:rPr>
          <w:rFonts w:ascii="仿宋" w:eastAsia="仿宋" w:hAnsi="仿宋" w:cs="仿宋" w:hint="eastAsia"/>
          <w:lang w:eastAsia="zh-CN"/>
        </w:rPr>
      </w:pPr>
      <w:bookmarkStart w:id="3" w:name="_Toc312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乳状橡胶项目危机管理中，危机预警与识别是确保乳状橡胶项目稳健运行的核心步骤。通过建立全面的监测机制，乳状橡胶项目团队旨在及时发现和理解潜在的风险和危机因素，以便采取及时的预防和应对措施，确保乳状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首先，通过深入的风险评估，乳状橡胶项目团队全面分析了整个乳状橡胶项目和各个阶段可能存在的威胁。这包括准确评估每个潜在风险的发生概率和可能影响的程度，为后续危机预警提供了有力支持。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状橡胶项目团队着重于明确定义乳状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状橡胶项目进展的持续监控，团队能够及时发现潜在问题并作出迅速反应。乳状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在这一阶段，团队的专业素养和反应速度将发挥至关重要的作用，以确保潜在危机能够在初期得到有效的处理，最大程度地减轻负面影响。通过危机预警与识别，乳状橡胶项目得以更有序、可控地推进。</w:t>
      </w:r>
    </w:p>
    <w:p>
      <w:pPr>
        <w:pStyle w:val="Heading2"/>
        <w:ind w:firstLine="560" w:firstLineChars="200"/>
        <w:rPr>
          <w:rFonts w:ascii="仿宋" w:eastAsia="仿宋" w:hAnsi="仿宋" w:cs="仿宋" w:hint="eastAsia"/>
          <w:sz w:val="28"/>
          <w:lang w:eastAsia="zh-CN"/>
        </w:rPr>
      </w:pPr>
      <w:bookmarkStart w:id="4" w:name="_Toc120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在危机发生时，乳状橡胶项目团队立即行动，成立了应急小组。该小组的任务是迅速制定并实施紧急应对措施，以最小化潜在损失。以下是采取的主要措施：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暂停乳状橡胶项目进度：为遏制危机蔓延，乳状橡胶项目暂时停止进行，以便全面评估当前状况。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资源重新分配：重新评估乳状橡胶项目资源的分配，确保最大限度地减小损失。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实时沟通：与关键利益相关者建立实时沟通机制，向他们传递乳状橡胶项目危机的实际状况，保障乳状橡胶项目核心利益。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在紧急应对的同时，乳状橡胶项目团队强调了团队协作和有效沟通的重要性。以下是团队协作的关键举措：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信息共享机制：建立了信息共享平台，确保团队成员能够及时获取乳状橡胶项目危机的实时信息。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领导者沟通：乳状橡胶项目领导者通过定期会议和即时沟通工具，指导团队应对危机，保持团队稳定运行。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随着危机得到初步控制，乳状橡胶项目团队转向制定恢复计划，以确保乳状橡胶项目能够从中迅速恢复。主要恢复计划包括：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修复受损的进度计划：重新评估乳状橡胶项目进度，制定修复计划，确保乳状橡胶项目尽快回归正常进程。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重新调整资源分配：优化资源分配，确保乳状橡胶项目在有限资源下高效运转。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风险管理机制加强：对乳状橡胶项目风险进行全面评估，制定更强化的风险管理策略，以预防未来可能的危机。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768"/>
      <w:r>
        <w:rPr>
          <w:rFonts w:ascii="仿宋" w:eastAsia="仿宋" w:hAnsi="仿宋" w:cs="仿宋" w:hint="eastAsia"/>
          <w:sz w:val="28"/>
          <w:lang w:eastAsia="zh-CN"/>
        </w:rPr>
        <w:t>二、乳状橡胶项目建设单位说明</w:t>
      </w:r>
      <w:bookmarkEnd w:id="5"/>
    </w:p>
    <w:p>
      <w:pPr>
        <w:pStyle w:val="Heading2"/>
        <w:rPr>
          <w:rFonts w:ascii="仿宋" w:eastAsia="仿宋" w:hAnsi="仿宋" w:cs="仿宋" w:hint="eastAsia"/>
          <w:lang w:eastAsia="zh-CN"/>
        </w:rPr>
      </w:pPr>
      <w:bookmarkStart w:id="6" w:name="_Toc25155"/>
      <w:r>
        <w:rPr>
          <w:rFonts w:ascii="仿宋" w:eastAsia="仿宋" w:hAnsi="仿宋" w:cs="仿宋" w:hint="eastAsia"/>
          <w:lang w:eastAsia="zh-CN"/>
        </w:rPr>
        <w:t>(一)、乳状橡胶项目承办单位基本情况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76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状橡胶项目承办单位的XXXX，我们着眼于实现可持续的经济效益。通过技术创新和解决方案的提供，公司预计在乳状橡胶项目执行期间将获得可观的收入增长。这一收入来源主要包括乳状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同时，我们注重成本控制和效率提升，以确保乳状橡胶项目的可持续盈利。透过精细的管理和资源优化，公司期望实现乳状橡胶项目利润最大化。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乳状橡胶项目实施进行全面的投资评估，包括乳状橡胶项目启动阶段的资金投入和后续运营成本。通过对乳状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乳状橡胶项目实施过程中具备足够的资金流动性，公司将进行详尽的现金流分析。这包括资金需求的合理预测、乳状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473"/>
      <w:r>
        <w:rPr>
          <w:rFonts w:ascii="仿宋" w:eastAsia="仿宋" w:hAnsi="仿宋" w:cs="仿宋" w:hint="eastAsia"/>
          <w:sz w:val="28"/>
          <w:lang w:eastAsia="zh-CN"/>
        </w:rPr>
        <w:t>三、乳状橡胶项目文档管理</w:t>
      </w:r>
      <w:bookmarkEnd w:id="8"/>
    </w:p>
    <w:p>
      <w:pPr>
        <w:pStyle w:val="Heading2"/>
        <w:rPr>
          <w:rFonts w:ascii="仿宋" w:eastAsia="仿宋" w:hAnsi="仿宋" w:cs="仿宋" w:hint="eastAsia"/>
          <w:lang w:eastAsia="zh-CN"/>
        </w:rPr>
      </w:pPr>
      <w:bookmarkStart w:id="9" w:name="_Toc1240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乳状橡胶项目高度重视文档的质量和准确性，以支持乳状橡胶项目的各项活动和决策。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文档的编制始于乳状橡胶项目计划的初期，我们制定了详细的文档编制计划，明确了每个文档的内容、格式和编写责任人。在乳状橡胶项目启动阶段，我们首先编制了乳状橡胶项目章程，明确定义了乳状橡胶项目的目标、范围、风险等关键要素。随后，乳状橡胶项目团队根据计划陆续编制了需求文档、设计文档、测试文档等各类文档，确保乳状橡胶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状橡胶项目管理中的重要环节，旨在确保乳状橡胶项目文档符合质量标准和乳状橡胶项目需求。在乳状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除了内部审查，我们还进行了外部审查，邀请乳状橡胶项目相关利益方和专业领域的专家对文档进行独立审查。这有助于获取更全面、客观的反馈，确保乳状橡胶项目文档不仅符合内部标准，也满足外部需求。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乳状橡胶项目在文档编制与审查方面建立了严格的管理机制，通过规范的流程和多维度的审查，确保乳状橡胶项目文档的质量、准确性和可靠性，为乳状橡胶项目的顺利推进提供了有力支持。</w:t>
      </w:r>
    </w:p>
    <w:p>
      <w:pPr>
        <w:pStyle w:val="Heading2"/>
        <w:ind w:firstLine="560" w:firstLineChars="200"/>
        <w:rPr>
          <w:rFonts w:ascii="仿宋" w:eastAsia="仿宋" w:hAnsi="仿宋" w:cs="仿宋" w:hint="eastAsia"/>
          <w:sz w:val="28"/>
          <w:lang w:eastAsia="zh-CN"/>
        </w:rPr>
      </w:pPr>
      <w:bookmarkStart w:id="10" w:name="_Toc813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在乳状橡胶项目中，我们致力于优化文档发布与分发过程，以确保信息的高效传递和团队间协作的顺畅进行。以下是我们采取的关键优化策略：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我们通过多渠道发布文档，包括电子邮件、乳状橡胶项目管理平台、内部网站等，以满足不同团队成员的偏好和需求。多渠道发布确保了信息的全面覆盖。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我们采用了精细的权限控制，确保只有授权人员可以访问敏感信息。这种安全措施保护了乳状橡胶项目文档的机密性，防止了未经授权的信息泄露。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0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文档存档与归档是乳状橡胶项目生命周期中一个至关重要的环节，直接关系到乳状橡胶项目信息的长期保存和历史记录的完整性。在乳状橡胶项目中，我们实施了一系列有效的文档存档与归档管理策略：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093"/>
      <w:r>
        <w:rPr>
          <w:rFonts w:ascii="仿宋" w:eastAsia="仿宋" w:hAnsi="仿宋" w:cs="仿宋" w:hint="eastAsia"/>
          <w:sz w:val="28"/>
          <w:lang w:eastAsia="zh-CN"/>
        </w:rPr>
        <w:t>四、乳状橡胶项目建设背景及必要性分析</w:t>
      </w:r>
      <w:bookmarkEnd w:id="12"/>
    </w:p>
    <w:p>
      <w:pPr>
        <w:pStyle w:val="Heading2"/>
        <w:rPr>
          <w:rFonts w:ascii="仿宋" w:eastAsia="仿宋" w:hAnsi="仿宋" w:cs="仿宋" w:hint="eastAsia"/>
          <w:lang w:eastAsia="zh-CN"/>
        </w:rPr>
      </w:pPr>
      <w:bookmarkStart w:id="13" w:name="_Toc9611"/>
      <w:r>
        <w:rPr>
          <w:rFonts w:ascii="仿宋" w:eastAsia="仿宋" w:hAnsi="仿宋" w:cs="仿宋" w:hint="eastAsia"/>
          <w:lang w:eastAsia="zh-CN"/>
        </w:rPr>
        <w:t>(一)、乳状橡胶项目背景分析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状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状橡胶项目在这个潮流中的定位。同时，我们将关注行业内涌现的新兴机遇，以便乳状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状橡胶项目提供了强大的发展动力。我们将聚焦于行业内最新的技术发展趋势，包括但不限于人工智能、大数据分析、物联网等领域。通过深度的技术研究，我们将确保乳状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状橡胶项目发展的源泉。我们将投入更多的精力对市场需求进行深入剖析，超越表面的需求，深入挖掘潜在的市场痛点和机遇。通过对市场需求的细致了解，乳状橡胶项目将更有针对性地设计解决方案，满足市场的多样化需求，从而更好地促进乳状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状橡胶项目战略至关重要。我们将对竞争态势进行更为深入的分析，包括但不限于市场份额、产品特点、客户满意度等多个维度。通过深度的竞争分析，乳状橡胶项目将能够更准确地把握市场脉搏，制定具有竞争力的乳状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状橡胶项目的发展具有直接的影响。我们将进行更为全面的法规和政策分析，了解行业发展中的潜在法律风险和合规挑战。通过充分了解和遵守相关法规，乳状橡胶项目将确保在法律框架内合法合规运营，为乳状橡胶项目的稳健发展提供有力支持。</w:t>
      </w:r>
    </w:p>
    <w:p>
      <w:pPr>
        <w:pStyle w:val="Heading2"/>
        <w:ind w:firstLine="560" w:firstLineChars="200"/>
        <w:rPr>
          <w:rFonts w:ascii="仿宋" w:eastAsia="仿宋" w:hAnsi="仿宋" w:cs="仿宋" w:hint="eastAsia"/>
          <w:sz w:val="28"/>
          <w:lang w:eastAsia="zh-CN"/>
        </w:rPr>
      </w:pPr>
      <w:bookmarkStart w:id="14" w:name="_Toc26862"/>
      <w:r>
        <w:rPr>
          <w:rFonts w:ascii="仿宋" w:eastAsia="仿宋" w:hAnsi="仿宋" w:cs="仿宋" w:hint="eastAsia"/>
          <w:sz w:val="28"/>
          <w:lang w:eastAsia="zh-CN"/>
        </w:rPr>
        <w:t>(二)、乳状橡胶项目建设必要性分析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建设的迫切性源于对行业发展趋势的深刻洞察。我们正处于一个行业变革的时代，科技创新、数字化转型成为企业发展的关键动力。乳状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建设不仅仅是为了跟上潮流，更是为了通过技术创新推动企业的持续发展。通过引入先进的技术和解决方案，乳状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状橡胶项目的建设成为必然选择，通过提高产品质量、拓展服务领域，从而在竞争中获得更多的机会。乳状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状橡胶项目建设的必要性体现在对客户需求更精准的满足。通过乳状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建设的背后是对企业持续创新的追求。只有通过不断创新，企业才能在竞争中立于不败之地。乳状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60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05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乳状橡胶项目的技术管理特点体现在其创新导向。通过引入最先进的技术趋势和解决方案，乳状橡胶项目致力于提升科技含量、提高质量和效率水平。这意味着我们将采用最新的工具和方法，确保乳状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状橡胶项目技术管理的显著特征。通过整合不同领域的技术资源，我们实现了跨学科的协同工作。这有助于优化技术架构，提高整体效能。此外，整合性策略还促进了不同技术团队之间的紧密沟通和高效合作，确保乳状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状橡胶项目所采用的技术。通过不断优化技术方案，乳状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状橡胶项目团队将在乳状橡胶项目初期识别可能的技术风险，并采取相应的预防和应对措施。通过建立健全的风险评估机制，乳状橡胶项目能够在实施过程中及时发现并解决潜在的技术问题，保障乳状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状橡胶项目中，技术将成为乳状橡胶项目成功的有力支持。这一深度剖析揭示了技术管理在乳状橡胶项目实施中的关键作用，为乳状橡胶项目的技术基础奠定了坚实的基础。</w:t>
      </w:r>
    </w:p>
    <w:p>
      <w:pPr>
        <w:pStyle w:val="Heading2"/>
        <w:ind w:firstLine="560" w:firstLineChars="200"/>
        <w:rPr>
          <w:rFonts w:ascii="仿宋" w:eastAsia="仿宋" w:hAnsi="仿宋" w:cs="仿宋" w:hint="eastAsia"/>
          <w:sz w:val="28"/>
          <w:lang w:eastAsia="zh-CN"/>
        </w:rPr>
      </w:pPr>
      <w:bookmarkStart w:id="17" w:name="_Toc17103"/>
      <w:r>
        <w:rPr>
          <w:rFonts w:ascii="仿宋" w:eastAsia="仿宋" w:hAnsi="仿宋" w:cs="仿宋" w:hint="eastAsia"/>
          <w:sz w:val="28"/>
          <w:lang w:eastAsia="zh-CN"/>
        </w:rPr>
        <w:t>(二)、乳状橡胶项目工艺技术设计方案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状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状橡胶项目将严格按照相关行业规范要求进行组织。通过有效控制产品质量，乳状橡胶项目将致力于为顾客提供优质的乳状橡胶项目产品和良好的服务。这体现了乳状橡胶项目对于生产活动合规性和质量标准的高度重视，为乳状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状橡胶项目注重生态效益和清洁生产原则。乳状橡胶项目建设将紧密结合地方特色经济发展，与社会经济发展规划和区域环境保护规划方案相协调一致。通过与当地区域自然生态系统的结合，乳状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状橡胶项目产品具有多样化的客户需求和个性化的特点。因此，乳状橡胶项目产品规格品种多样，且单批生产数量较小。为满足这一特点，乳状橡胶项目承办单位将建设先进的柔性制造生产线。通过广泛应用柔性制造技术，乳状橡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状橡胶项目采用的技术具有较高的技术含量和自动化水平，处于国内先进水平。这一技术选用不仅体现了对生产效率、质量和环境友好性的高标准要求，同时为乳状橡胶项目的可持续发展奠定了坚实的基础。</w:t>
      </w:r>
    </w:p>
    <w:p>
      <w:pPr>
        <w:pStyle w:val="Heading2"/>
        <w:ind w:firstLine="560" w:firstLineChars="200"/>
        <w:rPr>
          <w:rFonts w:ascii="仿宋" w:eastAsia="仿宋" w:hAnsi="仿宋" w:cs="仿宋" w:hint="eastAsia"/>
          <w:sz w:val="28"/>
          <w:lang w:eastAsia="zh-CN"/>
        </w:rPr>
      </w:pPr>
      <w:bookmarkStart w:id="18" w:name="_Toc80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为确保乳状橡胶项目的高效生产和技术实施，我们制定了一套精心设计的设备选型方案，以满足乳状橡胶项目生产、质量和环保的要求。该方案的主要特点如下：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状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https://d.book118.com/208101140053006045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61317"/>
    <w:rsid w:val="39761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0114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2024-03-04T13:39:00Z</dcterms:created>
  <dcterms:modified xsi:type="dcterms:W3CDTF">2024-03-04T13:39:28Z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A7FB1CB830A246BCB1BA3DB3294D665E_11</vt:lpwstr>
  </property>
  <property fmtid="{D5CDD505-2E9C-101B-9397-08002B2CF9AE}" pid="3" name="KSOProductBuildVer">
    <vt:lpwstr>2052-12.1.0.16388</vt:lpwstr>
  </property>
</Properties>
</file>