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给皂液机项目建设总纲及方案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16" w:history="1">
        <w:r>
          <w:rPr>
            <w:rFonts w:ascii="仿宋" w:eastAsia="仿宋" w:hAnsi="仿宋" w:cs="仿宋" w:hint="eastAsia"/>
            <w:lang w:eastAsia="zh-CN"/>
          </w:rPr>
          <w:t>序言</w:t>
        </w:r>
        <w:r>
          <w:tab/>
        </w:r>
        <w:r>
          <w:fldChar w:fldCharType="begin"/>
        </w:r>
        <w:r>
          <w:instrText xml:space="preserve"> PAGEREF _Toc16916 \h </w:instrText>
        </w:r>
        <w:r>
          <w:fldChar w:fldCharType="separate"/>
        </w:r>
        <w:r>
          <w:t>3</w:t>
        </w:r>
        <w:r>
          <w:fldChar w:fldCharType="end"/>
        </w:r>
      </w:hyperlink>
    </w:p>
    <w:p>
      <w:pPr>
        <w:pStyle w:val="TOC1"/>
        <w:tabs>
          <w:tab w:val="right" w:leader="dot" w:pos="8306"/>
        </w:tabs>
      </w:pPr>
      <w:hyperlink w:anchor="_Toc24697" w:history="1">
        <w:r>
          <w:rPr>
            <w:rFonts w:ascii="仿宋" w:eastAsia="仿宋" w:hAnsi="仿宋" w:cs="仿宋" w:hint="eastAsia"/>
            <w:lang w:eastAsia="zh-CN"/>
          </w:rPr>
          <w:t>一、资源开发及综合利用分析</w:t>
        </w:r>
        <w:r>
          <w:tab/>
        </w:r>
        <w:r>
          <w:fldChar w:fldCharType="begin"/>
        </w:r>
        <w:r>
          <w:instrText xml:space="preserve"> PAGEREF _Toc24697 \h </w:instrText>
        </w:r>
        <w:r>
          <w:fldChar w:fldCharType="separate"/>
        </w:r>
        <w:r>
          <w:t>3</w:t>
        </w:r>
        <w:r>
          <w:fldChar w:fldCharType="end"/>
        </w:r>
      </w:hyperlink>
    </w:p>
    <w:p>
      <w:pPr>
        <w:pStyle w:val="TOC2"/>
        <w:tabs>
          <w:tab w:val="right" w:leader="dot" w:pos="8306"/>
        </w:tabs>
      </w:pPr>
      <w:hyperlink w:anchor="_Toc19500" w:history="1">
        <w:r>
          <w:rPr>
            <w:rFonts w:ascii="仿宋" w:eastAsia="仿宋" w:hAnsi="仿宋" w:cs="仿宋" w:hint="eastAsia"/>
            <w:lang w:eastAsia="zh-CN"/>
          </w:rPr>
          <w:t>(一)、资源开发方案</w:t>
        </w:r>
        <w:r>
          <w:tab/>
        </w:r>
        <w:r>
          <w:fldChar w:fldCharType="begin"/>
        </w:r>
        <w:r>
          <w:instrText xml:space="preserve"> PAGEREF _Toc19500 \h </w:instrText>
        </w:r>
        <w:r>
          <w:fldChar w:fldCharType="separate"/>
        </w:r>
        <w:r>
          <w:t>3</w:t>
        </w:r>
        <w:r>
          <w:fldChar w:fldCharType="end"/>
        </w:r>
      </w:hyperlink>
    </w:p>
    <w:p>
      <w:pPr>
        <w:pStyle w:val="TOC2"/>
        <w:tabs>
          <w:tab w:val="right" w:leader="dot" w:pos="8306"/>
        </w:tabs>
      </w:pPr>
      <w:hyperlink w:anchor="_Toc21471" w:history="1">
        <w:r>
          <w:rPr>
            <w:rFonts w:ascii="仿宋" w:eastAsia="仿宋" w:hAnsi="仿宋" w:cs="仿宋" w:hint="eastAsia"/>
            <w:lang w:eastAsia="zh-CN"/>
          </w:rPr>
          <w:t>(二)、资源利用方案</w:t>
        </w:r>
        <w:r>
          <w:tab/>
        </w:r>
        <w:r>
          <w:fldChar w:fldCharType="begin"/>
        </w:r>
        <w:r>
          <w:instrText xml:space="preserve"> PAGEREF _Toc21471 \h </w:instrText>
        </w:r>
        <w:r>
          <w:fldChar w:fldCharType="separate"/>
        </w:r>
        <w:r>
          <w:t>4</w:t>
        </w:r>
        <w:r>
          <w:fldChar w:fldCharType="end"/>
        </w:r>
      </w:hyperlink>
    </w:p>
    <w:p>
      <w:pPr>
        <w:pStyle w:val="TOC2"/>
        <w:tabs>
          <w:tab w:val="right" w:leader="dot" w:pos="8306"/>
        </w:tabs>
      </w:pPr>
      <w:hyperlink w:anchor="_Toc15887" w:history="1">
        <w:r>
          <w:rPr>
            <w:rFonts w:ascii="仿宋" w:eastAsia="仿宋" w:hAnsi="仿宋" w:cs="仿宋" w:hint="eastAsia"/>
            <w:lang w:eastAsia="zh-CN"/>
          </w:rPr>
          <w:t>(三)、资源节约措施</w:t>
        </w:r>
        <w:r>
          <w:tab/>
        </w:r>
        <w:r>
          <w:fldChar w:fldCharType="begin"/>
        </w:r>
        <w:r>
          <w:instrText xml:space="preserve"> PAGEREF _Toc15887 \h </w:instrText>
        </w:r>
        <w:r>
          <w:fldChar w:fldCharType="separate"/>
        </w:r>
        <w:r>
          <w:t>5</w:t>
        </w:r>
        <w:r>
          <w:fldChar w:fldCharType="end"/>
        </w:r>
      </w:hyperlink>
    </w:p>
    <w:p>
      <w:pPr>
        <w:pStyle w:val="TOC1"/>
        <w:tabs>
          <w:tab w:val="right" w:leader="dot" w:pos="8306"/>
        </w:tabs>
      </w:pPr>
      <w:hyperlink w:anchor="_Toc5778" w:history="1">
        <w:r>
          <w:rPr>
            <w:rFonts w:ascii="仿宋" w:eastAsia="仿宋" w:hAnsi="仿宋" w:cs="仿宋" w:hint="eastAsia"/>
            <w:lang w:eastAsia="zh-CN"/>
          </w:rPr>
          <w:t>二、财务管理与成本控制</w:t>
        </w:r>
        <w:r>
          <w:tab/>
        </w:r>
        <w:r>
          <w:fldChar w:fldCharType="begin"/>
        </w:r>
        <w:r>
          <w:instrText xml:space="preserve"> PAGEREF _Toc5778 \h </w:instrText>
        </w:r>
        <w:r>
          <w:fldChar w:fldCharType="separate"/>
        </w:r>
        <w:r>
          <w:t>6</w:t>
        </w:r>
        <w:r>
          <w:fldChar w:fldCharType="end"/>
        </w:r>
      </w:hyperlink>
    </w:p>
    <w:p>
      <w:pPr>
        <w:pStyle w:val="TOC2"/>
        <w:tabs>
          <w:tab w:val="right" w:leader="dot" w:pos="8306"/>
        </w:tabs>
      </w:pPr>
      <w:hyperlink w:anchor="_Toc14083" w:history="1">
        <w:r>
          <w:rPr>
            <w:rFonts w:ascii="仿宋" w:eastAsia="仿宋" w:hAnsi="仿宋" w:cs="仿宋" w:hint="eastAsia"/>
            <w:lang w:eastAsia="zh-CN"/>
          </w:rPr>
          <w:t>(一)、财务管理体系建设</w:t>
        </w:r>
        <w:r>
          <w:tab/>
        </w:r>
        <w:r>
          <w:fldChar w:fldCharType="begin"/>
        </w:r>
        <w:r>
          <w:instrText xml:space="preserve"> PAGEREF _Toc14083 \h </w:instrText>
        </w:r>
        <w:r>
          <w:fldChar w:fldCharType="separate"/>
        </w:r>
        <w:r>
          <w:t>6</w:t>
        </w:r>
        <w:r>
          <w:fldChar w:fldCharType="end"/>
        </w:r>
      </w:hyperlink>
    </w:p>
    <w:p>
      <w:pPr>
        <w:pStyle w:val="TOC2"/>
        <w:tabs>
          <w:tab w:val="right" w:leader="dot" w:pos="8306"/>
        </w:tabs>
      </w:pPr>
      <w:hyperlink w:anchor="_Toc18996" w:history="1">
        <w:r>
          <w:rPr>
            <w:rFonts w:ascii="仿宋" w:eastAsia="仿宋" w:hAnsi="仿宋" w:cs="仿宋" w:hint="eastAsia"/>
            <w:lang w:eastAsia="zh-CN"/>
          </w:rPr>
          <w:t>(二)、成本控制措施</w:t>
        </w:r>
        <w:r>
          <w:tab/>
        </w:r>
        <w:r>
          <w:fldChar w:fldCharType="begin"/>
        </w:r>
        <w:r>
          <w:instrText xml:space="preserve"> PAGEREF _Toc18996 \h </w:instrText>
        </w:r>
        <w:r>
          <w:fldChar w:fldCharType="separate"/>
        </w:r>
        <w:r>
          <w:t>8</w:t>
        </w:r>
        <w:r>
          <w:fldChar w:fldCharType="end"/>
        </w:r>
      </w:hyperlink>
    </w:p>
    <w:p>
      <w:pPr>
        <w:pStyle w:val="TOC1"/>
        <w:tabs>
          <w:tab w:val="right" w:leader="dot" w:pos="8306"/>
        </w:tabs>
      </w:pPr>
      <w:hyperlink w:anchor="_Toc7114" w:history="1">
        <w:r>
          <w:rPr>
            <w:rFonts w:ascii="仿宋" w:eastAsia="仿宋" w:hAnsi="仿宋" w:cs="仿宋" w:hint="eastAsia"/>
            <w:lang w:eastAsia="zh-CN"/>
          </w:rPr>
          <w:t>三、项目选址研究</w:t>
        </w:r>
        <w:r>
          <w:tab/>
        </w:r>
        <w:r>
          <w:fldChar w:fldCharType="begin"/>
        </w:r>
        <w:r>
          <w:instrText xml:space="preserve"> PAGEREF _Toc7114 \h </w:instrText>
        </w:r>
        <w:r>
          <w:fldChar w:fldCharType="separate"/>
        </w:r>
        <w:r>
          <w:t>9</w:t>
        </w:r>
        <w:r>
          <w:fldChar w:fldCharType="end"/>
        </w:r>
      </w:hyperlink>
    </w:p>
    <w:p>
      <w:pPr>
        <w:pStyle w:val="TOC2"/>
        <w:tabs>
          <w:tab w:val="right" w:leader="dot" w:pos="8306"/>
        </w:tabs>
      </w:pPr>
      <w:hyperlink w:anchor="_Toc2941" w:history="1">
        <w:r>
          <w:rPr>
            <w:rFonts w:ascii="仿宋" w:eastAsia="仿宋" w:hAnsi="仿宋" w:cs="仿宋" w:hint="eastAsia"/>
            <w:lang w:eastAsia="zh-CN"/>
          </w:rPr>
          <w:t>(一)、项目选址原则</w:t>
        </w:r>
        <w:r>
          <w:tab/>
        </w:r>
        <w:r>
          <w:fldChar w:fldCharType="begin"/>
        </w:r>
        <w:r>
          <w:instrText xml:space="preserve"> PAGEREF _Toc2941 \h </w:instrText>
        </w:r>
        <w:r>
          <w:fldChar w:fldCharType="separate"/>
        </w:r>
        <w:r>
          <w:t>9</w:t>
        </w:r>
        <w:r>
          <w:fldChar w:fldCharType="end"/>
        </w:r>
      </w:hyperlink>
    </w:p>
    <w:p>
      <w:pPr>
        <w:pStyle w:val="TOC2"/>
        <w:tabs>
          <w:tab w:val="right" w:leader="dot" w:pos="8306"/>
        </w:tabs>
      </w:pPr>
      <w:hyperlink w:anchor="_Toc15666" w:history="1">
        <w:r>
          <w:rPr>
            <w:rFonts w:ascii="仿宋" w:eastAsia="仿宋" w:hAnsi="仿宋" w:cs="仿宋" w:hint="eastAsia"/>
            <w:lang w:eastAsia="zh-CN"/>
          </w:rPr>
          <w:t>(二)、项目选址</w:t>
        </w:r>
        <w:r>
          <w:tab/>
        </w:r>
        <w:r>
          <w:fldChar w:fldCharType="begin"/>
        </w:r>
        <w:r>
          <w:instrText xml:space="preserve"> PAGEREF _Toc15666 \h </w:instrText>
        </w:r>
        <w:r>
          <w:fldChar w:fldCharType="separate"/>
        </w:r>
        <w:r>
          <w:t>12</w:t>
        </w:r>
        <w:r>
          <w:fldChar w:fldCharType="end"/>
        </w:r>
      </w:hyperlink>
    </w:p>
    <w:p>
      <w:pPr>
        <w:pStyle w:val="TOC2"/>
        <w:tabs>
          <w:tab w:val="right" w:leader="dot" w:pos="8306"/>
        </w:tabs>
      </w:pPr>
      <w:hyperlink w:anchor="_Toc23320" w:history="1">
        <w:r>
          <w:rPr>
            <w:rFonts w:ascii="仿宋" w:eastAsia="仿宋" w:hAnsi="仿宋" w:cs="仿宋" w:hint="eastAsia"/>
            <w:lang w:eastAsia="zh-CN"/>
          </w:rPr>
          <w:t>(三)、建设条件分析</w:t>
        </w:r>
        <w:r>
          <w:tab/>
        </w:r>
        <w:r>
          <w:fldChar w:fldCharType="begin"/>
        </w:r>
        <w:r>
          <w:instrText xml:space="preserve"> PAGEREF _Toc23320 \h </w:instrText>
        </w:r>
        <w:r>
          <w:fldChar w:fldCharType="separate"/>
        </w:r>
        <w:r>
          <w:t>14</w:t>
        </w:r>
        <w:r>
          <w:fldChar w:fldCharType="end"/>
        </w:r>
      </w:hyperlink>
    </w:p>
    <w:p>
      <w:pPr>
        <w:pStyle w:val="TOC2"/>
        <w:tabs>
          <w:tab w:val="right" w:leader="dot" w:pos="8306"/>
        </w:tabs>
      </w:pPr>
      <w:hyperlink w:anchor="_Toc2057" w:history="1">
        <w:r>
          <w:rPr>
            <w:rFonts w:ascii="仿宋" w:eastAsia="仿宋" w:hAnsi="仿宋" w:cs="仿宋" w:hint="eastAsia"/>
            <w:lang w:eastAsia="zh-CN"/>
          </w:rPr>
          <w:t>(四)、用地控制指标</w:t>
        </w:r>
        <w:r>
          <w:tab/>
        </w:r>
        <w:r>
          <w:fldChar w:fldCharType="begin"/>
        </w:r>
        <w:r>
          <w:instrText xml:space="preserve"> PAGEREF _Toc2057 \h </w:instrText>
        </w:r>
        <w:r>
          <w:fldChar w:fldCharType="separate"/>
        </w:r>
        <w:r>
          <w:t>15</w:t>
        </w:r>
        <w:r>
          <w:fldChar w:fldCharType="end"/>
        </w:r>
      </w:hyperlink>
    </w:p>
    <w:p>
      <w:pPr>
        <w:pStyle w:val="TOC2"/>
        <w:tabs>
          <w:tab w:val="right" w:leader="dot" w:pos="8306"/>
        </w:tabs>
      </w:pPr>
      <w:hyperlink w:anchor="_Toc20026" w:history="1">
        <w:r>
          <w:rPr>
            <w:rFonts w:ascii="仿宋" w:eastAsia="仿宋" w:hAnsi="仿宋" w:cs="仿宋" w:hint="eastAsia"/>
            <w:lang w:eastAsia="zh-CN"/>
          </w:rPr>
          <w:t>(五)、地总体要求</w:t>
        </w:r>
        <w:r>
          <w:tab/>
        </w:r>
        <w:r>
          <w:fldChar w:fldCharType="begin"/>
        </w:r>
        <w:r>
          <w:instrText xml:space="preserve"> PAGEREF _Toc20026 \h </w:instrText>
        </w:r>
        <w:r>
          <w:fldChar w:fldCharType="separate"/>
        </w:r>
        <w:r>
          <w:t>17</w:t>
        </w:r>
        <w:r>
          <w:fldChar w:fldCharType="end"/>
        </w:r>
      </w:hyperlink>
    </w:p>
    <w:p>
      <w:pPr>
        <w:pStyle w:val="TOC2"/>
        <w:tabs>
          <w:tab w:val="right" w:leader="dot" w:pos="8306"/>
        </w:tabs>
      </w:pPr>
      <w:hyperlink w:anchor="_Toc12743" w:history="1">
        <w:r>
          <w:rPr>
            <w:rFonts w:ascii="仿宋" w:eastAsia="仿宋" w:hAnsi="仿宋" w:cs="仿宋" w:hint="eastAsia"/>
            <w:lang w:eastAsia="zh-CN"/>
          </w:rPr>
          <w:t>(六)、节约用地措施</w:t>
        </w:r>
        <w:r>
          <w:tab/>
        </w:r>
        <w:r>
          <w:fldChar w:fldCharType="begin"/>
        </w:r>
        <w:r>
          <w:instrText xml:space="preserve"> PAGEREF _Toc12743 \h </w:instrText>
        </w:r>
        <w:r>
          <w:fldChar w:fldCharType="separate"/>
        </w:r>
        <w:r>
          <w:t>18</w:t>
        </w:r>
        <w:r>
          <w:fldChar w:fldCharType="end"/>
        </w:r>
      </w:hyperlink>
    </w:p>
    <w:p>
      <w:pPr>
        <w:pStyle w:val="TOC2"/>
        <w:tabs>
          <w:tab w:val="right" w:leader="dot" w:pos="8306"/>
        </w:tabs>
      </w:pPr>
      <w:hyperlink w:anchor="_Toc19763" w:history="1">
        <w:r>
          <w:rPr>
            <w:rFonts w:ascii="仿宋" w:eastAsia="仿宋" w:hAnsi="仿宋" w:cs="仿宋" w:hint="eastAsia"/>
            <w:lang w:eastAsia="zh-CN"/>
          </w:rPr>
          <w:t>(七)、选址综合评价</w:t>
        </w:r>
        <w:r>
          <w:tab/>
        </w:r>
        <w:r>
          <w:fldChar w:fldCharType="begin"/>
        </w:r>
        <w:r>
          <w:instrText xml:space="preserve"> PAGEREF _Toc19763 \h </w:instrText>
        </w:r>
        <w:r>
          <w:fldChar w:fldCharType="separate"/>
        </w:r>
        <w:r>
          <w:t>20</w:t>
        </w:r>
        <w:r>
          <w:fldChar w:fldCharType="end"/>
        </w:r>
      </w:hyperlink>
    </w:p>
    <w:p>
      <w:pPr>
        <w:pStyle w:val="TOC1"/>
        <w:tabs>
          <w:tab w:val="right" w:leader="dot" w:pos="8306"/>
        </w:tabs>
      </w:pPr>
      <w:hyperlink w:anchor="_Toc12137" w:history="1">
        <w:r>
          <w:rPr>
            <w:rFonts w:ascii="仿宋" w:eastAsia="仿宋" w:hAnsi="仿宋" w:cs="仿宋" w:hint="eastAsia"/>
            <w:lang w:eastAsia="zh-CN"/>
          </w:rPr>
          <w:t>四、社会影响分析</w:t>
        </w:r>
        <w:r>
          <w:tab/>
        </w:r>
        <w:r>
          <w:fldChar w:fldCharType="begin"/>
        </w:r>
        <w:r>
          <w:instrText xml:space="preserve"> PAGEREF _Toc12137 \h </w:instrText>
        </w:r>
        <w:r>
          <w:fldChar w:fldCharType="separate"/>
        </w:r>
        <w:r>
          <w:t>21</w:t>
        </w:r>
        <w:r>
          <w:fldChar w:fldCharType="end"/>
        </w:r>
      </w:hyperlink>
    </w:p>
    <w:p>
      <w:pPr>
        <w:pStyle w:val="TOC2"/>
        <w:tabs>
          <w:tab w:val="right" w:leader="dot" w:pos="8306"/>
        </w:tabs>
      </w:pPr>
      <w:hyperlink w:anchor="_Toc5960" w:history="1">
        <w:r>
          <w:rPr>
            <w:rFonts w:ascii="仿宋" w:eastAsia="仿宋" w:hAnsi="仿宋" w:cs="仿宋" w:hint="eastAsia"/>
            <w:lang w:eastAsia="zh-CN"/>
          </w:rPr>
          <w:t>(一)、社会影响效果分析</w:t>
        </w:r>
        <w:r>
          <w:tab/>
        </w:r>
        <w:r>
          <w:fldChar w:fldCharType="begin"/>
        </w:r>
        <w:r>
          <w:instrText xml:space="preserve"> PAGEREF _Toc5960 \h </w:instrText>
        </w:r>
        <w:r>
          <w:fldChar w:fldCharType="separate"/>
        </w:r>
        <w:r>
          <w:t>21</w:t>
        </w:r>
        <w:r>
          <w:fldChar w:fldCharType="end"/>
        </w:r>
      </w:hyperlink>
    </w:p>
    <w:p>
      <w:pPr>
        <w:pStyle w:val="TOC2"/>
        <w:tabs>
          <w:tab w:val="right" w:leader="dot" w:pos="8306"/>
        </w:tabs>
      </w:pPr>
      <w:hyperlink w:anchor="_Toc28760" w:history="1">
        <w:r>
          <w:rPr>
            <w:rFonts w:ascii="仿宋" w:eastAsia="仿宋" w:hAnsi="仿宋" w:cs="仿宋" w:hint="eastAsia"/>
            <w:lang w:eastAsia="zh-CN"/>
          </w:rPr>
          <w:t>(二)、社会适应性分析</w:t>
        </w:r>
        <w:r>
          <w:tab/>
        </w:r>
        <w:r>
          <w:fldChar w:fldCharType="begin"/>
        </w:r>
        <w:r>
          <w:instrText xml:space="preserve"> PAGEREF _Toc28760 \h </w:instrText>
        </w:r>
        <w:r>
          <w:fldChar w:fldCharType="separate"/>
        </w:r>
        <w:r>
          <w:t>23</w:t>
        </w:r>
        <w:r>
          <w:fldChar w:fldCharType="end"/>
        </w:r>
      </w:hyperlink>
    </w:p>
    <w:p>
      <w:pPr>
        <w:pStyle w:val="TOC2"/>
        <w:tabs>
          <w:tab w:val="right" w:leader="dot" w:pos="8306"/>
        </w:tabs>
      </w:pPr>
      <w:hyperlink w:anchor="_Toc16019" w:history="1">
        <w:r>
          <w:rPr>
            <w:rFonts w:ascii="仿宋" w:eastAsia="仿宋" w:hAnsi="仿宋" w:cs="仿宋" w:hint="eastAsia"/>
            <w:lang w:eastAsia="zh-CN"/>
          </w:rPr>
          <w:t>(三)、社会风险及对策分析</w:t>
        </w:r>
        <w:r>
          <w:tab/>
        </w:r>
        <w:r>
          <w:fldChar w:fldCharType="begin"/>
        </w:r>
        <w:r>
          <w:instrText xml:space="preserve"> PAGEREF _Toc16019 \h </w:instrText>
        </w:r>
        <w:r>
          <w:fldChar w:fldCharType="separate"/>
        </w:r>
        <w:r>
          <w:t>24</w:t>
        </w:r>
        <w:r>
          <w:fldChar w:fldCharType="end"/>
        </w:r>
      </w:hyperlink>
    </w:p>
    <w:p>
      <w:pPr>
        <w:pStyle w:val="TOC1"/>
        <w:tabs>
          <w:tab w:val="right" w:leader="dot" w:pos="8306"/>
        </w:tabs>
      </w:pPr>
      <w:hyperlink w:anchor="_Toc25935" w:history="1">
        <w:r>
          <w:rPr>
            <w:rFonts w:ascii="仿宋" w:eastAsia="仿宋" w:hAnsi="仿宋" w:cs="仿宋" w:hint="eastAsia"/>
            <w:lang w:eastAsia="zh-CN"/>
          </w:rPr>
          <w:t>五、发展规划、产业政策和行业准入分析</w:t>
        </w:r>
        <w:r>
          <w:tab/>
        </w:r>
        <w:r>
          <w:fldChar w:fldCharType="begin"/>
        </w:r>
        <w:r>
          <w:instrText xml:space="preserve"> PAGEREF _Toc25935 \h </w:instrText>
        </w:r>
        <w:r>
          <w:fldChar w:fldCharType="separate"/>
        </w:r>
        <w:r>
          <w:t>28</w:t>
        </w:r>
        <w:r>
          <w:fldChar w:fldCharType="end"/>
        </w:r>
      </w:hyperlink>
    </w:p>
    <w:p>
      <w:pPr>
        <w:pStyle w:val="TOC2"/>
        <w:tabs>
          <w:tab w:val="right" w:leader="dot" w:pos="8306"/>
        </w:tabs>
      </w:pPr>
      <w:hyperlink w:anchor="_Toc9157" w:history="1">
        <w:r>
          <w:rPr>
            <w:rFonts w:ascii="仿宋" w:eastAsia="仿宋" w:hAnsi="仿宋" w:cs="仿宋" w:hint="eastAsia"/>
            <w:lang w:eastAsia="zh-CN"/>
          </w:rPr>
          <w:t>(一)、发展规划分析</w:t>
        </w:r>
        <w:r>
          <w:tab/>
        </w:r>
        <w:r>
          <w:fldChar w:fldCharType="begin"/>
        </w:r>
        <w:r>
          <w:instrText xml:space="preserve"> PAGEREF _Toc9157 \h </w:instrText>
        </w:r>
        <w:r>
          <w:fldChar w:fldCharType="separate"/>
        </w:r>
        <w:r>
          <w:t>28</w:t>
        </w:r>
        <w:r>
          <w:fldChar w:fldCharType="end"/>
        </w:r>
      </w:hyperlink>
    </w:p>
    <w:p>
      <w:pPr>
        <w:pStyle w:val="TOC2"/>
        <w:tabs>
          <w:tab w:val="right" w:leader="dot" w:pos="8306"/>
        </w:tabs>
      </w:pPr>
      <w:hyperlink w:anchor="_Toc23447" w:history="1">
        <w:r>
          <w:rPr>
            <w:rFonts w:ascii="仿宋" w:eastAsia="仿宋" w:hAnsi="仿宋" w:cs="仿宋" w:hint="eastAsia"/>
            <w:lang w:eastAsia="zh-CN"/>
          </w:rPr>
          <w:t>(二)、产业政策分析</w:t>
        </w:r>
        <w:r>
          <w:tab/>
        </w:r>
        <w:r>
          <w:fldChar w:fldCharType="begin"/>
        </w:r>
        <w:r>
          <w:instrText xml:space="preserve"> PAGEREF _Toc23447 \h </w:instrText>
        </w:r>
        <w:r>
          <w:fldChar w:fldCharType="separate"/>
        </w:r>
        <w:r>
          <w:t>30</w:t>
        </w:r>
        <w:r>
          <w:fldChar w:fldCharType="end"/>
        </w:r>
      </w:hyperlink>
    </w:p>
    <w:p>
      <w:pPr>
        <w:pStyle w:val="TOC2"/>
        <w:tabs>
          <w:tab w:val="right" w:leader="dot" w:pos="8306"/>
        </w:tabs>
      </w:pPr>
      <w:hyperlink w:anchor="_Toc30962" w:history="1">
        <w:r>
          <w:rPr>
            <w:rFonts w:ascii="仿宋" w:eastAsia="仿宋" w:hAnsi="仿宋" w:cs="仿宋" w:hint="eastAsia"/>
            <w:lang w:eastAsia="zh-CN"/>
          </w:rPr>
          <w:t>(三)、行业准入分析</w:t>
        </w:r>
        <w:r>
          <w:tab/>
        </w:r>
        <w:r>
          <w:fldChar w:fldCharType="begin"/>
        </w:r>
        <w:r>
          <w:instrText xml:space="preserve"> PAGEREF _Toc30962 \h </w:instrText>
        </w:r>
        <w:r>
          <w:fldChar w:fldCharType="separate"/>
        </w:r>
        <w:r>
          <w:t>31</w:t>
        </w:r>
        <w:r>
          <w:fldChar w:fldCharType="end"/>
        </w:r>
      </w:hyperlink>
    </w:p>
    <w:p>
      <w:pPr>
        <w:pStyle w:val="TOC1"/>
        <w:tabs>
          <w:tab w:val="right" w:leader="dot" w:pos="8306"/>
        </w:tabs>
      </w:pPr>
      <w:hyperlink w:anchor="_Toc14110" w:history="1">
        <w:r>
          <w:rPr>
            <w:rFonts w:ascii="仿宋" w:eastAsia="仿宋" w:hAnsi="仿宋" w:cs="仿宋" w:hint="eastAsia"/>
            <w:lang w:eastAsia="zh-CN"/>
          </w:rPr>
          <w:t>六、建设风险评估分析</w:t>
        </w:r>
        <w:r>
          <w:tab/>
        </w:r>
        <w:r>
          <w:fldChar w:fldCharType="begin"/>
        </w:r>
        <w:r>
          <w:instrText xml:space="preserve"> PAGEREF _Toc14110 \h </w:instrText>
        </w:r>
        <w:r>
          <w:fldChar w:fldCharType="separate"/>
        </w:r>
        <w:r>
          <w:t>32</w:t>
        </w:r>
        <w:r>
          <w:fldChar w:fldCharType="end"/>
        </w:r>
      </w:hyperlink>
    </w:p>
    <w:p>
      <w:pPr>
        <w:pStyle w:val="TOC2"/>
        <w:tabs>
          <w:tab w:val="right" w:leader="dot" w:pos="8306"/>
        </w:tabs>
      </w:pPr>
      <w:hyperlink w:anchor="_Toc19414" w:history="1">
        <w:r>
          <w:rPr>
            <w:rFonts w:ascii="仿宋" w:eastAsia="仿宋" w:hAnsi="仿宋" w:cs="仿宋" w:hint="eastAsia"/>
            <w:lang w:eastAsia="zh-CN"/>
          </w:rPr>
          <w:t>(一)、政策风险分析</w:t>
        </w:r>
        <w:r>
          <w:tab/>
        </w:r>
        <w:r>
          <w:fldChar w:fldCharType="begin"/>
        </w:r>
        <w:r>
          <w:instrText xml:space="preserve"> PAGEREF _Toc19414 \h </w:instrText>
        </w:r>
        <w:r>
          <w:fldChar w:fldCharType="separate"/>
        </w:r>
        <w:r>
          <w:t>32</w:t>
        </w:r>
        <w:r>
          <w:fldChar w:fldCharType="end"/>
        </w:r>
      </w:hyperlink>
    </w:p>
    <w:p>
      <w:pPr>
        <w:pStyle w:val="TOC2"/>
        <w:tabs>
          <w:tab w:val="right" w:leader="dot" w:pos="8306"/>
        </w:tabs>
      </w:pPr>
      <w:hyperlink w:anchor="_Toc10791" w:history="1">
        <w:r>
          <w:rPr>
            <w:rFonts w:ascii="仿宋" w:eastAsia="仿宋" w:hAnsi="仿宋" w:cs="仿宋" w:hint="eastAsia"/>
            <w:lang w:eastAsia="zh-CN"/>
          </w:rPr>
          <w:t>(二)、社会风险分析</w:t>
        </w:r>
        <w:r>
          <w:tab/>
        </w:r>
        <w:r>
          <w:fldChar w:fldCharType="begin"/>
        </w:r>
        <w:r>
          <w:instrText xml:space="preserve"> PAGEREF _Toc10791 \h </w:instrText>
        </w:r>
        <w:r>
          <w:fldChar w:fldCharType="separate"/>
        </w:r>
        <w:r>
          <w:t>34</w:t>
        </w:r>
        <w:r>
          <w:fldChar w:fldCharType="end"/>
        </w:r>
      </w:hyperlink>
    </w:p>
    <w:p>
      <w:pPr>
        <w:pStyle w:val="TOC2"/>
        <w:tabs>
          <w:tab w:val="right" w:leader="dot" w:pos="8306"/>
        </w:tabs>
      </w:pPr>
      <w:hyperlink w:anchor="_Toc23351" w:history="1">
        <w:r>
          <w:rPr>
            <w:rFonts w:ascii="仿宋" w:eastAsia="仿宋" w:hAnsi="仿宋" w:cs="仿宋" w:hint="eastAsia"/>
            <w:lang w:eastAsia="zh-CN"/>
          </w:rPr>
          <w:t>(三)、市场风险分析</w:t>
        </w:r>
        <w:r>
          <w:tab/>
        </w:r>
        <w:r>
          <w:fldChar w:fldCharType="begin"/>
        </w:r>
        <w:r>
          <w:instrText xml:space="preserve"> PAGEREF _Toc23351 \h </w:instrText>
        </w:r>
        <w:r>
          <w:fldChar w:fldCharType="separate"/>
        </w:r>
        <w:r>
          <w:t>35</w:t>
        </w:r>
        <w:r>
          <w:fldChar w:fldCharType="end"/>
        </w:r>
      </w:hyperlink>
    </w:p>
    <w:p>
      <w:pPr>
        <w:pStyle w:val="TOC2"/>
        <w:tabs>
          <w:tab w:val="right" w:leader="dot" w:pos="8306"/>
        </w:tabs>
      </w:pPr>
      <w:hyperlink w:anchor="_Toc16301" w:history="1">
        <w:r>
          <w:rPr>
            <w:rFonts w:ascii="仿宋" w:eastAsia="仿宋" w:hAnsi="仿宋" w:cs="仿宋" w:hint="eastAsia"/>
            <w:lang w:eastAsia="zh-CN"/>
          </w:rPr>
          <w:t>(四)、资金风险分析</w:t>
        </w:r>
        <w:r>
          <w:tab/>
        </w:r>
        <w:r>
          <w:fldChar w:fldCharType="begin"/>
        </w:r>
        <w:r>
          <w:instrText xml:space="preserve"> PAGEREF _Toc16301 \h </w:instrText>
        </w:r>
        <w:r>
          <w:fldChar w:fldCharType="separate"/>
        </w:r>
        <w:r>
          <w:t>36</w:t>
        </w:r>
        <w:r>
          <w:fldChar w:fldCharType="end"/>
        </w:r>
      </w:hyperlink>
    </w:p>
    <w:p>
      <w:pPr>
        <w:pStyle w:val="TOC2"/>
        <w:tabs>
          <w:tab w:val="right" w:leader="dot" w:pos="8306"/>
        </w:tabs>
      </w:pPr>
      <w:hyperlink w:anchor="_Toc22601" w:history="1">
        <w:r>
          <w:rPr>
            <w:rFonts w:ascii="仿宋" w:eastAsia="仿宋" w:hAnsi="仿宋" w:cs="仿宋" w:hint="eastAsia"/>
            <w:lang w:eastAsia="zh-CN"/>
          </w:rPr>
          <w:t>(五)、技术风险分析</w:t>
        </w:r>
        <w:r>
          <w:tab/>
        </w:r>
        <w:r>
          <w:fldChar w:fldCharType="begin"/>
        </w:r>
        <w:r>
          <w:instrText xml:space="preserve"> PAGEREF _Toc22601 \h </w:instrText>
        </w:r>
        <w:r>
          <w:fldChar w:fldCharType="separate"/>
        </w:r>
        <w:r>
          <w:t>37</w:t>
        </w:r>
        <w:r>
          <w:fldChar w:fldCharType="end"/>
        </w:r>
      </w:hyperlink>
    </w:p>
    <w:p>
      <w:pPr>
        <w:pStyle w:val="TOC2"/>
        <w:tabs>
          <w:tab w:val="right" w:leader="dot" w:pos="8306"/>
        </w:tabs>
      </w:pPr>
      <w:hyperlink w:anchor="_Toc30126" w:history="1">
        <w:r>
          <w:rPr>
            <w:rFonts w:ascii="仿宋" w:eastAsia="仿宋" w:hAnsi="仿宋" w:cs="仿宋" w:hint="eastAsia"/>
            <w:lang w:eastAsia="zh-CN"/>
          </w:rPr>
          <w:t>(六)、财务风险分析</w:t>
        </w:r>
        <w:r>
          <w:tab/>
        </w:r>
        <w:r>
          <w:fldChar w:fldCharType="begin"/>
        </w:r>
        <w:r>
          <w:instrText xml:space="preserve"> PAGEREF _Toc30126 \h </w:instrText>
        </w:r>
        <w:r>
          <w:fldChar w:fldCharType="separate"/>
        </w:r>
        <w:r>
          <w:t>39</w:t>
        </w:r>
        <w:r>
          <w:fldChar w:fldCharType="end"/>
        </w:r>
      </w:hyperlink>
    </w:p>
    <w:p>
      <w:pPr>
        <w:pStyle w:val="TOC2"/>
        <w:tabs>
          <w:tab w:val="right" w:leader="dot" w:pos="8306"/>
        </w:tabs>
      </w:pPr>
      <w:hyperlink w:anchor="_Toc31808" w:history="1">
        <w:r>
          <w:rPr>
            <w:rFonts w:ascii="仿宋" w:eastAsia="仿宋" w:hAnsi="仿宋" w:cs="仿宋" w:hint="eastAsia"/>
            <w:lang w:eastAsia="zh-CN"/>
          </w:rPr>
          <w:t>(七)、管理风险分析</w:t>
        </w:r>
        <w:r>
          <w:tab/>
        </w:r>
        <w:r>
          <w:fldChar w:fldCharType="begin"/>
        </w:r>
        <w:r>
          <w:instrText xml:space="preserve"> PAGEREF _Toc31808 \h </w:instrText>
        </w:r>
        <w:r>
          <w:fldChar w:fldCharType="separate"/>
        </w:r>
        <w:r>
          <w:t>40</w:t>
        </w:r>
        <w:r>
          <w:fldChar w:fldCharType="end"/>
        </w:r>
      </w:hyperlink>
    </w:p>
    <w:p>
      <w:pPr>
        <w:pStyle w:val="TOC2"/>
        <w:tabs>
          <w:tab w:val="right" w:leader="dot" w:pos="8306"/>
        </w:tabs>
      </w:pPr>
      <w:hyperlink w:anchor="_Toc20216" w:history="1">
        <w:r>
          <w:rPr>
            <w:rFonts w:ascii="仿宋" w:eastAsia="仿宋" w:hAnsi="仿宋" w:cs="仿宋" w:hint="eastAsia"/>
            <w:lang w:eastAsia="zh-CN"/>
          </w:rPr>
          <w:t>(八)、其它风险分析</w:t>
        </w:r>
        <w:r>
          <w:tab/>
        </w:r>
        <w:r>
          <w:fldChar w:fldCharType="begin"/>
        </w:r>
        <w:r>
          <w:instrText xml:space="preserve"> PAGEREF _Toc20216 \h </w:instrText>
        </w:r>
        <w:r>
          <w:fldChar w:fldCharType="separate"/>
        </w:r>
        <w:r>
          <w:t>42</w:t>
        </w:r>
        <w:r>
          <w:fldChar w:fldCharType="end"/>
        </w:r>
      </w:hyperlink>
    </w:p>
    <w:p>
      <w:pPr>
        <w:pStyle w:val="TOC2"/>
        <w:tabs>
          <w:tab w:val="right" w:leader="dot" w:pos="8306"/>
        </w:tabs>
      </w:pPr>
      <w:hyperlink w:anchor="_Toc23417" w:history="1">
        <w:r>
          <w:rPr>
            <w:rFonts w:ascii="仿宋" w:eastAsia="仿宋" w:hAnsi="仿宋" w:cs="仿宋" w:hint="eastAsia"/>
            <w:lang w:eastAsia="zh-CN"/>
          </w:rPr>
          <w:t>(九)、社会影响评估</w:t>
        </w:r>
        <w:r>
          <w:tab/>
        </w:r>
        <w:r>
          <w:fldChar w:fldCharType="begin"/>
        </w:r>
        <w:r>
          <w:instrText xml:space="preserve"> PAGEREF _Toc23417 \h </w:instrText>
        </w:r>
        <w:r>
          <w:fldChar w:fldCharType="separate"/>
        </w:r>
        <w:r>
          <w:t>43</w:t>
        </w:r>
        <w:r>
          <w:fldChar w:fldCharType="end"/>
        </w:r>
      </w:hyperlink>
    </w:p>
    <w:p>
      <w:pPr>
        <w:pStyle w:val="TOC1"/>
        <w:tabs>
          <w:tab w:val="right" w:leader="dot" w:pos="8306"/>
        </w:tabs>
      </w:pPr>
      <w:hyperlink w:anchor="_Toc16428" w:history="1">
        <w:r>
          <w:rPr>
            <w:rFonts w:ascii="仿宋" w:eastAsia="仿宋" w:hAnsi="仿宋" w:cs="仿宋" w:hint="eastAsia"/>
            <w:lang w:eastAsia="zh-CN"/>
          </w:rPr>
          <w:t>七、项目进度计划</w:t>
        </w:r>
        <w:r>
          <w:tab/>
        </w:r>
        <w:r>
          <w:fldChar w:fldCharType="begin"/>
        </w:r>
        <w:r>
          <w:instrText xml:space="preserve"> PAGEREF _Toc16428 \h </w:instrText>
        </w:r>
        <w:r>
          <w:fldChar w:fldCharType="separate"/>
        </w:r>
        <w:r>
          <w:t>45</w:t>
        </w:r>
        <w:r>
          <w:fldChar w:fldCharType="end"/>
        </w:r>
      </w:hyperlink>
    </w:p>
    <w:p>
      <w:pPr>
        <w:pStyle w:val="TOC2"/>
        <w:tabs>
          <w:tab w:val="right" w:leader="dot" w:pos="8306"/>
        </w:tabs>
      </w:pPr>
      <w:hyperlink w:anchor="_Toc27359" w:history="1">
        <w:r>
          <w:rPr>
            <w:rFonts w:ascii="仿宋" w:eastAsia="仿宋" w:hAnsi="仿宋" w:cs="仿宋" w:hint="eastAsia"/>
            <w:lang w:eastAsia="zh-CN"/>
          </w:rPr>
          <w:t>(一)、建设周期</w:t>
        </w:r>
        <w:r>
          <w:tab/>
        </w:r>
        <w:r>
          <w:fldChar w:fldCharType="begin"/>
        </w:r>
        <w:r>
          <w:instrText xml:space="preserve"> PAGEREF _Toc27359 \h </w:instrText>
        </w:r>
        <w:r>
          <w:fldChar w:fldCharType="separate"/>
        </w:r>
        <w:r>
          <w:t>45</w:t>
        </w:r>
        <w:r>
          <w:fldChar w:fldCharType="end"/>
        </w:r>
      </w:hyperlink>
    </w:p>
    <w:p>
      <w:pPr>
        <w:pStyle w:val="TOC2"/>
        <w:tabs>
          <w:tab w:val="right" w:leader="dot" w:pos="8306"/>
        </w:tabs>
      </w:pPr>
      <w:hyperlink w:anchor="_Toc14869" w:history="1">
        <w:r>
          <w:rPr>
            <w:rFonts w:ascii="仿宋" w:eastAsia="仿宋" w:hAnsi="仿宋" w:cs="仿宋" w:hint="eastAsia"/>
            <w:lang w:eastAsia="zh-CN"/>
          </w:rPr>
          <w:t>(二)、建设进度</w:t>
        </w:r>
        <w:r>
          <w:tab/>
        </w:r>
        <w:r>
          <w:fldChar w:fldCharType="begin"/>
        </w:r>
        <w:r>
          <w:instrText xml:space="preserve"> PAGEREF _Toc14869 \h </w:instrText>
        </w:r>
        <w:r>
          <w:fldChar w:fldCharType="separate"/>
        </w:r>
        <w:r>
          <w:t>45</w:t>
        </w:r>
        <w:r>
          <w:fldChar w:fldCharType="end"/>
        </w:r>
      </w:hyperlink>
    </w:p>
    <w:p>
      <w:pPr>
        <w:pStyle w:val="TOC2"/>
        <w:tabs>
          <w:tab w:val="right" w:leader="dot" w:pos="8306"/>
        </w:tabs>
      </w:pPr>
      <w:hyperlink w:anchor="_Toc4466" w:history="1">
        <w:r>
          <w:rPr>
            <w:rFonts w:ascii="仿宋" w:eastAsia="仿宋" w:hAnsi="仿宋" w:cs="仿宋" w:hint="eastAsia"/>
            <w:lang w:eastAsia="zh-CN"/>
          </w:rPr>
          <w:t>(三)、进度安排注意事项</w:t>
        </w:r>
        <w:r>
          <w:tab/>
        </w:r>
        <w:r>
          <w:fldChar w:fldCharType="begin"/>
        </w:r>
        <w:r>
          <w:instrText xml:space="preserve"> PAGEREF _Toc4466 \h </w:instrText>
        </w:r>
        <w:r>
          <w:fldChar w:fldCharType="separate"/>
        </w:r>
        <w:r>
          <w:t>47</w:t>
        </w:r>
        <w:r>
          <w:fldChar w:fldCharType="end"/>
        </w:r>
      </w:hyperlink>
    </w:p>
    <w:p>
      <w:pPr>
        <w:pStyle w:val="TOC2"/>
        <w:tabs>
          <w:tab w:val="right" w:leader="dot" w:pos="8306"/>
        </w:tabs>
      </w:pPr>
      <w:hyperlink w:anchor="_Toc25483" w:history="1">
        <w:r>
          <w:rPr>
            <w:rFonts w:ascii="仿宋" w:eastAsia="仿宋" w:hAnsi="仿宋" w:cs="仿宋" w:hint="eastAsia"/>
            <w:lang w:eastAsia="zh-CN"/>
          </w:rPr>
          <w:t>(四)、人力资源配置</w:t>
        </w:r>
        <w:r>
          <w:tab/>
        </w:r>
        <w:r>
          <w:fldChar w:fldCharType="begin"/>
        </w:r>
        <w:r>
          <w:instrText xml:space="preserve"> PAGEREF _Toc25483 \h </w:instrText>
        </w:r>
        <w:r>
          <w:fldChar w:fldCharType="separate"/>
        </w:r>
        <w:r>
          <w:t>47</w:t>
        </w:r>
        <w:r>
          <w:fldChar w:fldCharType="end"/>
        </w:r>
      </w:hyperlink>
    </w:p>
    <w:p>
      <w:pPr>
        <w:pStyle w:val="TOC2"/>
        <w:tabs>
          <w:tab w:val="right" w:leader="dot" w:pos="8306"/>
        </w:tabs>
      </w:pPr>
      <w:hyperlink w:anchor="_Toc12066" w:history="1">
        <w:r>
          <w:rPr>
            <w:rFonts w:ascii="仿宋" w:eastAsia="仿宋" w:hAnsi="仿宋" w:cs="仿宋" w:hint="eastAsia"/>
            <w:lang w:eastAsia="zh-CN"/>
          </w:rPr>
          <w:t>(五)、员工培训</w:t>
        </w:r>
        <w:r>
          <w:tab/>
        </w:r>
        <w:r>
          <w:fldChar w:fldCharType="begin"/>
        </w:r>
        <w:r>
          <w:instrText xml:space="preserve"> PAGEREF _Toc12066 \h </w:instrText>
        </w:r>
        <w:r>
          <w:fldChar w:fldCharType="separate"/>
        </w:r>
        <w:r>
          <w:t>49</w:t>
        </w:r>
        <w:r>
          <w:fldChar w:fldCharType="end"/>
        </w:r>
      </w:hyperlink>
    </w:p>
    <w:p>
      <w:pPr>
        <w:pStyle w:val="TOC2"/>
        <w:tabs>
          <w:tab w:val="right" w:leader="dot" w:pos="8306"/>
        </w:tabs>
      </w:pPr>
      <w:hyperlink w:anchor="_Toc26474" w:history="1">
        <w:r>
          <w:rPr>
            <w:rFonts w:ascii="仿宋" w:eastAsia="仿宋" w:hAnsi="仿宋" w:cs="仿宋" w:hint="eastAsia"/>
            <w:lang w:eastAsia="zh-CN"/>
          </w:rPr>
          <w:t>(六)、项目实施保障</w:t>
        </w:r>
        <w:r>
          <w:tab/>
        </w:r>
        <w:r>
          <w:fldChar w:fldCharType="begin"/>
        </w:r>
        <w:r>
          <w:instrText xml:space="preserve"> PAGEREF _Toc26474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2" w:history="1">
        <w:r>
          <w:rPr>
            <w:rFonts w:ascii="仿宋" w:eastAsia="仿宋" w:hAnsi="仿宋" w:cs="仿宋" w:hint="eastAsia"/>
            <w:lang w:eastAsia="zh-CN"/>
          </w:rPr>
          <w:t>(七)、安全规范管理</w:t>
        </w:r>
        <w:r>
          <w:tab/>
        </w:r>
        <w:r>
          <w:fldChar w:fldCharType="begin"/>
        </w:r>
        <w:r>
          <w:instrText xml:space="preserve"> PAGEREF _Toc2902 \h </w:instrText>
        </w:r>
        <w:r>
          <w:fldChar w:fldCharType="separate"/>
        </w:r>
        <w:r>
          <w:t>51</w:t>
        </w:r>
        <w:r>
          <w:fldChar w:fldCharType="end"/>
        </w:r>
      </w:hyperlink>
    </w:p>
    <w:p>
      <w:pPr>
        <w:pStyle w:val="TOC1"/>
        <w:tabs>
          <w:tab w:val="right" w:leader="dot" w:pos="8306"/>
        </w:tabs>
      </w:pPr>
      <w:hyperlink w:anchor="_Toc8055" w:history="1">
        <w:r>
          <w:rPr>
            <w:rFonts w:ascii="仿宋" w:eastAsia="仿宋" w:hAnsi="仿宋" w:cs="仿宋" w:hint="eastAsia"/>
            <w:lang w:eastAsia="zh-CN"/>
          </w:rPr>
          <w:t>八、客户关系管理与市场拓展</w:t>
        </w:r>
        <w:r>
          <w:tab/>
        </w:r>
        <w:r>
          <w:fldChar w:fldCharType="begin"/>
        </w:r>
        <w:r>
          <w:instrText xml:space="preserve"> PAGEREF _Toc8055 \h </w:instrText>
        </w:r>
        <w:r>
          <w:fldChar w:fldCharType="separate"/>
        </w:r>
        <w:r>
          <w:t>53</w:t>
        </w:r>
        <w:r>
          <w:fldChar w:fldCharType="end"/>
        </w:r>
      </w:hyperlink>
    </w:p>
    <w:p>
      <w:pPr>
        <w:pStyle w:val="TOC2"/>
        <w:tabs>
          <w:tab w:val="right" w:leader="dot" w:pos="8306"/>
        </w:tabs>
      </w:pPr>
      <w:hyperlink w:anchor="_Toc28888" w:history="1">
        <w:r>
          <w:rPr>
            <w:rFonts w:ascii="仿宋" w:eastAsia="仿宋" w:hAnsi="仿宋" w:cs="仿宋" w:hint="eastAsia"/>
            <w:lang w:eastAsia="zh-CN"/>
          </w:rPr>
          <w:t>(一)、客户关系管理策略</w:t>
        </w:r>
        <w:r>
          <w:tab/>
        </w:r>
        <w:r>
          <w:fldChar w:fldCharType="begin"/>
        </w:r>
        <w:r>
          <w:instrText xml:space="preserve"> PAGEREF _Toc28888 \h </w:instrText>
        </w:r>
        <w:r>
          <w:fldChar w:fldCharType="separate"/>
        </w:r>
        <w:r>
          <w:t>53</w:t>
        </w:r>
        <w:r>
          <w:fldChar w:fldCharType="end"/>
        </w:r>
      </w:hyperlink>
    </w:p>
    <w:p>
      <w:pPr>
        <w:pStyle w:val="TOC2"/>
        <w:tabs>
          <w:tab w:val="right" w:leader="dot" w:pos="8306"/>
        </w:tabs>
      </w:pPr>
      <w:hyperlink w:anchor="_Toc27422" w:history="1">
        <w:r>
          <w:rPr>
            <w:rFonts w:ascii="仿宋" w:eastAsia="仿宋" w:hAnsi="仿宋" w:cs="仿宋" w:hint="eastAsia"/>
            <w:lang w:eastAsia="zh-CN"/>
          </w:rPr>
          <w:t>(二)、市场拓展方案</w:t>
        </w:r>
        <w:r>
          <w:tab/>
        </w:r>
        <w:r>
          <w:fldChar w:fldCharType="begin"/>
        </w:r>
        <w:r>
          <w:instrText xml:space="preserve"> PAGEREF _Toc27422 \h </w:instrText>
        </w:r>
        <w:r>
          <w:fldChar w:fldCharType="separate"/>
        </w:r>
        <w:r>
          <w:t>54</w:t>
        </w:r>
        <w:r>
          <w:fldChar w:fldCharType="end"/>
        </w:r>
      </w:hyperlink>
    </w:p>
    <w:p>
      <w:pPr>
        <w:pStyle w:val="TOC1"/>
        <w:tabs>
          <w:tab w:val="right" w:leader="dot" w:pos="8306"/>
        </w:tabs>
      </w:pPr>
      <w:hyperlink w:anchor="_Toc10752" w:history="1">
        <w:r>
          <w:rPr>
            <w:rFonts w:ascii="仿宋" w:eastAsia="仿宋" w:hAnsi="仿宋" w:cs="仿宋" w:hint="eastAsia"/>
            <w:lang w:eastAsia="zh-CN"/>
          </w:rPr>
          <w:t>九、环境保护与绿色发展</w:t>
        </w:r>
        <w:r>
          <w:tab/>
        </w:r>
        <w:r>
          <w:fldChar w:fldCharType="begin"/>
        </w:r>
        <w:r>
          <w:instrText xml:space="preserve"> PAGEREF _Toc10752 \h </w:instrText>
        </w:r>
        <w:r>
          <w:fldChar w:fldCharType="separate"/>
        </w:r>
        <w:r>
          <w:t>55</w:t>
        </w:r>
        <w:r>
          <w:fldChar w:fldCharType="end"/>
        </w:r>
      </w:hyperlink>
    </w:p>
    <w:p>
      <w:pPr>
        <w:pStyle w:val="TOC2"/>
        <w:tabs>
          <w:tab w:val="right" w:leader="dot" w:pos="8306"/>
        </w:tabs>
      </w:pPr>
      <w:hyperlink w:anchor="_Toc14703" w:history="1">
        <w:r>
          <w:rPr>
            <w:rFonts w:ascii="仿宋" w:eastAsia="仿宋" w:hAnsi="仿宋" w:cs="仿宋" w:hint="eastAsia"/>
            <w:lang w:eastAsia="zh-CN"/>
          </w:rPr>
          <w:t>(一)、环境保护措施</w:t>
        </w:r>
        <w:r>
          <w:tab/>
        </w:r>
        <w:r>
          <w:fldChar w:fldCharType="begin"/>
        </w:r>
        <w:r>
          <w:instrText xml:space="preserve"> PAGEREF _Toc14703 \h </w:instrText>
        </w:r>
        <w:r>
          <w:fldChar w:fldCharType="separate"/>
        </w:r>
        <w:r>
          <w:t>55</w:t>
        </w:r>
        <w:r>
          <w:fldChar w:fldCharType="end"/>
        </w:r>
      </w:hyperlink>
    </w:p>
    <w:p>
      <w:pPr>
        <w:pStyle w:val="TOC2"/>
        <w:tabs>
          <w:tab w:val="right" w:leader="dot" w:pos="8306"/>
        </w:tabs>
      </w:pPr>
      <w:hyperlink w:anchor="_Toc26448" w:history="1">
        <w:r>
          <w:rPr>
            <w:rFonts w:ascii="仿宋" w:eastAsia="仿宋" w:hAnsi="仿宋" w:cs="仿宋" w:hint="eastAsia"/>
            <w:lang w:eastAsia="zh-CN"/>
          </w:rPr>
          <w:t>(二)、绿色发展与可持续发展策略</w:t>
        </w:r>
        <w:r>
          <w:tab/>
        </w:r>
        <w:r>
          <w:fldChar w:fldCharType="begin"/>
        </w:r>
        <w:r>
          <w:instrText xml:space="preserve"> PAGEREF _Toc26448 \h </w:instrText>
        </w:r>
        <w:r>
          <w:fldChar w:fldCharType="separate"/>
        </w:r>
        <w:r>
          <w:t>57</w:t>
        </w:r>
        <w:r>
          <w:fldChar w:fldCharType="end"/>
        </w:r>
      </w:hyperlink>
    </w:p>
    <w:p>
      <w:pPr>
        <w:pStyle w:val="TOC1"/>
        <w:tabs>
          <w:tab w:val="right" w:leader="dot" w:pos="8306"/>
        </w:tabs>
      </w:pPr>
      <w:hyperlink w:anchor="_Toc18381" w:history="1">
        <w:r>
          <w:rPr>
            <w:rFonts w:ascii="仿宋" w:eastAsia="仿宋" w:hAnsi="仿宋" w:cs="仿宋" w:hint="eastAsia"/>
            <w:lang w:eastAsia="zh-CN"/>
          </w:rPr>
          <w:t>十、项目质量与标准</w:t>
        </w:r>
        <w:r>
          <w:tab/>
        </w:r>
        <w:r>
          <w:fldChar w:fldCharType="begin"/>
        </w:r>
        <w:r>
          <w:instrText xml:space="preserve"> PAGEREF _Toc18381 \h </w:instrText>
        </w:r>
        <w:r>
          <w:fldChar w:fldCharType="separate"/>
        </w:r>
        <w:r>
          <w:t>58</w:t>
        </w:r>
        <w:r>
          <w:fldChar w:fldCharType="end"/>
        </w:r>
      </w:hyperlink>
    </w:p>
    <w:p>
      <w:pPr>
        <w:pStyle w:val="TOC2"/>
        <w:tabs>
          <w:tab w:val="right" w:leader="dot" w:pos="8306"/>
        </w:tabs>
      </w:pPr>
      <w:hyperlink w:anchor="_Toc11238" w:history="1">
        <w:r>
          <w:rPr>
            <w:rFonts w:ascii="仿宋" w:eastAsia="仿宋" w:hAnsi="仿宋" w:cs="仿宋" w:hint="eastAsia"/>
            <w:lang w:eastAsia="zh-CN"/>
          </w:rPr>
          <w:t>(一)、质量保障体系</w:t>
        </w:r>
        <w:r>
          <w:tab/>
        </w:r>
        <w:r>
          <w:fldChar w:fldCharType="begin"/>
        </w:r>
        <w:r>
          <w:instrText xml:space="preserve"> PAGEREF _Toc11238 \h </w:instrText>
        </w:r>
        <w:r>
          <w:fldChar w:fldCharType="separate"/>
        </w:r>
        <w:r>
          <w:t>58</w:t>
        </w:r>
        <w:r>
          <w:fldChar w:fldCharType="end"/>
        </w:r>
      </w:hyperlink>
    </w:p>
    <w:p>
      <w:pPr>
        <w:pStyle w:val="TOC2"/>
        <w:tabs>
          <w:tab w:val="right" w:leader="dot" w:pos="8306"/>
        </w:tabs>
      </w:pPr>
      <w:hyperlink w:anchor="_Toc25372" w:history="1">
        <w:r>
          <w:rPr>
            <w:rFonts w:ascii="仿宋" w:eastAsia="仿宋" w:hAnsi="仿宋" w:cs="仿宋" w:hint="eastAsia"/>
            <w:lang w:eastAsia="zh-CN"/>
          </w:rPr>
          <w:t>(二)、标准化作业流程</w:t>
        </w:r>
        <w:r>
          <w:tab/>
        </w:r>
        <w:r>
          <w:fldChar w:fldCharType="begin"/>
        </w:r>
        <w:r>
          <w:instrText xml:space="preserve"> PAGEREF _Toc25372 \h </w:instrText>
        </w:r>
        <w:r>
          <w:fldChar w:fldCharType="separate"/>
        </w:r>
        <w:r>
          <w:t>60</w:t>
        </w:r>
        <w:r>
          <w:fldChar w:fldCharType="end"/>
        </w:r>
      </w:hyperlink>
    </w:p>
    <w:p>
      <w:pPr>
        <w:pStyle w:val="TOC2"/>
        <w:tabs>
          <w:tab w:val="right" w:leader="dot" w:pos="8306"/>
        </w:tabs>
      </w:pPr>
      <w:hyperlink w:anchor="_Toc30308" w:history="1">
        <w:r>
          <w:rPr>
            <w:rFonts w:ascii="仿宋" w:eastAsia="仿宋" w:hAnsi="仿宋" w:cs="仿宋" w:hint="eastAsia"/>
            <w:lang w:eastAsia="zh-CN"/>
          </w:rPr>
          <w:t>(三)、质量监控与评估</w:t>
        </w:r>
        <w:r>
          <w:tab/>
        </w:r>
        <w:r>
          <w:fldChar w:fldCharType="begin"/>
        </w:r>
        <w:r>
          <w:instrText xml:space="preserve"> PAGEREF _Toc30308 \h </w:instrText>
        </w:r>
        <w:r>
          <w:fldChar w:fldCharType="separate"/>
        </w:r>
        <w:r>
          <w:t>61</w:t>
        </w:r>
        <w:r>
          <w:fldChar w:fldCharType="end"/>
        </w:r>
      </w:hyperlink>
    </w:p>
    <w:p>
      <w:pPr>
        <w:pStyle w:val="TOC2"/>
        <w:tabs>
          <w:tab w:val="right" w:leader="dot" w:pos="8306"/>
        </w:tabs>
      </w:pPr>
      <w:hyperlink w:anchor="_Toc10112" w:history="1">
        <w:r>
          <w:rPr>
            <w:rFonts w:ascii="仿宋" w:eastAsia="仿宋" w:hAnsi="仿宋" w:cs="仿宋" w:hint="eastAsia"/>
            <w:lang w:eastAsia="zh-CN"/>
          </w:rPr>
          <w:t>(四)、质量改进计划</w:t>
        </w:r>
        <w:r>
          <w:tab/>
        </w:r>
        <w:r>
          <w:fldChar w:fldCharType="begin"/>
        </w:r>
        <w:r>
          <w:instrText xml:space="preserve"> PAGEREF _Toc10112 \h </w:instrText>
        </w:r>
        <w:r>
          <w:fldChar w:fldCharType="separate"/>
        </w:r>
        <w:r>
          <w:t>62</w:t>
        </w:r>
        <w:r>
          <w:fldChar w:fldCharType="end"/>
        </w:r>
      </w:hyperlink>
    </w:p>
    <w:p>
      <w:pPr>
        <w:pStyle w:val="TOC1"/>
        <w:tabs>
          <w:tab w:val="right" w:leader="dot" w:pos="8306"/>
        </w:tabs>
      </w:pPr>
      <w:hyperlink w:anchor="_Toc21060" w:history="1">
        <w:r>
          <w:rPr>
            <w:rFonts w:ascii="仿宋" w:eastAsia="仿宋" w:hAnsi="仿宋" w:cs="仿宋" w:hint="eastAsia"/>
            <w:lang w:eastAsia="zh-CN"/>
          </w:rPr>
          <w:t>十一、经济效益与社会效益优化</w:t>
        </w:r>
        <w:r>
          <w:tab/>
        </w:r>
        <w:r>
          <w:fldChar w:fldCharType="begin"/>
        </w:r>
        <w:r>
          <w:instrText xml:space="preserve"> PAGEREF _Toc21060 \h </w:instrText>
        </w:r>
        <w:r>
          <w:fldChar w:fldCharType="separate"/>
        </w:r>
        <w:r>
          <w:t>63</w:t>
        </w:r>
        <w:r>
          <w:fldChar w:fldCharType="end"/>
        </w:r>
      </w:hyperlink>
    </w:p>
    <w:p>
      <w:pPr>
        <w:pStyle w:val="TOC2"/>
        <w:tabs>
          <w:tab w:val="right" w:leader="dot" w:pos="8306"/>
        </w:tabs>
      </w:pPr>
      <w:hyperlink w:anchor="_Toc23266" w:history="1">
        <w:r>
          <w:rPr>
            <w:rFonts w:ascii="仿宋" w:eastAsia="仿宋" w:hAnsi="仿宋" w:cs="仿宋" w:hint="eastAsia"/>
            <w:lang w:eastAsia="zh-CN"/>
          </w:rPr>
          <w:t>(一)、经济效益提升策略</w:t>
        </w:r>
        <w:r>
          <w:tab/>
        </w:r>
        <w:r>
          <w:fldChar w:fldCharType="begin"/>
        </w:r>
        <w:r>
          <w:instrText xml:space="preserve"> PAGEREF _Toc23266 \h </w:instrText>
        </w:r>
        <w:r>
          <w:fldChar w:fldCharType="separate"/>
        </w:r>
        <w:r>
          <w:t>63</w:t>
        </w:r>
        <w:r>
          <w:fldChar w:fldCharType="end"/>
        </w:r>
      </w:hyperlink>
    </w:p>
    <w:p>
      <w:pPr>
        <w:pStyle w:val="TOC2"/>
        <w:tabs>
          <w:tab w:val="right" w:leader="dot" w:pos="8306"/>
        </w:tabs>
      </w:pPr>
      <w:hyperlink w:anchor="_Toc7350" w:history="1">
        <w:r>
          <w:rPr>
            <w:rFonts w:ascii="仿宋" w:eastAsia="仿宋" w:hAnsi="仿宋" w:cs="仿宋" w:hint="eastAsia"/>
            <w:lang w:eastAsia="zh-CN"/>
          </w:rPr>
          <w:t>(二)、社会效益增强方案</w:t>
        </w:r>
        <w:r>
          <w:tab/>
        </w:r>
        <w:r>
          <w:fldChar w:fldCharType="begin"/>
        </w:r>
        <w:r>
          <w:instrText xml:space="preserve"> PAGEREF _Toc7350 \h </w:instrText>
        </w:r>
        <w:r>
          <w:fldChar w:fldCharType="separate"/>
        </w:r>
        <w:r>
          <w:t>65</w:t>
        </w:r>
        <w:r>
          <w:fldChar w:fldCharType="end"/>
        </w:r>
      </w:hyperlink>
    </w:p>
    <w:p>
      <w:pPr>
        <w:pStyle w:val="TOC1"/>
        <w:tabs>
          <w:tab w:val="right" w:leader="dot" w:pos="8306"/>
        </w:tabs>
      </w:pPr>
      <w:hyperlink w:anchor="_Toc8412" w:history="1">
        <w:r>
          <w:rPr>
            <w:rFonts w:ascii="仿宋" w:eastAsia="仿宋" w:hAnsi="仿宋" w:cs="仿宋" w:hint="eastAsia"/>
            <w:lang w:eastAsia="zh-CN"/>
          </w:rPr>
          <w:t>十二、土地利用与规划方案</w:t>
        </w:r>
        <w:r>
          <w:tab/>
        </w:r>
        <w:r>
          <w:fldChar w:fldCharType="begin"/>
        </w:r>
        <w:r>
          <w:instrText xml:space="preserve"> PAGEREF _Toc8412 \h </w:instrText>
        </w:r>
        <w:r>
          <w:fldChar w:fldCharType="separate"/>
        </w:r>
        <w:r>
          <w:t>65</w:t>
        </w:r>
        <w:r>
          <w:fldChar w:fldCharType="end"/>
        </w:r>
      </w:hyperlink>
    </w:p>
    <w:p>
      <w:pPr>
        <w:pStyle w:val="TOC2"/>
        <w:tabs>
          <w:tab w:val="right" w:leader="dot" w:pos="8306"/>
        </w:tabs>
      </w:pPr>
      <w:hyperlink w:anchor="_Toc24951" w:history="1">
        <w:r>
          <w:rPr>
            <w:rFonts w:ascii="仿宋" w:eastAsia="仿宋" w:hAnsi="仿宋" w:cs="仿宋" w:hint="eastAsia"/>
            <w:lang w:eastAsia="zh-CN"/>
          </w:rPr>
          <w:t>(一)、项目用地情况分析</w:t>
        </w:r>
        <w:r>
          <w:tab/>
        </w:r>
        <w:r>
          <w:fldChar w:fldCharType="begin"/>
        </w:r>
        <w:r>
          <w:instrText xml:space="preserve"> PAGEREF _Toc24951 \h </w:instrText>
        </w:r>
        <w:r>
          <w:fldChar w:fldCharType="separate"/>
        </w:r>
        <w:r>
          <w:t>65</w:t>
        </w:r>
        <w:r>
          <w:fldChar w:fldCharType="end"/>
        </w:r>
      </w:hyperlink>
    </w:p>
    <w:p>
      <w:pPr>
        <w:pStyle w:val="TOC2"/>
        <w:tabs>
          <w:tab w:val="right" w:leader="dot" w:pos="8306"/>
        </w:tabs>
      </w:pPr>
      <w:hyperlink w:anchor="_Toc31414" w:history="1">
        <w:r>
          <w:rPr>
            <w:rFonts w:ascii="仿宋" w:eastAsia="仿宋" w:hAnsi="仿宋" w:cs="仿宋" w:hint="eastAsia"/>
            <w:lang w:eastAsia="zh-CN"/>
          </w:rPr>
          <w:t>(二)、土地利用规划方案</w:t>
        </w:r>
        <w:r>
          <w:tab/>
        </w:r>
        <w:r>
          <w:fldChar w:fldCharType="begin"/>
        </w:r>
        <w:r>
          <w:instrText xml:space="preserve"> PAGEREF _Toc31414 \h </w:instrText>
        </w:r>
        <w:r>
          <w:fldChar w:fldCharType="separate"/>
        </w:r>
        <w:r>
          <w:t>66</w:t>
        </w:r>
        <w:r>
          <w:fldChar w:fldCharType="end"/>
        </w:r>
      </w:hyperlink>
    </w:p>
    <w:p>
      <w:pPr>
        <w:pStyle w:val="TOC1"/>
        <w:tabs>
          <w:tab w:val="right" w:leader="dot" w:pos="8306"/>
        </w:tabs>
      </w:pPr>
      <w:hyperlink w:anchor="_Toc5946" w:history="1">
        <w:r>
          <w:rPr>
            <w:rFonts w:ascii="仿宋" w:eastAsia="仿宋" w:hAnsi="仿宋" w:cs="仿宋" w:hint="eastAsia"/>
            <w:lang w:eastAsia="zh-CN"/>
          </w:rPr>
          <w:t>十三、企业合规与伦理</w:t>
        </w:r>
        <w:r>
          <w:tab/>
        </w:r>
        <w:r>
          <w:fldChar w:fldCharType="begin"/>
        </w:r>
        <w:r>
          <w:instrText xml:space="preserve"> PAGEREF _Toc5946 \h </w:instrText>
        </w:r>
        <w:r>
          <w:fldChar w:fldCharType="separate"/>
        </w:r>
        <w:r>
          <w:t>68</w:t>
        </w:r>
        <w:r>
          <w:fldChar w:fldCharType="end"/>
        </w:r>
      </w:hyperlink>
    </w:p>
    <w:p>
      <w:pPr>
        <w:pStyle w:val="TOC2"/>
        <w:tabs>
          <w:tab w:val="right" w:leader="dot" w:pos="8306"/>
        </w:tabs>
      </w:pPr>
      <w:hyperlink w:anchor="_Toc23705" w:history="1">
        <w:r>
          <w:rPr>
            <w:rFonts w:ascii="仿宋" w:eastAsia="仿宋" w:hAnsi="仿宋" w:cs="仿宋" w:hint="eastAsia"/>
            <w:lang w:eastAsia="zh-CN"/>
          </w:rPr>
          <w:t>(一)、合规政策与程序</w:t>
        </w:r>
        <w:r>
          <w:tab/>
        </w:r>
        <w:r>
          <w:fldChar w:fldCharType="begin"/>
        </w:r>
        <w:r>
          <w:instrText xml:space="preserve"> PAGEREF _Toc23705 \h </w:instrText>
        </w:r>
        <w:r>
          <w:fldChar w:fldCharType="separate"/>
        </w:r>
        <w:r>
          <w:t>68</w:t>
        </w:r>
        <w:r>
          <w:fldChar w:fldCharType="end"/>
        </w:r>
      </w:hyperlink>
    </w:p>
    <w:p>
      <w:pPr>
        <w:pStyle w:val="TOC2"/>
        <w:tabs>
          <w:tab w:val="right" w:leader="dot" w:pos="8306"/>
        </w:tabs>
      </w:pPr>
      <w:hyperlink w:anchor="_Toc166" w:history="1">
        <w:r>
          <w:rPr>
            <w:rFonts w:ascii="仿宋" w:eastAsia="仿宋" w:hAnsi="仿宋" w:cs="仿宋" w:hint="eastAsia"/>
            <w:lang w:eastAsia="zh-CN"/>
          </w:rPr>
          <w:t>(二)、伦理规范与培训</w:t>
        </w:r>
        <w:r>
          <w:tab/>
        </w:r>
        <w:r>
          <w:fldChar w:fldCharType="begin"/>
        </w:r>
        <w:r>
          <w:instrText xml:space="preserve"> PAGEREF _Toc166 \h </w:instrText>
        </w:r>
        <w:r>
          <w:fldChar w:fldCharType="separate"/>
        </w:r>
        <w:r>
          <w:t>69</w:t>
        </w:r>
        <w:r>
          <w:fldChar w:fldCharType="end"/>
        </w:r>
      </w:hyperlink>
    </w:p>
    <w:p>
      <w:pPr>
        <w:pStyle w:val="TOC2"/>
        <w:tabs>
          <w:tab w:val="right" w:leader="dot" w:pos="8306"/>
        </w:tabs>
      </w:pPr>
      <w:hyperlink w:anchor="_Toc10543" w:history="1">
        <w:r>
          <w:rPr>
            <w:rFonts w:ascii="仿宋" w:eastAsia="仿宋" w:hAnsi="仿宋" w:cs="仿宋" w:hint="eastAsia"/>
            <w:lang w:eastAsia="zh-CN"/>
          </w:rPr>
          <w:t>(三)、合规风险评估</w:t>
        </w:r>
        <w:r>
          <w:tab/>
        </w:r>
        <w:r>
          <w:fldChar w:fldCharType="begin"/>
        </w:r>
        <w:r>
          <w:instrText xml:space="preserve"> PAGEREF _Toc10543 \h </w:instrText>
        </w:r>
        <w:r>
          <w:fldChar w:fldCharType="separate"/>
        </w:r>
        <w:r>
          <w:t>70</w:t>
        </w:r>
        <w:r>
          <w:fldChar w:fldCharType="end"/>
        </w:r>
      </w:hyperlink>
    </w:p>
    <w:p>
      <w:pPr>
        <w:pStyle w:val="TOC2"/>
        <w:tabs>
          <w:tab w:val="right" w:leader="dot" w:pos="8306"/>
        </w:tabs>
      </w:pPr>
      <w:hyperlink w:anchor="_Toc24053" w:history="1">
        <w:r>
          <w:rPr>
            <w:rFonts w:ascii="仿宋" w:eastAsia="仿宋" w:hAnsi="仿宋" w:cs="仿宋" w:hint="eastAsia"/>
            <w:lang w:eastAsia="zh-CN"/>
          </w:rPr>
          <w:t>(四)、合规监督与执行</w:t>
        </w:r>
        <w:r>
          <w:tab/>
        </w:r>
        <w:r>
          <w:fldChar w:fldCharType="begin"/>
        </w:r>
        <w:r>
          <w:instrText xml:space="preserve"> PAGEREF _Toc24053 \h </w:instrText>
        </w:r>
        <w:r>
          <w:fldChar w:fldCharType="separate"/>
        </w:r>
        <w:r>
          <w:t>71</w:t>
        </w:r>
        <w:r>
          <w:fldChar w:fldCharType="end"/>
        </w:r>
      </w:hyperlink>
    </w:p>
    <w:p>
      <w:pPr>
        <w:pStyle w:val="TOC1"/>
        <w:tabs>
          <w:tab w:val="right" w:leader="dot" w:pos="8306"/>
        </w:tabs>
      </w:pPr>
      <w:hyperlink w:anchor="_Toc12086" w:history="1">
        <w:r>
          <w:rPr>
            <w:rFonts w:ascii="仿宋" w:eastAsia="仿宋" w:hAnsi="仿宋" w:cs="仿宋" w:hint="eastAsia"/>
            <w:lang w:eastAsia="zh-CN"/>
          </w:rPr>
          <w:t>十四、成果转化与推广应用</w:t>
        </w:r>
        <w:r>
          <w:tab/>
        </w:r>
        <w:r>
          <w:fldChar w:fldCharType="begin"/>
        </w:r>
        <w:r>
          <w:instrText xml:space="preserve"> PAGEREF _Toc12086 \h </w:instrText>
        </w:r>
        <w:r>
          <w:fldChar w:fldCharType="separate"/>
        </w:r>
        <w:r>
          <w:t>72</w:t>
        </w:r>
        <w:r>
          <w:fldChar w:fldCharType="end"/>
        </w:r>
      </w:hyperlink>
    </w:p>
    <w:p>
      <w:pPr>
        <w:pStyle w:val="TOC2"/>
        <w:tabs>
          <w:tab w:val="right" w:leader="dot" w:pos="8306"/>
        </w:tabs>
      </w:pPr>
      <w:hyperlink w:anchor="_Toc15528" w:history="1">
        <w:r>
          <w:rPr>
            <w:rFonts w:ascii="仿宋" w:eastAsia="仿宋" w:hAnsi="仿宋" w:cs="仿宋" w:hint="eastAsia"/>
            <w:lang w:eastAsia="zh-CN"/>
          </w:rPr>
          <w:t>(一)、成果转化策略制定</w:t>
        </w:r>
        <w:r>
          <w:tab/>
        </w:r>
        <w:r>
          <w:fldChar w:fldCharType="begin"/>
        </w:r>
        <w:r>
          <w:instrText xml:space="preserve"> PAGEREF _Toc15528 \h </w:instrText>
        </w:r>
        <w:r>
          <w:fldChar w:fldCharType="separate"/>
        </w:r>
        <w:r>
          <w:t>72</w:t>
        </w:r>
        <w:r>
          <w:fldChar w:fldCharType="end"/>
        </w:r>
      </w:hyperlink>
    </w:p>
    <w:p>
      <w:pPr>
        <w:pStyle w:val="TOC2"/>
        <w:tabs>
          <w:tab w:val="right" w:leader="dot" w:pos="8306"/>
        </w:tabs>
      </w:pPr>
      <w:hyperlink w:anchor="_Toc24799" w:history="1">
        <w:r>
          <w:rPr>
            <w:rFonts w:ascii="仿宋" w:eastAsia="仿宋" w:hAnsi="仿宋" w:cs="仿宋" w:hint="eastAsia"/>
            <w:lang w:eastAsia="zh-CN"/>
          </w:rPr>
          <w:t>(二)、成果推广应用方案</w:t>
        </w:r>
        <w:r>
          <w:tab/>
        </w:r>
        <w:r>
          <w:fldChar w:fldCharType="begin"/>
        </w:r>
        <w:r>
          <w:instrText xml:space="preserve"> PAGEREF _Toc24799 \h </w:instrText>
        </w:r>
        <w:r>
          <w:fldChar w:fldCharType="separate"/>
        </w:r>
        <w:r>
          <w:t>73</w:t>
        </w:r>
        <w:r>
          <w:fldChar w:fldCharType="end"/>
        </w:r>
      </w:hyperlink>
    </w:p>
    <w:p>
      <w:pPr>
        <w:pStyle w:val="TOC1"/>
        <w:tabs>
          <w:tab w:val="right" w:leader="dot" w:pos="8306"/>
        </w:tabs>
      </w:pPr>
      <w:hyperlink w:anchor="_Toc24068" w:history="1">
        <w:r>
          <w:rPr>
            <w:rFonts w:ascii="仿宋" w:eastAsia="仿宋" w:hAnsi="仿宋" w:cs="仿宋" w:hint="eastAsia"/>
            <w:lang w:eastAsia="zh-CN"/>
          </w:rPr>
          <w:t>十五、项目施工方案</w:t>
        </w:r>
        <w:r>
          <w:tab/>
        </w:r>
        <w:r>
          <w:fldChar w:fldCharType="begin"/>
        </w:r>
        <w:r>
          <w:instrText xml:space="preserve"> PAGEREF _Toc24068 \h </w:instrText>
        </w:r>
        <w:r>
          <w:fldChar w:fldCharType="separate"/>
        </w:r>
        <w:r>
          <w:t>75</w:t>
        </w:r>
        <w:r>
          <w:fldChar w:fldCharType="end"/>
        </w:r>
      </w:hyperlink>
    </w:p>
    <w:p>
      <w:pPr>
        <w:pStyle w:val="TOC2"/>
        <w:tabs>
          <w:tab w:val="right" w:leader="dot" w:pos="8306"/>
        </w:tabs>
      </w:pPr>
      <w:hyperlink w:anchor="_Toc31467" w:history="1">
        <w:r>
          <w:rPr>
            <w:rFonts w:ascii="仿宋" w:eastAsia="仿宋" w:hAnsi="仿宋" w:cs="仿宋" w:hint="eastAsia"/>
            <w:lang w:eastAsia="zh-CN"/>
          </w:rPr>
          <w:t>(一)、施工组织设计</w:t>
        </w:r>
        <w:r>
          <w:tab/>
        </w:r>
        <w:r>
          <w:fldChar w:fldCharType="begin"/>
        </w:r>
        <w:r>
          <w:instrText xml:space="preserve"> PAGEREF _Toc31467 \h </w:instrText>
        </w:r>
        <w:r>
          <w:fldChar w:fldCharType="separate"/>
        </w:r>
        <w:r>
          <w:t>75</w:t>
        </w:r>
        <w:r>
          <w:fldChar w:fldCharType="end"/>
        </w:r>
      </w:hyperlink>
    </w:p>
    <w:p>
      <w:pPr>
        <w:pStyle w:val="TOC2"/>
        <w:tabs>
          <w:tab w:val="right" w:leader="dot" w:pos="8306"/>
        </w:tabs>
      </w:pPr>
      <w:hyperlink w:anchor="_Toc12834" w:history="1">
        <w:r>
          <w:rPr>
            <w:rFonts w:ascii="仿宋" w:eastAsia="仿宋" w:hAnsi="仿宋" w:cs="仿宋" w:hint="eastAsia"/>
            <w:lang w:eastAsia="zh-CN"/>
          </w:rPr>
          <w:t>(二)、施工工艺与技术路线</w:t>
        </w:r>
        <w:r>
          <w:tab/>
        </w:r>
        <w:r>
          <w:fldChar w:fldCharType="begin"/>
        </w:r>
        <w:r>
          <w:instrText xml:space="preserve"> PAGEREF _Toc12834 \h </w:instrText>
        </w:r>
        <w:r>
          <w:fldChar w:fldCharType="separate"/>
        </w:r>
        <w:r>
          <w:t>76</w:t>
        </w:r>
        <w:r>
          <w:fldChar w:fldCharType="end"/>
        </w:r>
      </w:hyperlink>
    </w:p>
    <w:p>
      <w:pPr>
        <w:pStyle w:val="TOC2"/>
        <w:tabs>
          <w:tab w:val="right" w:leader="dot" w:pos="8306"/>
        </w:tabs>
      </w:pPr>
      <w:hyperlink w:anchor="_Toc16867" w:history="1">
        <w:r>
          <w:rPr>
            <w:rFonts w:ascii="仿宋" w:eastAsia="仿宋" w:hAnsi="仿宋" w:cs="仿宋" w:hint="eastAsia"/>
            <w:lang w:eastAsia="zh-CN"/>
          </w:rPr>
          <w:t>(三)、关键节点施工计划</w:t>
        </w:r>
        <w:r>
          <w:tab/>
        </w:r>
        <w:r>
          <w:fldChar w:fldCharType="begin"/>
        </w:r>
        <w:r>
          <w:instrText xml:space="preserve"> PAGEREF _Toc16867 \h </w:instrText>
        </w:r>
        <w:r>
          <w:fldChar w:fldCharType="separate"/>
        </w:r>
        <w:r>
          <w:t>77</w:t>
        </w:r>
        <w:r>
          <w:fldChar w:fldCharType="end"/>
        </w:r>
      </w:hyperlink>
    </w:p>
    <w:p>
      <w:pPr>
        <w:pStyle w:val="TOC2"/>
        <w:tabs>
          <w:tab w:val="right" w:leader="dot" w:pos="8306"/>
        </w:tabs>
      </w:pPr>
      <w:hyperlink w:anchor="_Toc5343" w:history="1">
        <w:r>
          <w:rPr>
            <w:rFonts w:ascii="仿宋" w:eastAsia="仿宋" w:hAnsi="仿宋" w:cs="仿宋" w:hint="eastAsia"/>
            <w:lang w:eastAsia="zh-CN"/>
          </w:rPr>
          <w:t>(四)、施工现场管理</w:t>
        </w:r>
        <w:r>
          <w:tab/>
        </w:r>
        <w:r>
          <w:fldChar w:fldCharType="begin"/>
        </w:r>
        <w:r>
          <w:instrText xml:space="preserve"> PAGEREF _Toc5343 \h </w:instrText>
        </w:r>
        <w:r>
          <w:fldChar w:fldCharType="separate"/>
        </w:r>
        <w:r>
          <w:t>79</w:t>
        </w:r>
        <w:r>
          <w:fldChar w:fldCharType="end"/>
        </w:r>
      </w:hyperlink>
    </w:p>
    <w:p>
      <w:pPr>
        <w:pStyle w:val="TOC1"/>
        <w:tabs>
          <w:tab w:val="right" w:leader="dot" w:pos="8306"/>
        </w:tabs>
      </w:pPr>
      <w:hyperlink w:anchor="_Toc28128" w:history="1">
        <w:r>
          <w:rPr>
            <w:rFonts w:ascii="仿宋" w:eastAsia="仿宋" w:hAnsi="仿宋" w:cs="仿宋" w:hint="eastAsia"/>
            <w:lang w:eastAsia="zh-CN"/>
          </w:rPr>
          <w:t>十六、法律法规与政策遵循</w:t>
        </w:r>
        <w:r>
          <w:tab/>
        </w:r>
        <w:r>
          <w:fldChar w:fldCharType="begin"/>
        </w:r>
        <w:r>
          <w:instrText xml:space="preserve"> PAGEREF _Toc28128 \h </w:instrText>
        </w:r>
        <w:r>
          <w:fldChar w:fldCharType="separate"/>
        </w:r>
        <w:r>
          <w:t>81</w:t>
        </w:r>
        <w:r>
          <w:fldChar w:fldCharType="end"/>
        </w:r>
      </w:hyperlink>
    </w:p>
    <w:p>
      <w:pPr>
        <w:pStyle w:val="TOC2"/>
        <w:tabs>
          <w:tab w:val="right" w:leader="dot" w:pos="8306"/>
        </w:tabs>
      </w:pPr>
      <w:hyperlink w:anchor="_Toc8944" w:history="1">
        <w:r>
          <w:rPr>
            <w:rFonts w:ascii="仿宋" w:eastAsia="仿宋" w:hAnsi="仿宋" w:cs="仿宋" w:hint="eastAsia"/>
            <w:lang w:eastAsia="zh-CN"/>
          </w:rPr>
          <w:t>(一)、法律法规遵守</w:t>
        </w:r>
        <w:r>
          <w:tab/>
        </w:r>
        <w:r>
          <w:fldChar w:fldCharType="begin"/>
        </w:r>
        <w:r>
          <w:instrText xml:space="preserve"> PAGEREF _Toc8944 \h </w:instrText>
        </w:r>
        <w:r>
          <w:fldChar w:fldCharType="separate"/>
        </w:r>
        <w:r>
          <w:t>81</w:t>
        </w:r>
        <w:r>
          <w:fldChar w:fldCharType="end"/>
        </w:r>
      </w:hyperlink>
    </w:p>
    <w:p>
      <w:pPr>
        <w:pStyle w:val="TOC2"/>
        <w:tabs>
          <w:tab w:val="right" w:leader="dot" w:pos="8306"/>
        </w:tabs>
      </w:pPr>
      <w:hyperlink w:anchor="_Toc25017" w:history="1">
        <w:r>
          <w:rPr>
            <w:rFonts w:ascii="仿宋" w:eastAsia="仿宋" w:hAnsi="仿宋" w:cs="仿宋" w:hint="eastAsia"/>
            <w:lang w:eastAsia="zh-CN"/>
          </w:rPr>
          <w:t>(二)、政策导向与利用</w:t>
        </w:r>
        <w:r>
          <w:tab/>
        </w:r>
        <w:r>
          <w:fldChar w:fldCharType="begin"/>
        </w:r>
        <w:r>
          <w:instrText xml:space="preserve"> PAGEREF _Toc25017 \h </w:instrText>
        </w:r>
        <w:r>
          <w:fldChar w:fldCharType="separate"/>
        </w:r>
        <w:r>
          <w:t>82</w:t>
        </w:r>
        <w:r>
          <w:fldChar w:fldCharType="end"/>
        </w:r>
      </w:hyperlink>
    </w:p>
    <w:p>
      <w:pPr>
        <w:pStyle w:val="TOC1"/>
        <w:tabs>
          <w:tab w:val="right" w:leader="dot" w:pos="8306"/>
        </w:tabs>
      </w:pPr>
      <w:hyperlink w:anchor="_Toc28895" w:history="1">
        <w:r>
          <w:rPr>
            <w:rFonts w:ascii="仿宋" w:eastAsia="仿宋" w:hAnsi="仿宋" w:cs="仿宋" w:hint="eastAsia"/>
            <w:lang w:eastAsia="zh-CN"/>
          </w:rPr>
          <w:t>十七、设施与设备管理</w:t>
        </w:r>
        <w:r>
          <w:tab/>
        </w:r>
        <w:r>
          <w:fldChar w:fldCharType="begin"/>
        </w:r>
        <w:r>
          <w:instrText xml:space="preserve"> PAGEREF _Toc28895 \h </w:instrText>
        </w:r>
        <w:r>
          <w:fldChar w:fldCharType="separate"/>
        </w:r>
        <w:r>
          <w:t>83</w:t>
        </w:r>
        <w:r>
          <w:fldChar w:fldCharType="end"/>
        </w:r>
      </w:hyperlink>
    </w:p>
    <w:p>
      <w:pPr>
        <w:pStyle w:val="TOC2"/>
        <w:tabs>
          <w:tab w:val="right" w:leader="dot" w:pos="8306"/>
        </w:tabs>
      </w:pPr>
      <w:hyperlink w:anchor="_Toc28828" w:history="1">
        <w:r>
          <w:rPr>
            <w:rFonts w:ascii="仿宋" w:eastAsia="仿宋" w:hAnsi="仿宋" w:cs="仿宋" w:hint="eastAsia"/>
            <w:lang w:eastAsia="zh-CN"/>
          </w:rPr>
          <w:t>(一)、设施规划与配置</w:t>
        </w:r>
        <w:r>
          <w:tab/>
        </w:r>
        <w:r>
          <w:fldChar w:fldCharType="begin"/>
        </w:r>
        <w:r>
          <w:instrText xml:space="preserve"> PAGEREF _Toc28828 \h </w:instrText>
        </w:r>
        <w:r>
          <w:fldChar w:fldCharType="separate"/>
        </w:r>
        <w:r>
          <w:t>83</w:t>
        </w:r>
        <w:r>
          <w:fldChar w:fldCharType="end"/>
        </w:r>
      </w:hyperlink>
    </w:p>
    <w:p>
      <w:pPr>
        <w:pStyle w:val="TOC2"/>
        <w:tabs>
          <w:tab w:val="right" w:leader="dot" w:pos="8306"/>
        </w:tabs>
      </w:pPr>
      <w:hyperlink w:anchor="_Toc31431" w:history="1">
        <w:r>
          <w:rPr>
            <w:rFonts w:ascii="仿宋" w:eastAsia="仿宋" w:hAnsi="仿宋" w:cs="仿宋" w:hint="eastAsia"/>
            <w:lang w:eastAsia="zh-CN"/>
          </w:rPr>
          <w:t>(二)、设备采购与维护管理</w:t>
        </w:r>
        <w:r>
          <w:tab/>
        </w:r>
        <w:r>
          <w:fldChar w:fldCharType="begin"/>
        </w:r>
        <w:r>
          <w:instrText xml:space="preserve"> PAGEREF _Toc31431 \h </w:instrText>
        </w:r>
        <w:r>
          <w:fldChar w:fldCharType="separate"/>
        </w:r>
        <w:r>
          <w:t>84</w:t>
        </w:r>
        <w:r>
          <w:fldChar w:fldCharType="end"/>
        </w:r>
      </w:hyperlink>
    </w:p>
    <w:p>
      <w:pPr>
        <w:pStyle w:val="TOC2"/>
        <w:tabs>
          <w:tab w:val="right" w:leader="dot" w:pos="8306"/>
        </w:tabs>
      </w:pPr>
      <w:hyperlink w:anchor="_Toc19794" w:history="1">
        <w:r>
          <w:rPr>
            <w:rFonts w:ascii="仿宋" w:eastAsia="仿宋" w:hAnsi="仿宋" w:cs="仿宋" w:hint="eastAsia"/>
            <w:lang w:eastAsia="zh-CN"/>
          </w:rPr>
          <w:t>(三)、设施设备升级策略</w:t>
        </w:r>
        <w:r>
          <w:tab/>
        </w:r>
        <w:r>
          <w:fldChar w:fldCharType="begin"/>
        </w:r>
        <w:r>
          <w:instrText xml:space="preserve"> PAGEREF _Toc19794 \h </w:instrText>
        </w:r>
        <w:r>
          <w:fldChar w:fldCharType="separate"/>
        </w:r>
        <w:r>
          <w:t>84</w:t>
        </w:r>
        <w:r>
          <w:fldChar w:fldCharType="end"/>
        </w:r>
      </w:hyperlink>
    </w:p>
    <w:p>
      <w:pPr>
        <w:pStyle w:val="TOC1"/>
        <w:tabs>
          <w:tab w:val="right" w:leader="dot" w:pos="8306"/>
        </w:tabs>
      </w:pPr>
      <w:hyperlink w:anchor="_Toc6910" w:history="1">
        <w:r>
          <w:rPr>
            <w:rFonts w:ascii="仿宋" w:eastAsia="仿宋" w:hAnsi="仿宋" w:cs="仿宋" w:hint="eastAsia"/>
            <w:lang w:eastAsia="zh-CN"/>
          </w:rPr>
          <w:t>十八、人力资源管理与开发</w:t>
        </w:r>
        <w:r>
          <w:tab/>
        </w:r>
        <w:r>
          <w:fldChar w:fldCharType="begin"/>
        </w:r>
        <w:r>
          <w:instrText xml:space="preserve"> PAGEREF _Toc6910 \h </w:instrText>
        </w:r>
        <w:r>
          <w:fldChar w:fldCharType="separate"/>
        </w:r>
        <w:r>
          <w:t>85</w:t>
        </w:r>
        <w:r>
          <w:fldChar w:fldCharType="end"/>
        </w:r>
      </w:hyperlink>
    </w:p>
    <w:p>
      <w:pPr>
        <w:pStyle w:val="TOC2"/>
        <w:tabs>
          <w:tab w:val="right" w:leader="dot" w:pos="8306"/>
        </w:tabs>
      </w:pPr>
      <w:hyperlink w:anchor="_Toc22720" w:history="1">
        <w:r>
          <w:rPr>
            <w:rFonts w:ascii="仿宋" w:eastAsia="仿宋" w:hAnsi="仿宋" w:cs="仿宋" w:hint="eastAsia"/>
            <w:lang w:eastAsia="zh-CN"/>
          </w:rPr>
          <w:t>(一)、人力资源规划</w:t>
        </w:r>
        <w:r>
          <w:tab/>
        </w:r>
        <w:r>
          <w:fldChar w:fldCharType="begin"/>
        </w:r>
        <w:r>
          <w:instrText xml:space="preserve"> PAGEREF _Toc22720 \h </w:instrText>
        </w:r>
        <w:r>
          <w:fldChar w:fldCharType="separate"/>
        </w:r>
        <w:r>
          <w:t>85</w:t>
        </w:r>
        <w:r>
          <w:fldChar w:fldCharType="end"/>
        </w:r>
      </w:hyperlink>
    </w:p>
    <w:p>
      <w:pPr>
        <w:pStyle w:val="TOC2"/>
        <w:tabs>
          <w:tab w:val="right" w:leader="dot" w:pos="8306"/>
        </w:tabs>
      </w:pPr>
      <w:hyperlink w:anchor="_Toc1816" w:history="1">
        <w:r>
          <w:rPr>
            <w:rFonts w:ascii="仿宋" w:eastAsia="仿宋" w:hAnsi="仿宋" w:cs="仿宋" w:hint="eastAsia"/>
            <w:lang w:eastAsia="zh-CN"/>
          </w:rPr>
          <w:t>(二)、人力资源开发与培训</w:t>
        </w:r>
        <w:r>
          <w:tab/>
        </w:r>
        <w:r>
          <w:fldChar w:fldCharType="begin"/>
        </w:r>
        <w:r>
          <w:instrText xml:space="preserve"> PAGEREF _Toc1816 \h </w:instrText>
        </w:r>
        <w:r>
          <w:fldChar w:fldCharType="separate"/>
        </w:r>
        <w:r>
          <w:t>87</w:t>
        </w:r>
        <w:r>
          <w:fldChar w:fldCharType="end"/>
        </w:r>
      </w:hyperlink>
    </w:p>
    <w:p>
      <w:pPr>
        <w:pStyle w:val="TOC1"/>
        <w:tabs>
          <w:tab w:val="right" w:leader="dot" w:pos="8306"/>
        </w:tabs>
      </w:pPr>
      <w:hyperlink w:anchor="_Toc29032" w:history="1">
        <w:r>
          <w:rPr>
            <w:rFonts w:ascii="仿宋" w:eastAsia="仿宋" w:hAnsi="仿宋" w:cs="仿宋" w:hint="eastAsia"/>
            <w:lang w:eastAsia="zh-CN"/>
          </w:rPr>
          <w:t>十九、合作与交流机制建立</w:t>
        </w:r>
        <w:r>
          <w:tab/>
        </w:r>
        <w:r>
          <w:fldChar w:fldCharType="begin"/>
        </w:r>
        <w:r>
          <w:instrText xml:space="preserve"> PAGEREF _Toc29032 \h </w:instrText>
        </w:r>
        <w:r>
          <w:fldChar w:fldCharType="separate"/>
        </w:r>
        <w:r>
          <w:t>89</w:t>
        </w:r>
        <w:r>
          <w:fldChar w:fldCharType="end"/>
        </w:r>
      </w:hyperlink>
    </w:p>
    <w:p>
      <w:pPr>
        <w:pStyle w:val="TOC2"/>
        <w:tabs>
          <w:tab w:val="right" w:leader="dot" w:pos="8306"/>
        </w:tabs>
      </w:pPr>
      <w:hyperlink w:anchor="_Toc3551" w:history="1">
        <w:r>
          <w:rPr>
            <w:rFonts w:ascii="仿宋" w:eastAsia="仿宋" w:hAnsi="仿宋" w:cs="仿宋" w:hint="eastAsia"/>
            <w:lang w:eastAsia="zh-CN"/>
          </w:rPr>
          <w:t>(一)、合作伙伴选择与合作方式</w:t>
        </w:r>
        <w:r>
          <w:tab/>
        </w:r>
        <w:r>
          <w:fldChar w:fldCharType="begin"/>
        </w:r>
        <w:r>
          <w:instrText xml:space="preserve"> PAGEREF _Toc3551 \h </w:instrText>
        </w:r>
        <w:r>
          <w:fldChar w:fldCharType="separate"/>
        </w:r>
        <w:r>
          <w:t>89</w:t>
        </w:r>
        <w:r>
          <w:fldChar w:fldCharType="end"/>
        </w:r>
      </w:hyperlink>
    </w:p>
    <w:p>
      <w:pPr>
        <w:pStyle w:val="TOC2"/>
        <w:tabs>
          <w:tab w:val="right" w:leader="dot" w:pos="8306"/>
        </w:tabs>
      </w:pPr>
      <w:hyperlink w:anchor="_Toc13301" w:history="1">
        <w:r>
          <w:rPr>
            <w:rFonts w:ascii="仿宋" w:eastAsia="仿宋" w:hAnsi="仿宋" w:cs="仿宋" w:hint="eastAsia"/>
            <w:lang w:eastAsia="zh-CN"/>
          </w:rPr>
          <w:t>(二)、交流与合作平台搭建</w:t>
        </w:r>
        <w:r>
          <w:tab/>
        </w:r>
        <w:r>
          <w:fldChar w:fldCharType="begin"/>
        </w:r>
        <w:r>
          <w:instrText xml:space="preserve"> PAGEREF _Toc13301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69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69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950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一、给皂液机项目的技术资源开发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二、给皂液机项目的人力资源管理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给皂液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三、给皂液机项目的资金资源筹措与优化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给皂液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147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给皂液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给皂液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给皂液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588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给皂液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给皂液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智能技术的应用：给皂液机项目将利用智能技术，如物联网（IoT）和大数据分析，来监控和优化资源使用。通过实时数据分析，项目可以更有效地管理能源消耗、减少原材料浪费，并提高生产过程的整体效率。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5778"/>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4083"/>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给皂液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8996"/>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7114"/>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2941"/>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https://d.book118.com/208107004003006045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771A26"/>
    <w:rsid w:val="09771A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8107004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2024-02-23T05:29:00Z</dcterms:created>
  <dcterms:modified xsi:type="dcterms:W3CDTF">2024-02-23T05:29:56Z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E25AD442E563445EB6D0EC2B7EE9CBD5_11</vt:lpwstr>
  </property>
  <property fmtid="{D5CDD505-2E9C-101B-9397-08002B2CF9AE}" pid="3" name="KSOProductBuildVer">
    <vt:lpwstr>2052-12.1.0.16250</vt:lpwstr>
  </property>
</Properties>
</file>