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11099800</wp:posOffset>
            </wp:positionH>
            <wp:positionV relativeFrom="topMargin">
              <wp:posOffset>11849100</wp:posOffset>
            </wp:positionV>
            <wp:extent cx="342900" cy="393700"/>
            <wp:wrapNone/>
            <wp:docPr id="1000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5"/>
                    <a:stretch>
                      <a:fillRect/>
                    </a:stretch>
                  </pic:blipFill>
                  <pic:spPr>
                    <a:xfrm>
                      <a:off x="0" y="0"/>
                      <a:ext cx="342900" cy="3937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10490200</wp:posOffset>
            </wp:positionH>
            <wp:positionV relativeFrom="topMargin">
              <wp:posOffset>10591800</wp:posOffset>
            </wp:positionV>
            <wp:extent cx="393700" cy="469900"/>
            <wp:effectExtent l="0" t="0" r="635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3</w:t>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4</w:t>
      </w:r>
      <w:r>
        <w:rPr>
          <w:rFonts w:ascii="Times New Roman" w:eastAsia="宋体" w:hAnsi="Times New Roman" w:cs="Times New Roman" w:hint="default"/>
          <w:b/>
          <w:color w:val="auto"/>
          <w:sz w:val="32"/>
          <w:szCs w:val="32"/>
        </w:rPr>
        <w:t>学年</w:t>
      </w:r>
      <w:r>
        <w:rPr>
          <w:rFonts w:cs="Times New Roman" w:hint="eastAsia"/>
          <w:b/>
          <w:color w:val="auto"/>
          <w:sz w:val="32"/>
          <w:szCs w:val="32"/>
          <w:lang w:val="en-US" w:eastAsia="zh-CN"/>
        </w:rPr>
        <w:t>上</w:t>
      </w:r>
      <w:r>
        <w:rPr>
          <w:rFonts w:ascii="Times New Roman" w:eastAsia="宋体" w:hAnsi="Times New Roman" w:cs="Times New Roman" w:hint="default"/>
          <w:b/>
          <w:color w:val="auto"/>
          <w:sz w:val="32"/>
          <w:szCs w:val="32"/>
        </w:rPr>
        <w:t>学期</w:t>
      </w:r>
      <w:r>
        <w:rPr>
          <w:rFonts w:ascii="Times New Roman" w:hAnsi="Times New Roman" w:cs="Times New Roman" w:hint="eastAsia"/>
          <w:b/>
          <w:color w:val="auto"/>
          <w:sz w:val="32"/>
          <w:szCs w:val="32"/>
          <w:lang w:val="en-US" w:eastAsia="zh-CN"/>
        </w:rPr>
        <w:t>九</w:t>
      </w:r>
      <w:r>
        <w:rPr>
          <w:rFonts w:ascii="Times New Roman" w:eastAsia="宋体" w:hAnsi="Times New Roman" w:cs="Times New Roman" w:hint="default"/>
          <w:b/>
          <w:color w:val="auto"/>
          <w:sz w:val="32"/>
          <w:szCs w:val="32"/>
        </w:rPr>
        <w:t>年级</w:t>
      </w:r>
      <w:r>
        <w:rPr>
          <w:rFonts w:cs="Times New Roman" w:hint="eastAsia"/>
          <w:b/>
          <w:color w:val="auto"/>
          <w:sz w:val="32"/>
          <w:szCs w:val="32"/>
          <w:lang w:val="en-US" w:eastAsia="zh-CN"/>
        </w:rPr>
        <w:t>期末考试</w:t>
      </w:r>
      <w:r>
        <w:rPr>
          <w:rFonts w:ascii="Times New Roman" w:hAnsi="Times New Roman" w:cs="Times New Roman" w:hint="eastAsia"/>
          <w:b/>
          <w:color w:val="auto"/>
          <w:sz w:val="32"/>
          <w:szCs w:val="32"/>
          <w:lang w:val="en-US" w:eastAsia="zh-CN"/>
        </w:rPr>
        <w:t>（南通专用）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hint="eastAsia"/>
          <w:b/>
          <w:color w:val="auto"/>
          <w:sz w:val="44"/>
          <w:szCs w:val="44"/>
        </w:rPr>
      </w:pPr>
      <w:r>
        <w:rPr>
          <w:rFonts w:ascii="黑体" w:eastAsia="黑体" w:hAnsi="黑体" w:cs="黑体" w:hint="eastAsia"/>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1.全卷满分</w:t>
      </w:r>
      <w:r>
        <w:rPr>
          <w:rFonts w:ascii="Times New Roman" w:eastAsia="宋体" w:hAnsi="Times New Roman" w:cs="Times New Roman" w:hint="eastAsia"/>
          <w:b/>
          <w:color w:val="auto"/>
          <w:sz w:val="21"/>
          <w:szCs w:val="21"/>
          <w:lang w:val="en-US" w:eastAsia="zh-CN"/>
        </w:rPr>
        <w:t>120</w:t>
      </w:r>
      <w:r>
        <w:rPr>
          <w:rFonts w:ascii="Times New Roman" w:eastAsia="宋体" w:hAnsi="Times New Roman" w:cs="Times New Roman" w:hint="default"/>
          <w:b/>
          <w:color w:val="auto"/>
          <w:sz w:val="21"/>
          <w:szCs w:val="21"/>
        </w:rPr>
        <w:t>分。考试时间为</w:t>
      </w:r>
      <w:r>
        <w:rPr>
          <w:rFonts w:ascii="Times New Roman" w:eastAsia="宋体" w:hAnsi="Times New Roman" w:cs="Times New Roman" w:hint="eastAsia"/>
          <w:b/>
          <w:color w:val="auto"/>
          <w:sz w:val="21"/>
          <w:szCs w:val="21"/>
          <w:lang w:val="en-US" w:eastAsia="zh-CN"/>
        </w:rPr>
        <w:t>120</w:t>
      </w:r>
      <w:r>
        <w:rPr>
          <w:rFonts w:ascii="Times New Roman" w:eastAsia="宋体" w:hAnsi="Times New Roman" w:cs="Times New Roman" w:hint="default"/>
          <w:b/>
          <w:color w:val="auto"/>
          <w:sz w:val="21"/>
          <w:szCs w:val="21"/>
        </w:rPr>
        <w:t>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 自己的姓名、考试证号用0. 5毫米黑色墨水签字笔填写在答题卡及本试卷上。</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再选涂其他答案。答非选择题必须用05毫米黑色墨水签字笔写在答题卡的指定位置,在其他位置答题一律无效。</w:t>
      </w:r>
    </w:p>
    <w:p>
      <w:pPr>
        <w:keepNext w:val="0"/>
        <w:keepLines w:val="0"/>
        <w:pageBreakBefore w:val="0"/>
        <w:kinsoku/>
        <w:wordWrap/>
        <w:overflowPunct/>
        <w:topLinePunct w:val="0"/>
        <w:autoSpaceDE/>
        <w:autoSpaceDN/>
        <w:bidi w:val="0"/>
        <w:adjustRightInd/>
        <w:snapToGrid/>
        <w:spacing w:line="360" w:lineRule="auto"/>
        <w:jc w:val="center"/>
        <w:textAlignment w:val="center"/>
        <w:rPr>
          <w:rFonts w:hint="default"/>
          <w:b/>
          <w:color w:val="auto"/>
          <w:szCs w:val="21"/>
        </w:rPr>
      </w:pPr>
      <w:r>
        <w:rPr>
          <w:rFonts w:ascii="Times New Roman" w:eastAsia="宋体" w:hAnsi="Times New Roman" w:cs="Times New Roman" w:hint="default"/>
          <w:b/>
          <w:color w:val="auto"/>
          <w:sz w:val="21"/>
          <w:szCs w:val="21"/>
        </w:rPr>
        <w:t>第I卷（选择题  共60分）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一、单项选择（本题共15小题；每小题1分，满分15分）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从 A、B、C、D 四个选项中， 选出可以填入空白处的最佳选项，并在答题卡上将该项涂黑。</w:t>
      </w:r>
    </w:p>
    <w:p>
      <w:pPr>
        <w:shd w:val="clear" w:color="auto" w:fill="FFFFFF"/>
        <w:spacing w:line="360" w:lineRule="auto"/>
        <w:jc w:val="left"/>
        <w:textAlignment w:val="center"/>
      </w:pPr>
      <w:r>
        <w:t xml:space="preserve">1．—How many books can I borrow at ______ time? </w:t>
      </w:r>
    </w:p>
    <w:p>
      <w:pPr>
        <w:shd w:val="clear" w:color="auto" w:fill="FFFFFF"/>
        <w:spacing w:line="360" w:lineRule="auto"/>
        <w:jc w:val="left"/>
        <w:textAlignment w:val="center"/>
      </w:pPr>
      <w:r>
        <w:t>—You can borrow one Chinese book and one English book.</w:t>
      </w:r>
    </w:p>
    <w:p>
      <w:pPr>
        <w:shd w:val="clear" w:color="auto" w:fill="FFFFFF"/>
        <w:tabs>
          <w:tab w:val="left" w:pos="2078"/>
          <w:tab w:val="left" w:pos="4156"/>
          <w:tab w:val="left" w:pos="6234"/>
        </w:tabs>
        <w:spacing w:line="360" w:lineRule="auto"/>
        <w:ind w:left="300"/>
        <w:jc w:val="left"/>
        <w:textAlignment w:val="center"/>
      </w:pPr>
      <w:r>
        <w:t>A．the</w:t>
      </w:r>
      <w:r>
        <w:tab/>
      </w:r>
      <w:r>
        <w:t>B．/</w:t>
      </w:r>
      <w:r>
        <w:tab/>
      </w:r>
      <w:r>
        <w:t>C．an</w:t>
      </w:r>
      <w:r>
        <w:tab/>
      </w:r>
      <w:r>
        <w:t>D．a</w:t>
      </w:r>
    </w:p>
    <w:p>
      <w:pPr>
        <w:shd w:val="clear" w:color="auto" w:fill="FFFFFF"/>
        <w:spacing w:line="360" w:lineRule="auto"/>
        <w:jc w:val="left"/>
        <w:textAlignment w:val="center"/>
      </w:pPr>
      <w:r>
        <w:t>2．The number of the words in your article isn’t important, but the _________ of it matters.</w:t>
      </w:r>
    </w:p>
    <w:p>
      <w:pPr>
        <w:shd w:val="clear" w:color="auto" w:fill="FFFFFF"/>
        <w:tabs>
          <w:tab w:val="left" w:pos="2078"/>
          <w:tab w:val="left" w:pos="4156"/>
          <w:tab w:val="left" w:pos="6234"/>
        </w:tabs>
        <w:spacing w:line="360" w:lineRule="auto"/>
        <w:ind w:left="300"/>
        <w:jc w:val="left"/>
        <w:textAlignment w:val="center"/>
      </w:pPr>
      <w:r>
        <w:t>A．ability</w:t>
      </w:r>
      <w:r>
        <w:tab/>
      </w:r>
      <w:r>
        <w:t>B．size</w:t>
      </w:r>
      <w:r>
        <w:tab/>
      </w:r>
      <w:r>
        <w:t>C．quality</w:t>
      </w:r>
      <w:r>
        <w:tab/>
      </w:r>
      <w:r>
        <w:t>D．energy</w:t>
      </w:r>
    </w:p>
    <w:p>
      <w:pPr>
        <w:shd w:val="clear" w:color="auto" w:fill="FFFFFF"/>
        <w:spacing w:line="360" w:lineRule="auto"/>
        <w:jc w:val="left"/>
        <w:textAlignment w:val="center"/>
      </w:pPr>
      <w:r>
        <w:t>3．</w:t>
      </w:r>
      <w:r>
        <w:rPr>
          <w:rFonts w:ascii="Times New Roman" w:eastAsia="Times New Roman" w:hAnsi="Times New Roman" w:cs="Times New Roman"/>
          <w:i/>
        </w:rPr>
        <w:t>Singer</w:t>
      </w:r>
      <w:r>
        <w:t xml:space="preserve"> is a(n) ______ TV show, so you can call the station directly to vote for your favorite singer.</w:t>
      </w:r>
    </w:p>
    <w:p>
      <w:pPr>
        <w:shd w:val="clear" w:color="auto" w:fill="FFFFFF"/>
        <w:tabs>
          <w:tab w:val="left" w:pos="2078"/>
          <w:tab w:val="left" w:pos="4156"/>
          <w:tab w:val="left" w:pos="6234"/>
        </w:tabs>
        <w:spacing w:line="360" w:lineRule="auto"/>
        <w:ind w:left="300"/>
        <w:jc w:val="left"/>
        <w:textAlignment w:val="center"/>
      </w:pPr>
      <w:r>
        <w:t>A．live</w:t>
      </w:r>
      <w:r>
        <w:tab/>
      </w:r>
      <w:r>
        <w:t>B．lively</w:t>
      </w:r>
      <w:r>
        <w:tab/>
      </w:r>
      <w:r>
        <w:t>C．alive</w:t>
      </w:r>
      <w:r>
        <w:tab/>
      </w:r>
      <w:r>
        <w:t>D．living</w:t>
      </w:r>
    </w:p>
    <w:p>
      <w:pPr>
        <w:shd w:val="clear" w:color="auto" w:fill="FFFFFF"/>
        <w:spacing w:line="360" w:lineRule="auto"/>
        <w:jc w:val="left"/>
        <w:textAlignment w:val="center"/>
      </w:pPr>
      <w:r>
        <w:t>4．Volunteering is a good way to experience life ________ the school. Take an active part in it, and you will learn more about the world.</w:t>
      </w:r>
    </w:p>
    <w:p>
      <w:pPr>
        <w:shd w:val="clear" w:color="auto" w:fill="FFFFFF"/>
        <w:tabs>
          <w:tab w:val="left" w:pos="2078"/>
          <w:tab w:val="left" w:pos="4156"/>
          <w:tab w:val="left" w:pos="6234"/>
        </w:tabs>
        <w:spacing w:line="360" w:lineRule="auto"/>
        <w:ind w:left="300"/>
        <w:jc w:val="left"/>
        <w:textAlignment w:val="center"/>
      </w:pPr>
      <w:r>
        <w:t>A．over</w:t>
      </w:r>
      <w:r>
        <w:tab/>
      </w:r>
      <w:r>
        <w:t>B．beyond</w:t>
      </w:r>
      <w:r>
        <w:tab/>
      </w:r>
      <w:r>
        <w:t>C．against</w:t>
      </w:r>
      <w:r>
        <w:tab/>
      </w:r>
      <w:r>
        <w:t>D．above</w:t>
      </w:r>
    </w:p>
    <w:p>
      <w:pPr>
        <w:shd w:val="clear" w:color="auto" w:fill="FFFFFF"/>
        <w:spacing w:line="360" w:lineRule="auto"/>
        <w:jc w:val="left"/>
        <w:textAlignment w:val="center"/>
      </w:pPr>
      <w:r>
        <w:t>5．—Oh dear! It looks like it is going to rain.</w:t>
      </w:r>
    </w:p>
    <w:p>
      <w:pPr>
        <w:shd w:val="clear" w:color="auto" w:fill="FFFFFF"/>
        <w:spacing w:line="360" w:lineRule="auto"/>
        <w:jc w:val="left"/>
        <w:textAlignment w:val="center"/>
      </w:pPr>
      <w:r>
        <w:t>—I don’t care. I have to stay in today and finish my report ________.</w:t>
      </w:r>
    </w:p>
    <w:p>
      <w:pPr>
        <w:shd w:val="clear" w:color="auto" w:fill="FFFFFF"/>
        <w:tabs>
          <w:tab w:val="left" w:pos="2078"/>
          <w:tab w:val="left" w:pos="4156"/>
          <w:tab w:val="left" w:pos="6234"/>
        </w:tabs>
        <w:spacing w:line="360" w:lineRule="auto"/>
        <w:ind w:left="300"/>
        <w:jc w:val="left"/>
        <w:textAlignment w:val="center"/>
      </w:pPr>
      <w:r>
        <w:t>A．anyway</w:t>
      </w:r>
      <w:r>
        <w:tab/>
      </w:r>
      <w:r>
        <w:t>B．besides</w:t>
      </w:r>
      <w:r>
        <w:tab/>
      </w:r>
      <w:r>
        <w:t>C．instead</w:t>
      </w:r>
      <w:r>
        <w:tab/>
      </w:r>
      <w:r>
        <w:t>D．moreover</w:t>
      </w:r>
    </w:p>
    <w:p>
      <w:pPr>
        <w:shd w:val="clear" w:color="auto" w:fill="FFFFFF"/>
        <w:spacing w:line="360" w:lineRule="auto"/>
        <w:jc w:val="left"/>
        <w:textAlignment w:val="center"/>
      </w:pPr>
      <w:r>
        <w:t>6．—You’d better encourage Tom more.</w:t>
      </w:r>
    </w:p>
    <w:p>
      <w:pPr>
        <w:shd w:val="clear" w:color="auto" w:fill="FFFFFF"/>
        <w:spacing w:line="360" w:lineRule="auto"/>
        <w:jc w:val="left"/>
        <w:textAlignment w:val="center"/>
      </w:pPr>
      <w:r>
        <w:t>—I agree. A little praise is better than _________.</w:t>
      </w:r>
    </w:p>
    <w:p>
      <w:pPr>
        <w:shd w:val="clear" w:color="auto" w:fill="FFFFFF"/>
        <w:tabs>
          <w:tab w:val="left" w:pos="2078"/>
          <w:tab w:val="left" w:pos="4156"/>
          <w:tab w:val="left" w:pos="6234"/>
        </w:tabs>
        <w:spacing w:line="360" w:lineRule="auto"/>
        <w:ind w:left="300"/>
        <w:jc w:val="left"/>
        <w:textAlignment w:val="center"/>
      </w:pPr>
      <w:r>
        <w:t>A．nothing</w:t>
      </w:r>
      <w:r>
        <w:tab/>
      </w:r>
      <w:r>
        <w:t>B．no one</w:t>
      </w:r>
      <w:r>
        <w:tab/>
      </w:r>
      <w:r>
        <w:t>C．something</w:t>
      </w:r>
      <w:r>
        <w:tab/>
      </w:r>
      <w:r>
        <w:t>D．anyone</w:t>
      </w:r>
    </w:p>
    <w:p>
      <w:pPr>
        <w:shd w:val="clear" w:color="auto" w:fill="FFFFFF"/>
        <w:spacing w:line="360" w:lineRule="auto"/>
        <w:jc w:val="left"/>
        <w:textAlignment w:val="center"/>
      </w:pPr>
      <w:r>
        <w:t>7．— Jim, never throw objects from the building. Even a small object ________ cause serious injuries, or death, when dropped from a great height.</w:t>
      </w:r>
    </w:p>
    <w:p>
      <w:pPr>
        <w:shd w:val="clear" w:color="auto" w:fill="FFFFFF"/>
        <w:spacing w:line="360" w:lineRule="auto"/>
        <w:jc w:val="left"/>
        <w:textAlignment w:val="center"/>
        <w:sectPr>
          <w:pgSz w:w="11907" w:h="16839"/>
          <w:pgMar w:top="900" w:right="1134" w:bottom="900" w:left="1134" w:header="500" w:footer="500" w:gutter="0"/>
          <w:cols w:num="1" w:sep="1" w:space="425"/>
          <w:docGrid w:type="lines" w:linePitch="312" w:charSpace="0"/>
        </w:sectPr>
      </w:pPr>
      <w:r>
        <w:t>— OK, I won't do that, mum.</w:t>
      </w:r>
    </w:p>
    <w:p>
      <w:pPr>
        <w:shd w:val="clear" w:color="auto" w:fill="FFFFFF"/>
        <w:tabs>
          <w:tab w:val="left" w:pos="2078"/>
          <w:tab w:val="left" w:pos="4156"/>
          <w:tab w:val="left" w:pos="6234"/>
        </w:tabs>
        <w:spacing w:line="360" w:lineRule="auto"/>
        <w:ind w:left="300"/>
        <w:jc w:val="left"/>
        <w:textAlignment w:val="center"/>
      </w:pPr>
      <w:r>
        <w:t>A．must</w:t>
      </w:r>
      <w:r>
        <w:tab/>
      </w:r>
      <w:r>
        <w:t>B．should</w:t>
      </w:r>
      <w:r>
        <w:tab/>
      </w:r>
      <w:r>
        <w:t>C．may</w:t>
      </w:r>
      <w:r>
        <w:tab/>
      </w:r>
      <w:r>
        <w:t>D．need</w:t>
      </w:r>
    </w:p>
    <w:p>
      <w:pPr>
        <w:shd w:val="clear" w:color="auto" w:fill="FFFFFF"/>
        <w:spacing w:line="360" w:lineRule="auto"/>
        <w:jc w:val="left"/>
        <w:textAlignment w:val="center"/>
      </w:pPr>
      <w:r>
        <w:t>8．—Who is better at speaking, Jenny or Spencer?</w:t>
      </w:r>
    </w:p>
    <w:p>
      <w:pPr>
        <w:shd w:val="clear" w:color="auto" w:fill="FFFFFF"/>
        <w:spacing w:line="360" w:lineRule="auto"/>
        <w:jc w:val="left"/>
        <w:textAlignment w:val="center"/>
      </w:pPr>
      <w:r>
        <w:t>—Jenny, I think. But she does ________ in writing.</w:t>
      </w:r>
    </w:p>
    <w:p>
      <w:pPr>
        <w:shd w:val="clear" w:color="auto" w:fill="FFFFFF"/>
        <w:tabs>
          <w:tab w:val="left" w:pos="2078"/>
          <w:tab w:val="left" w:pos="4156"/>
          <w:tab w:val="left" w:pos="6234"/>
        </w:tabs>
        <w:spacing w:line="360" w:lineRule="auto"/>
        <w:ind w:left="300"/>
        <w:jc w:val="left"/>
        <w:textAlignment w:val="center"/>
      </w:pPr>
      <w:r>
        <w:t>A．a bit bad</w:t>
      </w:r>
      <w:r>
        <w:tab/>
      </w:r>
      <w:r>
        <w:t>B．a little worse</w:t>
      </w:r>
      <w:r>
        <w:tab/>
      </w:r>
      <w:r>
        <w:t>C．much better</w:t>
      </w:r>
      <w:r>
        <w:tab/>
      </w:r>
      <w:r>
        <w:t>D．a bit good</w:t>
      </w:r>
    </w:p>
    <w:p>
      <w:pPr>
        <w:shd w:val="clear" w:color="auto" w:fill="FFFFFF"/>
        <w:spacing w:line="360" w:lineRule="auto"/>
        <w:jc w:val="left"/>
        <w:textAlignment w:val="center"/>
      </w:pPr>
      <w:r>
        <w:t>9．We’ll have to _________ how many cranes there are in Zhalong Nature Reserve.</w:t>
      </w:r>
    </w:p>
    <w:p>
      <w:pPr>
        <w:shd w:val="clear" w:color="auto" w:fill="FFFFFF"/>
        <w:tabs>
          <w:tab w:val="left" w:pos="2078"/>
          <w:tab w:val="left" w:pos="4156"/>
          <w:tab w:val="left" w:pos="6234"/>
        </w:tabs>
        <w:spacing w:line="360" w:lineRule="auto"/>
        <w:ind w:left="300"/>
        <w:jc w:val="left"/>
        <w:textAlignment w:val="center"/>
      </w:pPr>
      <w:r>
        <w:t>A．turn out</w:t>
      </w:r>
      <w:r>
        <w:tab/>
      </w:r>
      <w:r>
        <w:t>B．hand out</w:t>
      </w:r>
      <w:r>
        <w:tab/>
      </w:r>
      <w:r>
        <w:t>C．carry out</w:t>
      </w:r>
      <w:r>
        <w:tab/>
      </w:r>
      <w:r>
        <w:t>D．work out</w:t>
      </w:r>
    </w:p>
    <w:p>
      <w:pPr>
        <w:shd w:val="clear" w:color="auto" w:fill="FFFFFF"/>
        <w:spacing w:line="360" w:lineRule="auto"/>
        <w:jc w:val="left"/>
        <w:textAlignment w:val="center"/>
      </w:pPr>
      <w:r>
        <w:t>10．_________ most people get news online, printed newspapers won’t disappear in a hurry.</w:t>
      </w:r>
    </w:p>
    <w:p>
      <w:pPr>
        <w:shd w:val="clear" w:color="auto" w:fill="FFFFFF"/>
        <w:tabs>
          <w:tab w:val="left" w:pos="2078"/>
          <w:tab w:val="left" w:pos="4156"/>
          <w:tab w:val="left" w:pos="6234"/>
        </w:tabs>
        <w:spacing w:line="360" w:lineRule="auto"/>
        <w:ind w:left="380"/>
        <w:jc w:val="left"/>
        <w:textAlignment w:val="center"/>
      </w:pPr>
      <w:r>
        <w:t>A．Because</w:t>
      </w:r>
      <w:r>
        <w:tab/>
      </w:r>
      <w:r>
        <w:t>B．Since</w:t>
      </w:r>
      <w:r>
        <w:tab/>
      </w:r>
      <w:r>
        <w:t>C．Though</w:t>
      </w:r>
      <w:r>
        <w:tab/>
      </w:r>
      <w:r>
        <w:t>D．Unless</w:t>
      </w:r>
    </w:p>
    <w:p>
      <w:pPr>
        <w:shd w:val="clear" w:color="auto" w:fill="FFFFFF"/>
        <w:spacing w:line="360" w:lineRule="auto"/>
        <w:jc w:val="left"/>
        <w:textAlignment w:val="center"/>
      </w:pPr>
      <w:r>
        <w:t xml:space="preserve">11．—Do you know who sang the famous song at the concert last night? </w:t>
      </w:r>
    </w:p>
    <w:p>
      <w:pPr>
        <w:shd w:val="clear" w:color="auto" w:fill="FFFFFF"/>
        <w:spacing w:line="360" w:lineRule="auto"/>
        <w:jc w:val="left"/>
        <w:textAlignment w:val="center"/>
      </w:pPr>
      <w:r>
        <w:t>—It’s Dawa from Tibet. ______real gift he has for music!</w:t>
      </w:r>
    </w:p>
    <w:p>
      <w:pPr>
        <w:shd w:val="clear" w:color="auto" w:fill="FFFFFF"/>
        <w:tabs>
          <w:tab w:val="left" w:pos="2078"/>
          <w:tab w:val="left" w:pos="4156"/>
          <w:tab w:val="left" w:pos="6234"/>
        </w:tabs>
        <w:spacing w:line="360" w:lineRule="auto"/>
        <w:ind w:left="380"/>
        <w:jc w:val="left"/>
        <w:textAlignment w:val="center"/>
      </w:pPr>
      <w:r>
        <w:t>A．What</w:t>
      </w:r>
      <w:r>
        <w:tab/>
      </w:r>
      <w:r>
        <w:t>B．What a</w:t>
      </w:r>
      <w:r>
        <w:tab/>
      </w:r>
      <w:r>
        <w:t>C．How</w:t>
      </w:r>
      <w:r>
        <w:tab/>
      </w:r>
      <w:r>
        <w:t>D．How a</w:t>
      </w:r>
    </w:p>
    <w:p>
      <w:pPr>
        <w:shd w:val="clear" w:color="auto" w:fill="FFFFFF"/>
        <w:spacing w:line="360" w:lineRule="auto"/>
        <w:jc w:val="left"/>
        <w:textAlignment w:val="center"/>
      </w:pPr>
      <w:r>
        <w:t xml:space="preserve">12．—It’s said that scientists are now doing research on sea rice. </w:t>
      </w:r>
    </w:p>
    <w:p>
      <w:pPr>
        <w:shd w:val="clear" w:color="auto" w:fill="FFFFFF"/>
        <w:spacing w:line="360" w:lineRule="auto"/>
        <w:jc w:val="left"/>
        <w:textAlignment w:val="center"/>
      </w:pPr>
      <w:r>
        <w:t>—Great! If rice ______ in salty water, China’s food supply will surely rise greatly.</w:t>
      </w:r>
    </w:p>
    <w:p>
      <w:pPr>
        <w:shd w:val="clear" w:color="auto" w:fill="FFFFFF"/>
        <w:tabs>
          <w:tab w:val="left" w:pos="2078"/>
          <w:tab w:val="left" w:pos="4156"/>
          <w:tab w:val="left" w:pos="6234"/>
        </w:tabs>
        <w:spacing w:line="360" w:lineRule="auto"/>
        <w:ind w:left="380"/>
        <w:jc w:val="left"/>
        <w:textAlignment w:val="center"/>
      </w:pPr>
      <w:r>
        <w:t>A．will plant</w:t>
      </w:r>
      <w:r>
        <w:tab/>
      </w:r>
      <w:r>
        <w:t>B．plant</w:t>
      </w:r>
      <w:r>
        <w:tab/>
      </w:r>
      <w:r>
        <w:t>C．will be planted</w:t>
      </w:r>
      <w:r>
        <w:tab/>
      </w:r>
      <w:r>
        <w:t>D．is planted</w:t>
      </w:r>
    </w:p>
    <w:p>
      <w:pPr>
        <w:shd w:val="clear" w:color="auto" w:fill="FFFFFF"/>
        <w:spacing w:line="360" w:lineRule="auto"/>
        <w:jc w:val="left"/>
        <w:textAlignment w:val="center"/>
      </w:pPr>
      <w:r>
        <w:t>13．Jiangyan Art Museum ________ for about two years. It is very popular among teenagers.</w:t>
      </w:r>
    </w:p>
    <w:p>
      <w:pPr>
        <w:shd w:val="clear" w:color="auto" w:fill="FFFFFF"/>
        <w:tabs>
          <w:tab w:val="left" w:pos="2078"/>
          <w:tab w:val="left" w:pos="4156"/>
          <w:tab w:val="left" w:pos="6234"/>
        </w:tabs>
        <w:spacing w:line="360" w:lineRule="auto"/>
        <w:ind w:left="380"/>
        <w:jc w:val="left"/>
        <w:textAlignment w:val="center"/>
      </w:pPr>
      <w:r>
        <w:t>A．has been open</w:t>
      </w:r>
      <w:r>
        <w:tab/>
      </w:r>
      <w:r>
        <w:t>B．has opened</w:t>
      </w:r>
      <w:r>
        <w:tab/>
      </w:r>
      <w:r>
        <w:t>C．has open</w:t>
      </w:r>
      <w:r>
        <w:tab/>
      </w:r>
      <w:r>
        <w:t>D．has been opened</w:t>
      </w:r>
    </w:p>
    <w:p>
      <w:pPr>
        <w:shd w:val="clear" w:color="auto" w:fill="FFFFFF"/>
        <w:spacing w:line="360" w:lineRule="auto"/>
        <w:jc w:val="left"/>
        <w:textAlignment w:val="center"/>
      </w:pPr>
      <w:r>
        <w:t xml:space="preserve">14．—The novel </w:t>
      </w:r>
      <w:r>
        <w:rPr>
          <w:i/>
        </w:rPr>
        <w:t xml:space="preserve">Treasure Island </w:t>
      </w:r>
      <w:r>
        <w:t>is attractive.</w:t>
      </w:r>
    </w:p>
    <w:p>
      <w:pPr>
        <w:shd w:val="clear" w:color="auto" w:fill="FFFFFF"/>
        <w:spacing w:line="360" w:lineRule="auto"/>
        <w:jc w:val="left"/>
        <w:textAlignment w:val="center"/>
      </w:pPr>
      <w:r>
        <w:t xml:space="preserve"> —So it is. Could you tell me _________?</w:t>
      </w:r>
    </w:p>
    <w:p>
      <w:pPr>
        <w:shd w:val="clear" w:color="auto" w:fill="FFFFFF"/>
        <w:tabs>
          <w:tab w:val="left" w:pos="4156"/>
        </w:tabs>
        <w:spacing w:line="360" w:lineRule="auto"/>
        <w:ind w:left="380"/>
        <w:jc w:val="left"/>
        <w:textAlignment w:val="center"/>
      </w:pPr>
      <w:r>
        <w:t>A．how long I could keep it</w:t>
      </w:r>
      <w:r>
        <w:tab/>
      </w:r>
      <w:r>
        <w:t>B．that I can borrow it</w:t>
      </w:r>
    </w:p>
    <w:p>
      <w:pPr>
        <w:shd w:val="clear" w:color="auto" w:fill="FFFFFF"/>
        <w:tabs>
          <w:tab w:val="left" w:pos="4156"/>
        </w:tabs>
        <w:spacing w:line="360" w:lineRule="auto"/>
        <w:ind w:left="380"/>
        <w:jc w:val="left"/>
        <w:textAlignment w:val="center"/>
      </w:pPr>
      <w:r>
        <w:t>C．if I can keep it for another week</w:t>
      </w:r>
      <w:r>
        <w:tab/>
      </w:r>
      <w:r>
        <w:t>D．when should I return it</w:t>
      </w:r>
    </w:p>
    <w:p>
      <w:pPr>
        <w:shd w:val="clear" w:color="auto" w:fill="FFFFFF"/>
        <w:spacing w:line="360" w:lineRule="auto"/>
        <w:jc w:val="left"/>
        <w:textAlignment w:val="center"/>
      </w:pPr>
      <w:r>
        <w:t>15．There is a famous old saying “_________”. Similarly, you will never realize your dream only in a very short time.</w:t>
      </w:r>
    </w:p>
    <w:p>
      <w:pPr>
        <w:shd w:val="clear" w:color="auto" w:fill="FFFFFF"/>
        <w:tabs>
          <w:tab w:val="left" w:pos="4156"/>
        </w:tabs>
        <w:spacing w:line="360" w:lineRule="auto"/>
        <w:ind w:left="380"/>
        <w:jc w:val="left"/>
        <w:textAlignment w:val="center"/>
      </w:pPr>
      <w:r>
        <w:t>A．Many hands make light work</w:t>
      </w:r>
      <w:r>
        <w:tab/>
      </w:r>
      <w:r>
        <w:t>B．Rome wasn’t built in a day</w:t>
      </w:r>
    </w:p>
    <w:p>
      <w:pPr>
        <w:shd w:val="clear" w:color="auto" w:fill="FFFFFF"/>
        <w:tabs>
          <w:tab w:val="left" w:pos="4156"/>
        </w:tabs>
        <w:spacing w:line="360" w:lineRule="auto"/>
        <w:ind w:left="380"/>
        <w:jc w:val="left"/>
        <w:textAlignment w:val="center"/>
      </w:pPr>
      <w:r>
        <w:t>C．Put all your eggs in one basket</w:t>
      </w:r>
      <w:r>
        <w:tab/>
      </w:r>
      <w:r>
        <w:t>D．The early bird catches the worm</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二、完形填空(本题共15小题；每小题1分，满分15分)</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pPr>
      <w:r>
        <w:rPr>
          <w:rFonts w:ascii="Times New Roman" w:eastAsia="宋体" w:hAnsi="Times New Roman" w:cs="Times New Roman" w:hint="default"/>
          <w:b w:val="0"/>
          <w:bCs/>
          <w:color w:val="000000"/>
          <w:sz w:val="21"/>
          <w:szCs w:val="21"/>
        </w:rPr>
        <w:t>请认真阅读下面短文，从短文后各题所给的A、B、C、D四个选项中，选出最佳选项，并在答题卡上将该项涂黑。</w:t>
      </w:r>
    </w:p>
    <w:p>
      <w:pPr>
        <w:shd w:val="clear" w:color="auto" w:fill="FFFFFF"/>
        <w:spacing w:line="360" w:lineRule="auto"/>
        <w:ind w:firstLine="420"/>
        <w:jc w:val="both"/>
        <w:textAlignment w:val="center"/>
      </w:pPr>
      <w:r>
        <w:t xml:space="preserve">My father carried me up the stairs to my bedroom, followed by my mother, and three-year-old brother. Upon my returning home, our excitement was mixed with a sense of </w:t>
      </w:r>
      <w:r>
        <w:rPr>
          <w:rFonts w:ascii="Times New Roman" w:eastAsia="Times New Roman" w:hAnsi="Times New Roman" w:cs="Times New Roman"/>
          <w:b w:val="0"/>
          <w:sz w:val="21"/>
          <w:u w:val="single"/>
        </w:rPr>
        <w:t xml:space="preserve">    16    </w:t>
      </w:r>
      <w:r>
        <w:t xml:space="preserve">, since we all knew I would be staying in bed for a long time. Leaving my room, my father turned to me and said, “This, too, shall pass.” He </w:t>
      </w:r>
      <w:r>
        <w:rPr>
          <w:rFonts w:ascii="Times New Roman" w:eastAsia="Times New Roman" w:hAnsi="Times New Roman" w:cs="Times New Roman"/>
          <w:b w:val="0"/>
          <w:sz w:val="21"/>
          <w:u w:val="single"/>
        </w:rPr>
        <w:t xml:space="preserve">    17    </w:t>
      </w:r>
      <w:r>
        <w:t xml:space="preserve">, and closed the door behind him. It made me a little relaxed.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2"/>
          <w:cols w:num="1" w:sep="1" w:space="425"/>
          <w:titlePg w:val="0"/>
          <w:docGrid w:type="lines" w:linePitch="312" w:charSpace="0"/>
        </w:sectPr>
      </w:pPr>
      <w:r>
        <w:t>I h</w:t>
      </w:r>
      <w:r>
        <w:t>ad</w:t>
      </w:r>
      <w:r>
        <w:t xml:space="preserve"> scoliosis</w:t>
      </w:r>
      <w:r>
        <w:t xml:space="preserve"> when</w:t>
      </w:r>
      <w:r>
        <w:t xml:space="preserve"> I</w:t>
      </w:r>
      <w:r>
        <w:t xml:space="preserve"> was</w:t>
      </w:r>
      <w:r>
        <w:t xml:space="preserve"> twelve</w:t>
      </w:r>
      <w:r>
        <w:t xml:space="preserve"> years</w:t>
      </w:r>
      <w:r>
        <w:t xml:space="preserve"> old.</w:t>
      </w:r>
      <w:r>
        <w:t xml:space="preserve"> My</w:t>
      </w:r>
      <w:r>
        <w:t xml:space="preserve"> parents</w:t>
      </w:r>
      <w:r>
        <w:t xml:space="preserve"> took</w:t>
      </w:r>
      <w:r>
        <w:t xml:space="preserve"> me</w:t>
      </w:r>
      <w:r>
        <w:t xml:space="preserve"> to</w:t>
      </w:r>
      <w:r>
        <w:t xml:space="preserve"> see</w:t>
      </w:r>
      <w:r>
        <w:t xml:space="preserve"> the</w:t>
      </w:r>
      <w:r>
        <w:t xml:space="preserve"> doctor</w:t>
      </w:r>
      <w:r>
        <w:t xml:space="preserve"> from</w:t>
      </w:r>
      <w:r>
        <w:t xml:space="preserve"> time</w:t>
      </w:r>
      <w:r>
        <w:t xml:space="preserve"> to</w:t>
      </w:r>
      <w:r>
        <w:t xml:space="preserve"> time.</w:t>
      </w:r>
      <w:r>
        <w:t xml:space="preserve"> We</w:t>
      </w:r>
    </w:p>
    <w:p>
      <w:pPr>
        <w:shd w:val="clear" w:color="auto" w:fill="FFFFFF"/>
        <w:spacing w:line="360" w:lineRule="auto"/>
        <w:ind w:firstLine="420"/>
        <w:jc w:val="both"/>
        <w:textAlignment w:val="center"/>
      </w:pPr>
      <w:r>
        <w:t xml:space="preserve"> tried</w:t>
      </w:r>
      <w:r>
        <w:t xml:space="preserve"> different</w:t>
      </w:r>
      <w:r>
        <w:t xml:space="preserve"> ways</w:t>
      </w:r>
      <w:r>
        <w:t xml:space="preserve"> but</w:t>
      </w:r>
      <w:r>
        <w:t xml:space="preserve"> they</w:t>
      </w:r>
      <w:r>
        <w:t xml:space="preserve"> didn’t</w:t>
      </w:r>
      <w:r>
        <w:t xml:space="preserve"> stop</w:t>
      </w:r>
      <w:r>
        <w:t xml:space="preserve"> my</w:t>
      </w:r>
      <w:r>
        <w:t xml:space="preserve"> back</w:t>
      </w:r>
      <w:r>
        <w:t xml:space="preserve"> forming</w:t>
      </w:r>
      <w:r>
        <w:t xml:space="preserve"> a</w:t>
      </w:r>
      <w:r>
        <w:t xml:space="preserve"> S-shape.</w:t>
      </w:r>
      <w:r>
        <w:t xml:space="preserve"> The</w:t>
      </w:r>
      <w:r>
        <w:t xml:space="preserve"> doctors</w:t>
      </w:r>
      <w:r>
        <w:t xml:space="preserve"> </w:t>
      </w:r>
      <w:r>
        <w:rPr>
          <w:rFonts w:ascii="Times New Roman" w:eastAsia="Times New Roman" w:hAnsi="Times New Roman" w:cs="Times New Roman"/>
          <w:b w:val="0"/>
          <w:sz w:val="21"/>
          <w:u w:val="single"/>
        </w:rPr>
        <w:t xml:space="preserve">    18    </w:t>
      </w:r>
      <w:r>
        <w:t xml:space="preserve"> stopped all the treatment. An operation was the only </w:t>
      </w:r>
      <w:r>
        <w:rPr>
          <w:rFonts w:ascii="Times New Roman" w:eastAsia="Times New Roman" w:hAnsi="Times New Roman" w:cs="Times New Roman"/>
          <w:b w:val="0"/>
          <w:sz w:val="21"/>
          <w:u w:val="single"/>
        </w:rPr>
        <w:t xml:space="preserve">    19    </w:t>
      </w:r>
      <w:r>
        <w:t>.</w:t>
      </w:r>
    </w:p>
    <w:p>
      <w:pPr>
        <w:shd w:val="clear" w:color="auto" w:fill="FFFFFF"/>
        <w:spacing w:line="360" w:lineRule="auto"/>
        <w:ind w:firstLine="420"/>
        <w:jc w:val="both"/>
        <w:textAlignment w:val="center"/>
      </w:pPr>
      <w:r>
        <w:t xml:space="preserve">Two weeks later, I was sent home with orders to stay in the flat on my back </w:t>
      </w:r>
      <w:r>
        <w:rPr>
          <w:rFonts w:ascii="Times New Roman" w:eastAsia="Times New Roman" w:hAnsi="Times New Roman" w:cs="Times New Roman"/>
          <w:b w:val="0"/>
          <w:sz w:val="21"/>
          <w:u w:val="single"/>
        </w:rPr>
        <w:t xml:space="preserve">    20    </w:t>
      </w:r>
      <w:r>
        <w:t xml:space="preserve"> seven months. Tidy and clean, my room welcomed me with comfort. But when the lights were off and the house grew quiet at night, I realized that I </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21    </w:t>
      </w:r>
      <w:r>
        <w:t xml:space="preserve"> leave my bedroom, even my bed, for such a long time! How lonely I felt! “This, too, shall pass.” rang in my</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22  </w:t>
      </w:r>
      <w:r>
        <w:t xml:space="preserve">. I didn’t understand. But I knew that if my father believed it, it must be </w:t>
      </w:r>
      <w:r>
        <w:rPr>
          <w:rFonts w:ascii="Times New Roman" w:eastAsia="Times New Roman" w:hAnsi="Times New Roman" w:cs="Times New Roman"/>
          <w:b w:val="0"/>
          <w:sz w:val="21"/>
          <w:u w:val="single"/>
        </w:rPr>
        <w:t xml:space="preserve">    23    </w:t>
      </w:r>
      <w:r>
        <w:t>. His words reduced my worry. If he said everything would workout okay, then it would.</w:t>
      </w:r>
    </w:p>
    <w:p>
      <w:pPr>
        <w:shd w:val="clear" w:color="auto" w:fill="FFFFFF"/>
        <w:spacing w:line="360" w:lineRule="auto"/>
        <w:ind w:firstLine="420"/>
        <w:jc w:val="both"/>
        <w:textAlignment w:val="center"/>
      </w:pPr>
      <w:r>
        <w:t xml:space="preserve">Long winter days passed. Sometimes, I became impatient, </w:t>
      </w:r>
      <w:r>
        <w:rPr>
          <w:rFonts w:ascii="Times New Roman" w:eastAsia="Times New Roman" w:hAnsi="Times New Roman" w:cs="Times New Roman"/>
          <w:b w:val="0"/>
          <w:sz w:val="21"/>
          <w:u w:val="single"/>
        </w:rPr>
        <w:t xml:space="preserve">    24    </w:t>
      </w:r>
      <w:r>
        <w:t xml:space="preserve"> I always felt upset while staying in the bedroom alone. Everyone in the family noticed that and </w:t>
      </w:r>
      <w:r>
        <w:rPr>
          <w:rFonts w:ascii="Times New Roman" w:eastAsia="Times New Roman" w:hAnsi="Times New Roman" w:cs="Times New Roman"/>
          <w:b w:val="0"/>
          <w:sz w:val="21"/>
          <w:u w:val="single"/>
        </w:rPr>
        <w:t xml:space="preserve">    25    </w:t>
      </w:r>
      <w:r>
        <w:t xml:space="preserve"> of them came to help me especially my father. Very gently, he would pick me up and carry me downstairs and place me on the sofa, making me </w:t>
      </w:r>
      <w:r>
        <w:rPr>
          <w:rFonts w:ascii="Times New Roman" w:eastAsia="Times New Roman" w:hAnsi="Times New Roman" w:cs="Times New Roman"/>
          <w:b w:val="0"/>
          <w:sz w:val="21"/>
          <w:u w:val="single"/>
        </w:rPr>
        <w:t xml:space="preserve">    26    </w:t>
      </w:r>
      <w:r>
        <w:t xml:space="preserve">the rest of the family. I couldn’t help laughing when they talked about something interesting. Some days, he even carried me </w:t>
      </w:r>
      <w:r>
        <w:rPr>
          <w:rFonts w:ascii="Times New Roman" w:eastAsia="Times New Roman" w:hAnsi="Times New Roman" w:cs="Times New Roman"/>
          <w:b w:val="0"/>
          <w:sz w:val="21"/>
          <w:u w:val="single"/>
        </w:rPr>
        <w:t xml:space="preserve">    27    </w:t>
      </w:r>
    </w:p>
    <w:p>
      <w:pPr>
        <w:shd w:val="clear" w:color="auto" w:fill="FFFFFF"/>
        <w:spacing w:line="360" w:lineRule="auto"/>
        <w:jc w:val="left"/>
        <w:textAlignment w:val="center"/>
      </w:pPr>
      <w:r>
        <w:t>to enjoy some much-needed sunshine.</w:t>
      </w:r>
    </w:p>
    <w:p>
      <w:pPr>
        <w:shd w:val="clear" w:color="auto" w:fill="FFFFFF"/>
        <w:spacing w:line="360" w:lineRule="auto"/>
        <w:ind w:firstLine="420"/>
        <w:jc w:val="both"/>
        <w:textAlignment w:val="center"/>
      </w:pPr>
      <w:r>
        <w:t xml:space="preserve">With their encouragement, I </w:t>
      </w:r>
      <w:r>
        <w:rPr>
          <w:rFonts w:ascii="Times New Roman" w:eastAsia="Times New Roman" w:hAnsi="Times New Roman" w:cs="Times New Roman"/>
          <w:b w:val="0"/>
          <w:sz w:val="21"/>
          <w:u w:val="single"/>
        </w:rPr>
        <w:t xml:space="preserve">    28    </w:t>
      </w:r>
      <w:r>
        <w:t xml:space="preserve"> the hard time. By summer’s end, I was back on my feet and starting my freshman year in high school. At last, my father’s words made sense: “This, too, has passed!”</w:t>
      </w:r>
    </w:p>
    <w:p>
      <w:pPr>
        <w:shd w:val="clear" w:color="auto" w:fill="FFFFFF"/>
        <w:spacing w:line="360" w:lineRule="auto"/>
        <w:ind w:firstLine="420"/>
        <w:jc w:val="both"/>
        <w:textAlignment w:val="center"/>
      </w:pPr>
      <w:r>
        <w:t xml:space="preserve">Life is a journey with challenges. I’ve lived through a lot of </w:t>
      </w:r>
      <w:r>
        <w:rPr>
          <w:rFonts w:ascii="Times New Roman" w:eastAsia="Times New Roman" w:hAnsi="Times New Roman" w:cs="Times New Roman"/>
          <w:b w:val="0"/>
          <w:sz w:val="21"/>
          <w:u w:val="single"/>
        </w:rPr>
        <w:t xml:space="preserve">    29    </w:t>
      </w:r>
      <w:r>
        <w:t xml:space="preserve"> since then. My father taught me to hold on to the good memories and get out of the bad. When life is good, time flies by and his words never enter my mind. When it’s not so good, I </w:t>
      </w:r>
      <w:r>
        <w:rPr>
          <w:rFonts w:ascii="Times New Roman" w:eastAsia="Times New Roman" w:hAnsi="Times New Roman" w:cs="Times New Roman"/>
          <w:b w:val="0"/>
          <w:sz w:val="21"/>
          <w:u w:val="single"/>
        </w:rPr>
        <w:t xml:space="preserve">    30    </w:t>
      </w:r>
      <w:r>
        <w:t xml:space="preserve"> “This, too, shall pass.”</w:t>
      </w:r>
      <w:r>
        <w:rPr>
          <w:rFonts w:ascii="Times New Roman" w:eastAsia="Times New Roman" w:hAnsi="Times New Roman" w:cs="Times New Roman"/>
          <w:kern w:val="0"/>
          <w:sz w:val="24"/>
          <w:szCs w:val="24"/>
        </w:rPr>
        <w:t>  </w:t>
      </w:r>
      <w:r>
        <w:t>And, it does.</w:t>
      </w:r>
    </w:p>
    <w:p>
      <w:pPr>
        <w:shd w:val="clear" w:color="auto" w:fill="FFFFFF"/>
        <w:tabs>
          <w:tab w:val="left" w:pos="2078"/>
          <w:tab w:val="left" w:pos="4156"/>
          <w:tab w:val="left" w:pos="6234"/>
        </w:tabs>
        <w:spacing w:line="360" w:lineRule="auto"/>
        <w:jc w:val="left"/>
        <w:textAlignment w:val="center"/>
      </w:pPr>
      <w:r>
        <w:t>16．A．pleasure</w:t>
      </w:r>
      <w:r>
        <w:tab/>
      </w:r>
      <w:r>
        <w:t>B．worry</w:t>
      </w:r>
      <w:r>
        <w:tab/>
      </w:r>
      <w:r>
        <w:t>C．luck</w:t>
      </w:r>
      <w:r>
        <w:tab/>
      </w:r>
      <w:r>
        <w:t>D．danger</w:t>
      </w:r>
    </w:p>
    <w:p>
      <w:pPr>
        <w:shd w:val="clear" w:color="auto" w:fill="FFFFFF"/>
        <w:tabs>
          <w:tab w:val="left" w:pos="2078"/>
          <w:tab w:val="left" w:pos="4156"/>
          <w:tab w:val="left" w:pos="6234"/>
        </w:tabs>
        <w:spacing w:line="360" w:lineRule="auto"/>
        <w:jc w:val="left"/>
        <w:textAlignment w:val="center"/>
      </w:pPr>
      <w:r>
        <w:t>17．A．accepted</w:t>
      </w:r>
      <w:r>
        <w:tab/>
      </w:r>
      <w:r>
        <w:t>B．excused</w:t>
      </w:r>
      <w:r>
        <w:tab/>
      </w:r>
      <w:r>
        <w:t>C．cried</w:t>
      </w:r>
      <w:r>
        <w:tab/>
      </w:r>
      <w:r>
        <w:t>D．smiled</w:t>
      </w:r>
    </w:p>
    <w:p>
      <w:pPr>
        <w:shd w:val="clear" w:color="auto" w:fill="FFFFFF"/>
        <w:tabs>
          <w:tab w:val="left" w:pos="2078"/>
          <w:tab w:val="left" w:pos="4156"/>
          <w:tab w:val="left" w:pos="6234"/>
        </w:tabs>
        <w:spacing w:line="360" w:lineRule="auto"/>
        <w:jc w:val="left"/>
        <w:textAlignment w:val="center"/>
      </w:pPr>
      <w:r>
        <w:t>18．A．recently</w:t>
      </w:r>
      <w:r>
        <w:tab/>
      </w:r>
      <w:r>
        <w:t>B．suddenly</w:t>
      </w:r>
      <w:r>
        <w:tab/>
      </w:r>
      <w:r>
        <w:t>C．finally</w:t>
      </w:r>
      <w:r>
        <w:tab/>
      </w:r>
      <w:r>
        <w:t>D．quickly</w:t>
      </w:r>
    </w:p>
    <w:p>
      <w:pPr>
        <w:shd w:val="clear" w:color="auto" w:fill="FFFFFF"/>
        <w:tabs>
          <w:tab w:val="left" w:pos="2078"/>
          <w:tab w:val="left" w:pos="4156"/>
          <w:tab w:val="left" w:pos="6234"/>
        </w:tabs>
        <w:spacing w:line="360" w:lineRule="auto"/>
        <w:jc w:val="left"/>
        <w:textAlignment w:val="center"/>
      </w:pPr>
      <w:r>
        <w:t>19．A．choice</w:t>
      </w:r>
      <w:r>
        <w:tab/>
      </w:r>
      <w:r>
        <w:t>B．experiment</w:t>
      </w:r>
      <w:r>
        <w:tab/>
      </w:r>
      <w:r>
        <w:t>C．support</w:t>
      </w:r>
      <w:r>
        <w:tab/>
      </w:r>
      <w:r>
        <w:t>D．influence</w:t>
      </w:r>
    </w:p>
    <w:p>
      <w:pPr>
        <w:shd w:val="clear" w:color="auto" w:fill="FFFFFF"/>
        <w:tabs>
          <w:tab w:val="left" w:pos="2078"/>
          <w:tab w:val="left" w:pos="4156"/>
          <w:tab w:val="left" w:pos="6234"/>
        </w:tabs>
        <w:spacing w:line="360" w:lineRule="auto"/>
        <w:jc w:val="left"/>
        <w:textAlignment w:val="center"/>
      </w:pPr>
      <w:r>
        <w:t>20．A．in</w:t>
      </w:r>
      <w:r>
        <w:tab/>
      </w:r>
      <w:r>
        <w:t>B．for</w:t>
      </w:r>
      <w:r>
        <w:tab/>
      </w:r>
      <w:r>
        <w:t>C．after</w:t>
      </w:r>
      <w:r>
        <w:tab/>
      </w:r>
      <w:r>
        <w:t>D．before</w:t>
      </w:r>
    </w:p>
    <w:p>
      <w:pPr>
        <w:shd w:val="clear" w:color="auto" w:fill="FFFFFF"/>
        <w:tabs>
          <w:tab w:val="left" w:pos="2078"/>
          <w:tab w:val="left" w:pos="4156"/>
          <w:tab w:val="left" w:pos="6234"/>
        </w:tabs>
        <w:spacing w:line="360" w:lineRule="auto"/>
        <w:jc w:val="left"/>
        <w:textAlignment w:val="center"/>
      </w:pPr>
      <w:r>
        <w:t>21．A．shouldn’t</w:t>
      </w:r>
      <w:r>
        <w:tab/>
      </w:r>
      <w:r>
        <w:t>B．needn’t</w:t>
      </w:r>
      <w:r>
        <w:tab/>
      </w:r>
      <w:r>
        <w:t>C．mustn’t</w:t>
      </w:r>
      <w:r>
        <w:tab/>
      </w:r>
      <w:r>
        <w:t>D．couldn’t</w:t>
      </w:r>
    </w:p>
    <w:p>
      <w:pPr>
        <w:shd w:val="clear" w:color="auto" w:fill="FFFFFF"/>
        <w:tabs>
          <w:tab w:val="left" w:pos="2078"/>
          <w:tab w:val="left" w:pos="4156"/>
          <w:tab w:val="left" w:pos="6234"/>
        </w:tabs>
        <w:spacing w:line="360" w:lineRule="auto"/>
        <w:jc w:val="left"/>
        <w:textAlignment w:val="center"/>
      </w:pPr>
      <w:r>
        <w:t>22．A．eyes</w:t>
      </w:r>
      <w:r>
        <w:tab/>
      </w:r>
      <w:r>
        <w:t>B．ears</w:t>
      </w:r>
      <w:r>
        <w:tab/>
      </w:r>
      <w:r>
        <w:t>C．heart</w:t>
      </w:r>
      <w:r>
        <w:tab/>
      </w:r>
      <w:r>
        <w:t>D．arms</w:t>
      </w:r>
    </w:p>
    <w:p>
      <w:pPr>
        <w:shd w:val="clear" w:color="auto" w:fill="FFFFFF"/>
        <w:tabs>
          <w:tab w:val="left" w:pos="2078"/>
          <w:tab w:val="left" w:pos="4156"/>
          <w:tab w:val="left" w:pos="6234"/>
        </w:tabs>
        <w:spacing w:line="360" w:lineRule="auto"/>
        <w:jc w:val="left"/>
        <w:textAlignment w:val="center"/>
      </w:pPr>
      <w:r>
        <w:t>23．A．wrong</w:t>
      </w:r>
      <w:r>
        <w:tab/>
      </w:r>
      <w:r>
        <w:t>B．obvious</w:t>
      </w:r>
      <w:r>
        <w:tab/>
      </w:r>
      <w:r>
        <w:t>C．true</w:t>
      </w:r>
      <w:r>
        <w:tab/>
      </w:r>
      <w:r>
        <w:t>D．exact</w:t>
      </w:r>
    </w:p>
    <w:p>
      <w:pPr>
        <w:shd w:val="clear" w:color="auto" w:fill="FFFFFF"/>
        <w:tabs>
          <w:tab w:val="left" w:pos="2078"/>
          <w:tab w:val="left" w:pos="4156"/>
          <w:tab w:val="left" w:pos="6234"/>
        </w:tabs>
        <w:spacing w:line="360" w:lineRule="auto"/>
        <w:jc w:val="left"/>
        <w:textAlignment w:val="center"/>
      </w:pPr>
      <w:r>
        <w:t>24．A．but</w:t>
      </w:r>
      <w:r>
        <w:tab/>
      </w:r>
      <w:r>
        <w:t>B．and</w:t>
      </w:r>
      <w:r>
        <w:tab/>
      </w:r>
      <w:r>
        <w:t>C．or</w:t>
      </w:r>
      <w:r>
        <w:tab/>
      </w:r>
      <w:r>
        <w:t>D．so</w:t>
      </w:r>
    </w:p>
    <w:p>
      <w:pPr>
        <w:shd w:val="clear" w:color="auto" w:fill="FFFFFF"/>
        <w:tabs>
          <w:tab w:val="left" w:pos="2078"/>
          <w:tab w:val="left" w:pos="4156"/>
          <w:tab w:val="left" w:pos="6234"/>
        </w:tabs>
        <w:spacing w:line="360" w:lineRule="auto"/>
        <w:jc w:val="left"/>
        <w:textAlignment w:val="center"/>
      </w:pPr>
      <w:r>
        <w:t>25．A．none</w:t>
      </w:r>
      <w:r>
        <w:tab/>
      </w:r>
      <w:r>
        <w:t>B．neither</w:t>
      </w:r>
      <w:r>
        <w:tab/>
      </w:r>
      <w:r>
        <w:t>C．all</w:t>
      </w:r>
      <w:r>
        <w:tab/>
      </w:r>
      <w:r>
        <w:t>D．either</w:t>
      </w:r>
    </w:p>
    <w:p>
      <w:pPr>
        <w:shd w:val="clear" w:color="auto" w:fill="FFFFFF"/>
        <w:tabs>
          <w:tab w:val="left" w:pos="2078"/>
          <w:tab w:val="left" w:pos="4156"/>
          <w:tab w:val="left" w:pos="6234"/>
        </w:tabs>
        <w:spacing w:line="360" w:lineRule="auto"/>
        <w:jc w:val="left"/>
        <w:textAlignment w:val="center"/>
      </w:pPr>
      <w:r>
        <w:t>26．A．believe</w:t>
      </w:r>
      <w:r>
        <w:tab/>
      </w:r>
      <w:r>
        <w:t>B．leave</w:t>
      </w:r>
      <w:r>
        <w:tab/>
      </w:r>
      <w:r>
        <w:t>C．join</w:t>
      </w:r>
      <w:r>
        <w:tab/>
      </w:r>
      <w:r>
        <w:t>D．visit</w:t>
      </w:r>
    </w:p>
    <w:p>
      <w:pPr>
        <w:shd w:val="clear" w:color="auto" w:fill="FFFFFF"/>
        <w:tabs>
          <w:tab w:val="left" w:pos="2078"/>
          <w:tab w:val="left" w:pos="4156"/>
          <w:tab w:val="left" w:pos="6234"/>
        </w:tabs>
        <w:spacing w:line="360" w:lineRule="auto"/>
        <w:jc w:val="left"/>
        <w:textAlignment w:val="center"/>
        <w:sectPr>
          <w:type w:val="nextPage"/>
          <w:pgSz w:w="11907" w:h="16839"/>
          <w:pgMar w:top="900" w:right="1134" w:bottom="900" w:left="1134" w:header="500" w:footer="500" w:gutter="0"/>
          <w:pgNumType w:start="3"/>
          <w:cols w:num="1" w:sep="1" w:space="425"/>
          <w:titlePg w:val="0"/>
          <w:docGrid w:type="lines" w:linePitch="312" w:charSpace="0"/>
        </w:sectPr>
      </w:pPr>
      <w:r>
        <w:t>27．A．inside</w:t>
      </w:r>
      <w:r>
        <w:tab/>
      </w:r>
      <w:r>
        <w:t>B．across</w:t>
      </w:r>
      <w:r>
        <w:tab/>
      </w:r>
      <w:r>
        <w:t>C．off</w:t>
      </w:r>
      <w:r>
        <w:tab/>
      </w:r>
      <w:r>
        <w:t>D．outside</w:t>
      </w:r>
    </w:p>
    <w:p>
      <w:pPr>
        <w:shd w:val="clear" w:color="auto" w:fill="FFFFFF"/>
        <w:tabs>
          <w:tab w:val="left" w:pos="2078"/>
          <w:tab w:val="left" w:pos="4156"/>
          <w:tab w:val="left" w:pos="6234"/>
        </w:tabs>
        <w:spacing w:line="360" w:lineRule="auto"/>
        <w:jc w:val="left"/>
        <w:textAlignment w:val="center"/>
      </w:pPr>
      <w:r>
        <w:t>28．A．put off</w:t>
      </w:r>
      <w:r>
        <w:tab/>
      </w:r>
      <w:r>
        <w:t>B．went through</w:t>
      </w:r>
      <w:r>
        <w:tab/>
      </w:r>
      <w:r>
        <w:t>C．concentrated on</w:t>
      </w:r>
      <w:r>
        <w:tab/>
      </w:r>
      <w:r>
        <w:t>D．made up</w:t>
      </w:r>
    </w:p>
    <w:p>
      <w:pPr>
        <w:shd w:val="clear" w:color="auto" w:fill="FFFFFF"/>
        <w:tabs>
          <w:tab w:val="left" w:pos="2078"/>
          <w:tab w:val="left" w:pos="4156"/>
          <w:tab w:val="left" w:pos="6234"/>
        </w:tabs>
        <w:spacing w:line="360" w:lineRule="auto"/>
        <w:jc w:val="left"/>
        <w:textAlignment w:val="center"/>
      </w:pPr>
      <w:r>
        <w:t>29．A．trouble</w:t>
      </w:r>
      <w:r>
        <w:tab/>
      </w:r>
      <w:r>
        <w:t>B．happiness</w:t>
      </w:r>
      <w:r>
        <w:tab/>
      </w:r>
      <w:r>
        <w:t>C．fear</w:t>
      </w:r>
      <w:r>
        <w:tab/>
      </w:r>
      <w:r>
        <w:t>D．success</w:t>
      </w:r>
    </w:p>
    <w:p>
      <w:pPr>
        <w:shd w:val="clear" w:color="auto" w:fill="FFFFFF"/>
        <w:tabs>
          <w:tab w:val="left" w:pos="2078"/>
          <w:tab w:val="left" w:pos="4156"/>
          <w:tab w:val="left" w:pos="6234"/>
        </w:tabs>
        <w:spacing w:line="360" w:lineRule="auto"/>
        <w:jc w:val="left"/>
        <w:textAlignment w:val="center"/>
      </w:pPr>
      <w:r>
        <w:t>30．A．wait</w:t>
      </w:r>
      <w:r>
        <w:tab/>
      </w:r>
      <w:r>
        <w:t>B．remember</w:t>
      </w:r>
      <w:r>
        <w:tab/>
      </w:r>
      <w:r>
        <w:t>C．forget</w:t>
      </w:r>
      <w:r>
        <w:tab/>
      </w:r>
      <w:r>
        <w:t>D．wonder</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三、 阅读理解(本题共15小题；每小题2分, 满分30分)</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center"/>
        <w:rPr>
          <w:rFonts w:hint="default"/>
          <w:b w:val="0"/>
          <w:bCs/>
          <w:color w:val="000000"/>
          <w:szCs w:val="21"/>
        </w:rPr>
      </w:pPr>
      <w:r>
        <w:rPr>
          <w:rFonts w:ascii="Times New Roman" w:eastAsia="宋体" w:hAnsi="Times New Roman" w:cs="Times New Roman" w:hint="default"/>
          <w:b w:val="0"/>
          <w:bCs/>
          <w:color w:val="000000"/>
          <w:sz w:val="21"/>
          <w:szCs w:val="21"/>
        </w:rPr>
        <w:t>请认真阅读下列短文, 从短文后各题所给的A、B、C、D四个选项中, 选出最佳选项, 并在答题卡上将该项涂黑。</w:t>
      </w:r>
    </w:p>
    <w:p>
      <w:pPr>
        <w:keepNext w:val="0"/>
        <w:keepLines w:val="0"/>
        <w:pageBreakBefore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A</w:t>
      </w:r>
    </w:p>
    <w:p>
      <w:pPr>
        <w:shd w:val="clear" w:color="auto" w:fill="FFFFFF"/>
        <w:spacing w:line="360" w:lineRule="auto"/>
        <w:ind w:firstLine="420"/>
        <w:jc w:val="both"/>
        <w:textAlignment w:val="center"/>
      </w:pPr>
      <w:r>
        <w:t>The idea of “saving face” is both a well-known idea and phrase (短语) in the West. But at the same time, it’s a difficult concept (概念) for Westerners to fully understand. To put it simply, this comes down to how China and the West have built up their societies and cultures differently from one another over time. As an American, I will talk about it by using the US as my example.</w:t>
      </w:r>
    </w:p>
    <w:p>
      <w:pPr>
        <w:shd w:val="clear" w:color="auto" w:fill="FFFFFF"/>
        <w:spacing w:line="360" w:lineRule="auto"/>
        <w:ind w:firstLine="420"/>
        <w:jc w:val="both"/>
        <w:textAlignment w:val="center"/>
      </w:pPr>
      <w:r>
        <w:t>At its heart, American culture celebrates individualism (个人主义) and directness while in China it’s more about remaining good relationships and harmony (和谐) as a whole.</w:t>
      </w:r>
    </w:p>
    <w:p>
      <w:pPr>
        <w:shd w:val="clear" w:color="auto" w:fill="FFFFFF"/>
        <w:spacing w:line="360" w:lineRule="auto"/>
        <w:ind w:firstLine="420"/>
        <w:jc w:val="both"/>
        <w:textAlignment w:val="center"/>
      </w:pPr>
      <w:r>
        <w:t>For example, if you were in a business group meeting in the US, you might be appreciated by your peers for giving direct advice to your boss because it shows initiative (主动性). In China, it may be better to be less direct and talk to your boss later in private instead.</w:t>
      </w:r>
    </w:p>
    <w:p>
      <w:pPr>
        <w:shd w:val="clear" w:color="auto" w:fill="FFFFFF"/>
        <w:spacing w:line="360" w:lineRule="auto"/>
        <w:ind w:firstLine="420"/>
        <w:jc w:val="both"/>
        <w:textAlignment w:val="center"/>
      </w:pPr>
      <w:r>
        <w:t>Another example of “face” in daily life is if you were to see an older gentleman on the street with toilet paper stuck on his shoe. In the US, people would take him aside and quietly tell him about the issue so he could take it off. This way you would be helping to save him the personal embarrassment (尴尬) of not noticing it sooner. But, on the other hand, some of my Chinese friends would think it better not to mention it and let the gentleman find it on his own later. In this way, it could spare the gentleman from public embarrassment or losing face in front of others.</w:t>
      </w:r>
    </w:p>
    <w:p>
      <w:pPr>
        <w:shd w:val="clear" w:color="auto" w:fill="FFFFFF"/>
        <w:spacing w:line="360" w:lineRule="auto"/>
        <w:ind w:firstLine="420"/>
        <w:jc w:val="both"/>
        <w:textAlignment w:val="center"/>
      </w:pPr>
      <w:r>
        <w:t>By knowing how “saving face” works differently in Western countries and China, you are well on your way toward managing any kind of social situation with grace.</w:t>
      </w:r>
    </w:p>
    <w:p>
      <w:pPr>
        <w:shd w:val="clear" w:color="auto" w:fill="FFFFFF"/>
        <w:spacing w:line="360" w:lineRule="auto"/>
        <w:jc w:val="left"/>
        <w:textAlignment w:val="center"/>
      </w:pPr>
      <w:r>
        <w:t>31．From the first example, we know that ________.</w:t>
      </w:r>
    </w:p>
    <w:p>
      <w:pPr>
        <w:shd w:val="clear" w:color="auto" w:fill="FFFFFF"/>
        <w:spacing w:line="360" w:lineRule="auto"/>
        <w:ind w:left="380"/>
        <w:jc w:val="left"/>
        <w:textAlignment w:val="center"/>
      </w:pPr>
      <w:r>
        <w:t>A．people in the US prefer to give advice directly</w:t>
      </w:r>
    </w:p>
    <w:p>
      <w:pPr>
        <w:shd w:val="clear" w:color="auto" w:fill="FFFFFF"/>
        <w:spacing w:line="360" w:lineRule="auto"/>
        <w:ind w:left="380"/>
        <w:jc w:val="left"/>
        <w:textAlignment w:val="center"/>
      </w:pPr>
      <w:r>
        <w:t>B．Chinese people like to talk person-to-person</w:t>
      </w:r>
    </w:p>
    <w:p>
      <w:pPr>
        <w:shd w:val="clear" w:color="auto" w:fill="FFFFFF"/>
        <w:spacing w:line="360" w:lineRule="auto"/>
        <w:ind w:left="380"/>
        <w:jc w:val="left"/>
        <w:textAlignment w:val="center"/>
      </w:pPr>
      <w:r>
        <w:t>C．Chinese people are not good at giving advice</w:t>
      </w:r>
    </w:p>
    <w:p>
      <w:pPr>
        <w:shd w:val="clear" w:color="auto" w:fill="FFFFFF"/>
        <w:spacing w:line="360" w:lineRule="auto"/>
        <w:ind w:left="380"/>
        <w:jc w:val="left"/>
        <w:textAlignment w:val="center"/>
      </w:pPr>
      <w:r>
        <w:t>D．people in the US don’t talk behind others’ backs</w:t>
      </w:r>
    </w:p>
    <w:p>
      <w:pPr>
        <w:shd w:val="clear" w:color="auto" w:fill="FFFFFF"/>
        <w:spacing w:line="360" w:lineRule="auto"/>
        <w:jc w:val="left"/>
        <w:textAlignment w:val="center"/>
      </w:pPr>
      <w:r>
        <w:t>32．The second example shows that ________.</w:t>
      </w:r>
    </w:p>
    <w:p>
      <w:pPr>
        <w:shd w:val="clear" w:color="auto" w:fill="FFFFFF"/>
        <w:spacing w:line="360" w:lineRule="auto"/>
        <w:ind w:left="380"/>
        <w:jc w:val="left"/>
        <w:textAlignment w:val="center"/>
      </w:pPr>
      <w:r>
        <w:t>A．“saving face” works the same in the US and China</w:t>
      </w:r>
    </w:p>
    <w:p>
      <w:pPr>
        <w:shd w:val="clear" w:color="auto" w:fill="FFFFFF"/>
        <w:spacing w:line="360" w:lineRule="auto"/>
        <w:ind w:left="380"/>
        <w:jc w:val="left"/>
        <w:textAlignment w:val="center"/>
        <w:sectPr>
          <w:type w:val="nextPage"/>
          <w:pgSz w:w="11907" w:h="16839"/>
          <w:pgMar w:top="900" w:right="1134" w:bottom="900" w:left="1134" w:header="500" w:footer="500" w:gutter="0"/>
          <w:pgNumType w:start="4"/>
          <w:cols w:num="1" w:sep="1" w:space="425"/>
          <w:titlePg w:val="0"/>
          <w:docGrid w:type="lines" w:linePitch="312" w:charSpace="0"/>
        </w:sectPr>
      </w:pPr>
      <w:r>
        <w:t>B．Chinese people are more afraid of embarrassment</w:t>
      </w:r>
    </w:p>
    <w:p>
      <w:pPr>
        <w:shd w:val="clear" w:color="auto" w:fill="FFFFFF"/>
        <w:spacing w:line="360" w:lineRule="auto"/>
        <w:ind w:left="380"/>
        <w:jc w:val="left"/>
        <w:textAlignment w:val="center"/>
      </w:pPr>
      <w:r>
        <w:t>C．people from both countries are brave to point out problems</w:t>
      </w:r>
    </w:p>
    <w:p>
      <w:pPr>
        <w:shd w:val="clear" w:color="auto" w:fill="FFFFFF"/>
        <w:spacing w:line="360" w:lineRule="auto"/>
        <w:ind w:left="380"/>
        <w:jc w:val="left"/>
        <w:textAlignment w:val="center"/>
      </w:pPr>
      <w:r>
        <w:t>D．Chinese people don’t care about the embarrassment of others</w:t>
      </w:r>
    </w:p>
    <w:p>
      <w:pPr>
        <w:shd w:val="clear" w:color="auto" w:fill="FFFFFF"/>
        <w:spacing w:line="360" w:lineRule="auto"/>
        <w:jc w:val="left"/>
        <w:textAlignment w:val="center"/>
      </w:pPr>
      <w:r>
        <w:t xml:space="preserve">33．Which of the following can describe the author’s opinions? </w:t>
      </w:r>
    </w:p>
    <w:p>
      <w:pPr>
        <w:shd w:val="clear" w:color="auto" w:fill="FFFFFF"/>
        <w:spacing w:line="360" w:lineRule="auto"/>
        <w:jc w:val="left"/>
        <w:textAlignment w:val="center"/>
      </w:pPr>
      <w:r>
        <w:t>a．The directness of US people helps them save face.</w:t>
      </w:r>
    </w:p>
    <w:p>
      <w:pPr>
        <w:shd w:val="clear" w:color="auto" w:fill="FFFFFF"/>
        <w:spacing w:line="360" w:lineRule="auto"/>
        <w:jc w:val="left"/>
        <w:textAlignment w:val="center"/>
      </w:pPr>
      <w:r>
        <w:t>b．US people don’t care about the harmony of a community.</w:t>
      </w:r>
    </w:p>
    <w:p>
      <w:pPr>
        <w:shd w:val="clear" w:color="auto" w:fill="FFFFFF"/>
        <w:spacing w:line="360" w:lineRule="auto"/>
        <w:jc w:val="left"/>
        <w:textAlignment w:val="center"/>
      </w:pPr>
      <w:r>
        <w:t>c．Chinese people try to avoid losing face in front of others.</w:t>
      </w:r>
    </w:p>
    <w:p>
      <w:pPr>
        <w:shd w:val="clear" w:color="auto" w:fill="FFFFFF"/>
        <w:spacing w:line="360" w:lineRule="auto"/>
        <w:jc w:val="left"/>
        <w:textAlignment w:val="center"/>
      </w:pPr>
      <w:r>
        <w:t>d．Chinese people’s sense of face often depends on the harmony of the whole.</w:t>
      </w:r>
    </w:p>
    <w:p>
      <w:pPr>
        <w:shd w:val="clear" w:color="auto" w:fill="FFFFFF"/>
        <w:tabs>
          <w:tab w:val="left" w:pos="2078"/>
          <w:tab w:val="left" w:pos="4156"/>
          <w:tab w:val="left" w:pos="6234"/>
        </w:tabs>
        <w:spacing w:line="360" w:lineRule="auto"/>
        <w:ind w:left="380"/>
        <w:jc w:val="left"/>
        <w:textAlignment w:val="center"/>
      </w:pPr>
      <w:r>
        <w:t>A．a b c</w:t>
      </w:r>
      <w:r>
        <w:tab/>
      </w:r>
      <w:r>
        <w:t>B．a b d</w:t>
      </w:r>
      <w:r>
        <w:tab/>
      </w:r>
      <w:r>
        <w:t>C．a c d</w:t>
      </w:r>
      <w:r>
        <w:tab/>
      </w:r>
      <w:r>
        <w:t>D．b c d</w:t>
      </w:r>
    </w:p>
    <w:p>
      <w:pPr>
        <w:shd w:val="clear" w:color="auto" w:fill="FFFFFF"/>
        <w:tabs>
          <w:tab w:val="left" w:pos="2078"/>
          <w:tab w:val="left" w:pos="4156"/>
          <w:tab w:val="left" w:pos="6234"/>
        </w:tabs>
        <w:spacing w:line="360" w:lineRule="auto"/>
        <w:ind w:left="380"/>
        <w:jc w:val="center"/>
        <w:textAlignment w:val="center"/>
        <w:rPr>
          <w:rFonts w:hint="eastAsia"/>
        </w:rPr>
      </w:pPr>
      <w:r>
        <w:rPr>
          <w:rFonts w:hint="eastAsia"/>
          <w:lang w:val="en-US" w:eastAsia="zh-CN"/>
        </w:rPr>
        <w:t>B</w:t>
      </w:r>
    </w:p>
    <w:p>
      <w:pPr>
        <w:shd w:val="clear" w:color="auto" w:fill="FFFFFF"/>
        <w:tabs>
          <w:tab w:val="left" w:pos="2078"/>
          <w:tab w:val="left" w:pos="4156"/>
          <w:tab w:val="left" w:pos="6234"/>
        </w:tabs>
        <w:spacing w:line="360" w:lineRule="auto"/>
        <w:ind w:left="38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47800" cy="1047750"/>
            <wp:effectExtent l="0" t="0" r="0" b="0"/>
            <wp:docPr id="100005" name="图片 100005" descr="@@@995cb78f542849b28ecb39b3061961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995cb78f542849b28ecb39b3061961c5"/>
                    <pic:cNvPicPr>
                      <a:picLocks noChangeAspect="1"/>
                    </pic:cNvPicPr>
                  </pic:nvPicPr>
                  <pic:blipFill>
                    <a:blip xmlns:r="http://schemas.openxmlformats.org/officeDocument/2006/relationships" r:embed="rId7"/>
                    <a:stretch>
                      <a:fillRect/>
                    </a:stretch>
                  </pic:blipFill>
                  <pic:spPr>
                    <a:xfrm>
                      <a:off x="0" y="0"/>
                      <a:ext cx="1447800" cy="1047750"/>
                    </a:xfrm>
                    <a:prstGeom prst="rect">
                      <a:avLst/>
                    </a:prstGeom>
                  </pic:spPr>
                </pic:pic>
              </a:graphicData>
            </a:graphic>
          </wp:inline>
        </w:drawing>
      </w:r>
    </w:p>
    <w:p>
      <w:pPr>
        <w:shd w:val="clear" w:color="auto" w:fill="FFFFFF"/>
        <w:spacing w:line="360" w:lineRule="auto"/>
        <w:ind w:firstLine="420"/>
        <w:jc w:val="both"/>
        <w:textAlignment w:val="center"/>
      </w:pPr>
      <w:r>
        <w:t>ChatGPT is back in the headlines! Open AI, the company behind the popular chatbot, has now introduced a powerful new language model: GPT-4.</w:t>
      </w:r>
    </w:p>
    <w:p>
      <w:pPr>
        <w:shd w:val="clear" w:color="auto" w:fill="FFFFFF"/>
        <w:spacing w:line="360" w:lineRule="auto"/>
        <w:ind w:firstLine="420"/>
        <w:jc w:val="both"/>
        <w:textAlignment w:val="center"/>
      </w:pPr>
      <w:r>
        <w:t>On March 14, GPT-4 showed the world how smarter it is than the previous GPT-3.5. One of its best new features is that it can understand pictures. For example, if you show a picture of a phone using the wrong charger (充电器), GPT-4 can tell why the picture looks strange or funny.</w:t>
      </w:r>
    </w:p>
    <w:p>
      <w:pPr>
        <w:shd w:val="clear" w:color="auto" w:fill="FFFFFF"/>
        <w:spacing w:line="360" w:lineRule="auto"/>
        <w:ind w:firstLine="420"/>
        <w:jc w:val="both"/>
        <w:textAlignment w:val="center"/>
      </w:pPr>
      <w:r>
        <w:t xml:space="preserve">But GPT-4’s developments don’t stop there. The new language model can code (用代码编写) classic games like Tetris (俄罗斯方块) </w:t>
      </w:r>
      <w:r>
        <w:rPr>
          <w:u w:val="single"/>
        </w:rPr>
        <w:t>in a matter of minutes</w:t>
      </w:r>
      <w:r>
        <w:t>, and produce the code and layout (布局) for a website based on a hand-made drawing. It can also change the tone (语气) and style based on what you ask it to do. GPT-4 is much easier for students to cheat (作弊) than the older GPT at passing tests, which may worry teachers. According to CNN, GPT-4 did really well on a law school test, with a score in the top 10 percent of test takers. But GPT-3.5 only got a score in the bottom 10 percent.</w:t>
      </w:r>
    </w:p>
    <w:p>
      <w:pPr>
        <w:shd w:val="clear" w:color="auto" w:fill="FFFFFF"/>
        <w:spacing w:line="360" w:lineRule="auto"/>
        <w:ind w:firstLine="420"/>
        <w:jc w:val="both"/>
        <w:textAlignment w:val="center"/>
      </w:pPr>
      <w:r>
        <w:t>GPT-4 will also see greater use as a tool to power other apps and services. For example, the language learning app Duolingo plans to use GPT-4 in their upcoming Duolingo Max function. Users can learn languages by talking with AI. Another app, Be My Eyes, will have a digital assistant (数字助手) to help blind people better understand the world around them. The government of Iceland also plans to use GPT-4 to protect the Icelandic language.</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There are still problems with the new language model, however. GPT-4 still struggles to get completely correct answers, especially with newer information after September 2021. GPT-4 also sometimes “hallucinates (产生幻觉)”, meaning that it will insist that wrong information is true.</w:t>
      </w:r>
    </w:p>
    <w:p>
      <w:pPr>
        <w:shd w:val="clear" w:color="auto" w:fill="FFFFFF"/>
        <w:spacing w:line="360" w:lineRule="auto"/>
        <w:jc w:val="left"/>
        <w:textAlignment w:val="center"/>
      </w:pPr>
      <w:r>
        <w:t>34．What can we infer from Paragraph 2?</w:t>
      </w:r>
    </w:p>
    <w:p>
      <w:pPr>
        <w:shd w:val="clear" w:color="auto" w:fill="FFFFFF"/>
        <w:tabs>
          <w:tab w:val="left" w:pos="4156"/>
        </w:tabs>
        <w:spacing w:line="360" w:lineRule="auto"/>
        <w:ind w:left="380"/>
        <w:jc w:val="left"/>
        <w:textAlignment w:val="center"/>
      </w:pPr>
      <w:r>
        <w:t>A．GPT-3.5 cannot understand pictures.</w:t>
      </w:r>
      <w:r>
        <w:tab/>
      </w:r>
      <w:r>
        <w:t>B．GPT-4 can create funny pictures.</w:t>
      </w:r>
    </w:p>
    <w:p>
      <w:pPr>
        <w:shd w:val="clear" w:color="auto" w:fill="FFFFFF"/>
        <w:tabs>
          <w:tab w:val="left" w:pos="4156"/>
        </w:tabs>
        <w:spacing w:line="360" w:lineRule="auto"/>
        <w:ind w:left="380"/>
        <w:jc w:val="left"/>
        <w:textAlignment w:val="center"/>
      </w:pPr>
      <w:r>
        <w:t>C．GPT-4 can tell if a phone is recharging.</w:t>
      </w:r>
      <w:r>
        <w:tab/>
      </w:r>
      <w:r>
        <w:t>D．GPT-4 can show the result in a fun way.</w:t>
      </w:r>
    </w:p>
    <w:p>
      <w:pPr>
        <w:shd w:val="clear" w:color="auto" w:fill="FFFFFF"/>
        <w:spacing w:line="360" w:lineRule="auto"/>
        <w:jc w:val="left"/>
        <w:textAlignment w:val="center"/>
      </w:pPr>
      <w:r>
        <w:t>35．The underlined phrase “in a matter of minutes” in paragraph 3 shows that ________.</w:t>
      </w:r>
    </w:p>
    <w:p>
      <w:pPr>
        <w:shd w:val="clear" w:color="auto" w:fill="FFFFFF"/>
        <w:spacing w:line="360" w:lineRule="auto"/>
        <w:ind w:left="380"/>
        <w:jc w:val="left"/>
        <w:textAlignment w:val="center"/>
      </w:pPr>
      <w:r>
        <w:t>A．games like Tetris are easy to code</w:t>
      </w:r>
    </w:p>
    <w:p>
      <w:pPr>
        <w:shd w:val="clear" w:color="auto" w:fill="FFFFFF"/>
        <w:spacing w:line="360" w:lineRule="auto"/>
        <w:ind w:left="380"/>
        <w:jc w:val="left"/>
        <w:textAlignment w:val="center"/>
      </w:pPr>
      <w:r>
        <w:t>B．anyone can code games using GPT-4</w:t>
      </w:r>
    </w:p>
    <w:p>
      <w:pPr>
        <w:shd w:val="clear" w:color="auto" w:fill="FFFFFF"/>
        <w:spacing w:line="360" w:lineRule="auto"/>
        <w:ind w:left="380"/>
        <w:jc w:val="left"/>
        <w:textAlignment w:val="center"/>
      </w:pPr>
      <w:r>
        <w:t>C．GPT-4 can code games like Tetris quickly</w:t>
      </w:r>
    </w:p>
    <w:p>
      <w:pPr>
        <w:shd w:val="clear" w:color="auto" w:fill="FFFFFF"/>
        <w:spacing w:line="360" w:lineRule="auto"/>
        <w:ind w:left="380"/>
        <w:jc w:val="left"/>
        <w:textAlignment w:val="center"/>
      </w:pPr>
      <w:r>
        <w:t>D．hand-made drawings help GPT-4 work better</w:t>
      </w:r>
    </w:p>
    <w:p>
      <w:pPr>
        <w:shd w:val="clear" w:color="auto" w:fill="FFFFFF"/>
        <w:spacing w:line="360" w:lineRule="auto"/>
        <w:jc w:val="left"/>
        <w:textAlignment w:val="center"/>
      </w:pPr>
      <w:r>
        <w:t>36．What worry does GPT-4 bring to teachers?</w:t>
      </w:r>
    </w:p>
    <w:p>
      <w:pPr>
        <w:shd w:val="clear" w:color="auto" w:fill="FFFFFF"/>
        <w:spacing w:line="360" w:lineRule="auto"/>
        <w:ind w:left="380"/>
        <w:jc w:val="left"/>
        <w:textAlignment w:val="center"/>
      </w:pPr>
      <w:r>
        <w:t>A．It can change tones based on a user’s input.</w:t>
      </w:r>
    </w:p>
    <w:p>
      <w:pPr>
        <w:shd w:val="clear" w:color="auto" w:fill="FFFFFF"/>
        <w:spacing w:line="360" w:lineRule="auto"/>
        <w:ind w:left="380"/>
        <w:jc w:val="left"/>
        <w:textAlignment w:val="center"/>
      </w:pPr>
      <w:r>
        <w:t>B．It may help students cheat on tests easily.</w:t>
      </w:r>
    </w:p>
    <w:p>
      <w:pPr>
        <w:shd w:val="clear" w:color="auto" w:fill="FFFFFF"/>
        <w:spacing w:line="360" w:lineRule="auto"/>
        <w:ind w:left="380"/>
        <w:jc w:val="left"/>
        <w:textAlignment w:val="center"/>
      </w:pPr>
      <w:r>
        <w:t>C．Students will lose their competitiveness.</w:t>
      </w:r>
    </w:p>
    <w:p>
      <w:pPr>
        <w:shd w:val="clear" w:color="auto" w:fill="FFFFFF"/>
        <w:spacing w:line="360" w:lineRule="auto"/>
        <w:ind w:left="380"/>
        <w:jc w:val="left"/>
        <w:textAlignment w:val="center"/>
      </w:pPr>
      <w:r>
        <w:t>D．It will take the place of teachers in the future.</w:t>
      </w:r>
    </w:p>
    <w:p>
      <w:pPr>
        <w:shd w:val="clear" w:color="auto" w:fill="FFFFFF"/>
        <w:spacing w:line="360" w:lineRule="auto"/>
        <w:jc w:val="left"/>
        <w:textAlignment w:val="center"/>
      </w:pPr>
      <w:r>
        <w:t>37．How will the Duolingo Max users get help from GPT-4?</w:t>
      </w:r>
    </w:p>
    <w:p>
      <w:pPr>
        <w:shd w:val="clear" w:color="auto" w:fill="FFFFFF"/>
        <w:spacing w:line="360" w:lineRule="auto"/>
        <w:ind w:left="380"/>
        <w:jc w:val="left"/>
        <w:textAlignment w:val="center"/>
      </w:pPr>
      <w:r>
        <w:t>A．AI can help them make personalized study plans.</w:t>
      </w:r>
    </w:p>
    <w:p>
      <w:pPr>
        <w:shd w:val="clear" w:color="auto" w:fill="FFFFFF"/>
        <w:spacing w:line="360" w:lineRule="auto"/>
        <w:ind w:left="380"/>
        <w:jc w:val="left"/>
        <w:textAlignment w:val="center"/>
      </w:pPr>
      <w:r>
        <w:t>B．Blind people can communicate through the app.</w:t>
      </w:r>
    </w:p>
    <w:p>
      <w:pPr>
        <w:shd w:val="clear" w:color="auto" w:fill="FFFFFF"/>
        <w:spacing w:line="360" w:lineRule="auto"/>
        <w:ind w:left="380"/>
        <w:jc w:val="left"/>
        <w:textAlignment w:val="center"/>
      </w:pPr>
      <w:r>
        <w:t>C．They can practice languages by talking with AI.</w:t>
      </w:r>
    </w:p>
    <w:p>
      <w:pPr>
        <w:shd w:val="clear" w:color="auto" w:fill="FFFFFF"/>
        <w:spacing w:line="360" w:lineRule="auto"/>
        <w:ind w:left="380"/>
        <w:jc w:val="left"/>
        <w:textAlignment w:val="center"/>
      </w:pPr>
      <w:r>
        <w:t>D．They can find many dying languages on the app.</w:t>
      </w:r>
    </w:p>
    <w:p>
      <w:pPr>
        <w:shd w:val="clear" w:color="auto" w:fill="FFFFFF"/>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ind w:firstLine="420"/>
        <w:jc w:val="both"/>
        <w:textAlignment w:val="center"/>
      </w:pPr>
      <w:r>
        <w:t>When my teenaged son became seriously ill, terrible times for my family began. Our once-happy home became tense and depressed (沮丧的). My husband and I were tired out under the great stress of caring for my son. It was as if we forgot how to communicate—we couldn’t have a simple conversation without a fighting. Our marriage was on the point of breaking up.</w:t>
      </w:r>
    </w:p>
    <w:p>
      <w:pPr>
        <w:shd w:val="clear" w:color="auto" w:fill="FFFFFF"/>
        <w:spacing w:line="360" w:lineRule="auto"/>
        <w:ind w:firstLine="420"/>
        <w:jc w:val="both"/>
        <w:textAlignment w:val="center"/>
      </w:pPr>
      <w:r>
        <w:t>One evening, my son and I were talking about gifts. I recalled my first Valentine’s present from my husband, a kazoo (卡祖笛). I was awkward when I received it because I couldn’t get it to make a sound although I am a professional saxophone (萨克斯) player. However hard I tried, it just never worked. The kazoo finally got packed away and forgotten. But my son was interested and insisted on seeing it. After some trouble, I found it.</w:t>
      </w:r>
    </w:p>
    <w:p>
      <w:pPr>
        <w:shd w:val="clear" w:color="auto" w:fill="FFFFFF"/>
        <w:spacing w:line="360" w:lineRule="auto"/>
        <w:ind w:firstLine="420"/>
        <w:jc w:val="both"/>
        <w:textAlignment w:val="center"/>
      </w:pPr>
      <w:r>
        <w:t>“You couldn’t get a sound? What’s so hard about it?” my husband asked, amazed. He took the kazoo and blew. Nothing happened. Surprised, he tried again. Still there was no sound. Frustrated, he tried again, only to produce a funny sound like an angry bumblebee (大黄蜂) trapped in the mouth of a bear. We burst into laughter. My son took a turn to play the kazoo. He did no better than us, causing more laughing.</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6"/>
          <w:cols w:num="1" w:sep="1" w:space="425"/>
          <w:titlePg w:val="0"/>
          <w:docGrid w:type="lines" w:linePitch="312" w:charSpace="0"/>
        </w:sectPr>
      </w:pPr>
      <w:r>
        <w:t>Seeing</w:t>
      </w:r>
      <w:r>
        <w:t xml:space="preserve"> his</w:t>
      </w:r>
      <w:r>
        <w:t xml:space="preserve"> face</w:t>
      </w:r>
      <w:r>
        <w:t xml:space="preserve"> light</w:t>
      </w:r>
      <w:r>
        <w:t xml:space="preserve"> up,</w:t>
      </w:r>
      <w:r>
        <w:t xml:space="preserve"> we</w:t>
      </w:r>
      <w:r>
        <w:t xml:space="preserve"> felt</w:t>
      </w:r>
      <w:r>
        <w:t xml:space="preserve"> as</w:t>
      </w:r>
      <w:r>
        <w:t xml:space="preserve"> if</w:t>
      </w:r>
      <w:r>
        <w:t xml:space="preserve"> the</w:t>
      </w:r>
      <w:r>
        <w:t xml:space="preserve"> darkness</w:t>
      </w:r>
      <w:r>
        <w:t xml:space="preserve"> had</w:t>
      </w:r>
      <w:r>
        <w:t xml:space="preserve"> lifted</w:t>
      </w:r>
      <w:r>
        <w:t xml:space="preserve"> and</w:t>
      </w:r>
      <w:r>
        <w:t xml:space="preserve"> a</w:t>
      </w:r>
      <w:r>
        <w:t xml:space="preserve"> ray</w:t>
      </w:r>
      <w:r>
        <w:t xml:space="preserve"> of</w:t>
      </w:r>
      <w:r>
        <w:t xml:space="preserve"> sunshine</w:t>
      </w:r>
      <w:r>
        <w:t xml:space="preserve"> was</w:t>
      </w:r>
      <w:r>
        <w:t xml:space="preserve"> let</w:t>
      </w:r>
      <w:r>
        <w:t xml:space="preserve"> in.</w:t>
      </w:r>
      <w:r>
        <w:t xml:space="preserve"> It</w:t>
      </w:r>
      <w:r>
        <w:t xml:space="preserve"> was</w:t>
      </w:r>
      <w:r>
        <w:t xml:space="preserve"> the</w:t>
      </w:r>
      <w:r>
        <w:t xml:space="preserve"> best</w:t>
      </w:r>
    </w:p>
    <w:p>
      <w:pPr>
        <w:shd w:val="clear" w:color="auto" w:fill="FFFFFF"/>
        <w:spacing w:line="360" w:lineRule="auto"/>
        <w:ind w:firstLine="420"/>
        <w:jc w:val="both"/>
        <w:textAlignment w:val="center"/>
      </w:pPr>
      <w:r>
        <w:t xml:space="preserve"> ten</w:t>
      </w:r>
      <w:r>
        <w:t xml:space="preserve"> minutes</w:t>
      </w:r>
      <w:r>
        <w:t xml:space="preserve"> of</w:t>
      </w:r>
      <w:r>
        <w:t xml:space="preserve"> the</w:t>
      </w:r>
      <w:r>
        <w:t xml:space="preserve"> past</w:t>
      </w:r>
      <w:r>
        <w:t xml:space="preserve"> couple</w:t>
      </w:r>
      <w:r>
        <w:t xml:space="preserve"> of</w:t>
      </w:r>
      <w:r>
        <w:t xml:space="preserve"> years.</w:t>
      </w:r>
      <w:r>
        <w:t xml:space="preserve"> The</w:t>
      </w:r>
      <w:r>
        <w:t xml:space="preserve"> mood</w:t>
      </w:r>
      <w:r>
        <w:t xml:space="preserve"> stayed</w:t>
      </w:r>
      <w:r>
        <w:t xml:space="preserve"> light</w:t>
      </w:r>
      <w:r>
        <w:t xml:space="preserve"> for</w:t>
      </w:r>
      <w:r>
        <w:t xml:space="preserve"> the</w:t>
      </w:r>
      <w:r>
        <w:t xml:space="preserve"> rest</w:t>
      </w:r>
      <w:r>
        <w:t xml:space="preserve"> of</w:t>
      </w:r>
      <w:r>
        <w:t xml:space="preserve"> the</w:t>
      </w:r>
      <w:r>
        <w:t xml:space="preserve"> evening.</w:t>
      </w:r>
      <w:r>
        <w:t xml:space="preserve"> It</w:t>
      </w:r>
      <w:r>
        <w:t xml:space="preserve"> didn’t</w:t>
      </w:r>
      <w:r>
        <w:t xml:space="preserve"> solve</w:t>
      </w:r>
      <w:r>
        <w:t xml:space="preserve"> anything.</w:t>
      </w:r>
      <w:r>
        <w:t xml:space="preserve"> But</w:t>
      </w:r>
      <w:r>
        <w:t xml:space="preserve"> this</w:t>
      </w:r>
      <w:r>
        <w:t xml:space="preserve"> experience</w:t>
      </w:r>
      <w:r>
        <w:t xml:space="preserve"> with</w:t>
      </w:r>
      <w:r>
        <w:t xml:space="preserve"> the</w:t>
      </w:r>
      <w:r>
        <w:t xml:space="preserve"> kazoo</w:t>
      </w:r>
      <w:r>
        <w:t xml:space="preserve"> brought</w:t>
      </w:r>
      <w:r>
        <w:t xml:space="preserve"> some</w:t>
      </w:r>
      <w:r>
        <w:t xml:space="preserve"> change</w:t>
      </w:r>
      <w:r>
        <w:t xml:space="preserve"> in</w:t>
      </w:r>
      <w:r>
        <w:t xml:space="preserve"> our</w:t>
      </w:r>
      <w:r>
        <w:t xml:space="preserve"> hearts</w:t>
      </w:r>
      <w:r>
        <w:t xml:space="preserve"> that</w:t>
      </w:r>
      <w:r>
        <w:t xml:space="preserve"> always</w:t>
      </w:r>
      <w:r>
        <w:t xml:space="preserve"> reminds</w:t>
      </w:r>
      <w:r>
        <w:t xml:space="preserve"> us</w:t>
      </w:r>
      <w:r>
        <w:t xml:space="preserve"> that</w:t>
      </w:r>
      <w:r>
        <w:t xml:space="preserve"> there</w:t>
      </w:r>
      <w:r>
        <w:t xml:space="preserve"> are</w:t>
      </w:r>
      <w:r>
        <w:t xml:space="preserve"> still</w:t>
      </w:r>
      <w:r>
        <w:t xml:space="preserve"> things</w:t>
      </w:r>
      <w:r>
        <w:t xml:space="preserve"> to</w:t>
      </w:r>
      <w:r>
        <w:t xml:space="preserve"> laugh</w:t>
      </w:r>
      <w:r>
        <w:t xml:space="preserve"> at</w:t>
      </w:r>
      <w:r>
        <w:t xml:space="preserve"> and</w:t>
      </w:r>
      <w:r>
        <w:t xml:space="preserve"> enjoy,</w:t>
      </w:r>
      <w:r>
        <w:t xml:space="preserve"> and</w:t>
      </w:r>
      <w:r>
        <w:t xml:space="preserve"> that</w:t>
      </w:r>
      <w:r>
        <w:t xml:space="preserve"> we</w:t>
      </w:r>
      <w:r>
        <w:t xml:space="preserve"> can</w:t>
      </w:r>
      <w:r>
        <w:t xml:space="preserve"> still</w:t>
      </w:r>
      <w:r>
        <w:t xml:space="preserve"> connect</w:t>
      </w:r>
      <w:r>
        <w:t xml:space="preserve"> as</w:t>
      </w:r>
      <w:r>
        <w:t xml:space="preserve"> a</w:t>
      </w:r>
      <w:r>
        <w:t xml:space="preserve"> family.</w:t>
      </w:r>
    </w:p>
    <w:p>
      <w:pPr>
        <w:shd w:val="clear" w:color="auto" w:fill="FFFFFF"/>
        <w:spacing w:line="360" w:lineRule="auto"/>
        <w:jc w:val="left"/>
        <w:textAlignment w:val="center"/>
      </w:pPr>
      <w:r>
        <w:t>38．What influenced the relationship of the couple?</w:t>
      </w:r>
    </w:p>
    <w:p>
      <w:pPr>
        <w:shd w:val="clear" w:color="auto" w:fill="FFFFFF"/>
        <w:spacing w:line="360" w:lineRule="auto"/>
        <w:ind w:left="380"/>
        <w:jc w:val="left"/>
        <w:textAlignment w:val="center"/>
      </w:pPr>
      <w:r>
        <w:t>A．Fightings between the couple over their marriage.</w:t>
      </w:r>
    </w:p>
    <w:p>
      <w:pPr>
        <w:shd w:val="clear" w:color="auto" w:fill="FFFFFF"/>
        <w:spacing w:line="360" w:lineRule="auto"/>
        <w:ind w:left="380"/>
        <w:jc w:val="left"/>
        <w:textAlignment w:val="center"/>
      </w:pPr>
      <w:r>
        <w:t>B．Different values the couple shared towards everything.</w:t>
      </w:r>
    </w:p>
    <w:p>
      <w:pPr>
        <w:shd w:val="clear" w:color="auto" w:fill="FFFFFF"/>
        <w:spacing w:line="360" w:lineRule="auto"/>
        <w:ind w:left="380"/>
        <w:jc w:val="left"/>
        <w:textAlignment w:val="center"/>
      </w:pPr>
      <w:r>
        <w:t>C．Stress and disagreements coming from their son’s illness.</w:t>
      </w:r>
    </w:p>
    <w:p>
      <w:pPr>
        <w:shd w:val="clear" w:color="auto" w:fill="FFFFFF"/>
        <w:spacing w:line="360" w:lineRule="auto"/>
        <w:ind w:left="380"/>
        <w:jc w:val="left"/>
        <w:textAlignment w:val="center"/>
      </w:pPr>
      <w:r>
        <w:t>D．Shortage of money needed for their son’s medical treatment.</w:t>
      </w:r>
    </w:p>
    <w:p>
      <w:pPr>
        <w:shd w:val="clear" w:color="auto" w:fill="FFFFFF"/>
        <w:spacing w:line="360" w:lineRule="auto"/>
        <w:jc w:val="left"/>
        <w:textAlignment w:val="center"/>
      </w:pPr>
      <w:r>
        <w:t>39．Why did the husband blow the kazoo personally?</w:t>
      </w:r>
    </w:p>
    <w:p>
      <w:pPr>
        <w:shd w:val="clear" w:color="auto" w:fill="FFFFFF"/>
        <w:spacing w:line="360" w:lineRule="auto"/>
        <w:ind w:left="380"/>
        <w:jc w:val="left"/>
        <w:textAlignment w:val="center"/>
      </w:pPr>
      <w:r>
        <w:t>A．He had a love for playing the kazoo.</w:t>
      </w:r>
    </w:p>
    <w:p>
      <w:pPr>
        <w:shd w:val="clear" w:color="auto" w:fill="FFFFFF"/>
        <w:spacing w:line="360" w:lineRule="auto"/>
        <w:ind w:left="380"/>
        <w:jc w:val="left"/>
        <w:textAlignment w:val="center"/>
      </w:pPr>
      <w:r>
        <w:t>B．He meant to make his son greatly pleased.</w:t>
      </w:r>
    </w:p>
    <w:p>
      <w:pPr>
        <w:shd w:val="clear" w:color="auto" w:fill="FFFFFF"/>
        <w:spacing w:line="360" w:lineRule="auto"/>
        <w:ind w:left="380"/>
        <w:jc w:val="left"/>
        <w:textAlignment w:val="center"/>
      </w:pPr>
      <w:r>
        <w:t>C．He wanted to reduce the feeling of depression.</w:t>
      </w:r>
    </w:p>
    <w:p>
      <w:pPr>
        <w:shd w:val="clear" w:color="auto" w:fill="FFFFFF"/>
        <w:spacing w:line="360" w:lineRule="auto"/>
        <w:ind w:left="380"/>
        <w:jc w:val="left"/>
        <w:textAlignment w:val="center"/>
      </w:pPr>
      <w:r>
        <w:t>D．He did not think it that hard to play the kazoo.</w:t>
      </w:r>
    </w:p>
    <w:p>
      <w:pPr>
        <w:shd w:val="clear" w:color="auto" w:fill="FFFFFF"/>
        <w:spacing w:line="360" w:lineRule="auto"/>
        <w:jc w:val="left"/>
        <w:textAlignment w:val="center"/>
      </w:pPr>
      <w:r>
        <w:t>40．What is the turning point of the story?</w:t>
      </w:r>
    </w:p>
    <w:p>
      <w:pPr>
        <w:shd w:val="clear" w:color="auto" w:fill="FFFFFF"/>
        <w:spacing w:line="360" w:lineRule="auto"/>
        <w:ind w:left="380"/>
        <w:jc w:val="left"/>
        <w:textAlignment w:val="center"/>
      </w:pPr>
      <w:r>
        <w:t>A．The performance of my playing the saxophone.</w:t>
      </w:r>
    </w:p>
    <w:p>
      <w:pPr>
        <w:shd w:val="clear" w:color="auto" w:fill="FFFFFF"/>
        <w:spacing w:line="360" w:lineRule="auto"/>
        <w:ind w:left="380"/>
        <w:jc w:val="left"/>
        <w:textAlignment w:val="center"/>
      </w:pPr>
      <w:r>
        <w:t>B．My failure to get the kazoo to make a beautiful sound.</w:t>
      </w:r>
    </w:p>
    <w:p>
      <w:pPr>
        <w:shd w:val="clear" w:color="auto" w:fill="FFFFFF"/>
        <w:spacing w:line="360" w:lineRule="auto"/>
        <w:ind w:left="380"/>
        <w:jc w:val="left"/>
        <w:textAlignment w:val="center"/>
      </w:pPr>
      <w:r>
        <w:t>C．My memory about the Valentine’s present from my husband.</w:t>
      </w:r>
    </w:p>
    <w:p>
      <w:pPr>
        <w:shd w:val="clear" w:color="auto" w:fill="FFFFFF"/>
        <w:spacing w:line="360" w:lineRule="auto"/>
        <w:ind w:left="380"/>
        <w:jc w:val="left"/>
        <w:textAlignment w:val="center"/>
      </w:pPr>
      <w:r>
        <w:t>D．The failed but funny playing of the kazoo by my husband and son.</w:t>
      </w:r>
    </w:p>
    <w:p>
      <w:pPr>
        <w:shd w:val="clear" w:color="auto" w:fill="FFFFFF"/>
        <w:spacing w:line="360" w:lineRule="auto"/>
        <w:jc w:val="left"/>
        <w:textAlignment w:val="center"/>
      </w:pPr>
      <w:r>
        <w:t>41．What does the story mainly tell us?</w:t>
      </w:r>
    </w:p>
    <w:p>
      <w:pPr>
        <w:shd w:val="clear" w:color="auto" w:fill="FFFFFF"/>
        <w:spacing w:line="360" w:lineRule="auto"/>
        <w:ind w:left="380"/>
        <w:jc w:val="left"/>
        <w:textAlignment w:val="center"/>
      </w:pPr>
      <w:r>
        <w:t>A．Bad luck tests the true love.</w:t>
      </w:r>
    </w:p>
    <w:p>
      <w:pPr>
        <w:shd w:val="clear" w:color="auto" w:fill="FFFFFF"/>
        <w:spacing w:line="360" w:lineRule="auto"/>
        <w:ind w:left="380"/>
        <w:jc w:val="left"/>
        <w:textAlignment w:val="center"/>
      </w:pPr>
      <w:r>
        <w:t>B．Parents are the best teachers.</w:t>
      </w:r>
    </w:p>
    <w:p>
      <w:pPr>
        <w:shd w:val="clear" w:color="auto" w:fill="FFFFFF"/>
        <w:spacing w:line="360" w:lineRule="auto"/>
        <w:ind w:left="380"/>
        <w:jc w:val="left"/>
        <w:textAlignment w:val="center"/>
      </w:pPr>
      <w:r>
        <w:t>C．Every cloud has a silver lining.</w:t>
      </w:r>
    </w:p>
    <w:p>
      <w:pPr>
        <w:shd w:val="clear" w:color="auto" w:fill="FFFFFF"/>
        <w:spacing w:line="360" w:lineRule="auto"/>
        <w:ind w:left="380"/>
        <w:jc w:val="left"/>
        <w:textAlignment w:val="center"/>
      </w:pPr>
      <w:r>
        <w:t>D．Music can cure the hurt souls.</w:t>
      </w:r>
    </w:p>
    <w:p>
      <w:pPr>
        <w:shd w:val="clear" w:color="auto" w:fill="FFFFFF"/>
        <w:spacing w:line="360" w:lineRule="auto"/>
        <w:ind w:left="380"/>
        <w:jc w:val="center"/>
        <w:textAlignment w:val="center"/>
        <w:rPr>
          <w:rFonts w:hint="eastAsia"/>
        </w:rPr>
      </w:pPr>
      <w:r>
        <w:rPr>
          <w:rFonts w:hint="eastAsia"/>
          <w:lang w:val="en-US" w:eastAsia="zh-CN"/>
        </w:rPr>
        <w:t>D</w:t>
      </w:r>
    </w:p>
    <w:p>
      <w:pPr>
        <w:shd w:val="clear" w:color="auto" w:fill="FFFFFF"/>
        <w:spacing w:line="360" w:lineRule="auto"/>
        <w:ind w:firstLine="420"/>
        <w:jc w:val="both"/>
        <w:textAlignment w:val="center"/>
      </w:pPr>
      <w:r>
        <w:t>Workplaces once had both formal（正式）and informal uniforms. In traditional offices, those at the top of the pyramid would always be found in a suit; dressing for the job you wanted meant following this style.</w:t>
      </w:r>
    </w:p>
    <w:p>
      <w:pPr>
        <w:shd w:val="clear" w:color="auto" w:fill="FFFFFF"/>
        <w:spacing w:line="360" w:lineRule="auto"/>
        <w:ind w:firstLine="420"/>
        <w:jc w:val="both"/>
        <w:textAlignment w:val="center"/>
      </w:pPr>
      <w:r>
        <w:t>The rise of the tech world changed this fixed idea. Picture Silicon Valley’s most successful leaders, and the clothes that come to mind are jeans, hoodies（连帽衫）and black turtlenecks. In the tech world, success has a different kind of uniform one much more casual（随意）than the suits of the past. This trend（趋势）towards informality has spread to other fields.</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Then in 2020 the widespread turn to “work from home”</w:t>
      </w:r>
      <w:r>
        <w:rPr>
          <w:u w:val="single"/>
        </w:rPr>
        <w:t xml:space="preserve"> upended</w:t>
      </w:r>
      <w:r>
        <w:t xml:space="preserve"> wor</w:t>
      </w:r>
      <w:r>
        <w:t>k</w:t>
      </w:r>
      <w:r>
        <w:t xml:space="preserve"> dress</w:t>
      </w:r>
      <w:r>
        <w:t xml:space="preserve"> standards</w:t>
      </w:r>
      <w:r>
        <w:t xml:space="preserve"> altogether.</w:t>
      </w:r>
      <w:r>
        <w:t xml:space="preserve"> During</w:t>
      </w:r>
      <w:r>
        <w:t xml:space="preserve"> the</w:t>
      </w:r>
      <w:r>
        <w:t xml:space="preserve"> pandemic（疫情）,</w:t>
      </w:r>
      <w:r>
        <w:t xml:space="preserve"> people</w:t>
      </w:r>
      <w:r>
        <w:t xml:space="preserve"> mostly</w:t>
      </w:r>
      <w:r>
        <w:t xml:space="preserve"> saw</w:t>
      </w:r>
      <w:r>
        <w:t xml:space="preserve"> co-workers</w:t>
      </w:r>
      <w:r>
        <w:t xml:space="preserve"> from</w:t>
      </w:r>
      <w:r>
        <w:t xml:space="preserve"> the</w:t>
      </w:r>
      <w:r>
        <w:t xml:space="preserve"> shoulders</w:t>
      </w:r>
      <w:r>
        <w:t xml:space="preserve"> up</w:t>
      </w:r>
      <w:r>
        <w:t xml:space="preserve"> on</w:t>
      </w:r>
      <w:r>
        <w:t xml:space="preserve"> video</w:t>
      </w:r>
      <w:r>
        <w:t xml:space="preserve"> calls.</w:t>
      </w:r>
      <w:r>
        <w:t xml:space="preserve"> From</w:t>
      </w:r>
      <w:r>
        <w:t xml:space="preserve"> home,</w:t>
      </w:r>
      <w:r>
        <w:t xml:space="preserve"> people</w:t>
      </w:r>
    </w:p>
    <w:p>
      <w:pPr>
        <w:shd w:val="clear" w:color="auto" w:fill="FFFFFF"/>
        <w:spacing w:line="360" w:lineRule="auto"/>
        <w:ind w:firstLine="420"/>
        <w:jc w:val="both"/>
        <w:textAlignment w:val="center"/>
      </w:pPr>
      <w:r>
        <w:t xml:space="preserve"> could</w:t>
      </w:r>
      <w:r>
        <w:t xml:space="preserve"> perform</w:t>
      </w:r>
      <w:r>
        <w:t xml:space="preserve"> a</w:t>
      </w:r>
      <w:r>
        <w:t xml:space="preserve"> major</w:t>
      </w:r>
      <w:r>
        <w:t xml:space="preserve"> role</w:t>
      </w:r>
      <w:r>
        <w:t xml:space="preserve"> in</w:t>
      </w:r>
      <w:r>
        <w:t xml:space="preserve"> a</w:t>
      </w:r>
      <w:r>
        <w:t xml:space="preserve"> meeting</w:t>
      </w:r>
      <w:r>
        <w:t xml:space="preserve"> in</w:t>
      </w:r>
      <w:r>
        <w:t xml:space="preserve"> a</w:t>
      </w:r>
      <w:r>
        <w:t xml:space="preserve"> collared</w:t>
      </w:r>
      <w:r>
        <w:t xml:space="preserve"> shirt,</w:t>
      </w:r>
      <w:r>
        <w:t xml:space="preserve"> short</w:t>
      </w:r>
      <w:r>
        <w:t xml:space="preserve"> sand</w:t>
      </w:r>
      <w:r>
        <w:t xml:space="preserve"> slippers（拖鞋）.</w:t>
      </w:r>
      <w:r>
        <w:t xml:space="preserve"> If</w:t>
      </w:r>
      <w:r>
        <w:t xml:space="preserve"> cameras</w:t>
      </w:r>
      <w:r>
        <w:t xml:space="preserve"> were</w:t>
      </w:r>
      <w:r>
        <w:t xml:space="preserve"> off,</w:t>
      </w:r>
      <w:r>
        <w:t xml:space="preserve"> they</w:t>
      </w:r>
      <w:r>
        <w:t xml:space="preserve"> could</w:t>
      </w:r>
      <w:r>
        <w:t xml:space="preserve"> even</w:t>
      </w:r>
      <w:r>
        <w:t xml:space="preserve"> be</w:t>
      </w:r>
      <w:r>
        <w:t xml:space="preserve"> in</w:t>
      </w:r>
      <w:r>
        <w:t xml:space="preserve"> pajamas（睡衣）,</w:t>
      </w:r>
      <w:r>
        <w:t xml:space="preserve"> working</w:t>
      </w:r>
      <w:r>
        <w:t xml:space="preserve"> under</w:t>
      </w:r>
      <w:r>
        <w:t xml:space="preserve"> a</w:t>
      </w:r>
      <w:r>
        <w:t xml:space="preserve"> blanket.</w:t>
      </w:r>
    </w:p>
    <w:p>
      <w:pPr>
        <w:shd w:val="clear" w:color="auto" w:fill="FFFFFF"/>
        <w:spacing w:line="360" w:lineRule="auto"/>
        <w:ind w:firstLine="420"/>
        <w:jc w:val="both"/>
        <w:textAlignment w:val="center"/>
      </w:pPr>
      <w:r>
        <w:t>Now, as workers come back into offices, few companies are asking a return to formal wear.</w:t>
      </w:r>
    </w:p>
    <w:p>
      <w:pPr>
        <w:shd w:val="clear" w:color="auto" w:fill="FFFFFF"/>
        <w:spacing w:line="360" w:lineRule="auto"/>
        <w:ind w:firstLine="420"/>
        <w:jc w:val="both"/>
        <w:textAlignment w:val="center"/>
      </w:pPr>
      <w:r>
        <w:t>So, what does this mean for dressing for success? With so many different dress standards across companies, is it still possible to “dress for the job you want”?</w:t>
      </w:r>
    </w:p>
    <w:p>
      <w:pPr>
        <w:shd w:val="clear" w:color="auto" w:fill="FFFFFF"/>
        <w:spacing w:line="360" w:lineRule="auto"/>
        <w:ind w:firstLine="420"/>
        <w:jc w:val="both"/>
        <w:textAlignment w:val="center"/>
      </w:pPr>
      <w:r>
        <w:t>It is no easy to dress for success. Getting the balance wrong by overdressing can send a bad message. About 79% of workplaces in the US now have a casual dress standard. Turning up in a suit to show their wish for success could actually have a bad influence on others’ views on you.</w:t>
      </w:r>
    </w:p>
    <w:p>
      <w:pPr>
        <w:shd w:val="clear" w:color="auto" w:fill="FFFFFF"/>
        <w:spacing w:line="360" w:lineRule="auto"/>
        <w:ind w:firstLine="420"/>
        <w:jc w:val="both"/>
        <w:textAlignment w:val="center"/>
      </w:pPr>
      <w:r>
        <w:t>The effect of your dressing style depends on who you are. For example, wearing jeans, your boss may seem easy-going while you seemingly careless. Still, dressing can help position you for success—and the key to getting it right is careful attention. The proper dressing might look very different in different workplaces. So understanding the unspoken rules of the dress behavior could give you an advantage.</w:t>
      </w:r>
    </w:p>
    <w:p>
      <w:pPr>
        <w:shd w:val="clear" w:color="auto" w:fill="FFFFFF"/>
        <w:spacing w:line="360" w:lineRule="auto"/>
        <w:jc w:val="left"/>
        <w:textAlignment w:val="center"/>
      </w:pPr>
      <w:r>
        <w:t>42．How does the author introduce the topic?</w:t>
      </w:r>
    </w:p>
    <w:p>
      <w:pPr>
        <w:shd w:val="clear" w:color="auto" w:fill="FFFFFF"/>
        <w:spacing w:line="360" w:lineRule="auto"/>
        <w:ind w:left="380"/>
        <w:jc w:val="left"/>
        <w:textAlignment w:val="center"/>
      </w:pPr>
      <w:r>
        <w:t>A．By making comparisons.</w:t>
      </w:r>
    </w:p>
    <w:p>
      <w:pPr>
        <w:shd w:val="clear" w:color="auto" w:fill="FFFFFF"/>
        <w:spacing w:line="360" w:lineRule="auto"/>
        <w:ind w:left="380"/>
        <w:jc w:val="left"/>
        <w:textAlignment w:val="center"/>
      </w:pPr>
      <w:r>
        <w:t>B．By giving examples.</w:t>
      </w:r>
    </w:p>
    <w:p>
      <w:pPr>
        <w:shd w:val="clear" w:color="auto" w:fill="FFFFFF"/>
        <w:spacing w:line="360" w:lineRule="auto"/>
        <w:ind w:left="380"/>
        <w:jc w:val="left"/>
        <w:textAlignment w:val="center"/>
      </w:pPr>
      <w:r>
        <w:t>C．By asking questions.</w:t>
      </w:r>
    </w:p>
    <w:p>
      <w:pPr>
        <w:shd w:val="clear" w:color="auto" w:fill="FFFFFF"/>
        <w:spacing w:line="360" w:lineRule="auto"/>
        <w:ind w:left="380"/>
        <w:jc w:val="left"/>
        <w:textAlignment w:val="center"/>
      </w:pPr>
      <w:r>
        <w:t>D．By listing numbers.</w:t>
      </w:r>
    </w:p>
    <w:p>
      <w:pPr>
        <w:shd w:val="clear" w:color="auto" w:fill="FFFFFF"/>
        <w:spacing w:line="360" w:lineRule="auto"/>
        <w:jc w:val="left"/>
        <w:textAlignment w:val="center"/>
      </w:pPr>
      <w:r>
        <w:t>43．Which has the closet meaning to the underlined word “upended” in paragraph 3?</w:t>
      </w:r>
    </w:p>
    <w:p>
      <w:pPr>
        <w:shd w:val="clear" w:color="auto" w:fill="FFFFFF"/>
        <w:tabs>
          <w:tab w:val="left" w:pos="2078"/>
          <w:tab w:val="left" w:pos="4156"/>
          <w:tab w:val="left" w:pos="6234"/>
        </w:tabs>
        <w:spacing w:line="360" w:lineRule="auto"/>
        <w:ind w:left="380"/>
        <w:jc w:val="left"/>
        <w:textAlignment w:val="center"/>
      </w:pPr>
      <w:r>
        <w:t>A．Improve.</w:t>
      </w:r>
      <w:r>
        <w:tab/>
      </w:r>
      <w:r>
        <w:t>B．Change.</w:t>
      </w:r>
      <w:r>
        <w:tab/>
      </w:r>
      <w:r>
        <w:t>C．Require.</w:t>
      </w:r>
      <w:r>
        <w:tab/>
      </w:r>
      <w:r>
        <w:t>D．Challenge.</w:t>
      </w:r>
    </w:p>
    <w:p>
      <w:pPr>
        <w:shd w:val="clear" w:color="auto" w:fill="FFFFFF"/>
        <w:spacing w:line="360" w:lineRule="auto"/>
        <w:jc w:val="left"/>
        <w:textAlignment w:val="center"/>
      </w:pPr>
      <w:r>
        <w:t>44．What do we know about dress standards?</w:t>
      </w:r>
    </w:p>
    <w:p>
      <w:pPr>
        <w:shd w:val="clear" w:color="auto" w:fill="FFFFFF"/>
        <w:spacing w:line="360" w:lineRule="auto"/>
        <w:ind w:left="380"/>
        <w:jc w:val="left"/>
        <w:textAlignment w:val="center"/>
      </w:pPr>
      <w:r>
        <w:t>A．Different companies have different dress standards.</w:t>
      </w:r>
    </w:p>
    <w:p>
      <w:pPr>
        <w:shd w:val="clear" w:color="auto" w:fill="FFFFFF"/>
        <w:spacing w:line="360" w:lineRule="auto"/>
        <w:ind w:left="380"/>
        <w:jc w:val="left"/>
        <w:textAlignment w:val="center"/>
      </w:pPr>
      <w:r>
        <w:t>B．The trend of dress standards would return to formal wear.</w:t>
      </w:r>
    </w:p>
    <w:p>
      <w:pPr>
        <w:shd w:val="clear" w:color="auto" w:fill="FFFFFF"/>
        <w:spacing w:line="360" w:lineRule="auto"/>
        <w:ind w:left="380"/>
        <w:jc w:val="left"/>
        <w:textAlignment w:val="center"/>
      </w:pPr>
      <w:r>
        <w:t>C．People follow the same dress standard to achieve success.</w:t>
      </w:r>
    </w:p>
    <w:p>
      <w:pPr>
        <w:shd w:val="clear" w:color="auto" w:fill="FFFFFF"/>
        <w:spacing w:line="360" w:lineRule="auto"/>
        <w:ind w:left="380"/>
        <w:jc w:val="left"/>
        <w:textAlignment w:val="center"/>
      </w:pPr>
      <w:r>
        <w:t>D．Dress standards are clearly written and understood by people.</w:t>
      </w:r>
    </w:p>
    <w:p>
      <w:pPr>
        <w:shd w:val="clear" w:color="auto" w:fill="FFFFFF"/>
        <w:spacing w:line="360" w:lineRule="auto"/>
        <w:jc w:val="left"/>
        <w:textAlignment w:val="center"/>
      </w:pPr>
      <w:r>
        <w:t>45．Which of the following is a suitable title for the text?</w:t>
      </w:r>
    </w:p>
    <w:p>
      <w:pPr>
        <w:shd w:val="clear" w:color="auto" w:fill="FFFFFF"/>
        <w:spacing w:line="360" w:lineRule="auto"/>
        <w:ind w:left="380"/>
        <w:jc w:val="left"/>
        <w:textAlignment w:val="center"/>
      </w:pPr>
      <w:r>
        <w:t>A．Dress whatever as you like.</w:t>
      </w:r>
    </w:p>
    <w:p>
      <w:pPr>
        <w:shd w:val="clear" w:color="auto" w:fill="FFFFFF"/>
        <w:spacing w:line="360" w:lineRule="auto"/>
        <w:ind w:left="380"/>
        <w:jc w:val="left"/>
        <w:textAlignment w:val="center"/>
      </w:pPr>
      <w:r>
        <w:t>B．Dress like a successful boss.</w:t>
      </w:r>
    </w:p>
    <w:p>
      <w:pPr>
        <w:shd w:val="clear" w:color="auto" w:fill="FFFFFF"/>
        <w:spacing w:line="360" w:lineRule="auto"/>
        <w:ind w:left="380"/>
        <w:jc w:val="left"/>
        <w:textAlignment w:val="center"/>
      </w:pPr>
      <w:r>
        <w:t>C．Ready for the new dressing style?</w:t>
      </w:r>
    </w:p>
    <w:p>
      <w:pPr>
        <w:shd w:val="clear" w:color="auto" w:fill="FFFFFF"/>
        <w:spacing w:line="360" w:lineRule="auto"/>
        <w:ind w:left="380"/>
        <w:jc w:val="left"/>
        <w:textAlignment w:val="center"/>
      </w:pPr>
      <w:r>
        <w:t>D．Does “dressing for success” still matter?</w:t>
      </w:r>
    </w:p>
    <w:p>
      <w:pPr>
        <w:keepNext w:val="0"/>
        <w:keepLines w:val="0"/>
        <w:pageBreakBefore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第Ⅱ卷(非选择题 共60分)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四、词汇(本题共15小题；每小题1分, 满分15分)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000000"/>
          <w:szCs w:val="21"/>
        </w:rPr>
        <w:sectPr>
          <w:type w:val="nextPage"/>
          <w:pgSz w:w="11907" w:h="16839"/>
          <w:pgMar w:top="900" w:right="1134" w:bottom="900" w:left="1134" w:header="500" w:footer="500" w:gutter="0"/>
          <w:pgNumType w:start="8"/>
          <w:cols w:num="1" w:sep="1" w:space="425"/>
          <w:titlePg w:val="0"/>
          <w:docGrid w:type="lines" w:linePitch="312" w:charSpace="0"/>
        </w:sectPr>
      </w:pPr>
      <w:r>
        <w:rPr>
          <w:rFonts w:ascii="Times New Roman" w:eastAsia="宋体" w:hAnsi="Times New Roman" w:cs="Times New Roman" w:hint="default"/>
          <w:b/>
          <w:color w:val="000000"/>
          <w:sz w:val="21"/>
          <w:szCs w:val="21"/>
        </w:rPr>
        <w:t>A. 请根据括号中的中文提示、英文释义或句意, 写出句中所缺单词, 使句子通顺。</w:t>
      </w:r>
    </w:p>
    <w:p>
      <w:pPr>
        <w:shd w:val="clear" w:color="auto" w:fill="FFFFFF"/>
        <w:spacing w:line="360" w:lineRule="auto"/>
        <w:jc w:val="left"/>
        <w:textAlignment w:val="center"/>
      </w:pPr>
      <w:r>
        <w:t xml:space="preserve">46．The </w:t>
      </w:r>
      <w:r>
        <w:rPr>
          <w:rFonts w:ascii="Times New Roman" w:eastAsia="Times New Roman" w:hAnsi="Times New Roman" w:cs="Times New Roman"/>
          <w:b w:val="0"/>
          <w:sz w:val="21"/>
          <w:u w:val="single"/>
        </w:rPr>
        <w:t xml:space="preserve">        </w:t>
      </w:r>
      <w:r>
        <w:t xml:space="preserve"> (政府) was satisfied with us for carrying out this plan in such a short time.</w:t>
      </w:r>
    </w:p>
    <w:p>
      <w:pPr>
        <w:shd w:val="clear" w:color="auto" w:fill="FFFFFF"/>
        <w:spacing w:line="360" w:lineRule="auto"/>
        <w:jc w:val="left"/>
        <w:textAlignment w:val="center"/>
      </w:pPr>
      <w:r>
        <w:t xml:space="preserve">47．Sorry, Mr. Black. Hamburgers in our shop have been sold out. Could you </w:t>
      </w:r>
      <w:r>
        <w:rPr>
          <w:rFonts w:ascii="Times New Roman" w:eastAsia="Times New Roman" w:hAnsi="Times New Roman" w:cs="Times New Roman"/>
          <w:b w:val="0"/>
          <w:sz w:val="21"/>
          <w:u w:val="single"/>
        </w:rPr>
        <w:t xml:space="preserve">        </w:t>
      </w:r>
      <w:r>
        <w:t xml:space="preserve"> (取消) your order?</w:t>
      </w:r>
    </w:p>
    <w:p>
      <w:pPr>
        <w:shd w:val="clear" w:color="auto" w:fill="FFFFFF"/>
        <w:spacing w:line="360" w:lineRule="auto"/>
        <w:jc w:val="left"/>
        <w:textAlignment w:val="center"/>
      </w:pPr>
      <w:r>
        <w:t xml:space="preserve">48．The hotel has been famous for providing a high level of service for </w:t>
      </w:r>
      <w:r>
        <w:rPr>
          <w:rFonts w:ascii="Times New Roman" w:eastAsia="Times New Roman" w:hAnsi="Times New Roman" w:cs="Times New Roman"/>
          <w:b w:val="0"/>
          <w:sz w:val="21"/>
          <w:u w:val="single"/>
        </w:rPr>
        <w:t xml:space="preserve">        </w:t>
      </w:r>
      <w:r>
        <w:t xml:space="preserve"> (someone who pays for goods or services).</w:t>
      </w:r>
    </w:p>
    <w:p>
      <w:pPr>
        <w:shd w:val="clear" w:color="auto" w:fill="FFFFFF"/>
        <w:spacing w:line="360" w:lineRule="auto"/>
        <w:jc w:val="left"/>
        <w:textAlignment w:val="center"/>
      </w:pPr>
      <w:r>
        <w:t xml:space="preserve">49．Over 4, 000 years ago, </w:t>
      </w:r>
      <w:r>
        <w:rPr>
          <w:rFonts w:ascii="Times New Roman" w:eastAsia="Times New Roman" w:hAnsi="Times New Roman" w:cs="Times New Roman"/>
          <w:b w:val="0"/>
          <w:sz w:val="21"/>
          <w:u w:val="single"/>
        </w:rPr>
        <w:t xml:space="preserve">        </w:t>
      </w:r>
      <w:r>
        <w:t xml:space="preserve"> (in old times) Egyptians used dried leaves to treat pain.</w:t>
      </w:r>
    </w:p>
    <w:p>
      <w:pPr>
        <w:shd w:val="clear" w:color="auto" w:fill="FFFFFF"/>
        <w:spacing w:line="360" w:lineRule="auto"/>
        <w:jc w:val="left"/>
        <w:textAlignment w:val="center"/>
      </w:pPr>
      <w:r>
        <w:t xml:space="preserve">50．Chinese National Day comes on </w:t>
      </w:r>
      <w:r>
        <w:rPr>
          <w:rFonts w:ascii="Times New Roman" w:eastAsia="Times New Roman" w:hAnsi="Times New Roman" w:cs="Times New Roman"/>
          <w:b w:val="0"/>
          <w:sz w:val="21"/>
          <w:u w:val="single"/>
        </w:rPr>
        <w:t xml:space="preserve">        </w:t>
      </w:r>
      <w:r>
        <w:t xml:space="preserve"> 1st every year and we always have a party to celebrate it.</w:t>
      </w:r>
    </w:p>
    <w:p>
      <w:pPr>
        <w:shd w:val="clear" w:color="auto" w:fill="FFFFFF"/>
        <w:spacing w:line="360" w:lineRule="auto"/>
        <w:jc w:val="left"/>
        <w:textAlignment w:val="center"/>
      </w:pPr>
      <w:r>
        <w:rPr>
          <w:rFonts w:ascii="Times New Roman" w:eastAsia="宋体" w:hAnsi="Times New Roman" w:cs="Times New Roman" w:hint="default"/>
          <w:b/>
          <w:color w:val="000000"/>
          <w:sz w:val="21"/>
          <w:szCs w:val="21"/>
        </w:rPr>
        <w:t xml:space="preserve">B. </w:t>
      </w:r>
      <w:r>
        <w:t>请根据句意从方框中选择合适的单词，并用其适当形式填空，使句子通顺。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65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possible</w:t>
            </w:r>
            <w:r>
              <w:rPr>
                <w:rFonts w:ascii="Times New Roman" w:eastAsia="Times New Roman" w:hAnsi="Times New Roman" w:cs="Times New Roman"/>
                <w:kern w:val="0"/>
                <w:sz w:val="24"/>
                <w:szCs w:val="24"/>
              </w:rPr>
              <w:t>  </w:t>
            </w:r>
            <w:r>
              <w:t>begin</w:t>
            </w:r>
            <w:r>
              <w:rPr>
                <w:rFonts w:ascii="Times New Roman" w:eastAsia="Times New Roman" w:hAnsi="Times New Roman" w:cs="Times New Roman"/>
                <w:kern w:val="0"/>
                <w:sz w:val="24"/>
                <w:szCs w:val="24"/>
              </w:rPr>
              <w:t>  </w:t>
            </w:r>
            <w:r>
              <w:t>easy</w:t>
            </w:r>
            <w:r>
              <w:rPr>
                <w:rFonts w:ascii="Times New Roman" w:eastAsia="Times New Roman" w:hAnsi="Times New Roman" w:cs="Times New Roman"/>
                <w:kern w:val="0"/>
                <w:sz w:val="24"/>
                <w:szCs w:val="24"/>
              </w:rPr>
              <w:t>  </w:t>
            </w:r>
            <w:r>
              <w:t>twenty-three</w:t>
            </w:r>
            <w:r>
              <w:rPr>
                <w:rFonts w:ascii="Times New Roman" w:eastAsia="Times New Roman" w:hAnsi="Times New Roman" w:cs="Times New Roman"/>
                <w:kern w:val="0"/>
                <w:sz w:val="24"/>
                <w:szCs w:val="24"/>
              </w:rPr>
              <w:t>  </w:t>
            </w:r>
            <w:r>
              <w:t>care</w:t>
            </w:r>
          </w:p>
        </w:tc>
      </w:tr>
    </w:tbl>
    <w:p>
      <w:pPr>
        <w:shd w:val="clear" w:color="auto" w:fill="FFFFFF"/>
        <w:spacing w:line="360" w:lineRule="auto"/>
        <w:jc w:val="left"/>
        <w:textAlignment w:val="center"/>
      </w:pPr>
      <w:r>
        <w:t xml:space="preserve">51．With their help, we found the maths problems </w:t>
      </w:r>
      <w:r>
        <w:rPr>
          <w:rFonts w:ascii="Times New Roman" w:eastAsia="Times New Roman" w:hAnsi="Times New Roman" w:cs="Times New Roman"/>
          <w:b w:val="0"/>
          <w:sz w:val="21"/>
          <w:u w:val="single"/>
        </w:rPr>
        <w:t xml:space="preserve">        </w:t>
      </w:r>
      <w:r>
        <w:t xml:space="preserve"> to solve than before.</w:t>
      </w:r>
    </w:p>
    <w:p>
      <w:pPr>
        <w:shd w:val="clear" w:color="auto" w:fill="FFFFFF"/>
        <w:spacing w:line="360" w:lineRule="auto"/>
        <w:jc w:val="left"/>
        <w:textAlignment w:val="center"/>
      </w:pPr>
      <w:r>
        <w:t xml:space="preserve">52．Both the drivers’ </w:t>
      </w:r>
      <w:r>
        <w:rPr>
          <w:rFonts w:ascii="Times New Roman" w:eastAsia="Times New Roman" w:hAnsi="Times New Roman" w:cs="Times New Roman"/>
          <w:b w:val="0"/>
          <w:sz w:val="21"/>
          <w:u w:val="single"/>
        </w:rPr>
        <w:t xml:space="preserve">        </w:t>
      </w:r>
      <w:r>
        <w:t xml:space="preserve"> and the bad condition of the road that day led to the accident.</w:t>
      </w:r>
    </w:p>
    <w:p>
      <w:pPr>
        <w:shd w:val="clear" w:color="auto" w:fill="FFFFFF"/>
        <w:spacing w:line="360" w:lineRule="auto"/>
        <w:jc w:val="left"/>
        <w:textAlignment w:val="center"/>
      </w:pPr>
      <w:r>
        <w:t xml:space="preserve">53．It was thought </w:t>
      </w:r>
      <w:r>
        <w:rPr>
          <w:rFonts w:ascii="Times New Roman" w:eastAsia="Times New Roman" w:hAnsi="Times New Roman" w:cs="Times New Roman"/>
          <w:b w:val="0"/>
          <w:sz w:val="21"/>
          <w:u w:val="single"/>
        </w:rPr>
        <w:t xml:space="preserve">        </w:t>
      </w:r>
      <w:r>
        <w:t xml:space="preserve"> to hold such a wonderful opening ceremony, but we made it at last!</w:t>
      </w:r>
    </w:p>
    <w:p>
      <w:pPr>
        <w:shd w:val="clear" w:color="auto" w:fill="FFFFFF"/>
        <w:spacing w:line="360" w:lineRule="auto"/>
        <w:jc w:val="left"/>
        <w:textAlignment w:val="center"/>
      </w:pPr>
      <w:r>
        <w:t xml:space="preserve">54．Grain Buds, one of the 24 solar terms, marks the </w:t>
      </w:r>
      <w:r>
        <w:rPr>
          <w:rFonts w:ascii="Times New Roman" w:eastAsia="Times New Roman" w:hAnsi="Times New Roman" w:cs="Times New Roman"/>
          <w:b w:val="0"/>
          <w:sz w:val="21"/>
          <w:u w:val="single"/>
        </w:rPr>
        <w:t xml:space="preserve">        </w:t>
      </w:r>
      <w:r>
        <w:t xml:space="preserve"> of summer harvest.</w:t>
      </w:r>
    </w:p>
    <w:p>
      <w:pPr>
        <w:shd w:val="clear" w:color="auto" w:fill="FFFFFF"/>
        <w:spacing w:line="360" w:lineRule="auto"/>
        <w:jc w:val="left"/>
        <w:textAlignment w:val="center"/>
      </w:pPr>
      <w:r>
        <w:t xml:space="preserve">55．Tom, look! The </w:t>
      </w:r>
      <w:r>
        <w:rPr>
          <w:rFonts w:ascii="Times New Roman" w:eastAsia="Times New Roman" w:hAnsi="Times New Roman" w:cs="Times New Roman"/>
          <w:b w:val="0"/>
          <w:sz w:val="21"/>
          <w:u w:val="single"/>
        </w:rPr>
        <w:t xml:space="preserve">        </w:t>
      </w:r>
      <w:r>
        <w:t xml:space="preserve"> boy in the list has recorded the new song in the studio. Let’s listen to it now.</w:t>
      </w:r>
    </w:p>
    <w:p>
      <w:pPr>
        <w:shd w:val="clear" w:color="auto" w:fill="FFFFFF"/>
        <w:spacing w:line="360" w:lineRule="auto"/>
        <w:jc w:val="left"/>
        <w:textAlignment w:val="center"/>
      </w:pPr>
      <w:r>
        <w:rPr>
          <w:rFonts w:ascii="Times New Roman" w:eastAsia="宋体" w:hAnsi="Times New Roman" w:cs="Times New Roman" w:hint="default"/>
          <w:b/>
          <w:color w:val="000000"/>
          <w:sz w:val="21"/>
          <w:szCs w:val="21"/>
        </w:rPr>
        <w:t xml:space="preserve">C. </w:t>
      </w:r>
      <w:r>
        <w:t>请根据句意从方框中选择合适的动词，并用其适当时态填空，使句子通顺。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4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study live take come push</w:t>
            </w:r>
          </w:p>
        </w:tc>
      </w:tr>
    </w:tbl>
    <w:p>
      <w:pPr>
        <w:shd w:val="clear" w:color="auto" w:fill="FFFFFF"/>
        <w:spacing w:line="360" w:lineRule="auto"/>
        <w:jc w:val="left"/>
        <w:textAlignment w:val="center"/>
      </w:pPr>
      <w:r>
        <w:t xml:space="preserve">56．Keep on going! The dream you are looking forward to </w:t>
      </w:r>
      <w:r>
        <w:rPr>
          <w:rFonts w:ascii="Times New Roman" w:eastAsia="Times New Roman" w:hAnsi="Times New Roman" w:cs="Times New Roman"/>
          <w:b w:val="0"/>
          <w:sz w:val="21"/>
          <w:u w:val="single"/>
        </w:rPr>
        <w:t xml:space="preserve">        </w:t>
      </w:r>
      <w:r>
        <w:t xml:space="preserve"> true later in your life.</w:t>
      </w:r>
    </w:p>
    <w:p>
      <w:pPr>
        <w:shd w:val="clear" w:color="auto" w:fill="FFFFFF"/>
        <w:spacing w:line="360" w:lineRule="auto"/>
        <w:jc w:val="left"/>
        <w:textAlignment w:val="center"/>
      </w:pPr>
      <w:r>
        <w:t xml:space="preserve">57．The Chinese Community Party </w:t>
      </w:r>
      <w:r>
        <w:rPr>
          <w:rFonts w:ascii="Times New Roman" w:eastAsia="Times New Roman" w:hAnsi="Times New Roman" w:cs="Times New Roman"/>
          <w:b w:val="0"/>
          <w:sz w:val="21"/>
          <w:u w:val="single"/>
        </w:rPr>
        <w:t xml:space="preserve">        </w:t>
      </w:r>
      <w:r>
        <w:t xml:space="preserve"> for the lasting development of Chinese society over the past hundred years.</w:t>
      </w:r>
    </w:p>
    <w:p>
      <w:pPr>
        <w:shd w:val="clear" w:color="auto" w:fill="FFFFFF"/>
        <w:spacing w:line="360" w:lineRule="auto"/>
        <w:jc w:val="left"/>
        <w:textAlignment w:val="center"/>
      </w:pPr>
      <w:r>
        <w:t>58．—Simon, have you worked here for 2 years since you graduated from a medical college?</w:t>
      </w:r>
    </w:p>
    <w:p>
      <w:pPr>
        <w:shd w:val="clear" w:color="auto" w:fill="FFFFFF"/>
        <w:spacing w:line="360" w:lineRule="auto"/>
        <w:jc w:val="left"/>
        <w:textAlignment w:val="center"/>
      </w:pPr>
      <w:r>
        <w:t xml:space="preserve">—Yes. I </w:t>
      </w:r>
      <w:r>
        <w:rPr>
          <w:rFonts w:ascii="Times New Roman" w:eastAsia="Times New Roman" w:hAnsi="Times New Roman" w:cs="Times New Roman"/>
          <w:b w:val="0"/>
          <w:sz w:val="21"/>
          <w:u w:val="single"/>
        </w:rPr>
        <w:t xml:space="preserve">        </w:t>
      </w:r>
      <w:r>
        <w:t xml:space="preserve"> there for seven years.</w:t>
      </w:r>
    </w:p>
    <w:p>
      <w:pPr>
        <w:shd w:val="clear" w:color="auto" w:fill="FFFFFF"/>
        <w:spacing w:line="360" w:lineRule="auto"/>
        <w:jc w:val="left"/>
        <w:textAlignment w:val="center"/>
      </w:pPr>
      <w:r>
        <w:t xml:space="preserve">59．If we </w:t>
      </w:r>
      <w:r>
        <w:rPr>
          <w:rFonts w:ascii="Times New Roman" w:eastAsia="Times New Roman" w:hAnsi="Times New Roman" w:cs="Times New Roman"/>
          <w:b w:val="0"/>
          <w:sz w:val="21"/>
          <w:u w:val="single"/>
        </w:rPr>
        <w:t xml:space="preserve">        </w:t>
      </w:r>
      <w:r>
        <w:t xml:space="preserve"> our lives without any problems, we will never learn to grow. We won’t be as strong as we can and we will never grow up.</w:t>
      </w:r>
    </w:p>
    <w:p>
      <w:pPr>
        <w:shd w:val="clear" w:color="auto" w:fill="FFFFFF"/>
        <w:spacing w:line="360" w:lineRule="auto"/>
        <w:jc w:val="left"/>
        <w:textAlignment w:val="center"/>
      </w:pPr>
      <w:r>
        <w:t xml:space="preserve">60．My husband and I </w:t>
      </w:r>
      <w:r>
        <w:rPr>
          <w:rFonts w:ascii="Times New Roman" w:eastAsia="Times New Roman" w:hAnsi="Times New Roman" w:cs="Times New Roman"/>
          <w:b w:val="0"/>
          <w:sz w:val="21"/>
          <w:u w:val="single"/>
        </w:rPr>
        <w:t xml:space="preserve">        </w:t>
      </w:r>
      <w:r>
        <w:t xml:space="preserve"> a walk in a nearby parking lot when we saw a man breaking something with a rock.</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eastAsia"/>
          <w:b/>
          <w:color w:val="000000"/>
          <w:sz w:val="21"/>
          <w:szCs w:val="21"/>
          <w:lang w:val="en-US" w:eastAsia="zh-CN"/>
        </w:rPr>
        <w:t>五</w:t>
      </w:r>
      <w:r>
        <w:rPr>
          <w:rFonts w:ascii="Times New Roman" w:eastAsia="宋体" w:hAnsi="Times New Roman" w:cs="Times New Roman" w:hint="default"/>
          <w:b/>
          <w:color w:val="000000"/>
          <w:sz w:val="21"/>
          <w:szCs w:val="21"/>
        </w:rPr>
        <w:t>、短文填空(本题共10小题；每小题1分, 满分10分)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color w:val="000000"/>
          <w:szCs w:val="21"/>
        </w:rPr>
        <w:sectPr>
          <w:type w:val="nextPage"/>
          <w:pgSz w:w="11907" w:h="16839"/>
          <w:pgMar w:top="900" w:right="1134" w:bottom="900" w:left="1134" w:header="500" w:footer="500" w:gutter="0"/>
          <w:pgNumType w:start="9"/>
          <w:cols w:num="1" w:sep="1" w:space="425"/>
          <w:titlePg w:val="0"/>
          <w:docGrid w:type="lines" w:linePitch="312" w:charSpace="0"/>
        </w:sectPr>
      </w:pPr>
      <w:r>
        <w:rPr>
          <w:rFonts w:ascii="Times New Roman" w:eastAsia="宋体" w:hAnsi="Times New Roman" w:cs="Times New Roman" w:hint="default"/>
          <w:color w:val="000000"/>
          <w:sz w:val="21"/>
          <w:szCs w:val="21"/>
        </w:rPr>
        <w:t>请认真阅读下面短文，并根据各题所给首字母的提示，写出一个合适的英语单词完整的、正确的形式，使短文通顺。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38250" cy="1485900"/>
            <wp:effectExtent l="0" t="0" r="0" b="0"/>
            <wp:docPr id="100007" name="图片 100007" descr="@@@71d4233db2f7421f9a327b78a1765c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71d4233db2f7421f9a327b78a1765ca7"/>
                    <pic:cNvPicPr>
                      <a:picLocks noChangeAspect="1"/>
                    </pic:cNvPicPr>
                  </pic:nvPicPr>
                  <pic:blipFill>
                    <a:blip xmlns:r="http://schemas.openxmlformats.org/officeDocument/2006/relationships" r:embed="rId8"/>
                    <a:stretch>
                      <a:fillRect/>
                    </a:stretch>
                  </pic:blipFill>
                  <pic:spPr>
                    <a:xfrm>
                      <a:off x="0" y="0"/>
                      <a:ext cx="1238250" cy="1485900"/>
                    </a:xfrm>
                    <a:prstGeom prst="rect">
                      <a:avLst/>
                    </a:prstGeom>
                  </pic:spPr>
                </pic:pic>
              </a:graphicData>
            </a:graphic>
          </wp:inline>
        </w:drawing>
      </w:r>
    </w:p>
    <w:p>
      <w:pPr>
        <w:shd w:val="clear" w:color="auto" w:fill="FFFFFF"/>
        <w:spacing w:line="360" w:lineRule="auto"/>
        <w:ind w:firstLine="420"/>
        <w:jc w:val="both"/>
        <w:textAlignment w:val="center"/>
      </w:pPr>
      <w:r>
        <w:t xml:space="preserve">Many of you should have heard of </w:t>
      </w:r>
      <w:r>
        <w:rPr>
          <w:rFonts w:ascii="Times New Roman" w:eastAsia="Times New Roman" w:hAnsi="Times New Roman" w:cs="Times New Roman"/>
          <w:i/>
        </w:rPr>
        <w:t>Tiangong Kaiwu</w:t>
      </w:r>
      <w:r>
        <w:t xml:space="preserve"> (天工开物). It is one of the greatest technological encyclopedias written in C</w:t>
      </w:r>
      <w:r>
        <w:rPr>
          <w:rFonts w:ascii="Times New Roman" w:eastAsia="Times New Roman" w:hAnsi="Times New Roman" w:cs="Times New Roman"/>
          <w:b w:val="0"/>
          <w:sz w:val="21"/>
          <w:u w:val="single"/>
        </w:rPr>
        <w:t xml:space="preserve">   61   </w:t>
      </w:r>
      <w:r>
        <w:t xml:space="preserve"> . But how much do you know about its author, Song Yingxing?</w:t>
      </w:r>
    </w:p>
    <w:p>
      <w:pPr>
        <w:shd w:val="clear" w:color="auto" w:fill="FFFFFF"/>
        <w:spacing w:line="360" w:lineRule="auto"/>
        <w:ind w:firstLine="420"/>
        <w:jc w:val="both"/>
        <w:textAlignment w:val="center"/>
      </w:pPr>
      <w:r>
        <w:t>Song was a brilliant s</w:t>
      </w:r>
      <w:r>
        <w:rPr>
          <w:rFonts w:ascii="Times New Roman" w:eastAsia="Times New Roman" w:hAnsi="Times New Roman" w:cs="Times New Roman"/>
          <w:b w:val="0"/>
          <w:sz w:val="21"/>
          <w:u w:val="single"/>
        </w:rPr>
        <w:t xml:space="preserve">   62   </w:t>
      </w:r>
      <w:r>
        <w:t xml:space="preserve"> during the late Ming dynasty. He was born into an ordinary family in 1587 and had a happy childhood. He and his brother Song Yingsheng went to school together. Song won third place w</w:t>
      </w:r>
      <w:r>
        <w:rPr>
          <w:rFonts w:ascii="Times New Roman" w:eastAsia="Times New Roman" w:hAnsi="Times New Roman" w:cs="Times New Roman"/>
          <w:b w:val="0"/>
          <w:sz w:val="21"/>
          <w:u w:val="single"/>
        </w:rPr>
        <w:t xml:space="preserve">   63   </w:t>
      </w:r>
      <w:r>
        <w:t xml:space="preserve"> Yingming won sixth in the provincial Imperial Exam (科举考试). Later, they took the national Imperial Exam, but they both f</w:t>
      </w:r>
      <w:r>
        <w:rPr>
          <w:rFonts w:ascii="Times New Roman" w:eastAsia="Times New Roman" w:hAnsi="Times New Roman" w:cs="Times New Roman"/>
          <w:b w:val="0"/>
          <w:sz w:val="21"/>
          <w:u w:val="single"/>
        </w:rPr>
        <w:t xml:space="preserve">   64   </w:t>
      </w:r>
      <w:r>
        <w:t>. They had no choice but to take up jobs offered to them by the provincial government.</w:t>
      </w:r>
    </w:p>
    <w:p>
      <w:pPr>
        <w:shd w:val="clear" w:color="auto" w:fill="FFFFFF"/>
        <w:spacing w:line="360" w:lineRule="auto"/>
        <w:ind w:firstLine="420"/>
        <w:jc w:val="both"/>
        <w:textAlignment w:val="center"/>
      </w:pPr>
      <w:r>
        <w:t>Song worked as a teacher for many years. Meanwhile, he sat for the national Imperial Exam for another four times. Unfortunately, he n</w:t>
      </w:r>
      <w:r>
        <w:rPr>
          <w:rFonts w:ascii="Times New Roman" w:eastAsia="Times New Roman" w:hAnsi="Times New Roman" w:cs="Times New Roman"/>
          <w:b w:val="0"/>
          <w:sz w:val="21"/>
          <w:u w:val="single"/>
        </w:rPr>
        <w:t xml:space="preserve">   65   </w:t>
      </w:r>
      <w:r>
        <w:t xml:space="preserve"> achieved success. On his repeated trips to the capital to take the exams, however, he learned about the d</w:t>
      </w:r>
      <w:r>
        <w:rPr>
          <w:rFonts w:ascii="Times New Roman" w:eastAsia="Times New Roman" w:hAnsi="Times New Roman" w:cs="Times New Roman"/>
          <w:b w:val="0"/>
          <w:sz w:val="21"/>
          <w:u w:val="single"/>
        </w:rPr>
        <w:t xml:space="preserve">   66   </w:t>
      </w:r>
      <w:r>
        <w:t xml:space="preserve"> technologies that were being used in various fields. His wide knowledge enabled him to create </w:t>
      </w:r>
      <w:r>
        <w:rPr>
          <w:rFonts w:ascii="Times New Roman" w:eastAsia="Times New Roman" w:hAnsi="Times New Roman" w:cs="Times New Roman"/>
          <w:i/>
        </w:rPr>
        <w:t>Tiangong Kaiwu</w:t>
      </w:r>
      <w:r>
        <w:t xml:space="preserve"> in the 1630s.</w:t>
      </w:r>
    </w:p>
    <w:p>
      <w:pPr>
        <w:shd w:val="clear" w:color="auto" w:fill="FFFFFF"/>
        <w:spacing w:line="360" w:lineRule="auto"/>
        <w:ind w:firstLine="420"/>
        <w:jc w:val="both"/>
        <w:textAlignment w:val="center"/>
      </w:pPr>
      <w:r>
        <w:t>The book c</w:t>
      </w:r>
      <w:r>
        <w:rPr>
          <w:rFonts w:ascii="Times New Roman" w:eastAsia="Times New Roman" w:hAnsi="Times New Roman" w:cs="Times New Roman"/>
          <w:b w:val="0"/>
          <w:sz w:val="21"/>
          <w:u w:val="single"/>
        </w:rPr>
        <w:t xml:space="preserve">   67   </w:t>
      </w:r>
      <w:r>
        <w:t xml:space="preserve"> more than 130 agricultural and manufacturing technologies. The explanations were clear and detailed. There were also many illustrations (插图) to help with the understanding of the text. The book became popular soon after it was published.</w:t>
      </w:r>
    </w:p>
    <w:p>
      <w:pPr>
        <w:shd w:val="clear" w:color="auto" w:fill="FFFFFF"/>
        <w:spacing w:line="360" w:lineRule="auto"/>
        <w:ind w:firstLine="420"/>
        <w:jc w:val="both"/>
        <w:textAlignment w:val="center"/>
      </w:pPr>
      <w:r>
        <w:t>The Ming dynasty fell in 1644, but they were loyal to the Ming government. They r</w:t>
      </w:r>
      <w:r>
        <w:rPr>
          <w:rFonts w:ascii="Times New Roman" w:eastAsia="Times New Roman" w:hAnsi="Times New Roman" w:cs="Times New Roman"/>
          <w:b w:val="0"/>
          <w:sz w:val="21"/>
          <w:u w:val="single"/>
        </w:rPr>
        <w:t xml:space="preserve">   68   </w:t>
      </w:r>
      <w:r>
        <w:t xml:space="preserve"> to serve the new Qing government and gave up their jobs. Song lived a poor life in the rest of his life. In his f</w:t>
      </w:r>
      <w:r>
        <w:rPr>
          <w:rFonts w:ascii="Times New Roman" w:eastAsia="Times New Roman" w:hAnsi="Times New Roman" w:cs="Times New Roman"/>
          <w:b w:val="0"/>
          <w:sz w:val="21"/>
          <w:u w:val="single"/>
        </w:rPr>
        <w:t xml:space="preserve">   69   </w:t>
      </w:r>
      <w:r>
        <w:t xml:space="preserve"> years, he wrote many articles and poems against the new government.</w:t>
      </w:r>
    </w:p>
    <w:p>
      <w:pPr>
        <w:shd w:val="clear" w:color="auto" w:fill="FFFFFF"/>
        <w:spacing w:line="360" w:lineRule="auto"/>
        <w:ind w:firstLine="420"/>
        <w:jc w:val="both"/>
        <w:textAlignment w:val="center"/>
      </w:pPr>
      <w:r>
        <w:t>Decades later, some Qing officials found these articles and poems. They were so angry that they destroyed all of Song’s w</w:t>
      </w:r>
      <w:r>
        <w:rPr>
          <w:rFonts w:ascii="Times New Roman" w:eastAsia="Times New Roman" w:hAnsi="Times New Roman" w:cs="Times New Roman"/>
          <w:b w:val="0"/>
          <w:sz w:val="21"/>
          <w:u w:val="single"/>
        </w:rPr>
        <w:t xml:space="preserve">    70    </w:t>
      </w:r>
      <w:r>
        <w:t xml:space="preserve"> . Luckily, </w:t>
      </w:r>
      <w:r>
        <w:rPr>
          <w:rFonts w:ascii="Times New Roman" w:eastAsia="Times New Roman" w:hAnsi="Times New Roman" w:cs="Times New Roman"/>
          <w:i/>
        </w:rPr>
        <w:t>Tiangong Kaiwu</w:t>
      </w:r>
      <w:r>
        <w:t xml:space="preserve"> had already spread to many other countries.</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eastAsia"/>
          <w:b/>
          <w:color w:val="000000"/>
          <w:sz w:val="21"/>
          <w:szCs w:val="21"/>
          <w:lang w:val="en-US" w:eastAsia="zh-CN"/>
        </w:rPr>
        <w:t>六</w:t>
      </w:r>
      <w:r>
        <w:rPr>
          <w:rFonts w:ascii="Times New Roman" w:eastAsia="宋体" w:hAnsi="Times New Roman" w:cs="Times New Roman" w:hint="default"/>
          <w:b/>
          <w:color w:val="000000"/>
          <w:sz w:val="21"/>
          <w:szCs w:val="21"/>
        </w:rPr>
        <w:t>、阅读与回答问题(本题共5小题；每小题2分, 满分10分)</w:t>
      </w:r>
    </w:p>
    <w:p>
      <w:pPr>
        <w:keepNext w:val="0"/>
        <w:keepLines w:val="0"/>
        <w:pageBreakBefore w:val="0"/>
        <w:kinsoku/>
        <w:wordWrap/>
        <w:overflowPunct/>
        <w:topLinePunct w:val="0"/>
        <w:autoSpaceDE/>
        <w:autoSpaceDN/>
        <w:bidi w:val="0"/>
        <w:adjustRightInd/>
        <w:snapToGrid/>
        <w:spacing w:line="360" w:lineRule="auto"/>
        <w:jc w:val="left"/>
        <w:textAlignment w:val="center"/>
        <w:rPr>
          <w:rFonts w:hint="default"/>
          <w:color w:val="000000"/>
          <w:szCs w:val="21"/>
        </w:rPr>
      </w:pPr>
      <w:r>
        <w:rPr>
          <w:rFonts w:ascii="Times New Roman" w:eastAsia="宋体" w:hAnsi="Times New Roman" w:cs="Times New Roman" w:hint="default"/>
          <w:color w:val="000000"/>
          <w:sz w:val="21"/>
          <w:szCs w:val="21"/>
        </w:rPr>
        <w:t>请认真阅读下面短文, 并根据短文内容回答问题。</w:t>
      </w:r>
    </w:p>
    <w:p>
      <w:pPr>
        <w:shd w:val="clear" w:color="auto" w:fill="FFFFFF"/>
        <w:spacing w:line="360" w:lineRule="auto"/>
        <w:ind w:firstLine="420"/>
        <w:jc w:val="both"/>
        <w:textAlignment w:val="center"/>
      </w:pPr>
      <w:r>
        <w:t>Water Bottles: Handy or Harmful?</w:t>
      </w:r>
    </w:p>
    <w:p>
      <w:pPr>
        <w:shd w:val="clear" w:color="auto" w:fill="FFFFFF"/>
        <w:spacing w:line="360" w:lineRule="auto"/>
        <w:ind w:firstLine="420"/>
        <w:jc w:val="both"/>
        <w:textAlignment w:val="center"/>
      </w:pPr>
      <w:r>
        <w:t>In recent years, more and more people have come to realize the bad influence plastic water bottles have on the environment. However, their use is still on the increase.</w:t>
      </w:r>
    </w:p>
    <w:p>
      <w:pPr>
        <w:shd w:val="clear" w:color="auto" w:fill="FFFFFF"/>
        <w:spacing w:line="360" w:lineRule="auto"/>
        <w:ind w:firstLine="420"/>
        <w:jc w:val="both"/>
        <w:textAlignment w:val="center"/>
      </w:pPr>
      <w:r>
        <w:t>Americans</w:t>
      </w:r>
      <w:r>
        <w:t xml:space="preserve"> buy</w:t>
      </w:r>
      <w:r>
        <w:t xml:space="preserve"> nearly</w:t>
      </w:r>
      <w:r>
        <w:t xml:space="preserve"> 100</w:t>
      </w:r>
      <w:r>
        <w:t xml:space="preserve"> billion</w:t>
      </w:r>
      <w:r>
        <w:t xml:space="preserve"> bottles</w:t>
      </w:r>
      <w:r>
        <w:t xml:space="preserve"> of</w:t>
      </w:r>
      <w:r>
        <w:t xml:space="preserve"> water</w:t>
      </w:r>
      <w:r>
        <w:t xml:space="preserve"> every</w:t>
      </w:r>
      <w:r>
        <w:t xml:space="preserve"> year.</w:t>
      </w:r>
      <w:r>
        <w:t xml:space="preserve"> Stack</w:t>
      </w:r>
      <w:r>
        <w:t xml:space="preserve"> (堆叠)</w:t>
      </w:r>
      <w:r>
        <w:t xml:space="preserve"> those</w:t>
      </w:r>
      <w:r>
        <w:t xml:space="preserve"> up,</w:t>
      </w:r>
      <w:r>
        <w:t xml:space="preserve"> and</w:t>
      </w:r>
      <w:r>
        <w:t xml:space="preserve"> you</w:t>
      </w:r>
      <w:r>
        <w:t xml:space="preserve"> could</w:t>
      </w:r>
      <w:r>
        <w:t xml:space="preserve"> build</w:t>
      </w:r>
      <w:r>
        <w:t xml:space="preserve"> a</w:t>
      </w:r>
      <w:r>
        <w:t xml:space="preserve"> tower</w:t>
      </w:r>
      <w:r>
        <w:t xml:space="preserve"> that</w:t>
      </w:r>
      <w:r>
        <w:t xml:space="preserve"> reaches</w:t>
      </w:r>
      <w:r>
        <w:t xml:space="preserve"> all</w:t>
      </w:r>
      <w:r>
        <w:t xml:space="preserve"> the</w:t>
      </w:r>
      <w:r>
        <w:t xml:space="preserve"> way</w:t>
      </w:r>
      <w:r>
        <w:t xml:space="preserve"> from</w:t>
      </w:r>
      <w:r>
        <w:t xml:space="preserve"> the</w:t>
      </w:r>
      <w:r>
        <w:t xml:space="preserve"> Earth</w:t>
      </w:r>
      <w:r>
        <w:t xml:space="preserve"> to</w:t>
      </w:r>
      <w:r>
        <w:t xml:space="preserve"> the</w:t>
      </w:r>
      <w:r>
        <w:t xml:space="preserve"> Moon—60</w:t>
      </w:r>
      <w:r>
        <w:t xml:space="preserve"> times!</w:t>
      </w:r>
      <w:r>
        <w:t xml:space="preserve"> Why</w:t>
      </w:r>
      <w:r>
        <w:t xml:space="preserve"> do</w:t>
      </w:r>
      <w:r>
        <w:t xml:space="preserve"> we</w:t>
      </w:r>
      <w:r>
        <w:t xml:space="preserve"> love</w:t>
      </w:r>
      <w:r>
        <w:t xml:space="preserve"> bottled</w:t>
      </w:r>
      <w:r>
        <w:t xml:space="preserve"> water</w:t>
      </w:r>
      <w:r>
        <w:t xml:space="preserve"> so</w:t>
      </w:r>
      <w:r>
        <w:t xml:space="preserve"> much?</w:t>
      </w:r>
      <w:r>
        <w:t xml:space="preserve"> It’s</w:t>
      </w:r>
      <w:r>
        <w:t xml:space="preserve"> easy—you</w:t>
      </w:r>
      <w:r>
        <w:t xml:space="preserve"> just</w:t>
      </w:r>
      <w:r>
        <w:t xml:space="preserve"> take</w:t>
      </w:r>
      <w:r>
        <w:t xml:space="preserve"> it</w:t>
      </w:r>
      <w:r>
        <w:t xml:space="preserve"> and</w:t>
      </w:r>
      <w:r>
        <w:t xml:space="preserve"> go,</w:t>
      </w:r>
      <w:r>
        <w:t xml:space="preserve"> and</w:t>
      </w:r>
      <w:r>
        <w:t xml:space="preserve"> throw</w:t>
      </w:r>
      <w:r>
        <w:t xml:space="preserve"> away</w:t>
      </w:r>
      <w:r>
        <w:t xml:space="preserve"> the</w:t>
      </w:r>
      <w:r>
        <w:t xml:space="preserve"> bottle</w:t>
      </w:r>
      <w:r>
        <w:t xml:space="preserve"> when</w:t>
      </w:r>
      <w:r>
        <w:t xml:space="preserve"> you’re</w:t>
      </w:r>
      <w:r>
        <w:t xml:space="preserve"> done.</w:t>
      </w:r>
      <w:r>
        <w:t xml:space="preserve"> And</w:t>
      </w:r>
      <w:r>
        <w:t xml:space="preserve"> it</w:t>
      </w:r>
      <w:r>
        <w:t xml:space="preserve"> is</w:t>
      </w:r>
      <w:r>
        <w:t xml:space="preserve"> healthy,</w:t>
      </w:r>
      <w:r>
        <w:t xml:space="preserve"> compared</w:t>
      </w:r>
      <w:r>
        <w:t xml:space="preserve"> with</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https://d.book118.com/208114034045006023</w:t>
        </w:r>
      </w:hyperlink>
    </w:p>
    <w:p>
      <w:pPr>
        <w:shd w:val="clear" w:color="auto" w:fill="FFFFFF"/>
        <w:spacing w:line="360" w:lineRule="auto"/>
        <w:ind w:firstLine="420"/>
        <w:jc w:val="both"/>
        <w:textAlignment w:val="center"/>
      </w:pPr>
    </w:p>
    <w:sectPr>
      <w:type w:val="nextPage"/>
      <w:pgSz w:w="11907" w:h="16839"/>
      <w:pgMar w:top="900" w:right="1134" w:bottom="900" w:left="1134"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2B655B2B"/>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uiPriority w:val="99"/>
    <w:unhideWhenUsed/>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autoRedefine/>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20811403404500602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2023-12-29T01:09:04Z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