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锯床项目规划设计方案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5" w:history="1">
        <w:r>
          <w:rPr>
            <w:rFonts w:ascii="仿宋" w:eastAsia="仿宋" w:hAnsi="仿宋" w:cs="仿宋" w:hint="eastAsia"/>
            <w:lang w:eastAsia="zh-CN"/>
          </w:rPr>
          <w:t>前言</w:t>
        </w:r>
        <w:r>
          <w:tab/>
        </w:r>
        <w:r>
          <w:fldChar w:fldCharType="begin"/>
        </w:r>
        <w:r>
          <w:instrText xml:space="preserve"> PAGEREF _Toc27135 \h </w:instrText>
        </w:r>
        <w:r>
          <w:fldChar w:fldCharType="separate"/>
        </w:r>
        <w:r>
          <w:t>3</w:t>
        </w:r>
        <w:r>
          <w:fldChar w:fldCharType="end"/>
        </w:r>
      </w:hyperlink>
    </w:p>
    <w:p>
      <w:pPr>
        <w:pStyle w:val="TOC1"/>
        <w:tabs>
          <w:tab w:val="right" w:leader="dot" w:pos="8306"/>
        </w:tabs>
      </w:pPr>
      <w:hyperlink w:anchor="_Toc8849" w:history="1">
        <w:r>
          <w:rPr>
            <w:rFonts w:ascii="仿宋" w:eastAsia="仿宋" w:hAnsi="仿宋" w:cs="仿宋" w:hint="eastAsia"/>
            <w:lang w:eastAsia="zh-CN"/>
          </w:rPr>
          <w:t>一、锯床项目绩效评估</w:t>
        </w:r>
        <w:r>
          <w:tab/>
        </w:r>
        <w:r>
          <w:fldChar w:fldCharType="begin"/>
        </w:r>
        <w:r>
          <w:instrText xml:space="preserve"> PAGEREF _Toc8849 \h </w:instrText>
        </w:r>
        <w:r>
          <w:fldChar w:fldCharType="separate"/>
        </w:r>
        <w:r>
          <w:t>3</w:t>
        </w:r>
        <w:r>
          <w:fldChar w:fldCharType="end"/>
        </w:r>
      </w:hyperlink>
    </w:p>
    <w:p>
      <w:pPr>
        <w:pStyle w:val="TOC2"/>
        <w:tabs>
          <w:tab w:val="right" w:leader="dot" w:pos="8306"/>
        </w:tabs>
      </w:pPr>
      <w:hyperlink w:anchor="_Toc1038" w:history="1">
        <w:r>
          <w:rPr>
            <w:rFonts w:ascii="仿宋" w:eastAsia="仿宋" w:hAnsi="仿宋" w:cs="仿宋" w:hint="eastAsia"/>
            <w:lang w:eastAsia="zh-CN"/>
          </w:rPr>
          <w:t>(一)、绩效评估指标</w:t>
        </w:r>
        <w:r>
          <w:tab/>
        </w:r>
        <w:r>
          <w:fldChar w:fldCharType="begin"/>
        </w:r>
        <w:r>
          <w:instrText xml:space="preserve"> PAGEREF _Toc1038 \h </w:instrText>
        </w:r>
        <w:r>
          <w:fldChar w:fldCharType="separate"/>
        </w:r>
        <w:r>
          <w:t>3</w:t>
        </w:r>
        <w:r>
          <w:fldChar w:fldCharType="end"/>
        </w:r>
      </w:hyperlink>
    </w:p>
    <w:p>
      <w:pPr>
        <w:pStyle w:val="TOC2"/>
        <w:tabs>
          <w:tab w:val="right" w:leader="dot" w:pos="8306"/>
        </w:tabs>
      </w:pPr>
      <w:hyperlink w:anchor="_Toc28330" w:history="1">
        <w:r>
          <w:rPr>
            <w:rFonts w:ascii="仿宋" w:eastAsia="仿宋" w:hAnsi="仿宋" w:cs="仿宋" w:hint="eastAsia"/>
            <w:lang w:eastAsia="zh-CN"/>
          </w:rPr>
          <w:t>(二)、绩效评估方法</w:t>
        </w:r>
        <w:r>
          <w:tab/>
        </w:r>
        <w:r>
          <w:fldChar w:fldCharType="begin"/>
        </w:r>
        <w:r>
          <w:instrText xml:space="preserve"> PAGEREF _Toc28330 \h </w:instrText>
        </w:r>
        <w:r>
          <w:fldChar w:fldCharType="separate"/>
        </w:r>
        <w:r>
          <w:t>4</w:t>
        </w:r>
        <w:r>
          <w:fldChar w:fldCharType="end"/>
        </w:r>
      </w:hyperlink>
    </w:p>
    <w:p>
      <w:pPr>
        <w:pStyle w:val="TOC2"/>
        <w:tabs>
          <w:tab w:val="right" w:leader="dot" w:pos="8306"/>
        </w:tabs>
      </w:pPr>
      <w:hyperlink w:anchor="_Toc12173" w:history="1">
        <w:r>
          <w:rPr>
            <w:rFonts w:ascii="仿宋" w:eastAsia="仿宋" w:hAnsi="仿宋" w:cs="仿宋" w:hint="eastAsia"/>
            <w:lang w:eastAsia="zh-CN"/>
          </w:rPr>
          <w:t>(三)、绩效评估周期</w:t>
        </w:r>
        <w:r>
          <w:tab/>
        </w:r>
        <w:r>
          <w:fldChar w:fldCharType="begin"/>
        </w:r>
        <w:r>
          <w:instrText xml:space="preserve"> PAGEREF _Toc12173 \h </w:instrText>
        </w:r>
        <w:r>
          <w:fldChar w:fldCharType="separate"/>
        </w:r>
        <w:r>
          <w:t>5</w:t>
        </w:r>
        <w:r>
          <w:fldChar w:fldCharType="end"/>
        </w:r>
      </w:hyperlink>
    </w:p>
    <w:p>
      <w:pPr>
        <w:pStyle w:val="TOC1"/>
        <w:tabs>
          <w:tab w:val="right" w:leader="dot" w:pos="8306"/>
        </w:tabs>
      </w:pPr>
      <w:hyperlink w:anchor="_Toc8429" w:history="1">
        <w:r>
          <w:rPr>
            <w:rFonts w:ascii="仿宋" w:eastAsia="仿宋" w:hAnsi="仿宋" w:cs="仿宋" w:hint="eastAsia"/>
            <w:lang w:eastAsia="zh-CN"/>
          </w:rPr>
          <w:t>二、产品规划分析</w:t>
        </w:r>
        <w:r>
          <w:tab/>
        </w:r>
        <w:r>
          <w:fldChar w:fldCharType="begin"/>
        </w:r>
        <w:r>
          <w:instrText xml:space="preserve"> PAGEREF _Toc8429 \h </w:instrText>
        </w:r>
        <w:r>
          <w:fldChar w:fldCharType="separate"/>
        </w:r>
        <w:r>
          <w:t>6</w:t>
        </w:r>
        <w:r>
          <w:fldChar w:fldCharType="end"/>
        </w:r>
      </w:hyperlink>
    </w:p>
    <w:p>
      <w:pPr>
        <w:pStyle w:val="TOC2"/>
        <w:tabs>
          <w:tab w:val="right" w:leader="dot" w:pos="8306"/>
        </w:tabs>
      </w:pPr>
      <w:hyperlink w:anchor="_Toc20003" w:history="1">
        <w:r>
          <w:rPr>
            <w:rFonts w:ascii="仿宋" w:eastAsia="仿宋" w:hAnsi="仿宋" w:cs="仿宋" w:hint="eastAsia"/>
            <w:lang w:eastAsia="zh-CN"/>
          </w:rPr>
          <w:t>(一)、产品规划</w:t>
        </w:r>
        <w:r>
          <w:tab/>
        </w:r>
        <w:r>
          <w:fldChar w:fldCharType="begin"/>
        </w:r>
        <w:r>
          <w:instrText xml:space="preserve"> PAGEREF _Toc20003 \h </w:instrText>
        </w:r>
        <w:r>
          <w:fldChar w:fldCharType="separate"/>
        </w:r>
        <w:r>
          <w:t>6</w:t>
        </w:r>
        <w:r>
          <w:fldChar w:fldCharType="end"/>
        </w:r>
      </w:hyperlink>
    </w:p>
    <w:p>
      <w:pPr>
        <w:pStyle w:val="TOC2"/>
        <w:tabs>
          <w:tab w:val="right" w:leader="dot" w:pos="8306"/>
        </w:tabs>
      </w:pPr>
      <w:hyperlink w:anchor="_Toc10799" w:history="1">
        <w:r>
          <w:rPr>
            <w:rFonts w:ascii="仿宋" w:eastAsia="仿宋" w:hAnsi="仿宋" w:cs="仿宋" w:hint="eastAsia"/>
            <w:lang w:eastAsia="zh-CN"/>
          </w:rPr>
          <w:t>(二)、建设规模</w:t>
        </w:r>
        <w:r>
          <w:tab/>
        </w:r>
        <w:r>
          <w:fldChar w:fldCharType="begin"/>
        </w:r>
        <w:r>
          <w:instrText xml:space="preserve"> PAGEREF _Toc10799 \h </w:instrText>
        </w:r>
        <w:r>
          <w:fldChar w:fldCharType="separate"/>
        </w:r>
        <w:r>
          <w:t>7</w:t>
        </w:r>
        <w:r>
          <w:fldChar w:fldCharType="end"/>
        </w:r>
      </w:hyperlink>
    </w:p>
    <w:p>
      <w:pPr>
        <w:pStyle w:val="TOC1"/>
        <w:tabs>
          <w:tab w:val="right" w:leader="dot" w:pos="8306"/>
        </w:tabs>
      </w:pPr>
      <w:hyperlink w:anchor="_Toc29682" w:history="1">
        <w:r>
          <w:rPr>
            <w:rFonts w:ascii="仿宋" w:eastAsia="仿宋" w:hAnsi="仿宋" w:cs="仿宋" w:hint="eastAsia"/>
            <w:lang w:eastAsia="zh-CN"/>
          </w:rPr>
          <w:t>三、锯床项目建设单位说明</w:t>
        </w:r>
        <w:r>
          <w:tab/>
        </w:r>
        <w:r>
          <w:fldChar w:fldCharType="begin"/>
        </w:r>
        <w:r>
          <w:instrText xml:space="preserve"> PAGEREF _Toc29682 \h </w:instrText>
        </w:r>
        <w:r>
          <w:fldChar w:fldCharType="separate"/>
        </w:r>
        <w:r>
          <w:t>8</w:t>
        </w:r>
        <w:r>
          <w:fldChar w:fldCharType="end"/>
        </w:r>
      </w:hyperlink>
    </w:p>
    <w:p>
      <w:pPr>
        <w:pStyle w:val="TOC2"/>
        <w:tabs>
          <w:tab w:val="right" w:leader="dot" w:pos="8306"/>
        </w:tabs>
      </w:pPr>
      <w:hyperlink w:anchor="_Toc8740" w:history="1">
        <w:r>
          <w:rPr>
            <w:rFonts w:ascii="仿宋" w:eastAsia="仿宋" w:hAnsi="仿宋" w:cs="仿宋" w:hint="eastAsia"/>
            <w:lang w:eastAsia="zh-CN"/>
          </w:rPr>
          <w:t>(一)、锯床项目承办单位基本情况</w:t>
        </w:r>
        <w:r>
          <w:tab/>
        </w:r>
        <w:r>
          <w:fldChar w:fldCharType="begin"/>
        </w:r>
        <w:r>
          <w:instrText xml:space="preserve"> PAGEREF _Toc8740 \h </w:instrText>
        </w:r>
        <w:r>
          <w:fldChar w:fldCharType="separate"/>
        </w:r>
        <w:r>
          <w:t>8</w:t>
        </w:r>
        <w:r>
          <w:fldChar w:fldCharType="end"/>
        </w:r>
      </w:hyperlink>
    </w:p>
    <w:p>
      <w:pPr>
        <w:pStyle w:val="TOC2"/>
        <w:tabs>
          <w:tab w:val="right" w:leader="dot" w:pos="8306"/>
        </w:tabs>
      </w:pPr>
      <w:hyperlink w:anchor="_Toc17810" w:history="1">
        <w:r>
          <w:rPr>
            <w:rFonts w:ascii="仿宋" w:eastAsia="仿宋" w:hAnsi="仿宋" w:cs="仿宋" w:hint="eastAsia"/>
            <w:lang w:eastAsia="zh-CN"/>
          </w:rPr>
          <w:t>(二)、公司经济效益分析</w:t>
        </w:r>
        <w:r>
          <w:tab/>
        </w:r>
        <w:r>
          <w:fldChar w:fldCharType="begin"/>
        </w:r>
        <w:r>
          <w:instrText xml:space="preserve"> PAGEREF _Toc17810 \h </w:instrText>
        </w:r>
        <w:r>
          <w:fldChar w:fldCharType="separate"/>
        </w:r>
        <w:r>
          <w:t>8</w:t>
        </w:r>
        <w:r>
          <w:fldChar w:fldCharType="end"/>
        </w:r>
      </w:hyperlink>
    </w:p>
    <w:p>
      <w:pPr>
        <w:pStyle w:val="TOC1"/>
        <w:tabs>
          <w:tab w:val="right" w:leader="dot" w:pos="8306"/>
        </w:tabs>
      </w:pPr>
      <w:hyperlink w:anchor="_Toc8172" w:history="1">
        <w:r>
          <w:rPr>
            <w:rFonts w:ascii="仿宋" w:eastAsia="仿宋" w:hAnsi="仿宋" w:cs="仿宋" w:hint="eastAsia"/>
            <w:lang w:eastAsia="zh-CN"/>
          </w:rPr>
          <w:t>四、工艺说明</w:t>
        </w:r>
        <w:r>
          <w:tab/>
        </w:r>
        <w:r>
          <w:fldChar w:fldCharType="begin"/>
        </w:r>
        <w:r>
          <w:instrText xml:space="preserve"> PAGEREF _Toc8172 \h </w:instrText>
        </w:r>
        <w:r>
          <w:fldChar w:fldCharType="separate"/>
        </w:r>
        <w:r>
          <w:t>9</w:t>
        </w:r>
        <w:r>
          <w:fldChar w:fldCharType="end"/>
        </w:r>
      </w:hyperlink>
    </w:p>
    <w:p>
      <w:pPr>
        <w:pStyle w:val="TOC2"/>
        <w:tabs>
          <w:tab w:val="right" w:leader="dot" w:pos="8306"/>
        </w:tabs>
      </w:pPr>
      <w:hyperlink w:anchor="_Toc5857" w:history="1">
        <w:r>
          <w:rPr>
            <w:rFonts w:ascii="仿宋" w:eastAsia="仿宋" w:hAnsi="仿宋" w:cs="仿宋" w:hint="eastAsia"/>
            <w:lang w:eastAsia="zh-CN"/>
          </w:rPr>
          <w:t>(一)、技术管理特点</w:t>
        </w:r>
        <w:r>
          <w:tab/>
        </w:r>
        <w:r>
          <w:fldChar w:fldCharType="begin"/>
        </w:r>
        <w:r>
          <w:instrText xml:space="preserve"> PAGEREF _Toc5857 \h </w:instrText>
        </w:r>
        <w:r>
          <w:fldChar w:fldCharType="separate"/>
        </w:r>
        <w:r>
          <w:t>9</w:t>
        </w:r>
        <w:r>
          <w:fldChar w:fldCharType="end"/>
        </w:r>
      </w:hyperlink>
    </w:p>
    <w:p>
      <w:pPr>
        <w:pStyle w:val="TOC2"/>
        <w:tabs>
          <w:tab w:val="right" w:leader="dot" w:pos="8306"/>
        </w:tabs>
      </w:pPr>
      <w:hyperlink w:anchor="_Toc25641" w:history="1">
        <w:r>
          <w:rPr>
            <w:rFonts w:ascii="仿宋" w:eastAsia="仿宋" w:hAnsi="仿宋" w:cs="仿宋" w:hint="eastAsia"/>
            <w:lang w:eastAsia="zh-CN"/>
          </w:rPr>
          <w:t>(二)、锯床项目工艺技术设计方案</w:t>
        </w:r>
        <w:r>
          <w:tab/>
        </w:r>
        <w:r>
          <w:fldChar w:fldCharType="begin"/>
        </w:r>
        <w:r>
          <w:instrText xml:space="preserve"> PAGEREF _Toc25641 \h </w:instrText>
        </w:r>
        <w:r>
          <w:fldChar w:fldCharType="separate"/>
        </w:r>
        <w:r>
          <w:t>10</w:t>
        </w:r>
        <w:r>
          <w:fldChar w:fldCharType="end"/>
        </w:r>
      </w:hyperlink>
    </w:p>
    <w:p>
      <w:pPr>
        <w:pStyle w:val="TOC2"/>
        <w:tabs>
          <w:tab w:val="right" w:leader="dot" w:pos="8306"/>
        </w:tabs>
      </w:pPr>
      <w:hyperlink w:anchor="_Toc22862" w:history="1">
        <w:r>
          <w:rPr>
            <w:rFonts w:ascii="仿宋" w:eastAsia="仿宋" w:hAnsi="仿宋" w:cs="仿宋" w:hint="eastAsia"/>
            <w:lang w:eastAsia="zh-CN"/>
          </w:rPr>
          <w:t>(三)、设备选型方案</w:t>
        </w:r>
        <w:r>
          <w:tab/>
        </w:r>
        <w:r>
          <w:fldChar w:fldCharType="begin"/>
        </w:r>
        <w:r>
          <w:instrText xml:space="preserve"> PAGEREF _Toc22862 \h </w:instrText>
        </w:r>
        <w:r>
          <w:fldChar w:fldCharType="separate"/>
        </w:r>
        <w:r>
          <w:t>12</w:t>
        </w:r>
        <w:r>
          <w:fldChar w:fldCharType="end"/>
        </w:r>
      </w:hyperlink>
    </w:p>
    <w:p>
      <w:pPr>
        <w:pStyle w:val="TOC1"/>
        <w:tabs>
          <w:tab w:val="right" w:leader="dot" w:pos="8306"/>
        </w:tabs>
      </w:pPr>
      <w:hyperlink w:anchor="_Toc18580" w:history="1">
        <w:r>
          <w:rPr>
            <w:rFonts w:ascii="仿宋" w:eastAsia="仿宋" w:hAnsi="仿宋" w:cs="仿宋" w:hint="eastAsia"/>
            <w:lang w:eastAsia="zh-CN"/>
          </w:rPr>
          <w:t>五、锯床项目建设背景及必要性分析</w:t>
        </w:r>
        <w:r>
          <w:tab/>
        </w:r>
        <w:r>
          <w:fldChar w:fldCharType="begin"/>
        </w:r>
        <w:r>
          <w:instrText xml:space="preserve"> PAGEREF _Toc18580 \h </w:instrText>
        </w:r>
        <w:r>
          <w:fldChar w:fldCharType="separate"/>
        </w:r>
        <w:r>
          <w:t>13</w:t>
        </w:r>
        <w:r>
          <w:fldChar w:fldCharType="end"/>
        </w:r>
      </w:hyperlink>
    </w:p>
    <w:p>
      <w:pPr>
        <w:pStyle w:val="TOC2"/>
        <w:tabs>
          <w:tab w:val="right" w:leader="dot" w:pos="8306"/>
        </w:tabs>
      </w:pPr>
      <w:hyperlink w:anchor="_Toc7567" w:history="1">
        <w:r>
          <w:rPr>
            <w:rFonts w:ascii="仿宋" w:eastAsia="仿宋" w:hAnsi="仿宋" w:cs="仿宋" w:hint="eastAsia"/>
            <w:lang w:eastAsia="zh-CN"/>
          </w:rPr>
          <w:t>(一)、锯床项目背景分析</w:t>
        </w:r>
        <w:r>
          <w:tab/>
        </w:r>
        <w:r>
          <w:fldChar w:fldCharType="begin"/>
        </w:r>
        <w:r>
          <w:instrText xml:space="preserve"> PAGEREF _Toc7567 \h </w:instrText>
        </w:r>
        <w:r>
          <w:fldChar w:fldCharType="separate"/>
        </w:r>
        <w:r>
          <w:t>13</w:t>
        </w:r>
        <w:r>
          <w:fldChar w:fldCharType="end"/>
        </w:r>
      </w:hyperlink>
    </w:p>
    <w:p>
      <w:pPr>
        <w:pStyle w:val="TOC2"/>
        <w:tabs>
          <w:tab w:val="right" w:leader="dot" w:pos="8306"/>
        </w:tabs>
      </w:pPr>
      <w:hyperlink w:anchor="_Toc18796" w:history="1">
        <w:r>
          <w:rPr>
            <w:rFonts w:ascii="仿宋" w:eastAsia="仿宋" w:hAnsi="仿宋" w:cs="仿宋" w:hint="eastAsia"/>
            <w:lang w:eastAsia="zh-CN"/>
          </w:rPr>
          <w:t>(二)、锯床项目建设必要性分析</w:t>
        </w:r>
        <w:r>
          <w:tab/>
        </w:r>
        <w:r>
          <w:fldChar w:fldCharType="begin"/>
        </w:r>
        <w:r>
          <w:instrText xml:space="preserve"> PAGEREF _Toc18796 \h </w:instrText>
        </w:r>
        <w:r>
          <w:fldChar w:fldCharType="separate"/>
        </w:r>
        <w:r>
          <w:t>15</w:t>
        </w:r>
        <w:r>
          <w:fldChar w:fldCharType="end"/>
        </w:r>
      </w:hyperlink>
    </w:p>
    <w:p>
      <w:pPr>
        <w:pStyle w:val="TOC1"/>
        <w:tabs>
          <w:tab w:val="right" w:leader="dot" w:pos="8306"/>
        </w:tabs>
      </w:pPr>
      <w:hyperlink w:anchor="_Toc19417" w:history="1">
        <w:r>
          <w:rPr>
            <w:rFonts w:ascii="仿宋" w:eastAsia="仿宋" w:hAnsi="仿宋" w:cs="仿宋" w:hint="eastAsia"/>
            <w:lang w:eastAsia="zh-CN"/>
          </w:rPr>
          <w:t>六、锯床项目概论</w:t>
        </w:r>
        <w:r>
          <w:tab/>
        </w:r>
        <w:r>
          <w:fldChar w:fldCharType="begin"/>
        </w:r>
        <w:r>
          <w:instrText xml:space="preserve"> PAGEREF _Toc19417 \h </w:instrText>
        </w:r>
        <w:r>
          <w:fldChar w:fldCharType="separate"/>
        </w:r>
        <w:r>
          <w:t>16</w:t>
        </w:r>
        <w:r>
          <w:fldChar w:fldCharType="end"/>
        </w:r>
      </w:hyperlink>
    </w:p>
    <w:p>
      <w:pPr>
        <w:pStyle w:val="TOC2"/>
        <w:tabs>
          <w:tab w:val="right" w:leader="dot" w:pos="8306"/>
        </w:tabs>
      </w:pPr>
      <w:hyperlink w:anchor="_Toc24377" w:history="1">
        <w:r>
          <w:rPr>
            <w:rFonts w:ascii="仿宋" w:eastAsia="仿宋" w:hAnsi="仿宋" w:cs="仿宋" w:hint="eastAsia"/>
            <w:lang w:eastAsia="zh-CN"/>
          </w:rPr>
          <w:t>(一)、锯床项目概况</w:t>
        </w:r>
        <w:r>
          <w:tab/>
        </w:r>
        <w:r>
          <w:fldChar w:fldCharType="begin"/>
        </w:r>
        <w:r>
          <w:instrText xml:space="preserve"> PAGEREF _Toc24377 \h </w:instrText>
        </w:r>
        <w:r>
          <w:fldChar w:fldCharType="separate"/>
        </w:r>
        <w:r>
          <w:t>16</w:t>
        </w:r>
        <w:r>
          <w:fldChar w:fldCharType="end"/>
        </w:r>
      </w:hyperlink>
    </w:p>
    <w:p>
      <w:pPr>
        <w:pStyle w:val="TOC2"/>
        <w:tabs>
          <w:tab w:val="right" w:leader="dot" w:pos="8306"/>
        </w:tabs>
      </w:pPr>
      <w:hyperlink w:anchor="_Toc3863" w:history="1">
        <w:r>
          <w:rPr>
            <w:rFonts w:ascii="仿宋" w:eastAsia="仿宋" w:hAnsi="仿宋" w:cs="仿宋" w:hint="eastAsia"/>
            <w:lang w:eastAsia="zh-CN"/>
          </w:rPr>
          <w:t>(二)、锯床项目目标</w:t>
        </w:r>
        <w:r>
          <w:tab/>
        </w:r>
        <w:r>
          <w:fldChar w:fldCharType="begin"/>
        </w:r>
        <w:r>
          <w:instrText xml:space="preserve"> PAGEREF _Toc3863 \h </w:instrText>
        </w:r>
        <w:r>
          <w:fldChar w:fldCharType="separate"/>
        </w:r>
        <w:r>
          <w:t>18</w:t>
        </w:r>
        <w:r>
          <w:fldChar w:fldCharType="end"/>
        </w:r>
      </w:hyperlink>
    </w:p>
    <w:p>
      <w:pPr>
        <w:pStyle w:val="TOC2"/>
        <w:tabs>
          <w:tab w:val="right" w:leader="dot" w:pos="8306"/>
        </w:tabs>
      </w:pPr>
      <w:hyperlink w:anchor="_Toc21422" w:history="1">
        <w:r>
          <w:rPr>
            <w:rFonts w:ascii="仿宋" w:eastAsia="仿宋" w:hAnsi="仿宋" w:cs="仿宋" w:hint="eastAsia"/>
            <w:lang w:eastAsia="zh-CN"/>
          </w:rPr>
          <w:t>(三)、锯床项目提出的理由</w:t>
        </w:r>
        <w:r>
          <w:tab/>
        </w:r>
        <w:r>
          <w:fldChar w:fldCharType="begin"/>
        </w:r>
        <w:r>
          <w:instrText xml:space="preserve"> PAGEREF _Toc21422 \h </w:instrText>
        </w:r>
        <w:r>
          <w:fldChar w:fldCharType="separate"/>
        </w:r>
        <w:r>
          <w:t>19</w:t>
        </w:r>
        <w:r>
          <w:fldChar w:fldCharType="end"/>
        </w:r>
      </w:hyperlink>
    </w:p>
    <w:p>
      <w:pPr>
        <w:pStyle w:val="TOC2"/>
        <w:tabs>
          <w:tab w:val="right" w:leader="dot" w:pos="8306"/>
        </w:tabs>
      </w:pPr>
      <w:hyperlink w:anchor="_Toc4799" w:history="1">
        <w:r>
          <w:rPr>
            <w:rFonts w:ascii="仿宋" w:eastAsia="仿宋" w:hAnsi="仿宋" w:cs="仿宋" w:hint="eastAsia"/>
            <w:lang w:eastAsia="zh-CN"/>
          </w:rPr>
          <w:t>(四)、锯床项目意义</w:t>
        </w:r>
        <w:r>
          <w:tab/>
        </w:r>
        <w:r>
          <w:fldChar w:fldCharType="begin"/>
        </w:r>
        <w:r>
          <w:instrText xml:space="preserve"> PAGEREF _Toc4799 \h </w:instrText>
        </w:r>
        <w:r>
          <w:fldChar w:fldCharType="separate"/>
        </w:r>
        <w:r>
          <w:t>20</w:t>
        </w:r>
        <w:r>
          <w:fldChar w:fldCharType="end"/>
        </w:r>
      </w:hyperlink>
    </w:p>
    <w:p>
      <w:pPr>
        <w:pStyle w:val="TOC2"/>
        <w:tabs>
          <w:tab w:val="right" w:leader="dot" w:pos="8306"/>
        </w:tabs>
      </w:pPr>
      <w:hyperlink w:anchor="_Toc21182" w:history="1">
        <w:r>
          <w:rPr>
            <w:rFonts w:ascii="仿宋" w:eastAsia="仿宋" w:hAnsi="仿宋" w:cs="仿宋" w:hint="eastAsia"/>
            <w:lang w:eastAsia="zh-CN"/>
          </w:rPr>
          <w:t>(五)、锯床项目背景</w:t>
        </w:r>
        <w:r>
          <w:tab/>
        </w:r>
        <w:r>
          <w:fldChar w:fldCharType="begin"/>
        </w:r>
        <w:r>
          <w:instrText xml:space="preserve"> PAGEREF _Toc21182 \h </w:instrText>
        </w:r>
        <w:r>
          <w:fldChar w:fldCharType="separate"/>
        </w:r>
        <w:r>
          <w:t>21</w:t>
        </w:r>
        <w:r>
          <w:fldChar w:fldCharType="end"/>
        </w:r>
      </w:hyperlink>
    </w:p>
    <w:p>
      <w:pPr>
        <w:pStyle w:val="TOC1"/>
        <w:tabs>
          <w:tab w:val="right" w:leader="dot" w:pos="8306"/>
        </w:tabs>
      </w:pPr>
      <w:hyperlink w:anchor="_Toc28702" w:history="1">
        <w:r>
          <w:rPr>
            <w:rFonts w:ascii="仿宋" w:eastAsia="仿宋" w:hAnsi="仿宋" w:cs="仿宋" w:hint="eastAsia"/>
            <w:lang w:eastAsia="zh-CN"/>
          </w:rPr>
          <w:t>七、锯床项目人力资源培养与发展</w:t>
        </w:r>
        <w:r>
          <w:tab/>
        </w:r>
        <w:r>
          <w:fldChar w:fldCharType="begin"/>
        </w:r>
        <w:r>
          <w:instrText xml:space="preserve"> PAGEREF _Toc28702 \h </w:instrText>
        </w:r>
        <w:r>
          <w:fldChar w:fldCharType="separate"/>
        </w:r>
        <w:r>
          <w:t>22</w:t>
        </w:r>
        <w:r>
          <w:fldChar w:fldCharType="end"/>
        </w:r>
      </w:hyperlink>
    </w:p>
    <w:p>
      <w:pPr>
        <w:pStyle w:val="TOC2"/>
        <w:tabs>
          <w:tab w:val="right" w:leader="dot" w:pos="8306"/>
        </w:tabs>
      </w:pPr>
      <w:hyperlink w:anchor="_Toc16660" w:history="1">
        <w:r>
          <w:rPr>
            <w:rFonts w:ascii="仿宋" w:eastAsia="仿宋" w:hAnsi="仿宋" w:cs="仿宋" w:hint="eastAsia"/>
            <w:lang w:eastAsia="zh-CN"/>
          </w:rPr>
          <w:t>(一)、人才需求与规划</w:t>
        </w:r>
        <w:r>
          <w:tab/>
        </w:r>
        <w:r>
          <w:fldChar w:fldCharType="begin"/>
        </w:r>
        <w:r>
          <w:instrText xml:space="preserve"> PAGEREF _Toc16660 \h </w:instrText>
        </w:r>
        <w:r>
          <w:fldChar w:fldCharType="separate"/>
        </w:r>
        <w:r>
          <w:t>22</w:t>
        </w:r>
        <w:r>
          <w:fldChar w:fldCharType="end"/>
        </w:r>
      </w:hyperlink>
    </w:p>
    <w:p>
      <w:pPr>
        <w:pStyle w:val="TOC2"/>
        <w:tabs>
          <w:tab w:val="right" w:leader="dot" w:pos="8306"/>
        </w:tabs>
      </w:pPr>
      <w:hyperlink w:anchor="_Toc20323" w:history="1">
        <w:r>
          <w:rPr>
            <w:rFonts w:ascii="仿宋" w:eastAsia="仿宋" w:hAnsi="仿宋" w:cs="仿宋" w:hint="eastAsia"/>
            <w:lang w:eastAsia="zh-CN"/>
          </w:rPr>
          <w:t>(二)、培训与发展计划</w:t>
        </w:r>
        <w:r>
          <w:tab/>
        </w:r>
        <w:r>
          <w:fldChar w:fldCharType="begin"/>
        </w:r>
        <w:r>
          <w:instrText xml:space="preserve"> PAGEREF _Toc20323 \h </w:instrText>
        </w:r>
        <w:r>
          <w:fldChar w:fldCharType="separate"/>
        </w:r>
        <w:r>
          <w:t>23</w:t>
        </w:r>
        <w:r>
          <w:fldChar w:fldCharType="end"/>
        </w:r>
      </w:hyperlink>
    </w:p>
    <w:p>
      <w:pPr>
        <w:pStyle w:val="TOC1"/>
        <w:tabs>
          <w:tab w:val="right" w:leader="dot" w:pos="8306"/>
        </w:tabs>
      </w:pPr>
      <w:hyperlink w:anchor="_Toc27536" w:history="1">
        <w:r>
          <w:rPr>
            <w:rFonts w:ascii="仿宋" w:eastAsia="仿宋" w:hAnsi="仿宋" w:cs="仿宋" w:hint="eastAsia"/>
            <w:lang w:eastAsia="zh-CN"/>
          </w:rPr>
          <w:t>八、生产安全保护</w:t>
        </w:r>
        <w:r>
          <w:tab/>
        </w:r>
        <w:r>
          <w:fldChar w:fldCharType="begin"/>
        </w:r>
        <w:r>
          <w:instrText xml:space="preserve"> PAGEREF _Toc27536 \h </w:instrText>
        </w:r>
        <w:r>
          <w:fldChar w:fldCharType="separate"/>
        </w:r>
        <w:r>
          <w:t>23</w:t>
        </w:r>
        <w:r>
          <w:fldChar w:fldCharType="end"/>
        </w:r>
      </w:hyperlink>
    </w:p>
    <w:p>
      <w:pPr>
        <w:pStyle w:val="TOC2"/>
        <w:tabs>
          <w:tab w:val="right" w:leader="dot" w:pos="8306"/>
        </w:tabs>
      </w:pPr>
      <w:hyperlink w:anchor="_Toc8626" w:history="1">
        <w:r>
          <w:rPr>
            <w:rFonts w:ascii="仿宋" w:eastAsia="仿宋" w:hAnsi="仿宋" w:cs="仿宋" w:hint="eastAsia"/>
            <w:lang w:eastAsia="zh-CN"/>
          </w:rPr>
          <w:t>(一)、消防安全</w:t>
        </w:r>
        <w:r>
          <w:tab/>
        </w:r>
        <w:r>
          <w:fldChar w:fldCharType="begin"/>
        </w:r>
        <w:r>
          <w:instrText xml:space="preserve"> PAGEREF _Toc8626 \h </w:instrText>
        </w:r>
        <w:r>
          <w:fldChar w:fldCharType="separate"/>
        </w:r>
        <w:r>
          <w:t>23</w:t>
        </w:r>
        <w:r>
          <w:fldChar w:fldCharType="end"/>
        </w:r>
      </w:hyperlink>
    </w:p>
    <w:p>
      <w:pPr>
        <w:pStyle w:val="TOC2"/>
        <w:tabs>
          <w:tab w:val="right" w:leader="dot" w:pos="8306"/>
        </w:tabs>
      </w:pPr>
      <w:hyperlink w:anchor="_Toc32635" w:history="1">
        <w:r>
          <w:rPr>
            <w:rFonts w:ascii="仿宋" w:eastAsia="仿宋" w:hAnsi="仿宋" w:cs="仿宋" w:hint="eastAsia"/>
            <w:lang w:eastAsia="zh-CN"/>
          </w:rPr>
          <w:t>(二)、防火防爆总图布置措施</w:t>
        </w:r>
        <w:r>
          <w:tab/>
        </w:r>
        <w:r>
          <w:fldChar w:fldCharType="begin"/>
        </w:r>
        <w:r>
          <w:instrText xml:space="preserve"> PAGEREF _Toc32635 \h </w:instrText>
        </w:r>
        <w:r>
          <w:fldChar w:fldCharType="separate"/>
        </w:r>
        <w:r>
          <w:t>25</w:t>
        </w:r>
        <w:r>
          <w:fldChar w:fldCharType="end"/>
        </w:r>
      </w:hyperlink>
    </w:p>
    <w:p>
      <w:pPr>
        <w:pStyle w:val="TOC2"/>
        <w:tabs>
          <w:tab w:val="right" w:leader="dot" w:pos="8306"/>
        </w:tabs>
      </w:pPr>
      <w:hyperlink w:anchor="_Toc17661" w:history="1">
        <w:r>
          <w:rPr>
            <w:rFonts w:ascii="仿宋" w:eastAsia="仿宋" w:hAnsi="仿宋" w:cs="仿宋" w:hint="eastAsia"/>
            <w:lang w:eastAsia="zh-CN"/>
          </w:rPr>
          <w:t>(三)、自然灾害防范措施</w:t>
        </w:r>
        <w:r>
          <w:tab/>
        </w:r>
        <w:r>
          <w:fldChar w:fldCharType="begin"/>
        </w:r>
        <w:r>
          <w:instrText xml:space="preserve"> PAGEREF _Toc17661 \h </w:instrText>
        </w:r>
        <w:r>
          <w:fldChar w:fldCharType="separate"/>
        </w:r>
        <w:r>
          <w:t>25</w:t>
        </w:r>
        <w:r>
          <w:fldChar w:fldCharType="end"/>
        </w:r>
      </w:hyperlink>
    </w:p>
    <w:p>
      <w:pPr>
        <w:pStyle w:val="TOC2"/>
        <w:tabs>
          <w:tab w:val="right" w:leader="dot" w:pos="8306"/>
        </w:tabs>
      </w:pPr>
      <w:hyperlink w:anchor="_Toc31121" w:history="1">
        <w:r>
          <w:rPr>
            <w:rFonts w:ascii="仿宋" w:eastAsia="仿宋" w:hAnsi="仿宋" w:cs="仿宋" w:hint="eastAsia"/>
            <w:lang w:eastAsia="zh-CN"/>
          </w:rPr>
          <w:t>(四)、安全色及安全标志使用要求</w:t>
        </w:r>
        <w:r>
          <w:tab/>
        </w:r>
        <w:r>
          <w:fldChar w:fldCharType="begin"/>
        </w:r>
        <w:r>
          <w:instrText xml:space="preserve"> PAGEREF _Toc31121 \h </w:instrText>
        </w:r>
        <w:r>
          <w:fldChar w:fldCharType="separate"/>
        </w:r>
        <w:r>
          <w:t>26</w:t>
        </w:r>
        <w:r>
          <w:fldChar w:fldCharType="end"/>
        </w:r>
      </w:hyperlink>
    </w:p>
    <w:p>
      <w:pPr>
        <w:pStyle w:val="TOC2"/>
        <w:tabs>
          <w:tab w:val="right" w:leader="dot" w:pos="8306"/>
        </w:tabs>
      </w:pPr>
      <w:hyperlink w:anchor="_Toc10104" w:history="1">
        <w:r>
          <w:rPr>
            <w:rFonts w:ascii="仿宋" w:eastAsia="仿宋" w:hAnsi="仿宋" w:cs="仿宋" w:hint="eastAsia"/>
            <w:lang w:eastAsia="zh-CN"/>
          </w:rPr>
          <w:t>(五)、防尘防毒措施</w:t>
        </w:r>
        <w:r>
          <w:tab/>
        </w:r>
        <w:r>
          <w:fldChar w:fldCharType="begin"/>
        </w:r>
        <w:r>
          <w:instrText xml:space="preserve"> PAGEREF _Toc10104 \h </w:instrText>
        </w:r>
        <w:r>
          <w:fldChar w:fldCharType="separate"/>
        </w:r>
        <w:r>
          <w:t>27</w:t>
        </w:r>
        <w:r>
          <w:fldChar w:fldCharType="end"/>
        </w:r>
      </w:hyperlink>
    </w:p>
    <w:p>
      <w:pPr>
        <w:pStyle w:val="TOC2"/>
        <w:tabs>
          <w:tab w:val="right" w:leader="dot" w:pos="8306"/>
        </w:tabs>
      </w:pPr>
      <w:hyperlink w:anchor="_Toc27148" w:history="1">
        <w:r>
          <w:rPr>
            <w:rFonts w:ascii="仿宋" w:eastAsia="仿宋" w:hAnsi="仿宋" w:cs="仿宋" w:hint="eastAsia"/>
            <w:lang w:eastAsia="zh-CN"/>
          </w:rPr>
          <w:t>(六)、防静电、触电防护及防雷措施</w:t>
        </w:r>
        <w:r>
          <w:tab/>
        </w:r>
        <w:r>
          <w:fldChar w:fldCharType="begin"/>
        </w:r>
        <w:r>
          <w:instrText xml:space="preserve"> PAGEREF _Toc27148 \h </w:instrText>
        </w:r>
        <w:r>
          <w:fldChar w:fldCharType="separate"/>
        </w:r>
        <w:r>
          <w:t>28</w:t>
        </w:r>
        <w:r>
          <w:fldChar w:fldCharType="end"/>
        </w:r>
      </w:hyperlink>
    </w:p>
    <w:p>
      <w:pPr>
        <w:pStyle w:val="TOC2"/>
        <w:tabs>
          <w:tab w:val="right" w:leader="dot" w:pos="8306"/>
        </w:tabs>
      </w:pPr>
      <w:hyperlink w:anchor="_Toc28644" w:history="1">
        <w:r>
          <w:rPr>
            <w:rFonts w:ascii="仿宋" w:eastAsia="仿宋" w:hAnsi="仿宋" w:cs="仿宋" w:hint="eastAsia"/>
            <w:lang w:eastAsia="zh-CN"/>
          </w:rPr>
          <w:t>(七)、机械设备安全保障措施</w:t>
        </w:r>
        <w:r>
          <w:tab/>
        </w:r>
        <w:r>
          <w:fldChar w:fldCharType="begin"/>
        </w:r>
        <w:r>
          <w:instrText xml:space="preserve"> PAGEREF _Toc28644 \h </w:instrText>
        </w:r>
        <w:r>
          <w:fldChar w:fldCharType="separate"/>
        </w:r>
        <w:r>
          <w:t>29</w:t>
        </w:r>
        <w:r>
          <w:fldChar w:fldCharType="end"/>
        </w:r>
      </w:hyperlink>
    </w:p>
    <w:p>
      <w:pPr>
        <w:pStyle w:val="TOC1"/>
        <w:tabs>
          <w:tab w:val="right" w:leader="dot" w:pos="8306"/>
        </w:tabs>
      </w:pPr>
      <w:hyperlink w:anchor="_Toc7765" w:history="1">
        <w:r>
          <w:rPr>
            <w:rFonts w:ascii="仿宋" w:eastAsia="仿宋" w:hAnsi="仿宋" w:cs="仿宋" w:hint="eastAsia"/>
            <w:lang w:eastAsia="zh-CN"/>
          </w:rPr>
          <w:t>九、锯床项目技术管理</w:t>
        </w:r>
        <w:r>
          <w:tab/>
        </w:r>
        <w:r>
          <w:fldChar w:fldCharType="begin"/>
        </w:r>
        <w:r>
          <w:instrText xml:space="preserve"> PAGEREF _Toc7765 \h </w:instrText>
        </w:r>
        <w:r>
          <w:fldChar w:fldCharType="separate"/>
        </w:r>
        <w:r>
          <w:t>31</w:t>
        </w:r>
        <w:r>
          <w:fldChar w:fldCharType="end"/>
        </w:r>
      </w:hyperlink>
    </w:p>
    <w:p>
      <w:pPr>
        <w:pStyle w:val="TOC2"/>
        <w:tabs>
          <w:tab w:val="right" w:leader="dot" w:pos="8306"/>
        </w:tabs>
      </w:pPr>
      <w:hyperlink w:anchor="_Toc6407" w:history="1">
        <w:r>
          <w:rPr>
            <w:rFonts w:ascii="仿宋" w:eastAsia="仿宋" w:hAnsi="仿宋" w:cs="仿宋" w:hint="eastAsia"/>
            <w:lang w:eastAsia="zh-CN"/>
          </w:rPr>
          <w:t>(一)、技术方案选用方向</w:t>
        </w:r>
        <w:r>
          <w:tab/>
        </w:r>
        <w:r>
          <w:fldChar w:fldCharType="begin"/>
        </w:r>
        <w:r>
          <w:instrText xml:space="preserve"> PAGEREF _Toc6407 \h </w:instrText>
        </w:r>
        <w:r>
          <w:fldChar w:fldCharType="separate"/>
        </w:r>
        <w:r>
          <w:t>31</w:t>
        </w:r>
        <w:r>
          <w:fldChar w:fldCharType="end"/>
        </w:r>
      </w:hyperlink>
    </w:p>
    <w:p>
      <w:pPr>
        <w:pStyle w:val="TOC2"/>
        <w:tabs>
          <w:tab w:val="right" w:leader="dot" w:pos="8306"/>
        </w:tabs>
      </w:pPr>
      <w:hyperlink w:anchor="_Toc1296" w:history="1">
        <w:r>
          <w:rPr>
            <w:rFonts w:ascii="仿宋" w:eastAsia="仿宋" w:hAnsi="仿宋" w:cs="仿宋" w:hint="eastAsia"/>
            <w:lang w:eastAsia="zh-CN"/>
          </w:rPr>
          <w:t>(二)、工艺技术方案选用原则</w:t>
        </w:r>
        <w:r>
          <w:tab/>
        </w:r>
        <w:r>
          <w:fldChar w:fldCharType="begin"/>
        </w:r>
        <w:r>
          <w:instrText xml:space="preserve"> PAGEREF _Toc1296 \h </w:instrText>
        </w:r>
        <w:r>
          <w:fldChar w:fldCharType="separate"/>
        </w:r>
        <w:r>
          <w:t>33</w:t>
        </w:r>
        <w:r>
          <w:fldChar w:fldCharType="end"/>
        </w:r>
      </w:hyperlink>
    </w:p>
    <w:p>
      <w:pPr>
        <w:pStyle w:val="TOC2"/>
        <w:tabs>
          <w:tab w:val="right" w:leader="dot" w:pos="8306"/>
        </w:tabs>
      </w:pPr>
      <w:hyperlink w:anchor="_Toc8713" w:history="1">
        <w:r>
          <w:rPr>
            <w:rFonts w:ascii="仿宋" w:eastAsia="仿宋" w:hAnsi="仿宋" w:cs="仿宋" w:hint="eastAsia"/>
            <w:lang w:eastAsia="zh-CN"/>
          </w:rPr>
          <w:t>(三)、工艺技术方案要求</w:t>
        </w:r>
        <w:r>
          <w:tab/>
        </w:r>
        <w:r>
          <w:fldChar w:fldCharType="begin"/>
        </w:r>
        <w:r>
          <w:instrText xml:space="preserve"> PAGEREF _Toc8713 \h </w:instrText>
        </w:r>
        <w:r>
          <w:fldChar w:fldCharType="separate"/>
        </w:r>
        <w:r>
          <w:t>35</w:t>
        </w:r>
        <w:r>
          <w:fldChar w:fldCharType="end"/>
        </w:r>
      </w:hyperlink>
    </w:p>
    <w:p>
      <w:pPr>
        <w:pStyle w:val="TOC1"/>
        <w:tabs>
          <w:tab w:val="right" w:leader="dot" w:pos="8306"/>
        </w:tabs>
      </w:pPr>
      <w:hyperlink w:anchor="_Toc1937" w:history="1">
        <w:r>
          <w:rPr>
            <w:rFonts w:ascii="仿宋" w:eastAsia="仿宋" w:hAnsi="仿宋" w:cs="仿宋" w:hint="eastAsia"/>
            <w:lang w:eastAsia="zh-CN"/>
          </w:rPr>
          <w:t>十、锯床项目人力资源管理</w:t>
        </w:r>
        <w:r>
          <w:tab/>
        </w:r>
        <w:r>
          <w:fldChar w:fldCharType="begin"/>
        </w:r>
        <w:r>
          <w:instrText xml:space="preserve"> PAGEREF _Toc1937 \h </w:instrText>
        </w:r>
        <w:r>
          <w:fldChar w:fldCharType="separate"/>
        </w:r>
        <w:r>
          <w:t>37</w:t>
        </w:r>
        <w:r>
          <w:fldChar w:fldCharType="end"/>
        </w:r>
      </w:hyperlink>
    </w:p>
    <w:p>
      <w:pPr>
        <w:pStyle w:val="TOC2"/>
        <w:tabs>
          <w:tab w:val="right" w:leader="dot" w:pos="8306"/>
        </w:tabs>
      </w:pPr>
      <w:hyperlink w:anchor="_Toc17039" w:history="1">
        <w:r>
          <w:rPr>
            <w:rFonts w:ascii="仿宋" w:eastAsia="仿宋" w:hAnsi="仿宋" w:cs="仿宋" w:hint="eastAsia"/>
            <w:lang w:eastAsia="zh-CN"/>
          </w:rPr>
          <w:t>(一)、建立健全的预算管理制度</w:t>
        </w:r>
        <w:r>
          <w:tab/>
        </w:r>
        <w:r>
          <w:fldChar w:fldCharType="begin"/>
        </w:r>
        <w:r>
          <w:instrText xml:space="preserve"> PAGEREF _Toc17039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9" w:history="1">
        <w:r>
          <w:rPr>
            <w:rFonts w:ascii="仿宋" w:eastAsia="仿宋" w:hAnsi="仿宋" w:cs="仿宋" w:hint="eastAsia"/>
            <w:lang w:eastAsia="zh-CN"/>
          </w:rPr>
          <w:t>(二)、加强资金流动监控</w:t>
        </w:r>
        <w:r>
          <w:tab/>
        </w:r>
        <w:r>
          <w:fldChar w:fldCharType="begin"/>
        </w:r>
        <w:r>
          <w:instrText xml:space="preserve"> PAGEREF _Toc11269 \h </w:instrText>
        </w:r>
        <w:r>
          <w:fldChar w:fldCharType="separate"/>
        </w:r>
        <w:r>
          <w:t>38</w:t>
        </w:r>
        <w:r>
          <w:fldChar w:fldCharType="end"/>
        </w:r>
      </w:hyperlink>
    </w:p>
    <w:p>
      <w:pPr>
        <w:pStyle w:val="TOC2"/>
        <w:tabs>
          <w:tab w:val="right" w:leader="dot" w:pos="8306"/>
        </w:tabs>
      </w:pPr>
      <w:hyperlink w:anchor="_Toc18628" w:history="1">
        <w:r>
          <w:rPr>
            <w:rFonts w:ascii="仿宋" w:eastAsia="仿宋" w:hAnsi="仿宋" w:cs="仿宋" w:hint="eastAsia"/>
            <w:lang w:eastAsia="zh-CN"/>
          </w:rPr>
          <w:t>(三)、制定完善的风险控制机制</w:t>
        </w:r>
        <w:r>
          <w:tab/>
        </w:r>
        <w:r>
          <w:fldChar w:fldCharType="begin"/>
        </w:r>
        <w:r>
          <w:instrText xml:space="preserve"> PAGEREF _Toc18628 \h </w:instrText>
        </w:r>
        <w:r>
          <w:fldChar w:fldCharType="separate"/>
        </w:r>
        <w:r>
          <w:t>39</w:t>
        </w:r>
        <w:r>
          <w:fldChar w:fldCharType="end"/>
        </w:r>
      </w:hyperlink>
    </w:p>
    <w:p>
      <w:pPr>
        <w:pStyle w:val="TOC2"/>
        <w:tabs>
          <w:tab w:val="right" w:leader="dot" w:pos="8306"/>
        </w:tabs>
      </w:pPr>
      <w:hyperlink w:anchor="_Toc11728" w:history="1">
        <w:r>
          <w:rPr>
            <w:rFonts w:ascii="仿宋" w:eastAsia="仿宋" w:hAnsi="仿宋" w:cs="仿宋" w:hint="eastAsia"/>
            <w:lang w:eastAsia="zh-CN"/>
          </w:rPr>
          <w:t>(四)、优化成本管理</w:t>
        </w:r>
        <w:r>
          <w:tab/>
        </w:r>
        <w:r>
          <w:fldChar w:fldCharType="begin"/>
        </w:r>
        <w:r>
          <w:instrText xml:space="preserve"> PAGEREF _Toc11728 \h </w:instrText>
        </w:r>
        <w:r>
          <w:fldChar w:fldCharType="separate"/>
        </w:r>
        <w:r>
          <w:t>41</w:t>
        </w:r>
        <w:r>
          <w:fldChar w:fldCharType="end"/>
        </w:r>
      </w:hyperlink>
    </w:p>
    <w:p>
      <w:pPr>
        <w:pStyle w:val="TOC1"/>
        <w:tabs>
          <w:tab w:val="right" w:leader="dot" w:pos="8306"/>
        </w:tabs>
      </w:pPr>
      <w:hyperlink w:anchor="_Toc14526" w:history="1">
        <w:r>
          <w:rPr>
            <w:rFonts w:ascii="仿宋" w:eastAsia="仿宋" w:hAnsi="仿宋" w:cs="仿宋" w:hint="eastAsia"/>
            <w:lang w:eastAsia="zh-CN"/>
          </w:rPr>
          <w:t>十一、锯床项目财务管理</w:t>
        </w:r>
        <w:r>
          <w:tab/>
        </w:r>
        <w:r>
          <w:fldChar w:fldCharType="begin"/>
        </w:r>
        <w:r>
          <w:instrText xml:space="preserve"> PAGEREF _Toc14526 \h </w:instrText>
        </w:r>
        <w:r>
          <w:fldChar w:fldCharType="separate"/>
        </w:r>
        <w:r>
          <w:t>42</w:t>
        </w:r>
        <w:r>
          <w:fldChar w:fldCharType="end"/>
        </w:r>
      </w:hyperlink>
    </w:p>
    <w:p>
      <w:pPr>
        <w:pStyle w:val="TOC2"/>
        <w:tabs>
          <w:tab w:val="right" w:leader="dot" w:pos="8306"/>
        </w:tabs>
      </w:pPr>
      <w:hyperlink w:anchor="_Toc26097" w:history="1">
        <w:r>
          <w:rPr>
            <w:rFonts w:ascii="仿宋" w:eastAsia="仿宋" w:hAnsi="仿宋" w:cs="仿宋" w:hint="eastAsia"/>
            <w:lang w:eastAsia="zh-CN"/>
          </w:rPr>
          <w:t>(一)、资金需求大</w:t>
        </w:r>
        <w:r>
          <w:tab/>
        </w:r>
        <w:r>
          <w:fldChar w:fldCharType="begin"/>
        </w:r>
        <w:r>
          <w:instrText xml:space="preserve"> PAGEREF _Toc26097 \h </w:instrText>
        </w:r>
        <w:r>
          <w:fldChar w:fldCharType="separate"/>
        </w:r>
        <w:r>
          <w:t>42</w:t>
        </w:r>
        <w:r>
          <w:fldChar w:fldCharType="end"/>
        </w:r>
      </w:hyperlink>
    </w:p>
    <w:p>
      <w:pPr>
        <w:pStyle w:val="TOC2"/>
        <w:tabs>
          <w:tab w:val="right" w:leader="dot" w:pos="8306"/>
        </w:tabs>
      </w:pPr>
      <w:hyperlink w:anchor="_Toc16340" w:history="1">
        <w:r>
          <w:rPr>
            <w:rFonts w:ascii="仿宋" w:eastAsia="仿宋" w:hAnsi="仿宋" w:cs="仿宋" w:hint="eastAsia"/>
            <w:lang w:eastAsia="zh-CN"/>
          </w:rPr>
          <w:t>(二)、研发周期长</w:t>
        </w:r>
        <w:r>
          <w:tab/>
        </w:r>
        <w:r>
          <w:fldChar w:fldCharType="begin"/>
        </w:r>
        <w:r>
          <w:instrText xml:space="preserve"> PAGEREF _Toc16340 \h </w:instrText>
        </w:r>
        <w:r>
          <w:fldChar w:fldCharType="separate"/>
        </w:r>
        <w:r>
          <w:t>43</w:t>
        </w:r>
        <w:r>
          <w:fldChar w:fldCharType="end"/>
        </w:r>
      </w:hyperlink>
    </w:p>
    <w:p>
      <w:pPr>
        <w:pStyle w:val="TOC2"/>
        <w:tabs>
          <w:tab w:val="right" w:leader="dot" w:pos="8306"/>
        </w:tabs>
      </w:pPr>
      <w:hyperlink w:anchor="_Toc27496" w:history="1">
        <w:r>
          <w:rPr>
            <w:rFonts w:ascii="仿宋" w:eastAsia="仿宋" w:hAnsi="仿宋" w:cs="仿宋" w:hint="eastAsia"/>
            <w:lang w:eastAsia="zh-CN"/>
          </w:rPr>
          <w:t>(三)、市场风险大</w:t>
        </w:r>
        <w:r>
          <w:tab/>
        </w:r>
        <w:r>
          <w:fldChar w:fldCharType="begin"/>
        </w:r>
        <w:r>
          <w:instrText xml:space="preserve"> PAGEREF _Toc27496 \h </w:instrText>
        </w:r>
        <w:r>
          <w:fldChar w:fldCharType="separate"/>
        </w:r>
        <w:r>
          <w:t>44</w:t>
        </w:r>
        <w:r>
          <w:fldChar w:fldCharType="end"/>
        </w:r>
      </w:hyperlink>
    </w:p>
    <w:p>
      <w:pPr>
        <w:pStyle w:val="TOC2"/>
        <w:tabs>
          <w:tab w:val="right" w:leader="dot" w:pos="8306"/>
        </w:tabs>
      </w:pPr>
      <w:hyperlink w:anchor="_Toc25572" w:history="1">
        <w:r>
          <w:rPr>
            <w:rFonts w:ascii="仿宋" w:eastAsia="仿宋" w:hAnsi="仿宋" w:cs="仿宋" w:hint="eastAsia"/>
            <w:lang w:eastAsia="zh-CN"/>
          </w:rPr>
          <w:t>(四)、利润率高</w:t>
        </w:r>
        <w:r>
          <w:tab/>
        </w:r>
        <w:r>
          <w:fldChar w:fldCharType="begin"/>
        </w:r>
        <w:r>
          <w:instrText xml:space="preserve"> PAGEREF _Toc25572 \h </w:instrText>
        </w:r>
        <w:r>
          <w:fldChar w:fldCharType="separate"/>
        </w:r>
        <w:r>
          <w:t>47</w:t>
        </w:r>
        <w:r>
          <w:fldChar w:fldCharType="end"/>
        </w:r>
      </w:hyperlink>
    </w:p>
    <w:p>
      <w:pPr>
        <w:pStyle w:val="TOC1"/>
        <w:tabs>
          <w:tab w:val="right" w:leader="dot" w:pos="8306"/>
        </w:tabs>
      </w:pPr>
      <w:hyperlink w:anchor="_Toc21494" w:history="1">
        <w:r>
          <w:rPr>
            <w:rFonts w:ascii="仿宋" w:eastAsia="仿宋" w:hAnsi="仿宋" w:cs="仿宋" w:hint="eastAsia"/>
            <w:lang w:eastAsia="zh-CN"/>
          </w:rPr>
          <w:t>十二、锯床项目经营效益</w:t>
        </w:r>
        <w:r>
          <w:tab/>
        </w:r>
        <w:r>
          <w:fldChar w:fldCharType="begin"/>
        </w:r>
        <w:r>
          <w:instrText xml:space="preserve"> PAGEREF _Toc21494 \h </w:instrText>
        </w:r>
        <w:r>
          <w:fldChar w:fldCharType="separate"/>
        </w:r>
        <w:r>
          <w:t>49</w:t>
        </w:r>
        <w:r>
          <w:fldChar w:fldCharType="end"/>
        </w:r>
      </w:hyperlink>
    </w:p>
    <w:p>
      <w:pPr>
        <w:pStyle w:val="TOC2"/>
        <w:tabs>
          <w:tab w:val="right" w:leader="dot" w:pos="8306"/>
        </w:tabs>
      </w:pPr>
      <w:hyperlink w:anchor="_Toc21921" w:history="1">
        <w:r>
          <w:rPr>
            <w:rFonts w:ascii="仿宋" w:eastAsia="仿宋" w:hAnsi="仿宋" w:cs="仿宋" w:hint="eastAsia"/>
            <w:lang w:eastAsia="zh-CN"/>
          </w:rPr>
          <w:t>(一)、经济评价财务测算</w:t>
        </w:r>
        <w:r>
          <w:tab/>
        </w:r>
        <w:r>
          <w:fldChar w:fldCharType="begin"/>
        </w:r>
        <w:r>
          <w:instrText xml:space="preserve"> PAGEREF _Toc21921 \h </w:instrText>
        </w:r>
        <w:r>
          <w:fldChar w:fldCharType="separate"/>
        </w:r>
        <w:r>
          <w:t>49</w:t>
        </w:r>
        <w:r>
          <w:fldChar w:fldCharType="end"/>
        </w:r>
      </w:hyperlink>
    </w:p>
    <w:p>
      <w:pPr>
        <w:pStyle w:val="TOC2"/>
        <w:tabs>
          <w:tab w:val="right" w:leader="dot" w:pos="8306"/>
        </w:tabs>
      </w:pPr>
      <w:hyperlink w:anchor="_Toc32685" w:history="1">
        <w:r>
          <w:rPr>
            <w:rFonts w:ascii="仿宋" w:eastAsia="仿宋" w:hAnsi="仿宋" w:cs="仿宋" w:hint="eastAsia"/>
            <w:lang w:eastAsia="zh-CN"/>
          </w:rPr>
          <w:t>(二)、锯床项目盈利能力分析</w:t>
        </w:r>
        <w:r>
          <w:tab/>
        </w:r>
        <w:r>
          <w:fldChar w:fldCharType="begin"/>
        </w:r>
        <w:r>
          <w:instrText xml:space="preserve"> PAGEREF _Toc32685 \h </w:instrText>
        </w:r>
        <w:r>
          <w:fldChar w:fldCharType="separate"/>
        </w:r>
        <w:r>
          <w:t>50</w:t>
        </w:r>
        <w:r>
          <w:fldChar w:fldCharType="end"/>
        </w:r>
      </w:hyperlink>
    </w:p>
    <w:p>
      <w:pPr>
        <w:pStyle w:val="TOC1"/>
        <w:tabs>
          <w:tab w:val="right" w:leader="dot" w:pos="8306"/>
        </w:tabs>
      </w:pPr>
      <w:hyperlink w:anchor="_Toc18005" w:history="1">
        <w:r>
          <w:rPr>
            <w:rFonts w:ascii="仿宋" w:eastAsia="仿宋" w:hAnsi="仿宋" w:cs="仿宋" w:hint="eastAsia"/>
            <w:lang w:eastAsia="zh-CN"/>
          </w:rPr>
          <w:t>十三、锯床项目治理与监督</w:t>
        </w:r>
        <w:r>
          <w:tab/>
        </w:r>
        <w:r>
          <w:fldChar w:fldCharType="begin"/>
        </w:r>
        <w:r>
          <w:instrText xml:space="preserve"> PAGEREF _Toc18005 \h </w:instrText>
        </w:r>
        <w:r>
          <w:fldChar w:fldCharType="separate"/>
        </w:r>
        <w:r>
          <w:t>51</w:t>
        </w:r>
        <w:r>
          <w:fldChar w:fldCharType="end"/>
        </w:r>
      </w:hyperlink>
    </w:p>
    <w:p>
      <w:pPr>
        <w:pStyle w:val="TOC2"/>
        <w:tabs>
          <w:tab w:val="right" w:leader="dot" w:pos="8306"/>
        </w:tabs>
      </w:pPr>
      <w:hyperlink w:anchor="_Toc28199" w:history="1">
        <w:r>
          <w:rPr>
            <w:rFonts w:ascii="仿宋" w:eastAsia="仿宋" w:hAnsi="仿宋" w:cs="仿宋" w:hint="eastAsia"/>
            <w:lang w:eastAsia="zh-CN"/>
          </w:rPr>
          <w:t>(一)、锯床项目治理结构</w:t>
        </w:r>
        <w:r>
          <w:tab/>
        </w:r>
        <w:r>
          <w:fldChar w:fldCharType="begin"/>
        </w:r>
        <w:r>
          <w:instrText xml:space="preserve"> PAGEREF _Toc28199 \h </w:instrText>
        </w:r>
        <w:r>
          <w:fldChar w:fldCharType="separate"/>
        </w:r>
        <w:r>
          <w:t>51</w:t>
        </w:r>
        <w:r>
          <w:fldChar w:fldCharType="end"/>
        </w:r>
      </w:hyperlink>
    </w:p>
    <w:p>
      <w:pPr>
        <w:pStyle w:val="TOC2"/>
        <w:tabs>
          <w:tab w:val="right" w:leader="dot" w:pos="8306"/>
        </w:tabs>
      </w:pPr>
      <w:hyperlink w:anchor="_Toc25795" w:history="1">
        <w:r>
          <w:rPr>
            <w:rFonts w:ascii="仿宋" w:eastAsia="仿宋" w:hAnsi="仿宋" w:cs="仿宋" w:hint="eastAsia"/>
            <w:lang w:eastAsia="zh-CN"/>
          </w:rPr>
          <w:t>(二)、监督与审计</w:t>
        </w:r>
        <w:r>
          <w:tab/>
        </w:r>
        <w:r>
          <w:fldChar w:fldCharType="begin"/>
        </w:r>
        <w:r>
          <w:instrText xml:space="preserve"> PAGEREF _Toc25795 \h </w:instrText>
        </w:r>
        <w:r>
          <w:fldChar w:fldCharType="separate"/>
        </w:r>
        <w:r>
          <w:t>52</w:t>
        </w:r>
        <w:r>
          <w:fldChar w:fldCharType="end"/>
        </w:r>
      </w:hyperlink>
    </w:p>
    <w:p>
      <w:pPr>
        <w:pStyle w:val="TOC1"/>
        <w:tabs>
          <w:tab w:val="right" w:leader="dot" w:pos="8306"/>
        </w:tabs>
      </w:pPr>
      <w:hyperlink w:anchor="_Toc21092" w:history="1">
        <w:r>
          <w:rPr>
            <w:rFonts w:ascii="仿宋" w:eastAsia="仿宋" w:hAnsi="仿宋" w:cs="仿宋" w:hint="eastAsia"/>
            <w:lang w:eastAsia="zh-CN"/>
          </w:rPr>
          <w:t>十四、锯床项目实施保障措施</w:t>
        </w:r>
        <w:r>
          <w:tab/>
        </w:r>
        <w:r>
          <w:fldChar w:fldCharType="begin"/>
        </w:r>
        <w:r>
          <w:instrText xml:space="preserve"> PAGEREF _Toc21092 \h </w:instrText>
        </w:r>
        <w:r>
          <w:fldChar w:fldCharType="separate"/>
        </w:r>
        <w:r>
          <w:t>53</w:t>
        </w:r>
        <w:r>
          <w:fldChar w:fldCharType="end"/>
        </w:r>
      </w:hyperlink>
    </w:p>
    <w:p>
      <w:pPr>
        <w:pStyle w:val="TOC2"/>
        <w:tabs>
          <w:tab w:val="right" w:leader="dot" w:pos="8306"/>
        </w:tabs>
      </w:pPr>
      <w:hyperlink w:anchor="_Toc527" w:history="1">
        <w:r>
          <w:rPr>
            <w:rFonts w:ascii="仿宋" w:eastAsia="仿宋" w:hAnsi="仿宋" w:cs="仿宋" w:hint="eastAsia"/>
            <w:lang w:eastAsia="zh-CN"/>
          </w:rPr>
          <w:t>(一)、锯床项目实施保障机制</w:t>
        </w:r>
        <w:r>
          <w:tab/>
        </w:r>
        <w:r>
          <w:fldChar w:fldCharType="begin"/>
        </w:r>
        <w:r>
          <w:instrText xml:space="preserve"> PAGEREF _Toc527 \h </w:instrText>
        </w:r>
        <w:r>
          <w:fldChar w:fldCharType="separate"/>
        </w:r>
        <w:r>
          <w:t>53</w:t>
        </w:r>
        <w:r>
          <w:fldChar w:fldCharType="end"/>
        </w:r>
      </w:hyperlink>
    </w:p>
    <w:p>
      <w:pPr>
        <w:pStyle w:val="TOC2"/>
        <w:tabs>
          <w:tab w:val="right" w:leader="dot" w:pos="8306"/>
        </w:tabs>
      </w:pPr>
      <w:hyperlink w:anchor="_Toc666" w:history="1">
        <w:r>
          <w:rPr>
            <w:rFonts w:ascii="仿宋" w:eastAsia="仿宋" w:hAnsi="仿宋" w:cs="仿宋" w:hint="eastAsia"/>
            <w:lang w:eastAsia="zh-CN"/>
          </w:rPr>
          <w:t>(二)、锯床项目法律合规要求</w:t>
        </w:r>
        <w:r>
          <w:tab/>
        </w:r>
        <w:r>
          <w:fldChar w:fldCharType="begin"/>
        </w:r>
        <w:r>
          <w:instrText xml:space="preserve"> PAGEREF _Toc666 \h </w:instrText>
        </w:r>
        <w:r>
          <w:fldChar w:fldCharType="separate"/>
        </w:r>
        <w:r>
          <w:t>57</w:t>
        </w:r>
        <w:r>
          <w:fldChar w:fldCharType="end"/>
        </w:r>
      </w:hyperlink>
    </w:p>
    <w:p>
      <w:pPr>
        <w:pStyle w:val="TOC2"/>
        <w:tabs>
          <w:tab w:val="right" w:leader="dot" w:pos="8306"/>
        </w:tabs>
      </w:pPr>
      <w:hyperlink w:anchor="_Toc9928" w:history="1">
        <w:r>
          <w:rPr>
            <w:rFonts w:ascii="仿宋" w:eastAsia="仿宋" w:hAnsi="仿宋" w:cs="仿宋" w:hint="eastAsia"/>
            <w:lang w:eastAsia="zh-CN"/>
          </w:rPr>
          <w:t>(三)、锯床项目合同管理与法律事务</w:t>
        </w:r>
        <w:r>
          <w:tab/>
        </w:r>
        <w:r>
          <w:fldChar w:fldCharType="begin"/>
        </w:r>
        <w:r>
          <w:instrText xml:space="preserve"> PAGEREF _Toc9928 \h </w:instrText>
        </w:r>
        <w:r>
          <w:fldChar w:fldCharType="separate"/>
        </w:r>
        <w:r>
          <w:t>60</w:t>
        </w:r>
        <w:r>
          <w:fldChar w:fldCharType="end"/>
        </w:r>
      </w:hyperlink>
    </w:p>
    <w:p>
      <w:pPr>
        <w:pStyle w:val="TOC2"/>
        <w:tabs>
          <w:tab w:val="right" w:leader="dot" w:pos="8306"/>
        </w:tabs>
      </w:pPr>
      <w:hyperlink w:anchor="_Toc2939" w:history="1">
        <w:r>
          <w:rPr>
            <w:rFonts w:ascii="仿宋" w:eastAsia="仿宋" w:hAnsi="仿宋" w:cs="仿宋" w:hint="eastAsia"/>
            <w:lang w:eastAsia="zh-CN"/>
          </w:rPr>
          <w:t>(四)、锯床项目知识产权保护策略</w:t>
        </w:r>
        <w:r>
          <w:tab/>
        </w:r>
        <w:r>
          <w:fldChar w:fldCharType="begin"/>
        </w:r>
        <w:r>
          <w:instrText xml:space="preserve"> PAGEREF _Toc2939 \h </w:instrText>
        </w:r>
        <w:r>
          <w:fldChar w:fldCharType="separate"/>
        </w:r>
        <w:r>
          <w:t>67</w:t>
        </w:r>
        <w:r>
          <w:fldChar w:fldCharType="end"/>
        </w:r>
      </w:hyperlink>
    </w:p>
    <w:p>
      <w:pPr>
        <w:pStyle w:val="TOC1"/>
        <w:tabs>
          <w:tab w:val="right" w:leader="dot" w:pos="8306"/>
        </w:tabs>
      </w:pPr>
      <w:hyperlink w:anchor="_Toc24988" w:history="1">
        <w:r>
          <w:rPr>
            <w:rFonts w:ascii="仿宋" w:eastAsia="仿宋" w:hAnsi="仿宋" w:cs="仿宋" w:hint="eastAsia"/>
            <w:lang w:eastAsia="zh-CN"/>
          </w:rPr>
          <w:t>十五、风险识别与分类</w:t>
        </w:r>
        <w:r>
          <w:tab/>
        </w:r>
        <w:r>
          <w:fldChar w:fldCharType="begin"/>
        </w:r>
        <w:r>
          <w:instrText xml:space="preserve"> PAGEREF _Toc24988 \h </w:instrText>
        </w:r>
        <w:r>
          <w:fldChar w:fldCharType="separate"/>
        </w:r>
        <w:r>
          <w:t>69</w:t>
        </w:r>
        <w:r>
          <w:fldChar w:fldCharType="end"/>
        </w:r>
      </w:hyperlink>
    </w:p>
    <w:p>
      <w:pPr>
        <w:pStyle w:val="TOC2"/>
        <w:tabs>
          <w:tab w:val="right" w:leader="dot" w:pos="8306"/>
        </w:tabs>
      </w:pPr>
      <w:hyperlink w:anchor="_Toc10942" w:history="1">
        <w:r>
          <w:rPr>
            <w:rFonts w:ascii="仿宋" w:eastAsia="仿宋" w:hAnsi="仿宋" w:cs="仿宋" w:hint="eastAsia"/>
            <w:lang w:eastAsia="zh-CN"/>
          </w:rPr>
          <w:t>(一)、风险识别</w:t>
        </w:r>
        <w:r>
          <w:tab/>
        </w:r>
        <w:r>
          <w:fldChar w:fldCharType="begin"/>
        </w:r>
        <w:r>
          <w:instrText xml:space="preserve"> PAGEREF _Toc10942 \h </w:instrText>
        </w:r>
        <w:r>
          <w:fldChar w:fldCharType="separate"/>
        </w:r>
        <w:r>
          <w:t>69</w:t>
        </w:r>
        <w:r>
          <w:fldChar w:fldCharType="end"/>
        </w:r>
      </w:hyperlink>
    </w:p>
    <w:p>
      <w:pPr>
        <w:pStyle w:val="TOC2"/>
        <w:tabs>
          <w:tab w:val="right" w:leader="dot" w:pos="8306"/>
        </w:tabs>
      </w:pPr>
      <w:hyperlink w:anchor="_Toc9266" w:history="1">
        <w:r>
          <w:rPr>
            <w:rFonts w:ascii="仿宋" w:eastAsia="仿宋" w:hAnsi="仿宋" w:cs="仿宋" w:hint="eastAsia"/>
            <w:lang w:eastAsia="zh-CN"/>
          </w:rPr>
          <w:t>(二)、风险分类</w:t>
        </w:r>
        <w:r>
          <w:tab/>
        </w:r>
        <w:r>
          <w:fldChar w:fldCharType="begin"/>
        </w:r>
        <w:r>
          <w:instrText xml:space="preserve"> PAGEREF _Toc9266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49"/>
      <w:r>
        <w:rPr>
          <w:rFonts w:ascii="仿宋" w:eastAsia="仿宋" w:hAnsi="仿宋" w:cs="仿宋" w:hint="eastAsia"/>
          <w:sz w:val="28"/>
          <w:lang w:eastAsia="zh-CN"/>
        </w:rPr>
        <w:t>一、锯床项目绩效评估</w:t>
      </w:r>
      <w:bookmarkEnd w:id="2"/>
    </w:p>
    <w:p>
      <w:pPr>
        <w:pStyle w:val="Heading2"/>
        <w:rPr>
          <w:rFonts w:ascii="仿宋" w:eastAsia="仿宋" w:hAnsi="仿宋" w:cs="仿宋" w:hint="eastAsia"/>
          <w:lang w:eastAsia="zh-CN"/>
        </w:rPr>
      </w:pPr>
      <w:bookmarkStart w:id="3" w:name="_Toc10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在锯床项目中，我们设计了一套全面的绩效评估指标，以确保锯床项目的可控和成功交付。这些指标跨足锯床项目目标、成本、进度和质量等多个维度，为我们提供了全面洞察锯床项目的健康状况。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目标达成率是我们关注的首要指标。我们设定了明确的目标，并通过定期监测和评估，迅速发现并应对潜在的目标偏差。这为锯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成本绩效是另一个核心关注点。通过实际成本与预算成本的对比分析，我们深入了解成本差异的原因，及时调整资源分配，保持锯床项目在经济效益方面的合理水平。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进度作为关键的绩效指标之一，得到了精心的关注。我们制定了详细的锯床项目进度计划，并设立了进度符合度指标，确保实际进度与计划进度保持一致。这使我们能够快速发现和解决潜在的进度问题，保持锯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锯床项目绩效的不可或缺的一环。我们引入了一系列的质量标准和客户满意度指标，以确保锯床项目交付的成果在质量上达到或超越预期水平。通过持续监测这些指标，我们努力提升锯床项目整体质量水平，为锯床项目的成功交付提供有力保障。通过这些科学且全面的绩效评估，我们能够更好地引导锯床项目的持续改进，确保锯床项目目标的顺利达成。</w:t>
      </w:r>
    </w:p>
    <w:p>
      <w:pPr>
        <w:pStyle w:val="Heading2"/>
        <w:ind w:firstLine="560" w:firstLineChars="200"/>
        <w:rPr>
          <w:rFonts w:ascii="仿宋" w:eastAsia="仿宋" w:hAnsi="仿宋" w:cs="仿宋" w:hint="eastAsia"/>
          <w:sz w:val="28"/>
          <w:lang w:eastAsia="zh-CN"/>
        </w:rPr>
      </w:pPr>
      <w:bookmarkStart w:id="4" w:name="_Toc283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绩效评估是锯床项目中的关键环节，为确保锯床项目达到预期目标，我们采用了多层次、多维度的绩效评估方法。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锯床项目的战略目标对齐，确保每个决策和行动都与锯床项目整体目标保持一致。团队会定期召开战略对齐会议，审视当前工作与锯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锯床项目进度、质量、成本和风险等方面。这些指标通过数据收集和分析，为锯床项目管理团队提供了客观的评估依据。例如，我们通过锯床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绩效评估不仅仅停留在锯床项目内部，还考虑了锯床项目对外部环境的影响。我们定期进行干系人满意度调查，以了解各利益相关方对锯床项目的期望和满意度，并及时做出调整。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这种多层次、多角度的绩效评估方法，使得我们能够全面了解锯床项目的运行状态，及时做出调整，确保锯床项目在不断变化的环境中保持稳健前行。</w:t>
      </w:r>
    </w:p>
    <w:p>
      <w:pPr>
        <w:pStyle w:val="Heading2"/>
        <w:ind w:firstLine="560" w:firstLineChars="200"/>
        <w:rPr>
          <w:rFonts w:ascii="仿宋" w:eastAsia="仿宋" w:hAnsi="仿宋" w:cs="仿宋" w:hint="eastAsia"/>
          <w:sz w:val="28"/>
          <w:lang w:eastAsia="zh-CN"/>
        </w:rPr>
      </w:pPr>
      <w:bookmarkStart w:id="5" w:name="_Toc121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为了确保锯床项目的有效管理和不断优化，我们采用了精心设计的绩效评估周期。这个周期旨在实现灵活、实时和全面的评估，以适应锯床项目执行中的各种挑战。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锯床项目的不同需求，分为短期、中期和长期。短期评估关注每个迭代或工作周期，以及时发现和解决当前任务中的问题。中期评估涵盖几个迭代，深入了解整体锯床项目的趋势和性能。长期评估则着眼于整个锯床项目阶段，确保锯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锯床项目管理工具和协作平台，团队成员能够随时更新和分享锯床项目数据。这种实时性的反馈机制使我们能够及时察觉潜在问题，快速调整，保持锯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锯床项目的决策制定密不可分。每个周期的锯床项目回顾会议成为集体总结经验、识别问题深层次原因并找到创新解决方案的平台。这种定期的反思与调整机制使锯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42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00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锯床项目的主要产品是XXXX，预计年产值为XXX万元。这一产品在市场中占据着重要的地位，其广泛的应用范围使得该锯床项目的市场前景非常广阔。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锯床项目的xxx产品作为重要的原材料之一，将在多个领域发挥关键作用。其在建筑、交通、能源等方面的广泛应用将为整个产业链提供强大的支持，形成产业协同效应。锯床项目的年产值XXX万XXX万XXX万万元不仅反映了其在市场上的巨大潜力，更预示着它对国民经济的积极贡献。这种关联度高、涉及面广的产业关系，使得该锯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79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总征地面积为XXXX平方米，相当于约XX.XX亩，其中净用地面积为XXXX平方米，红线范围内相当于约XX.XX亩。这一用地规模充分考虑了锯床项目的建设需求，保障了锯床项目在合适的空间内得以充分发展。锯床项目规划的总建筑面积为XXXX平方米，其中主体工程建设占XXXX平方米，计容建筑面积达XXXX平方米。预计建筑工程的投资将达到XXXX万元，为锯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购置的设备共计XXXX台（套），设备购置费用为XXXX万元。这一设备购置计划充分考虑到锯床项目的生产需求和技术要求，确保了锯床项目在生产运营中具备先进的技术装备和高效的生产能力。设备的合理配置将为锯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总投资为XXXX万元，预计年实现营业收入为XXXX万元。这一产能规模的设定旨在确保锯床项目能够在投资与回报之间取得平衡，实现长期可持续的发展。锯床项目的总投资充分考虑到各个方面的需求，包括用地建设、设备购置等多个环节，以确保锯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682"/>
      <w:r>
        <w:rPr>
          <w:rFonts w:ascii="仿宋" w:eastAsia="仿宋" w:hAnsi="仿宋" w:cs="仿宋" w:hint="eastAsia"/>
          <w:sz w:val="28"/>
          <w:lang w:eastAsia="zh-CN"/>
        </w:rPr>
        <w:t>三、锯床项目建设单位说明</w:t>
      </w:r>
      <w:bookmarkEnd w:id="9"/>
    </w:p>
    <w:p>
      <w:pPr>
        <w:pStyle w:val="Heading2"/>
        <w:rPr>
          <w:rFonts w:ascii="仿宋" w:eastAsia="仿宋" w:hAnsi="仿宋" w:cs="仿宋" w:hint="eastAsia"/>
          <w:lang w:eastAsia="zh-CN"/>
        </w:rPr>
      </w:pPr>
      <w:bookmarkStart w:id="10" w:name="_Toc8740"/>
      <w:r>
        <w:rPr>
          <w:rFonts w:ascii="仿宋" w:eastAsia="仿宋" w:hAnsi="仿宋" w:cs="仿宋" w:hint="eastAsia"/>
          <w:lang w:eastAsia="zh-CN"/>
        </w:rPr>
        <w:t>(一)、锯床项目承办单位基本情况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81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锯床项目承办单位的XXXX，我们着眼于实现可持续的经济效益。通过技术创新和解决方案的提供，公司预计在锯床项目执行期间将获得可观的收入增长。这一收入来源主要包括锯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同时，我们注重成本控制和效率提升，以确保锯床项目的可持续盈利。透过精细的管理和资源优化，公司期望实现锯床项目利润最大化。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锯床项目实施进行全面的投资评估，包括锯床项目启动阶段的资金投入和后续运营成本。通过对锯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为确保公司在锯床项目实施过程中具备足够的资金流动性，公司将进行详尽的现金流分析。这包括资金需求的合理预测、锯床项目周期内的资金峰谷分析以及灵活的财务管理策略，以应对各种潜在的经济变动。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17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85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技术管理特点体现在其创新导向。通过引入最先进的技术趋势和解决方案，锯床项目致力于提升科技含量、提高质量和效率水平。这意味着我们将采用最新的工具和方法，确保锯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锯床项目技术管理的显著特征。通过整合不同领域的技术资源，我们实现了跨学科的协同工作。这有助于优化技术架构，提高整体效能。此外，整合性策略还促进了不同技术团队之间的紧密沟通和高效合作，确保锯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锯床项目所采用的技术。通过不断优化技术方案，锯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锯床项目团队将在锯床项目初期识别可能的技术风险，并采取相应的预防和应对措施。通过建立健全的风险评估机制，锯床项目能够在实施过程中及时发现并解决潜在的技术问题，保障锯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通过这些独特的技术管理特点，我们确信在锯床项目中，技术将成为锯床项目成功的有力支持。这一深度剖析揭示了技术管理在锯床项目实施中的关键作用，为锯床项目的技术基础奠定了坚实的基础。</w:t>
      </w:r>
    </w:p>
    <w:p>
      <w:pPr>
        <w:pStyle w:val="Heading2"/>
        <w:ind w:firstLine="560" w:firstLineChars="200"/>
        <w:rPr>
          <w:rFonts w:ascii="仿宋" w:eastAsia="仿宋" w:hAnsi="仿宋" w:cs="仿宋" w:hint="eastAsia"/>
          <w:sz w:val="28"/>
          <w:lang w:eastAsia="zh-CN"/>
        </w:rPr>
      </w:pPr>
      <w:bookmarkStart w:id="14" w:name="_Toc25641"/>
      <w:r>
        <w:rPr>
          <w:rFonts w:ascii="仿宋" w:eastAsia="仿宋" w:hAnsi="仿宋" w:cs="仿宋" w:hint="eastAsia"/>
          <w:sz w:val="28"/>
          <w:lang w:eastAsia="zh-CN"/>
        </w:rPr>
        <w:t>(二)、锯床项目工艺技术设计方案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锯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锯床项目将严格按照相关行业规范要求进行组织。通过有效控制产品质量，锯床项目将致力于为顾客提供优质的锯床项目产品和良好的服务。这体现了锯床项目对于生产活动合规性和质量标准的高度重视，为锯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锯床项目注重生态效益和清洁生产原则。锯床项目建设将紧密结合地方特色经济发展，与社会经济发展规划和区域环境保护规划方案相协调一致。通过与当地区域自然生态系统的结合，锯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锯床项目产品具有多样化的客户需求和个性化的特点。因此，锯床项目产品规格品种多样，且单批生产数量较小。为满足这一特点，锯床项目承办单位将建设先进的柔性制造生产线。通过广泛应用柔性制造技术，锯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总体而言，锯床项目采用的技术具有较高的技术含量和自动化水平，处于国内先进水平。这一技术选用不仅体现了对生产效率、质量和环境友好性的高标准要求，同时为锯床项目的可持续发展奠定了坚实的基础。</w:t>
      </w:r>
    </w:p>
    <w:p>
      <w:pPr>
        <w:pStyle w:val="Heading2"/>
        <w:ind w:firstLine="560" w:firstLineChars="200"/>
        <w:rPr>
          <w:rFonts w:ascii="仿宋" w:eastAsia="仿宋" w:hAnsi="仿宋" w:cs="仿宋" w:hint="eastAsia"/>
          <w:sz w:val="28"/>
          <w:lang w:eastAsia="zh-CN"/>
        </w:rPr>
      </w:pPr>
      <w:bookmarkStart w:id="15" w:name="_Toc2286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为确保锯床项目的高效生产和技术实施，我们制定了一套精心设计的设备选型方案，以满足锯床项目生产、质量和环保的要求。该方案的主要特点如下：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锯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针对锯床项目产品的多样性和小批量生产的特点，我们将建设柔性制造生产线。通过在设备选型中考虑柔性制造技术，可以灵活应对不同产品规格和生产需求，实现生产线的高度灵活性和适应性。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580"/>
      <w:r>
        <w:rPr>
          <w:rFonts w:ascii="仿宋" w:eastAsia="仿宋" w:hAnsi="仿宋" w:cs="仿宋" w:hint="eastAsia"/>
          <w:sz w:val="28"/>
          <w:lang w:eastAsia="zh-CN"/>
        </w:rPr>
        <w:t>五、锯床项目建设背景及必要性分析</w:t>
      </w:r>
      <w:bookmarkEnd w:id="16"/>
    </w:p>
    <w:p>
      <w:pPr>
        <w:pStyle w:val="Heading2"/>
        <w:rPr>
          <w:rFonts w:ascii="仿宋" w:eastAsia="仿宋" w:hAnsi="仿宋" w:cs="仿宋" w:hint="eastAsia"/>
          <w:lang w:eastAsia="zh-CN"/>
        </w:rPr>
      </w:pPr>
      <w:bookmarkStart w:id="17" w:name="_Toc7567"/>
      <w:r>
        <w:rPr>
          <w:rFonts w:ascii="仿宋" w:eastAsia="仿宋" w:hAnsi="仿宋" w:cs="仿宋" w:hint="eastAsia"/>
          <w:lang w:eastAsia="zh-CN"/>
        </w:rPr>
        <w:t>(一)、锯床项目背景分析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锯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我们的背景分析将深入挖掘当前行业的发展趋势，通过对竞争态势的全面审视，找到锯床项目在这个潮流中的定位。同时，我们将关注行业内涌现的新兴机遇，以便锯床项目更好地融入行业发展的潮流中。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锯床项目提供了强大的发展动力。我们将聚焦于行业内最新的技术发展趋势，包括但不限于人工智能、大数据分析、物联网等领域。通过深度的技术研究，我们将确保锯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锯床项目发展的源泉。我们将投入更多的精力对市场需求进行深入剖析，超越表面的需求，深入挖掘潜在的市场痛点和机遇。通过对市场需求的细致了解，锯床项目将更有针对性地设计解决方案，满足市场的多样化需求，从而更好地促进锯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锯床项目战略至关重要。我们将对竞争态势进行更为深入的分析，包括但不限于市场份额、产品特点、客户满意度等多个维度。通过深度的竞争分析，锯床项目将能够更准确地把握市场脉搏，制定具有竞争力的锯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锯床项目的发展具有直接的影响。我们将进行更为全面的法规和政策分析，了解行业发展中的潜在法律风险和合规挑战。通过充分了解和遵守相关法规，锯床项目将确保在法律框架内合法合规运营，为锯床项目的稳健发展提供有力支持。</w:t>
      </w:r>
    </w:p>
    <w:p>
      <w:pPr>
        <w:pStyle w:val="Heading2"/>
        <w:ind w:firstLine="560" w:firstLineChars="200"/>
        <w:rPr>
          <w:rFonts w:ascii="仿宋" w:eastAsia="仿宋" w:hAnsi="仿宋" w:cs="仿宋" w:hint="eastAsia"/>
          <w:sz w:val="28"/>
          <w:lang w:eastAsia="zh-CN"/>
        </w:rPr>
      </w:pPr>
      <w:bookmarkStart w:id="18" w:name="_Toc18796"/>
      <w:r>
        <w:rPr>
          <w:rFonts w:ascii="仿宋" w:eastAsia="仿宋" w:hAnsi="仿宋" w:cs="仿宋" w:hint="eastAsia"/>
          <w:sz w:val="28"/>
          <w:lang w:eastAsia="zh-CN"/>
        </w:rPr>
        <w:t>(二)、锯床项目建设必要性分析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的迫切性源于对行业发展趋势的深刻洞察。我们正处于一个行业变革的时代，科技创新、数字化转型成为企业发展的关键动力。锯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不仅仅是为了跟上潮流，更是为了通过技术创新推动企业的持续发展。通过引入先进的技术和解决方案，锯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锯床项目的建设成为必然选择，通过提高产品质量、拓展服务领域，从而在竞争中获得更多的机会。锯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锯床项目建设的必要性体现在对客户需求更精准的满足。通过锯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的背后是对企业持续创新的追求。只有通过不断创新，企业才能在竞争中立于不败之地。锯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9417"/>
      <w:r>
        <w:rPr>
          <w:rFonts w:ascii="仿宋" w:eastAsia="仿宋" w:hAnsi="仿宋" w:cs="仿宋" w:hint="eastAsia"/>
          <w:sz w:val="28"/>
          <w:lang w:eastAsia="zh-CN"/>
        </w:rPr>
        <w:t>六、锯床项目概论</w:t>
      </w:r>
      <w:bookmarkEnd w:id="19"/>
    </w:p>
    <w:p>
      <w:pPr>
        <w:pStyle w:val="Heading2"/>
        <w:rPr>
          <w:rFonts w:ascii="仿宋" w:eastAsia="仿宋" w:hAnsi="仿宋" w:cs="仿宋" w:hint="eastAsia"/>
          <w:lang w:eastAsia="zh-CN"/>
        </w:rPr>
      </w:pPr>
      <w:bookmarkStart w:id="20" w:name="_Toc24377"/>
      <w:r>
        <w:rPr>
          <w:rFonts w:ascii="仿宋" w:eastAsia="仿宋" w:hAnsi="仿宋" w:cs="仿宋" w:hint="eastAsia"/>
          <w:lang w:eastAsia="zh-CN"/>
        </w:rPr>
        <w:t>(一)、锯床项目概况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起源追溯至对市场的深入洞察。市场的不断演变与变革为锯床项目提供了难得的机遇。当前市场存在的需求缺口和变革的大环境共同构成了锯床项目的背景。这个锯床项目旨在充分利用市场机遇，填补行业中尚未满足的需求，为客户提供全新的解决方案。市场的变革和需求的增长使得这个锯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锯床项目名称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锯床项目正式命名为锯床。这个名称不仅仅是一个标识，更代表了锯床项目的核心理念和愿景。它蕴含着锯床项目所要解决问题的关键字，具有强烈的表达和辨识度，为锯床项目树立了鲜明的品牌形象。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锯床项目目标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https://d.book118.com/208116036013006040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8397C"/>
    <w:rsid w:val="41483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1603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2024-02-20T00:18:00Z</dcterms:created>
  <dcterms:modified xsi:type="dcterms:W3CDTF">2024-02-20T00:18:55Z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49C36B38F6D14CE8A6A34105A9EAD5AB_11</vt:lpwstr>
  </property>
  <property fmtid="{D5CDD505-2E9C-101B-9397-08002B2CF9AE}" pid="3" name="KSOProductBuildVer">
    <vt:lpwstr>2052-12.1.0.16250</vt:lpwstr>
  </property>
</Properties>
</file>