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5" w:history="1">
        <w:r>
          <w:rPr>
            <w:rFonts w:ascii="仿宋" w:eastAsia="仿宋" w:hAnsi="仿宋" w:cs="仿宋" w:hint="eastAsia"/>
            <w:lang w:eastAsia="zh-CN"/>
          </w:rPr>
          <w:t>序言</w:t>
        </w:r>
        <w:r>
          <w:tab/>
        </w:r>
        <w:r>
          <w:fldChar w:fldCharType="begin"/>
        </w:r>
        <w:r>
          <w:instrText xml:space="preserve"> PAGEREF _Toc15375 \h </w:instrText>
        </w:r>
        <w:r>
          <w:fldChar w:fldCharType="separate"/>
        </w:r>
        <w:r>
          <w:t>3</w:t>
        </w:r>
        <w:r>
          <w:fldChar w:fldCharType="end"/>
        </w:r>
      </w:hyperlink>
    </w:p>
    <w:p>
      <w:pPr>
        <w:pStyle w:val="TOC1"/>
        <w:tabs>
          <w:tab w:val="right" w:leader="dot" w:pos="8306"/>
        </w:tabs>
      </w:pPr>
      <w:hyperlink w:anchor="_Toc7656" w:history="1">
        <w:r>
          <w:rPr>
            <w:rFonts w:ascii="仿宋" w:eastAsia="仿宋" w:hAnsi="仿宋" w:cs="仿宋" w:hint="eastAsia"/>
            <w:lang w:eastAsia="zh-CN"/>
          </w:rPr>
          <w:t>一、关节类药物项目土建工程</w:t>
        </w:r>
        <w:r>
          <w:tab/>
        </w:r>
        <w:r>
          <w:fldChar w:fldCharType="begin"/>
        </w:r>
        <w:r>
          <w:instrText xml:space="preserve"> PAGEREF _Toc7656 \h </w:instrText>
        </w:r>
        <w:r>
          <w:fldChar w:fldCharType="separate"/>
        </w:r>
        <w:r>
          <w:t>3</w:t>
        </w:r>
        <w:r>
          <w:fldChar w:fldCharType="end"/>
        </w:r>
      </w:hyperlink>
    </w:p>
    <w:p>
      <w:pPr>
        <w:pStyle w:val="TOC2"/>
        <w:tabs>
          <w:tab w:val="right" w:leader="dot" w:pos="8306"/>
        </w:tabs>
      </w:pPr>
      <w:hyperlink w:anchor="_Toc1199" w:history="1">
        <w:r>
          <w:rPr>
            <w:rFonts w:ascii="仿宋" w:eastAsia="仿宋" w:hAnsi="仿宋" w:cs="仿宋" w:hint="eastAsia"/>
            <w:lang w:eastAsia="zh-CN"/>
          </w:rPr>
          <w:t>(一)、建筑工程设计原则</w:t>
        </w:r>
        <w:r>
          <w:tab/>
        </w:r>
        <w:r>
          <w:fldChar w:fldCharType="begin"/>
        </w:r>
        <w:r>
          <w:instrText xml:space="preserve"> PAGEREF _Toc1199 \h </w:instrText>
        </w:r>
        <w:r>
          <w:fldChar w:fldCharType="separate"/>
        </w:r>
        <w:r>
          <w:t>3</w:t>
        </w:r>
        <w:r>
          <w:fldChar w:fldCharType="end"/>
        </w:r>
      </w:hyperlink>
    </w:p>
    <w:p>
      <w:pPr>
        <w:pStyle w:val="TOC2"/>
        <w:tabs>
          <w:tab w:val="right" w:leader="dot" w:pos="8306"/>
        </w:tabs>
      </w:pPr>
      <w:hyperlink w:anchor="_Toc16150" w:history="1">
        <w:r>
          <w:rPr>
            <w:rFonts w:ascii="仿宋" w:eastAsia="仿宋" w:hAnsi="仿宋" w:cs="仿宋" w:hint="eastAsia"/>
            <w:lang w:eastAsia="zh-CN"/>
          </w:rPr>
          <w:t>(二)、土建工程设计年限及安全等级</w:t>
        </w:r>
        <w:r>
          <w:tab/>
        </w:r>
        <w:r>
          <w:fldChar w:fldCharType="begin"/>
        </w:r>
        <w:r>
          <w:instrText xml:space="preserve"> PAGEREF _Toc16150 \h </w:instrText>
        </w:r>
        <w:r>
          <w:fldChar w:fldCharType="separate"/>
        </w:r>
        <w:r>
          <w:t>4</w:t>
        </w:r>
        <w:r>
          <w:fldChar w:fldCharType="end"/>
        </w:r>
      </w:hyperlink>
    </w:p>
    <w:p>
      <w:pPr>
        <w:pStyle w:val="TOC2"/>
        <w:tabs>
          <w:tab w:val="right" w:leader="dot" w:pos="8306"/>
        </w:tabs>
      </w:pPr>
      <w:hyperlink w:anchor="_Toc18588" w:history="1">
        <w:r>
          <w:rPr>
            <w:rFonts w:ascii="仿宋" w:eastAsia="仿宋" w:hAnsi="仿宋" w:cs="仿宋" w:hint="eastAsia"/>
            <w:lang w:eastAsia="zh-CN"/>
          </w:rPr>
          <w:t>(三)、建筑工程设计总体要求</w:t>
        </w:r>
        <w:r>
          <w:tab/>
        </w:r>
        <w:r>
          <w:fldChar w:fldCharType="begin"/>
        </w:r>
        <w:r>
          <w:instrText xml:space="preserve"> PAGEREF _Toc18588 \h </w:instrText>
        </w:r>
        <w:r>
          <w:fldChar w:fldCharType="separate"/>
        </w:r>
        <w:r>
          <w:t>5</w:t>
        </w:r>
        <w:r>
          <w:fldChar w:fldCharType="end"/>
        </w:r>
      </w:hyperlink>
    </w:p>
    <w:p>
      <w:pPr>
        <w:pStyle w:val="TOC2"/>
        <w:tabs>
          <w:tab w:val="right" w:leader="dot" w:pos="8306"/>
        </w:tabs>
      </w:pPr>
      <w:hyperlink w:anchor="_Toc13067" w:history="1">
        <w:r>
          <w:rPr>
            <w:rFonts w:ascii="仿宋" w:eastAsia="仿宋" w:hAnsi="仿宋" w:cs="仿宋" w:hint="eastAsia"/>
            <w:lang w:eastAsia="zh-CN"/>
          </w:rPr>
          <w:t>(四)、土建工程建设指标</w:t>
        </w:r>
        <w:r>
          <w:tab/>
        </w:r>
        <w:r>
          <w:fldChar w:fldCharType="begin"/>
        </w:r>
        <w:r>
          <w:instrText xml:space="preserve"> PAGEREF _Toc13067 \h </w:instrText>
        </w:r>
        <w:r>
          <w:fldChar w:fldCharType="separate"/>
        </w:r>
        <w:r>
          <w:t>6</w:t>
        </w:r>
        <w:r>
          <w:fldChar w:fldCharType="end"/>
        </w:r>
      </w:hyperlink>
    </w:p>
    <w:p>
      <w:pPr>
        <w:pStyle w:val="TOC1"/>
        <w:tabs>
          <w:tab w:val="right" w:leader="dot" w:pos="8306"/>
        </w:tabs>
      </w:pPr>
      <w:hyperlink w:anchor="_Toc2860" w:history="1">
        <w:r>
          <w:rPr>
            <w:rFonts w:ascii="仿宋" w:eastAsia="仿宋" w:hAnsi="仿宋" w:cs="仿宋" w:hint="eastAsia"/>
            <w:lang w:eastAsia="zh-CN"/>
          </w:rPr>
          <w:t>二、关节类药物项目选址可行性分析</w:t>
        </w:r>
        <w:r>
          <w:tab/>
        </w:r>
        <w:r>
          <w:fldChar w:fldCharType="begin"/>
        </w:r>
        <w:r>
          <w:instrText xml:space="preserve"> PAGEREF _Toc2860 \h </w:instrText>
        </w:r>
        <w:r>
          <w:fldChar w:fldCharType="separate"/>
        </w:r>
        <w:r>
          <w:t>6</w:t>
        </w:r>
        <w:r>
          <w:fldChar w:fldCharType="end"/>
        </w:r>
      </w:hyperlink>
    </w:p>
    <w:p>
      <w:pPr>
        <w:pStyle w:val="TOC2"/>
        <w:tabs>
          <w:tab w:val="right" w:leader="dot" w:pos="8306"/>
        </w:tabs>
      </w:pPr>
      <w:hyperlink w:anchor="_Toc30508" w:history="1">
        <w:r>
          <w:rPr>
            <w:rFonts w:ascii="仿宋" w:eastAsia="仿宋" w:hAnsi="仿宋" w:cs="仿宋" w:hint="eastAsia"/>
            <w:lang w:eastAsia="zh-CN"/>
          </w:rPr>
          <w:t>(一)、关节类药物项目选址</w:t>
        </w:r>
        <w:r>
          <w:tab/>
        </w:r>
        <w:r>
          <w:fldChar w:fldCharType="begin"/>
        </w:r>
        <w:r>
          <w:instrText xml:space="preserve"> PAGEREF _Toc30508 \h </w:instrText>
        </w:r>
        <w:r>
          <w:fldChar w:fldCharType="separate"/>
        </w:r>
        <w:r>
          <w:t>6</w:t>
        </w:r>
        <w:r>
          <w:fldChar w:fldCharType="end"/>
        </w:r>
      </w:hyperlink>
    </w:p>
    <w:p>
      <w:pPr>
        <w:pStyle w:val="TOC2"/>
        <w:tabs>
          <w:tab w:val="right" w:leader="dot" w:pos="8306"/>
        </w:tabs>
      </w:pPr>
      <w:hyperlink w:anchor="_Toc26097" w:history="1">
        <w:r>
          <w:rPr>
            <w:rFonts w:ascii="仿宋" w:eastAsia="仿宋" w:hAnsi="仿宋" w:cs="仿宋" w:hint="eastAsia"/>
            <w:lang w:eastAsia="zh-CN"/>
          </w:rPr>
          <w:t>(二)、用地控制指标</w:t>
        </w:r>
        <w:r>
          <w:tab/>
        </w:r>
        <w:r>
          <w:fldChar w:fldCharType="begin"/>
        </w:r>
        <w:r>
          <w:instrText xml:space="preserve"> PAGEREF _Toc26097 \h </w:instrText>
        </w:r>
        <w:r>
          <w:fldChar w:fldCharType="separate"/>
        </w:r>
        <w:r>
          <w:t>6</w:t>
        </w:r>
        <w:r>
          <w:fldChar w:fldCharType="end"/>
        </w:r>
      </w:hyperlink>
    </w:p>
    <w:p>
      <w:pPr>
        <w:pStyle w:val="TOC2"/>
        <w:tabs>
          <w:tab w:val="right" w:leader="dot" w:pos="8306"/>
        </w:tabs>
      </w:pPr>
      <w:hyperlink w:anchor="_Toc4480" w:history="1">
        <w:r>
          <w:rPr>
            <w:rFonts w:ascii="仿宋" w:eastAsia="仿宋" w:hAnsi="仿宋" w:cs="仿宋" w:hint="eastAsia"/>
            <w:lang w:eastAsia="zh-CN"/>
          </w:rPr>
          <w:t>(三)、节约用地措施</w:t>
        </w:r>
        <w:r>
          <w:tab/>
        </w:r>
        <w:r>
          <w:fldChar w:fldCharType="begin"/>
        </w:r>
        <w:r>
          <w:instrText xml:space="preserve"> PAGEREF _Toc4480 \h </w:instrText>
        </w:r>
        <w:r>
          <w:fldChar w:fldCharType="separate"/>
        </w:r>
        <w:r>
          <w:t>8</w:t>
        </w:r>
        <w:r>
          <w:fldChar w:fldCharType="end"/>
        </w:r>
      </w:hyperlink>
    </w:p>
    <w:p>
      <w:pPr>
        <w:pStyle w:val="TOC2"/>
        <w:tabs>
          <w:tab w:val="right" w:leader="dot" w:pos="8306"/>
        </w:tabs>
      </w:pPr>
      <w:hyperlink w:anchor="_Toc13996" w:history="1">
        <w:r>
          <w:rPr>
            <w:rFonts w:ascii="仿宋" w:eastAsia="仿宋" w:hAnsi="仿宋" w:cs="仿宋" w:hint="eastAsia"/>
            <w:lang w:eastAsia="zh-CN"/>
          </w:rPr>
          <w:t>(四)、总图布置方案</w:t>
        </w:r>
        <w:r>
          <w:tab/>
        </w:r>
        <w:r>
          <w:fldChar w:fldCharType="begin"/>
        </w:r>
        <w:r>
          <w:instrText xml:space="preserve"> PAGEREF _Toc13996 \h </w:instrText>
        </w:r>
        <w:r>
          <w:fldChar w:fldCharType="separate"/>
        </w:r>
        <w:r>
          <w:t>9</w:t>
        </w:r>
        <w:r>
          <w:fldChar w:fldCharType="end"/>
        </w:r>
      </w:hyperlink>
    </w:p>
    <w:p>
      <w:pPr>
        <w:pStyle w:val="TOC2"/>
        <w:tabs>
          <w:tab w:val="right" w:leader="dot" w:pos="8306"/>
        </w:tabs>
      </w:pPr>
      <w:hyperlink w:anchor="_Toc24910" w:history="1">
        <w:r>
          <w:rPr>
            <w:rFonts w:ascii="仿宋" w:eastAsia="仿宋" w:hAnsi="仿宋" w:cs="仿宋" w:hint="eastAsia"/>
            <w:lang w:eastAsia="zh-CN"/>
          </w:rPr>
          <w:t>(五)、选址综合评价</w:t>
        </w:r>
        <w:r>
          <w:tab/>
        </w:r>
        <w:r>
          <w:fldChar w:fldCharType="begin"/>
        </w:r>
        <w:r>
          <w:instrText xml:space="preserve"> PAGEREF _Toc24910 \h </w:instrText>
        </w:r>
        <w:r>
          <w:fldChar w:fldCharType="separate"/>
        </w:r>
        <w:r>
          <w:t>10</w:t>
        </w:r>
        <w:r>
          <w:fldChar w:fldCharType="end"/>
        </w:r>
      </w:hyperlink>
    </w:p>
    <w:p>
      <w:pPr>
        <w:pStyle w:val="TOC1"/>
        <w:tabs>
          <w:tab w:val="right" w:leader="dot" w:pos="8306"/>
        </w:tabs>
      </w:pPr>
      <w:hyperlink w:anchor="_Toc7654" w:history="1">
        <w:r>
          <w:rPr>
            <w:rFonts w:ascii="仿宋" w:eastAsia="仿宋" w:hAnsi="仿宋" w:cs="仿宋" w:hint="eastAsia"/>
            <w:lang w:eastAsia="zh-CN"/>
          </w:rPr>
          <w:t>三、关节类药物项目危机管理</w:t>
        </w:r>
        <w:r>
          <w:tab/>
        </w:r>
        <w:r>
          <w:fldChar w:fldCharType="begin"/>
        </w:r>
        <w:r>
          <w:instrText xml:space="preserve"> PAGEREF _Toc7654 \h </w:instrText>
        </w:r>
        <w:r>
          <w:fldChar w:fldCharType="separate"/>
        </w:r>
        <w:r>
          <w:t>11</w:t>
        </w:r>
        <w:r>
          <w:fldChar w:fldCharType="end"/>
        </w:r>
      </w:hyperlink>
    </w:p>
    <w:p>
      <w:pPr>
        <w:pStyle w:val="TOC2"/>
        <w:tabs>
          <w:tab w:val="right" w:leader="dot" w:pos="8306"/>
        </w:tabs>
      </w:pPr>
      <w:hyperlink w:anchor="_Toc20948" w:history="1">
        <w:r>
          <w:rPr>
            <w:rFonts w:ascii="仿宋" w:eastAsia="仿宋" w:hAnsi="仿宋" w:cs="仿宋" w:hint="eastAsia"/>
            <w:lang w:eastAsia="zh-CN"/>
          </w:rPr>
          <w:t>(一)、危机预警与识别</w:t>
        </w:r>
        <w:r>
          <w:tab/>
        </w:r>
        <w:r>
          <w:fldChar w:fldCharType="begin"/>
        </w:r>
        <w:r>
          <w:instrText xml:space="preserve"> PAGEREF _Toc20948 \h </w:instrText>
        </w:r>
        <w:r>
          <w:fldChar w:fldCharType="separate"/>
        </w:r>
        <w:r>
          <w:t>11</w:t>
        </w:r>
        <w:r>
          <w:fldChar w:fldCharType="end"/>
        </w:r>
      </w:hyperlink>
    </w:p>
    <w:p>
      <w:pPr>
        <w:pStyle w:val="TOC2"/>
        <w:tabs>
          <w:tab w:val="right" w:leader="dot" w:pos="8306"/>
        </w:tabs>
      </w:pPr>
      <w:hyperlink w:anchor="_Toc23384" w:history="1">
        <w:r>
          <w:rPr>
            <w:rFonts w:ascii="仿宋" w:eastAsia="仿宋" w:hAnsi="仿宋" w:cs="仿宋" w:hint="eastAsia"/>
            <w:lang w:eastAsia="zh-CN"/>
          </w:rPr>
          <w:t>(二)、危机应对与恢复</w:t>
        </w:r>
        <w:r>
          <w:tab/>
        </w:r>
        <w:r>
          <w:fldChar w:fldCharType="begin"/>
        </w:r>
        <w:r>
          <w:instrText xml:space="preserve"> PAGEREF _Toc23384 \h </w:instrText>
        </w:r>
        <w:r>
          <w:fldChar w:fldCharType="separate"/>
        </w:r>
        <w:r>
          <w:t>12</w:t>
        </w:r>
        <w:r>
          <w:fldChar w:fldCharType="end"/>
        </w:r>
      </w:hyperlink>
    </w:p>
    <w:p>
      <w:pPr>
        <w:pStyle w:val="TOC1"/>
        <w:tabs>
          <w:tab w:val="right" w:leader="dot" w:pos="8306"/>
        </w:tabs>
      </w:pPr>
      <w:hyperlink w:anchor="_Toc26514" w:history="1">
        <w:r>
          <w:rPr>
            <w:rFonts w:ascii="仿宋" w:eastAsia="仿宋" w:hAnsi="仿宋" w:cs="仿宋" w:hint="eastAsia"/>
            <w:lang w:eastAsia="zh-CN"/>
          </w:rPr>
          <w:t>四、关节类药物项目文档管理</w:t>
        </w:r>
        <w:r>
          <w:tab/>
        </w:r>
        <w:r>
          <w:fldChar w:fldCharType="begin"/>
        </w:r>
        <w:r>
          <w:instrText xml:space="preserve"> PAGEREF _Toc26514 \h </w:instrText>
        </w:r>
        <w:r>
          <w:fldChar w:fldCharType="separate"/>
        </w:r>
        <w:r>
          <w:t>14</w:t>
        </w:r>
        <w:r>
          <w:fldChar w:fldCharType="end"/>
        </w:r>
      </w:hyperlink>
    </w:p>
    <w:p>
      <w:pPr>
        <w:pStyle w:val="TOC2"/>
        <w:tabs>
          <w:tab w:val="right" w:leader="dot" w:pos="8306"/>
        </w:tabs>
      </w:pPr>
      <w:hyperlink w:anchor="_Toc16006" w:history="1">
        <w:r>
          <w:rPr>
            <w:rFonts w:ascii="仿宋" w:eastAsia="仿宋" w:hAnsi="仿宋" w:cs="仿宋" w:hint="eastAsia"/>
            <w:lang w:eastAsia="zh-CN"/>
          </w:rPr>
          <w:t>(一)、文档编制与审查</w:t>
        </w:r>
        <w:r>
          <w:tab/>
        </w:r>
        <w:r>
          <w:fldChar w:fldCharType="begin"/>
        </w:r>
        <w:r>
          <w:instrText xml:space="preserve"> PAGEREF _Toc16006 \h </w:instrText>
        </w:r>
        <w:r>
          <w:fldChar w:fldCharType="separate"/>
        </w:r>
        <w:r>
          <w:t>14</w:t>
        </w:r>
        <w:r>
          <w:fldChar w:fldCharType="end"/>
        </w:r>
      </w:hyperlink>
    </w:p>
    <w:p>
      <w:pPr>
        <w:pStyle w:val="TOC2"/>
        <w:tabs>
          <w:tab w:val="right" w:leader="dot" w:pos="8306"/>
        </w:tabs>
      </w:pPr>
      <w:hyperlink w:anchor="_Toc9461" w:history="1">
        <w:r>
          <w:rPr>
            <w:rFonts w:ascii="仿宋" w:eastAsia="仿宋" w:hAnsi="仿宋" w:cs="仿宋" w:hint="eastAsia"/>
            <w:lang w:eastAsia="zh-CN"/>
          </w:rPr>
          <w:t>(二)、文档发布与分发</w:t>
        </w:r>
        <w:r>
          <w:tab/>
        </w:r>
        <w:r>
          <w:fldChar w:fldCharType="begin"/>
        </w:r>
        <w:r>
          <w:instrText xml:space="preserve"> PAGEREF _Toc9461 \h </w:instrText>
        </w:r>
        <w:r>
          <w:fldChar w:fldCharType="separate"/>
        </w:r>
        <w:r>
          <w:t>15</w:t>
        </w:r>
        <w:r>
          <w:fldChar w:fldCharType="end"/>
        </w:r>
      </w:hyperlink>
    </w:p>
    <w:p>
      <w:pPr>
        <w:pStyle w:val="TOC2"/>
        <w:tabs>
          <w:tab w:val="right" w:leader="dot" w:pos="8306"/>
        </w:tabs>
      </w:pPr>
      <w:hyperlink w:anchor="_Toc21815" w:history="1">
        <w:r>
          <w:rPr>
            <w:rFonts w:ascii="仿宋" w:eastAsia="仿宋" w:hAnsi="仿宋" w:cs="仿宋" w:hint="eastAsia"/>
            <w:lang w:eastAsia="zh-CN"/>
          </w:rPr>
          <w:t>(三)、文档存档与归档</w:t>
        </w:r>
        <w:r>
          <w:tab/>
        </w:r>
        <w:r>
          <w:fldChar w:fldCharType="begin"/>
        </w:r>
        <w:r>
          <w:instrText xml:space="preserve"> PAGEREF _Toc21815 \h </w:instrText>
        </w:r>
        <w:r>
          <w:fldChar w:fldCharType="separate"/>
        </w:r>
        <w:r>
          <w:t>16</w:t>
        </w:r>
        <w:r>
          <w:fldChar w:fldCharType="end"/>
        </w:r>
      </w:hyperlink>
    </w:p>
    <w:p>
      <w:pPr>
        <w:pStyle w:val="TOC1"/>
        <w:tabs>
          <w:tab w:val="right" w:leader="dot" w:pos="8306"/>
        </w:tabs>
      </w:pPr>
      <w:hyperlink w:anchor="_Toc26993" w:history="1">
        <w:r>
          <w:rPr>
            <w:rFonts w:ascii="仿宋" w:eastAsia="仿宋" w:hAnsi="仿宋" w:cs="仿宋" w:hint="eastAsia"/>
            <w:lang w:eastAsia="zh-CN"/>
          </w:rPr>
          <w:t>五、关节类药物项目可持续发展</w:t>
        </w:r>
        <w:r>
          <w:tab/>
        </w:r>
        <w:r>
          <w:fldChar w:fldCharType="begin"/>
        </w:r>
        <w:r>
          <w:instrText xml:space="preserve"> PAGEREF _Toc26993 \h </w:instrText>
        </w:r>
        <w:r>
          <w:fldChar w:fldCharType="separate"/>
        </w:r>
        <w:r>
          <w:t>17</w:t>
        </w:r>
        <w:r>
          <w:fldChar w:fldCharType="end"/>
        </w:r>
      </w:hyperlink>
    </w:p>
    <w:p>
      <w:pPr>
        <w:pStyle w:val="TOC2"/>
        <w:tabs>
          <w:tab w:val="right" w:leader="dot" w:pos="8306"/>
        </w:tabs>
      </w:pPr>
      <w:hyperlink w:anchor="_Toc3765" w:history="1">
        <w:r>
          <w:rPr>
            <w:rFonts w:ascii="仿宋" w:eastAsia="仿宋" w:hAnsi="仿宋" w:cs="仿宋" w:hint="eastAsia"/>
            <w:lang w:eastAsia="zh-CN"/>
          </w:rPr>
          <w:t>(一)、可持续战略与实践</w:t>
        </w:r>
        <w:r>
          <w:tab/>
        </w:r>
        <w:r>
          <w:fldChar w:fldCharType="begin"/>
        </w:r>
        <w:r>
          <w:instrText xml:space="preserve"> PAGEREF _Toc3765 \h </w:instrText>
        </w:r>
        <w:r>
          <w:fldChar w:fldCharType="separate"/>
        </w:r>
        <w:r>
          <w:t>17</w:t>
        </w:r>
        <w:r>
          <w:fldChar w:fldCharType="end"/>
        </w:r>
      </w:hyperlink>
    </w:p>
    <w:p>
      <w:pPr>
        <w:pStyle w:val="TOC2"/>
        <w:tabs>
          <w:tab w:val="right" w:leader="dot" w:pos="8306"/>
        </w:tabs>
      </w:pPr>
      <w:hyperlink w:anchor="_Toc17988" w:history="1">
        <w:r>
          <w:rPr>
            <w:rFonts w:ascii="仿宋" w:eastAsia="仿宋" w:hAnsi="仿宋" w:cs="仿宋" w:hint="eastAsia"/>
            <w:lang w:eastAsia="zh-CN"/>
          </w:rPr>
          <w:t>(二)、环保与社会责任</w:t>
        </w:r>
        <w:r>
          <w:tab/>
        </w:r>
        <w:r>
          <w:fldChar w:fldCharType="begin"/>
        </w:r>
        <w:r>
          <w:instrText xml:space="preserve"> PAGEREF _Toc17988 \h </w:instrText>
        </w:r>
        <w:r>
          <w:fldChar w:fldCharType="separate"/>
        </w:r>
        <w:r>
          <w:t>18</w:t>
        </w:r>
        <w:r>
          <w:fldChar w:fldCharType="end"/>
        </w:r>
      </w:hyperlink>
    </w:p>
    <w:p>
      <w:pPr>
        <w:pStyle w:val="TOC1"/>
        <w:tabs>
          <w:tab w:val="right" w:leader="dot" w:pos="8306"/>
        </w:tabs>
      </w:pPr>
      <w:hyperlink w:anchor="_Toc500" w:history="1">
        <w:r>
          <w:rPr>
            <w:rFonts w:ascii="仿宋" w:eastAsia="仿宋" w:hAnsi="仿宋" w:cs="仿宋" w:hint="eastAsia"/>
            <w:lang w:eastAsia="zh-CN"/>
          </w:rPr>
          <w:t>六、关节类药物项目建设背景及必要性分析</w:t>
        </w:r>
        <w:r>
          <w:tab/>
        </w:r>
        <w:r>
          <w:fldChar w:fldCharType="begin"/>
        </w:r>
        <w:r>
          <w:instrText xml:space="preserve"> PAGEREF _Toc500 \h </w:instrText>
        </w:r>
        <w:r>
          <w:fldChar w:fldCharType="separate"/>
        </w:r>
        <w:r>
          <w:t>19</w:t>
        </w:r>
        <w:r>
          <w:fldChar w:fldCharType="end"/>
        </w:r>
      </w:hyperlink>
    </w:p>
    <w:p>
      <w:pPr>
        <w:pStyle w:val="TOC2"/>
        <w:tabs>
          <w:tab w:val="right" w:leader="dot" w:pos="8306"/>
        </w:tabs>
      </w:pPr>
      <w:hyperlink w:anchor="_Toc24186" w:history="1">
        <w:r>
          <w:rPr>
            <w:rFonts w:ascii="仿宋" w:eastAsia="仿宋" w:hAnsi="仿宋" w:cs="仿宋" w:hint="eastAsia"/>
            <w:lang w:eastAsia="zh-CN"/>
          </w:rPr>
          <w:t>(一)、关节类药物项目背景分析</w:t>
        </w:r>
        <w:r>
          <w:tab/>
        </w:r>
        <w:r>
          <w:fldChar w:fldCharType="begin"/>
        </w:r>
        <w:r>
          <w:instrText xml:space="preserve"> PAGEREF _Toc24186 \h </w:instrText>
        </w:r>
        <w:r>
          <w:fldChar w:fldCharType="separate"/>
        </w:r>
        <w:r>
          <w:t>19</w:t>
        </w:r>
        <w:r>
          <w:fldChar w:fldCharType="end"/>
        </w:r>
      </w:hyperlink>
    </w:p>
    <w:p>
      <w:pPr>
        <w:pStyle w:val="TOC2"/>
        <w:tabs>
          <w:tab w:val="right" w:leader="dot" w:pos="8306"/>
        </w:tabs>
      </w:pPr>
      <w:hyperlink w:anchor="_Toc13846" w:history="1">
        <w:r>
          <w:rPr>
            <w:rFonts w:ascii="仿宋" w:eastAsia="仿宋" w:hAnsi="仿宋" w:cs="仿宋" w:hint="eastAsia"/>
            <w:lang w:eastAsia="zh-CN"/>
          </w:rPr>
          <w:t>(二)、关节类药物项目建设必要性分析</w:t>
        </w:r>
        <w:r>
          <w:tab/>
        </w:r>
        <w:r>
          <w:fldChar w:fldCharType="begin"/>
        </w:r>
        <w:r>
          <w:instrText xml:space="preserve"> PAGEREF _Toc13846 \h </w:instrText>
        </w:r>
        <w:r>
          <w:fldChar w:fldCharType="separate"/>
        </w:r>
        <w:r>
          <w:t>21</w:t>
        </w:r>
        <w:r>
          <w:fldChar w:fldCharType="end"/>
        </w:r>
      </w:hyperlink>
    </w:p>
    <w:p>
      <w:pPr>
        <w:pStyle w:val="TOC1"/>
        <w:tabs>
          <w:tab w:val="right" w:leader="dot" w:pos="8306"/>
        </w:tabs>
      </w:pPr>
      <w:hyperlink w:anchor="_Toc21483" w:history="1">
        <w:r>
          <w:rPr>
            <w:rFonts w:ascii="仿宋" w:eastAsia="仿宋" w:hAnsi="仿宋" w:cs="仿宋" w:hint="eastAsia"/>
            <w:lang w:eastAsia="zh-CN"/>
          </w:rPr>
          <w:t>七、关节类药物项目技术管理</w:t>
        </w:r>
        <w:r>
          <w:tab/>
        </w:r>
        <w:r>
          <w:fldChar w:fldCharType="begin"/>
        </w:r>
        <w:r>
          <w:instrText xml:space="preserve"> PAGEREF _Toc21483 \h </w:instrText>
        </w:r>
        <w:r>
          <w:fldChar w:fldCharType="separate"/>
        </w:r>
        <w:r>
          <w:t>22</w:t>
        </w:r>
        <w:r>
          <w:fldChar w:fldCharType="end"/>
        </w:r>
      </w:hyperlink>
    </w:p>
    <w:p>
      <w:pPr>
        <w:pStyle w:val="TOC2"/>
        <w:tabs>
          <w:tab w:val="right" w:leader="dot" w:pos="8306"/>
        </w:tabs>
      </w:pPr>
      <w:hyperlink w:anchor="_Toc2018" w:history="1">
        <w:r>
          <w:rPr>
            <w:rFonts w:ascii="仿宋" w:eastAsia="仿宋" w:hAnsi="仿宋" w:cs="仿宋" w:hint="eastAsia"/>
            <w:lang w:eastAsia="zh-CN"/>
          </w:rPr>
          <w:t>(一)、技术方案选用方向</w:t>
        </w:r>
        <w:r>
          <w:tab/>
        </w:r>
        <w:r>
          <w:fldChar w:fldCharType="begin"/>
        </w:r>
        <w:r>
          <w:instrText xml:space="preserve"> PAGEREF _Toc2018 \h </w:instrText>
        </w:r>
        <w:r>
          <w:fldChar w:fldCharType="separate"/>
        </w:r>
        <w:r>
          <w:t>22</w:t>
        </w:r>
        <w:r>
          <w:fldChar w:fldCharType="end"/>
        </w:r>
      </w:hyperlink>
    </w:p>
    <w:p>
      <w:pPr>
        <w:pStyle w:val="TOC2"/>
        <w:tabs>
          <w:tab w:val="right" w:leader="dot" w:pos="8306"/>
        </w:tabs>
      </w:pPr>
      <w:hyperlink w:anchor="_Toc4423" w:history="1">
        <w:r>
          <w:rPr>
            <w:rFonts w:ascii="仿宋" w:eastAsia="仿宋" w:hAnsi="仿宋" w:cs="仿宋" w:hint="eastAsia"/>
            <w:lang w:eastAsia="zh-CN"/>
          </w:rPr>
          <w:t>(二)、工艺技术方案选用原则</w:t>
        </w:r>
        <w:r>
          <w:tab/>
        </w:r>
        <w:r>
          <w:fldChar w:fldCharType="begin"/>
        </w:r>
        <w:r>
          <w:instrText xml:space="preserve"> PAGEREF _Toc4423 \h </w:instrText>
        </w:r>
        <w:r>
          <w:fldChar w:fldCharType="separate"/>
        </w:r>
        <w:r>
          <w:t>24</w:t>
        </w:r>
        <w:r>
          <w:fldChar w:fldCharType="end"/>
        </w:r>
      </w:hyperlink>
    </w:p>
    <w:p>
      <w:pPr>
        <w:pStyle w:val="TOC2"/>
        <w:tabs>
          <w:tab w:val="right" w:leader="dot" w:pos="8306"/>
        </w:tabs>
      </w:pPr>
      <w:hyperlink w:anchor="_Toc23595" w:history="1">
        <w:r>
          <w:rPr>
            <w:rFonts w:ascii="仿宋" w:eastAsia="仿宋" w:hAnsi="仿宋" w:cs="仿宋" w:hint="eastAsia"/>
            <w:lang w:eastAsia="zh-CN"/>
          </w:rPr>
          <w:t>(三)、工艺技术方案要求</w:t>
        </w:r>
        <w:r>
          <w:tab/>
        </w:r>
        <w:r>
          <w:fldChar w:fldCharType="begin"/>
        </w:r>
        <w:r>
          <w:instrText xml:space="preserve"> PAGEREF _Toc23595 \h </w:instrText>
        </w:r>
        <w:r>
          <w:fldChar w:fldCharType="separate"/>
        </w:r>
        <w:r>
          <w:t>26</w:t>
        </w:r>
        <w:r>
          <w:fldChar w:fldCharType="end"/>
        </w:r>
      </w:hyperlink>
    </w:p>
    <w:p>
      <w:pPr>
        <w:pStyle w:val="TOC1"/>
        <w:tabs>
          <w:tab w:val="right" w:leader="dot" w:pos="8306"/>
        </w:tabs>
      </w:pPr>
      <w:hyperlink w:anchor="_Toc369" w:history="1">
        <w:r>
          <w:rPr>
            <w:rFonts w:ascii="仿宋" w:eastAsia="仿宋" w:hAnsi="仿宋" w:cs="仿宋" w:hint="eastAsia"/>
            <w:lang w:eastAsia="zh-CN"/>
          </w:rPr>
          <w:t>八、关节类药物项目风险管理</w:t>
        </w:r>
        <w:r>
          <w:tab/>
        </w:r>
        <w:r>
          <w:fldChar w:fldCharType="begin"/>
        </w:r>
        <w:r>
          <w:instrText xml:space="preserve"> PAGEREF _Toc369 \h </w:instrText>
        </w:r>
        <w:r>
          <w:fldChar w:fldCharType="separate"/>
        </w:r>
        <w:r>
          <w:t>28</w:t>
        </w:r>
        <w:r>
          <w:fldChar w:fldCharType="end"/>
        </w:r>
      </w:hyperlink>
    </w:p>
    <w:p>
      <w:pPr>
        <w:pStyle w:val="TOC2"/>
        <w:tabs>
          <w:tab w:val="right" w:leader="dot" w:pos="8306"/>
        </w:tabs>
      </w:pPr>
      <w:hyperlink w:anchor="_Toc3645" w:history="1">
        <w:r>
          <w:rPr>
            <w:rFonts w:ascii="仿宋" w:eastAsia="仿宋" w:hAnsi="仿宋" w:cs="仿宋" w:hint="eastAsia"/>
            <w:lang w:eastAsia="zh-CN"/>
          </w:rPr>
          <w:t>(一)、风险识别与评估</w:t>
        </w:r>
        <w:r>
          <w:tab/>
        </w:r>
        <w:r>
          <w:fldChar w:fldCharType="begin"/>
        </w:r>
        <w:r>
          <w:instrText xml:space="preserve"> PAGEREF _Toc3645 \h </w:instrText>
        </w:r>
        <w:r>
          <w:fldChar w:fldCharType="separate"/>
        </w:r>
        <w:r>
          <w:t>28</w:t>
        </w:r>
        <w:r>
          <w:fldChar w:fldCharType="end"/>
        </w:r>
      </w:hyperlink>
    </w:p>
    <w:p>
      <w:pPr>
        <w:pStyle w:val="TOC2"/>
        <w:tabs>
          <w:tab w:val="right" w:leader="dot" w:pos="8306"/>
        </w:tabs>
      </w:pPr>
      <w:hyperlink w:anchor="_Toc1713" w:history="1">
        <w:r>
          <w:rPr>
            <w:rFonts w:ascii="仿宋" w:eastAsia="仿宋" w:hAnsi="仿宋" w:cs="仿宋" w:hint="eastAsia"/>
            <w:lang w:eastAsia="zh-CN"/>
          </w:rPr>
          <w:t>(二)、风险应对策略</w:t>
        </w:r>
        <w:r>
          <w:tab/>
        </w:r>
        <w:r>
          <w:fldChar w:fldCharType="begin"/>
        </w:r>
        <w:r>
          <w:instrText xml:space="preserve"> PAGEREF _Toc1713 \h </w:instrText>
        </w:r>
        <w:r>
          <w:fldChar w:fldCharType="separate"/>
        </w:r>
        <w:r>
          <w:t>29</w:t>
        </w:r>
        <w:r>
          <w:fldChar w:fldCharType="end"/>
        </w:r>
      </w:hyperlink>
    </w:p>
    <w:p>
      <w:pPr>
        <w:pStyle w:val="TOC2"/>
        <w:tabs>
          <w:tab w:val="right" w:leader="dot" w:pos="8306"/>
        </w:tabs>
      </w:pPr>
      <w:hyperlink w:anchor="_Toc17086" w:history="1">
        <w:r>
          <w:rPr>
            <w:rFonts w:ascii="仿宋" w:eastAsia="仿宋" w:hAnsi="仿宋" w:cs="仿宋" w:hint="eastAsia"/>
            <w:lang w:eastAsia="zh-CN"/>
          </w:rPr>
          <w:t>(三)、风险监控与控制</w:t>
        </w:r>
        <w:r>
          <w:tab/>
        </w:r>
        <w:r>
          <w:fldChar w:fldCharType="begin"/>
        </w:r>
        <w:r>
          <w:instrText xml:space="preserve"> PAGEREF _Toc17086 \h </w:instrText>
        </w:r>
        <w:r>
          <w:fldChar w:fldCharType="separate"/>
        </w:r>
        <w:r>
          <w:t>31</w:t>
        </w:r>
        <w:r>
          <w:fldChar w:fldCharType="end"/>
        </w:r>
      </w:hyperlink>
    </w:p>
    <w:p>
      <w:pPr>
        <w:pStyle w:val="TOC1"/>
        <w:tabs>
          <w:tab w:val="right" w:leader="dot" w:pos="8306"/>
        </w:tabs>
      </w:pPr>
      <w:hyperlink w:anchor="_Toc22668" w:history="1">
        <w:r>
          <w:rPr>
            <w:rFonts w:ascii="仿宋" w:eastAsia="仿宋" w:hAnsi="仿宋" w:cs="仿宋" w:hint="eastAsia"/>
            <w:lang w:eastAsia="zh-CN"/>
          </w:rPr>
          <w:t>九、关节类药物项目投资规划</w:t>
        </w:r>
        <w:r>
          <w:tab/>
        </w:r>
        <w:r>
          <w:fldChar w:fldCharType="begin"/>
        </w:r>
        <w:r>
          <w:instrText xml:space="preserve"> PAGEREF _Toc22668 \h </w:instrText>
        </w:r>
        <w:r>
          <w:fldChar w:fldCharType="separate"/>
        </w:r>
        <w:r>
          <w:t>32</w:t>
        </w:r>
        <w:r>
          <w:fldChar w:fldCharType="end"/>
        </w:r>
      </w:hyperlink>
    </w:p>
    <w:p>
      <w:pPr>
        <w:pStyle w:val="TOC2"/>
        <w:tabs>
          <w:tab w:val="right" w:leader="dot" w:pos="8306"/>
        </w:tabs>
      </w:pPr>
      <w:hyperlink w:anchor="_Toc19123" w:history="1">
        <w:r>
          <w:rPr>
            <w:rFonts w:ascii="仿宋" w:eastAsia="仿宋" w:hAnsi="仿宋" w:cs="仿宋" w:hint="eastAsia"/>
            <w:lang w:eastAsia="zh-CN"/>
          </w:rPr>
          <w:t>(一)、关节类药物项目总投资估算</w:t>
        </w:r>
        <w:r>
          <w:tab/>
        </w:r>
        <w:r>
          <w:fldChar w:fldCharType="begin"/>
        </w:r>
        <w:r>
          <w:instrText xml:space="preserve"> PAGEREF _Toc19123 \h </w:instrText>
        </w:r>
        <w:r>
          <w:fldChar w:fldCharType="separate"/>
        </w:r>
        <w:r>
          <w:t>32</w:t>
        </w:r>
        <w:r>
          <w:fldChar w:fldCharType="end"/>
        </w:r>
      </w:hyperlink>
    </w:p>
    <w:p>
      <w:pPr>
        <w:pStyle w:val="TOC2"/>
        <w:tabs>
          <w:tab w:val="right" w:leader="dot" w:pos="8306"/>
        </w:tabs>
      </w:pPr>
      <w:hyperlink w:anchor="_Toc25920" w:history="1">
        <w:r>
          <w:rPr>
            <w:rFonts w:ascii="仿宋" w:eastAsia="仿宋" w:hAnsi="仿宋" w:cs="仿宋" w:hint="eastAsia"/>
            <w:lang w:eastAsia="zh-CN"/>
          </w:rPr>
          <w:t>(二)、资金筹措</w:t>
        </w:r>
        <w:r>
          <w:tab/>
        </w:r>
        <w:r>
          <w:fldChar w:fldCharType="begin"/>
        </w:r>
        <w:r>
          <w:instrText xml:space="preserve"> PAGEREF _Toc25920 \h </w:instrText>
        </w:r>
        <w:r>
          <w:fldChar w:fldCharType="separate"/>
        </w:r>
        <w:r>
          <w:t>33</w:t>
        </w:r>
        <w:r>
          <w:fldChar w:fldCharType="end"/>
        </w:r>
      </w:hyperlink>
    </w:p>
    <w:p>
      <w:pPr>
        <w:pStyle w:val="TOC1"/>
        <w:tabs>
          <w:tab w:val="right" w:leader="dot" w:pos="8306"/>
        </w:tabs>
      </w:pPr>
      <w:hyperlink w:anchor="_Toc24448" w:history="1">
        <w:r>
          <w:rPr>
            <w:rFonts w:ascii="仿宋" w:eastAsia="仿宋" w:hAnsi="仿宋" w:cs="仿宋" w:hint="eastAsia"/>
            <w:lang w:eastAsia="zh-CN"/>
          </w:rPr>
          <w:t>十、关节类药物项目计划安排</w:t>
        </w:r>
        <w:r>
          <w:tab/>
        </w:r>
        <w:r>
          <w:fldChar w:fldCharType="begin"/>
        </w:r>
        <w:r>
          <w:instrText xml:space="preserve"> PAGEREF _Toc24448 \h </w:instrText>
        </w:r>
        <w:r>
          <w:fldChar w:fldCharType="separate"/>
        </w:r>
        <w:r>
          <w:t>34</w:t>
        </w:r>
        <w:r>
          <w:fldChar w:fldCharType="end"/>
        </w:r>
      </w:hyperlink>
    </w:p>
    <w:p>
      <w:pPr>
        <w:pStyle w:val="TOC2"/>
        <w:tabs>
          <w:tab w:val="right" w:leader="dot" w:pos="8306"/>
        </w:tabs>
      </w:pPr>
      <w:hyperlink w:anchor="_Toc31798" w:history="1">
        <w:r>
          <w:rPr>
            <w:rFonts w:ascii="仿宋" w:eastAsia="仿宋" w:hAnsi="仿宋" w:cs="仿宋" w:hint="eastAsia"/>
            <w:lang w:eastAsia="zh-CN"/>
          </w:rPr>
          <w:t>(一)、建设周期</w:t>
        </w:r>
        <w:r>
          <w:tab/>
        </w:r>
        <w:r>
          <w:fldChar w:fldCharType="begin"/>
        </w:r>
        <w:r>
          <w:instrText xml:space="preserve"> PAGEREF _Toc31798 \h </w:instrText>
        </w:r>
        <w:r>
          <w:fldChar w:fldCharType="separate"/>
        </w:r>
        <w:r>
          <w:t>34</w:t>
        </w:r>
        <w:r>
          <w:fldChar w:fldCharType="end"/>
        </w:r>
      </w:hyperlink>
    </w:p>
    <w:p>
      <w:pPr>
        <w:pStyle w:val="TOC2"/>
        <w:tabs>
          <w:tab w:val="right" w:leader="dot" w:pos="8306"/>
        </w:tabs>
      </w:pPr>
      <w:hyperlink w:anchor="_Toc2082" w:history="1">
        <w:r>
          <w:rPr>
            <w:rFonts w:ascii="仿宋" w:eastAsia="仿宋" w:hAnsi="仿宋" w:cs="仿宋" w:hint="eastAsia"/>
            <w:lang w:eastAsia="zh-CN"/>
          </w:rPr>
          <w:t>(二)、建设进度</w:t>
        </w:r>
        <w:r>
          <w:tab/>
        </w:r>
        <w:r>
          <w:fldChar w:fldCharType="begin"/>
        </w:r>
        <w:r>
          <w:instrText xml:space="preserve"> PAGEREF _Toc2082 \h </w:instrText>
        </w:r>
        <w:r>
          <w:fldChar w:fldCharType="separate"/>
        </w:r>
        <w:r>
          <w:t>35</w:t>
        </w:r>
        <w:r>
          <w:fldChar w:fldCharType="end"/>
        </w:r>
      </w:hyperlink>
    </w:p>
    <w:p>
      <w:pPr>
        <w:pStyle w:val="TOC2"/>
        <w:tabs>
          <w:tab w:val="right" w:leader="dot" w:pos="8306"/>
        </w:tabs>
      </w:pPr>
      <w:hyperlink w:anchor="_Toc28901" w:history="1">
        <w:r>
          <w:rPr>
            <w:rFonts w:ascii="仿宋" w:eastAsia="仿宋" w:hAnsi="仿宋" w:cs="仿宋" w:hint="eastAsia"/>
            <w:lang w:eastAsia="zh-CN"/>
          </w:rPr>
          <w:t>(三)、进度安排注意事项</w:t>
        </w:r>
        <w:r>
          <w:tab/>
        </w:r>
        <w:r>
          <w:fldChar w:fldCharType="begin"/>
        </w:r>
        <w:r>
          <w:instrText xml:space="preserve"> PAGEREF _Toc28901 \h </w:instrText>
        </w:r>
        <w:r>
          <w:fldChar w:fldCharType="separate"/>
        </w:r>
        <w:r>
          <w:t>36</w:t>
        </w:r>
        <w:r>
          <w:fldChar w:fldCharType="end"/>
        </w:r>
      </w:hyperlink>
    </w:p>
    <w:p>
      <w:pPr>
        <w:pStyle w:val="TOC2"/>
        <w:tabs>
          <w:tab w:val="right" w:leader="dot" w:pos="8306"/>
        </w:tabs>
      </w:pPr>
      <w:hyperlink w:anchor="_Toc14577" w:history="1">
        <w:r>
          <w:rPr>
            <w:rFonts w:ascii="仿宋" w:eastAsia="仿宋" w:hAnsi="仿宋" w:cs="仿宋" w:hint="eastAsia"/>
            <w:lang w:eastAsia="zh-CN"/>
          </w:rPr>
          <w:t>(四)、人力资源配置</w:t>
        </w:r>
        <w:r>
          <w:tab/>
        </w:r>
        <w:r>
          <w:fldChar w:fldCharType="begin"/>
        </w:r>
        <w:r>
          <w:instrText xml:space="preserve"> PAGEREF _Toc14577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6" w:history="1">
        <w:r>
          <w:rPr>
            <w:rFonts w:ascii="仿宋" w:eastAsia="仿宋" w:hAnsi="仿宋" w:cs="仿宋" w:hint="eastAsia"/>
            <w:lang w:eastAsia="zh-CN"/>
          </w:rPr>
          <w:t>十一、关节类药物项目环境影响分析</w:t>
        </w:r>
        <w:r>
          <w:tab/>
        </w:r>
        <w:r>
          <w:fldChar w:fldCharType="begin"/>
        </w:r>
        <w:r>
          <w:instrText xml:space="preserve"> PAGEREF _Toc8706 \h </w:instrText>
        </w:r>
        <w:r>
          <w:fldChar w:fldCharType="separate"/>
        </w:r>
        <w:r>
          <w:t>38</w:t>
        </w:r>
        <w:r>
          <w:fldChar w:fldCharType="end"/>
        </w:r>
      </w:hyperlink>
    </w:p>
    <w:p>
      <w:pPr>
        <w:pStyle w:val="TOC2"/>
        <w:tabs>
          <w:tab w:val="right" w:leader="dot" w:pos="8306"/>
        </w:tabs>
      </w:pPr>
      <w:hyperlink w:anchor="_Toc2724" w:history="1">
        <w:r>
          <w:rPr>
            <w:rFonts w:ascii="仿宋" w:eastAsia="仿宋" w:hAnsi="仿宋" w:cs="仿宋" w:hint="eastAsia"/>
            <w:lang w:eastAsia="zh-CN"/>
          </w:rPr>
          <w:t>(一)、建设区域环境质量现状</w:t>
        </w:r>
        <w:r>
          <w:tab/>
        </w:r>
        <w:r>
          <w:fldChar w:fldCharType="begin"/>
        </w:r>
        <w:r>
          <w:instrText xml:space="preserve"> PAGEREF _Toc2724 \h </w:instrText>
        </w:r>
        <w:r>
          <w:fldChar w:fldCharType="separate"/>
        </w:r>
        <w:r>
          <w:t>38</w:t>
        </w:r>
        <w:r>
          <w:fldChar w:fldCharType="end"/>
        </w:r>
      </w:hyperlink>
    </w:p>
    <w:p>
      <w:pPr>
        <w:pStyle w:val="TOC2"/>
        <w:tabs>
          <w:tab w:val="right" w:leader="dot" w:pos="8306"/>
        </w:tabs>
      </w:pPr>
      <w:hyperlink w:anchor="_Toc28396" w:history="1">
        <w:r>
          <w:rPr>
            <w:rFonts w:ascii="仿宋" w:eastAsia="仿宋" w:hAnsi="仿宋" w:cs="仿宋" w:hint="eastAsia"/>
            <w:lang w:eastAsia="zh-CN"/>
          </w:rPr>
          <w:t>(二)、建设期环境保护</w:t>
        </w:r>
        <w:r>
          <w:tab/>
        </w:r>
        <w:r>
          <w:fldChar w:fldCharType="begin"/>
        </w:r>
        <w:r>
          <w:instrText xml:space="preserve"> PAGEREF _Toc28396 \h </w:instrText>
        </w:r>
        <w:r>
          <w:fldChar w:fldCharType="separate"/>
        </w:r>
        <w:r>
          <w:t>40</w:t>
        </w:r>
        <w:r>
          <w:fldChar w:fldCharType="end"/>
        </w:r>
      </w:hyperlink>
    </w:p>
    <w:p>
      <w:pPr>
        <w:pStyle w:val="TOC2"/>
        <w:tabs>
          <w:tab w:val="right" w:leader="dot" w:pos="8306"/>
        </w:tabs>
      </w:pPr>
      <w:hyperlink w:anchor="_Toc2687" w:history="1">
        <w:r>
          <w:rPr>
            <w:rFonts w:ascii="仿宋" w:eastAsia="仿宋" w:hAnsi="仿宋" w:cs="仿宋" w:hint="eastAsia"/>
            <w:lang w:eastAsia="zh-CN"/>
          </w:rPr>
          <w:t>(三)、运营期环境保护</w:t>
        </w:r>
        <w:r>
          <w:tab/>
        </w:r>
        <w:r>
          <w:fldChar w:fldCharType="begin"/>
        </w:r>
        <w:r>
          <w:instrText xml:space="preserve"> PAGEREF _Toc2687 \h </w:instrText>
        </w:r>
        <w:r>
          <w:fldChar w:fldCharType="separate"/>
        </w:r>
        <w:r>
          <w:t>41</w:t>
        </w:r>
        <w:r>
          <w:fldChar w:fldCharType="end"/>
        </w:r>
      </w:hyperlink>
    </w:p>
    <w:p>
      <w:pPr>
        <w:pStyle w:val="TOC2"/>
        <w:tabs>
          <w:tab w:val="right" w:leader="dot" w:pos="8306"/>
        </w:tabs>
      </w:pPr>
      <w:hyperlink w:anchor="_Toc13745" w:history="1">
        <w:r>
          <w:rPr>
            <w:rFonts w:ascii="仿宋" w:eastAsia="仿宋" w:hAnsi="仿宋" w:cs="仿宋" w:hint="eastAsia"/>
            <w:lang w:eastAsia="zh-CN"/>
          </w:rPr>
          <w:t>(四)、关节类药物项目建设对区域经济的影响</w:t>
        </w:r>
        <w:r>
          <w:tab/>
        </w:r>
        <w:r>
          <w:fldChar w:fldCharType="begin"/>
        </w:r>
        <w:r>
          <w:instrText xml:space="preserve"> PAGEREF _Toc13745 \h </w:instrText>
        </w:r>
        <w:r>
          <w:fldChar w:fldCharType="separate"/>
        </w:r>
        <w:r>
          <w:t>42</w:t>
        </w:r>
        <w:r>
          <w:fldChar w:fldCharType="end"/>
        </w:r>
      </w:hyperlink>
    </w:p>
    <w:p>
      <w:pPr>
        <w:pStyle w:val="TOC2"/>
        <w:tabs>
          <w:tab w:val="right" w:leader="dot" w:pos="8306"/>
        </w:tabs>
      </w:pPr>
      <w:hyperlink w:anchor="_Toc29897" w:history="1">
        <w:r>
          <w:rPr>
            <w:rFonts w:ascii="仿宋" w:eastAsia="仿宋" w:hAnsi="仿宋" w:cs="仿宋" w:hint="eastAsia"/>
            <w:lang w:eastAsia="zh-CN"/>
          </w:rPr>
          <w:t>(五)、废弃物处理</w:t>
        </w:r>
        <w:r>
          <w:tab/>
        </w:r>
        <w:r>
          <w:fldChar w:fldCharType="begin"/>
        </w:r>
        <w:r>
          <w:instrText xml:space="preserve"> PAGEREF _Toc29897 \h </w:instrText>
        </w:r>
        <w:r>
          <w:fldChar w:fldCharType="separate"/>
        </w:r>
        <w:r>
          <w:t>44</w:t>
        </w:r>
        <w:r>
          <w:fldChar w:fldCharType="end"/>
        </w:r>
      </w:hyperlink>
    </w:p>
    <w:p>
      <w:pPr>
        <w:pStyle w:val="TOC2"/>
        <w:tabs>
          <w:tab w:val="right" w:leader="dot" w:pos="8306"/>
        </w:tabs>
      </w:pPr>
      <w:hyperlink w:anchor="_Toc1580" w:history="1">
        <w:r>
          <w:rPr>
            <w:rFonts w:ascii="仿宋" w:eastAsia="仿宋" w:hAnsi="仿宋" w:cs="仿宋" w:hint="eastAsia"/>
            <w:lang w:eastAsia="zh-CN"/>
          </w:rPr>
          <w:t>(六)、特殊环境影响分析</w:t>
        </w:r>
        <w:r>
          <w:tab/>
        </w:r>
        <w:r>
          <w:fldChar w:fldCharType="begin"/>
        </w:r>
        <w:r>
          <w:instrText xml:space="preserve"> PAGEREF _Toc1580 \h </w:instrText>
        </w:r>
        <w:r>
          <w:fldChar w:fldCharType="separate"/>
        </w:r>
        <w:r>
          <w:t>45</w:t>
        </w:r>
        <w:r>
          <w:fldChar w:fldCharType="end"/>
        </w:r>
      </w:hyperlink>
    </w:p>
    <w:p>
      <w:pPr>
        <w:pStyle w:val="TOC2"/>
        <w:tabs>
          <w:tab w:val="right" w:leader="dot" w:pos="8306"/>
        </w:tabs>
      </w:pPr>
      <w:hyperlink w:anchor="_Toc29682" w:history="1">
        <w:r>
          <w:rPr>
            <w:rFonts w:ascii="仿宋" w:eastAsia="仿宋" w:hAnsi="仿宋" w:cs="仿宋" w:hint="eastAsia"/>
            <w:lang w:eastAsia="zh-CN"/>
          </w:rPr>
          <w:t>(七)、清洁生产</w:t>
        </w:r>
        <w:r>
          <w:tab/>
        </w:r>
        <w:r>
          <w:fldChar w:fldCharType="begin"/>
        </w:r>
        <w:r>
          <w:instrText xml:space="preserve"> PAGEREF _Toc29682 \h </w:instrText>
        </w:r>
        <w:r>
          <w:fldChar w:fldCharType="separate"/>
        </w:r>
        <w:r>
          <w:t>47</w:t>
        </w:r>
        <w:r>
          <w:fldChar w:fldCharType="end"/>
        </w:r>
      </w:hyperlink>
    </w:p>
    <w:p>
      <w:pPr>
        <w:pStyle w:val="TOC2"/>
        <w:tabs>
          <w:tab w:val="right" w:leader="dot" w:pos="8306"/>
        </w:tabs>
      </w:pPr>
      <w:hyperlink w:anchor="_Toc23296" w:history="1">
        <w:r>
          <w:rPr>
            <w:rFonts w:ascii="仿宋" w:eastAsia="仿宋" w:hAnsi="仿宋" w:cs="仿宋" w:hint="eastAsia"/>
            <w:lang w:eastAsia="zh-CN"/>
          </w:rPr>
          <w:t>(八)、环境保护综合评价</w:t>
        </w:r>
        <w:r>
          <w:tab/>
        </w:r>
        <w:r>
          <w:fldChar w:fldCharType="begin"/>
        </w:r>
        <w:r>
          <w:instrText xml:space="preserve"> PAGEREF _Toc23296 \h </w:instrText>
        </w:r>
        <w:r>
          <w:fldChar w:fldCharType="separate"/>
        </w:r>
        <w:r>
          <w:t>48</w:t>
        </w:r>
        <w:r>
          <w:fldChar w:fldCharType="end"/>
        </w:r>
      </w:hyperlink>
    </w:p>
    <w:p>
      <w:pPr>
        <w:pStyle w:val="TOC1"/>
        <w:tabs>
          <w:tab w:val="right" w:leader="dot" w:pos="8306"/>
        </w:tabs>
      </w:pPr>
      <w:hyperlink w:anchor="_Toc4643" w:history="1">
        <w:r>
          <w:rPr>
            <w:rFonts w:ascii="仿宋" w:eastAsia="仿宋" w:hAnsi="仿宋" w:cs="仿宋" w:hint="eastAsia"/>
            <w:lang w:eastAsia="zh-CN"/>
          </w:rPr>
          <w:t>十二、生产安全保护</w:t>
        </w:r>
        <w:r>
          <w:tab/>
        </w:r>
        <w:r>
          <w:fldChar w:fldCharType="begin"/>
        </w:r>
        <w:r>
          <w:instrText xml:space="preserve"> PAGEREF _Toc4643 \h </w:instrText>
        </w:r>
        <w:r>
          <w:fldChar w:fldCharType="separate"/>
        </w:r>
        <w:r>
          <w:t>49</w:t>
        </w:r>
        <w:r>
          <w:fldChar w:fldCharType="end"/>
        </w:r>
      </w:hyperlink>
    </w:p>
    <w:p>
      <w:pPr>
        <w:pStyle w:val="TOC2"/>
        <w:tabs>
          <w:tab w:val="right" w:leader="dot" w:pos="8306"/>
        </w:tabs>
      </w:pPr>
      <w:hyperlink w:anchor="_Toc28545" w:history="1">
        <w:r>
          <w:rPr>
            <w:rFonts w:ascii="仿宋" w:eastAsia="仿宋" w:hAnsi="仿宋" w:cs="仿宋" w:hint="eastAsia"/>
            <w:lang w:eastAsia="zh-CN"/>
          </w:rPr>
          <w:t>(一)、消防安全</w:t>
        </w:r>
        <w:r>
          <w:tab/>
        </w:r>
        <w:r>
          <w:fldChar w:fldCharType="begin"/>
        </w:r>
        <w:r>
          <w:instrText xml:space="preserve"> PAGEREF _Toc28545 \h </w:instrText>
        </w:r>
        <w:r>
          <w:fldChar w:fldCharType="separate"/>
        </w:r>
        <w:r>
          <w:t>49</w:t>
        </w:r>
        <w:r>
          <w:fldChar w:fldCharType="end"/>
        </w:r>
      </w:hyperlink>
    </w:p>
    <w:p>
      <w:pPr>
        <w:pStyle w:val="TOC2"/>
        <w:tabs>
          <w:tab w:val="right" w:leader="dot" w:pos="8306"/>
        </w:tabs>
      </w:pPr>
      <w:hyperlink w:anchor="_Toc14343" w:history="1">
        <w:r>
          <w:rPr>
            <w:rFonts w:ascii="仿宋" w:eastAsia="仿宋" w:hAnsi="仿宋" w:cs="仿宋" w:hint="eastAsia"/>
            <w:lang w:eastAsia="zh-CN"/>
          </w:rPr>
          <w:t>(二)、防火防爆总图布置措施</w:t>
        </w:r>
        <w:r>
          <w:tab/>
        </w:r>
        <w:r>
          <w:fldChar w:fldCharType="begin"/>
        </w:r>
        <w:r>
          <w:instrText xml:space="preserve"> PAGEREF _Toc14343 \h </w:instrText>
        </w:r>
        <w:r>
          <w:fldChar w:fldCharType="separate"/>
        </w:r>
        <w:r>
          <w:t>50</w:t>
        </w:r>
        <w:r>
          <w:fldChar w:fldCharType="end"/>
        </w:r>
      </w:hyperlink>
    </w:p>
    <w:p>
      <w:pPr>
        <w:pStyle w:val="TOC2"/>
        <w:tabs>
          <w:tab w:val="right" w:leader="dot" w:pos="8306"/>
        </w:tabs>
      </w:pPr>
      <w:hyperlink w:anchor="_Toc16837" w:history="1">
        <w:r>
          <w:rPr>
            <w:rFonts w:ascii="仿宋" w:eastAsia="仿宋" w:hAnsi="仿宋" w:cs="仿宋" w:hint="eastAsia"/>
            <w:lang w:eastAsia="zh-CN"/>
          </w:rPr>
          <w:t>(三)、自然灾害防范措施</w:t>
        </w:r>
        <w:r>
          <w:tab/>
        </w:r>
        <w:r>
          <w:fldChar w:fldCharType="begin"/>
        </w:r>
        <w:r>
          <w:instrText xml:space="preserve"> PAGEREF _Toc16837 \h </w:instrText>
        </w:r>
        <w:r>
          <w:fldChar w:fldCharType="separate"/>
        </w:r>
        <w:r>
          <w:t>51</w:t>
        </w:r>
        <w:r>
          <w:fldChar w:fldCharType="end"/>
        </w:r>
      </w:hyperlink>
    </w:p>
    <w:p>
      <w:pPr>
        <w:pStyle w:val="TOC2"/>
        <w:tabs>
          <w:tab w:val="right" w:leader="dot" w:pos="8306"/>
        </w:tabs>
      </w:pPr>
      <w:hyperlink w:anchor="_Toc11016" w:history="1">
        <w:r>
          <w:rPr>
            <w:rFonts w:ascii="仿宋" w:eastAsia="仿宋" w:hAnsi="仿宋" w:cs="仿宋" w:hint="eastAsia"/>
            <w:lang w:eastAsia="zh-CN"/>
          </w:rPr>
          <w:t>(四)、安全色及安全标志使用要求</w:t>
        </w:r>
        <w:r>
          <w:tab/>
        </w:r>
        <w:r>
          <w:fldChar w:fldCharType="begin"/>
        </w:r>
        <w:r>
          <w:instrText xml:space="preserve"> PAGEREF _Toc11016 \h </w:instrText>
        </w:r>
        <w:r>
          <w:fldChar w:fldCharType="separate"/>
        </w:r>
        <w:r>
          <w:t>52</w:t>
        </w:r>
        <w:r>
          <w:fldChar w:fldCharType="end"/>
        </w:r>
      </w:hyperlink>
    </w:p>
    <w:p>
      <w:pPr>
        <w:pStyle w:val="TOC2"/>
        <w:tabs>
          <w:tab w:val="right" w:leader="dot" w:pos="8306"/>
        </w:tabs>
      </w:pPr>
      <w:hyperlink w:anchor="_Toc2684" w:history="1">
        <w:r>
          <w:rPr>
            <w:rFonts w:ascii="仿宋" w:eastAsia="仿宋" w:hAnsi="仿宋" w:cs="仿宋" w:hint="eastAsia"/>
            <w:lang w:eastAsia="zh-CN"/>
          </w:rPr>
          <w:t>(五)、防尘防毒措施</w:t>
        </w:r>
        <w:r>
          <w:tab/>
        </w:r>
        <w:r>
          <w:fldChar w:fldCharType="begin"/>
        </w:r>
        <w:r>
          <w:instrText xml:space="preserve"> PAGEREF _Toc2684 \h </w:instrText>
        </w:r>
        <w:r>
          <w:fldChar w:fldCharType="separate"/>
        </w:r>
        <w:r>
          <w:t>53</w:t>
        </w:r>
        <w:r>
          <w:fldChar w:fldCharType="end"/>
        </w:r>
      </w:hyperlink>
    </w:p>
    <w:p>
      <w:pPr>
        <w:pStyle w:val="TOC2"/>
        <w:tabs>
          <w:tab w:val="right" w:leader="dot" w:pos="8306"/>
        </w:tabs>
      </w:pPr>
      <w:hyperlink w:anchor="_Toc20059" w:history="1">
        <w:r>
          <w:rPr>
            <w:rFonts w:ascii="仿宋" w:eastAsia="仿宋" w:hAnsi="仿宋" w:cs="仿宋" w:hint="eastAsia"/>
            <w:lang w:eastAsia="zh-CN"/>
          </w:rPr>
          <w:t>(六)、防静电、触电防护及防雷措施</w:t>
        </w:r>
        <w:r>
          <w:tab/>
        </w:r>
        <w:r>
          <w:fldChar w:fldCharType="begin"/>
        </w:r>
        <w:r>
          <w:instrText xml:space="preserve"> PAGEREF _Toc20059 \h </w:instrText>
        </w:r>
        <w:r>
          <w:fldChar w:fldCharType="separate"/>
        </w:r>
        <w:r>
          <w:t>54</w:t>
        </w:r>
        <w:r>
          <w:fldChar w:fldCharType="end"/>
        </w:r>
      </w:hyperlink>
    </w:p>
    <w:p>
      <w:pPr>
        <w:pStyle w:val="TOC2"/>
        <w:tabs>
          <w:tab w:val="right" w:leader="dot" w:pos="8306"/>
        </w:tabs>
      </w:pPr>
      <w:hyperlink w:anchor="_Toc58" w:history="1">
        <w:r>
          <w:rPr>
            <w:rFonts w:ascii="仿宋" w:eastAsia="仿宋" w:hAnsi="仿宋" w:cs="仿宋" w:hint="eastAsia"/>
            <w:lang w:eastAsia="zh-CN"/>
          </w:rPr>
          <w:t>(七)、机械设备安全保障措施</w:t>
        </w:r>
        <w:r>
          <w:tab/>
        </w:r>
        <w:r>
          <w:fldChar w:fldCharType="begin"/>
        </w:r>
        <w:r>
          <w:instrText xml:space="preserve"> PAGEREF _Toc58 \h </w:instrText>
        </w:r>
        <w:r>
          <w:fldChar w:fldCharType="separate"/>
        </w:r>
        <w:r>
          <w:t>55</w:t>
        </w:r>
        <w:r>
          <w:fldChar w:fldCharType="end"/>
        </w:r>
      </w:hyperlink>
    </w:p>
    <w:p>
      <w:pPr>
        <w:pStyle w:val="TOC1"/>
        <w:tabs>
          <w:tab w:val="right" w:leader="dot" w:pos="8306"/>
        </w:tabs>
      </w:pPr>
      <w:hyperlink w:anchor="_Toc17811" w:history="1">
        <w:r>
          <w:rPr>
            <w:rFonts w:ascii="仿宋" w:eastAsia="仿宋" w:hAnsi="仿宋" w:cs="仿宋" w:hint="eastAsia"/>
            <w:lang w:eastAsia="zh-CN"/>
          </w:rPr>
          <w:t>十三、关节类药物项目工程方案分析</w:t>
        </w:r>
        <w:r>
          <w:tab/>
        </w:r>
        <w:r>
          <w:fldChar w:fldCharType="begin"/>
        </w:r>
        <w:r>
          <w:instrText xml:space="preserve"> PAGEREF _Toc17811 \h </w:instrText>
        </w:r>
        <w:r>
          <w:fldChar w:fldCharType="separate"/>
        </w:r>
        <w:r>
          <w:t>57</w:t>
        </w:r>
        <w:r>
          <w:fldChar w:fldCharType="end"/>
        </w:r>
      </w:hyperlink>
    </w:p>
    <w:p>
      <w:pPr>
        <w:pStyle w:val="TOC2"/>
        <w:tabs>
          <w:tab w:val="right" w:leader="dot" w:pos="8306"/>
        </w:tabs>
      </w:pPr>
      <w:hyperlink w:anchor="_Toc10840" w:history="1">
        <w:r>
          <w:rPr>
            <w:rFonts w:ascii="仿宋" w:eastAsia="仿宋" w:hAnsi="仿宋" w:cs="仿宋" w:hint="eastAsia"/>
            <w:lang w:eastAsia="zh-CN"/>
          </w:rPr>
          <w:t>(一)、建筑工程设计原则</w:t>
        </w:r>
        <w:r>
          <w:tab/>
        </w:r>
        <w:r>
          <w:fldChar w:fldCharType="begin"/>
        </w:r>
        <w:r>
          <w:instrText xml:space="preserve"> PAGEREF _Toc10840 \h </w:instrText>
        </w:r>
        <w:r>
          <w:fldChar w:fldCharType="separate"/>
        </w:r>
        <w:r>
          <w:t>57</w:t>
        </w:r>
        <w:r>
          <w:fldChar w:fldCharType="end"/>
        </w:r>
      </w:hyperlink>
    </w:p>
    <w:p>
      <w:pPr>
        <w:pStyle w:val="TOC2"/>
        <w:tabs>
          <w:tab w:val="right" w:leader="dot" w:pos="8306"/>
        </w:tabs>
      </w:pPr>
      <w:hyperlink w:anchor="_Toc19595" w:history="1">
        <w:r>
          <w:rPr>
            <w:rFonts w:ascii="仿宋" w:eastAsia="仿宋" w:hAnsi="仿宋" w:cs="仿宋" w:hint="eastAsia"/>
            <w:lang w:eastAsia="zh-CN"/>
          </w:rPr>
          <w:t>(二)、土建工程建设指标</w:t>
        </w:r>
        <w:r>
          <w:tab/>
        </w:r>
        <w:r>
          <w:fldChar w:fldCharType="begin"/>
        </w:r>
        <w:r>
          <w:instrText xml:space="preserve"> PAGEREF _Toc19595 \h </w:instrText>
        </w:r>
        <w:r>
          <w:fldChar w:fldCharType="separate"/>
        </w:r>
        <w:r>
          <w:t>60</w:t>
        </w:r>
        <w:r>
          <w:fldChar w:fldCharType="end"/>
        </w:r>
      </w:hyperlink>
    </w:p>
    <w:p>
      <w:pPr>
        <w:pStyle w:val="TOC1"/>
        <w:tabs>
          <w:tab w:val="right" w:leader="dot" w:pos="8306"/>
        </w:tabs>
      </w:pPr>
      <w:hyperlink w:anchor="_Toc26521" w:history="1">
        <w:r>
          <w:rPr>
            <w:rFonts w:ascii="仿宋" w:eastAsia="仿宋" w:hAnsi="仿宋" w:cs="仿宋" w:hint="eastAsia"/>
            <w:lang w:eastAsia="zh-CN"/>
          </w:rPr>
          <w:t>十四、风险识别与分类</w:t>
        </w:r>
        <w:r>
          <w:tab/>
        </w:r>
        <w:r>
          <w:fldChar w:fldCharType="begin"/>
        </w:r>
        <w:r>
          <w:instrText xml:space="preserve"> PAGEREF _Toc26521 \h </w:instrText>
        </w:r>
        <w:r>
          <w:fldChar w:fldCharType="separate"/>
        </w:r>
        <w:r>
          <w:t>62</w:t>
        </w:r>
        <w:r>
          <w:fldChar w:fldCharType="end"/>
        </w:r>
      </w:hyperlink>
    </w:p>
    <w:p>
      <w:pPr>
        <w:pStyle w:val="TOC2"/>
        <w:tabs>
          <w:tab w:val="right" w:leader="dot" w:pos="8306"/>
        </w:tabs>
      </w:pPr>
      <w:hyperlink w:anchor="_Toc30700" w:history="1">
        <w:r>
          <w:rPr>
            <w:rFonts w:ascii="仿宋" w:eastAsia="仿宋" w:hAnsi="仿宋" w:cs="仿宋" w:hint="eastAsia"/>
            <w:lang w:eastAsia="zh-CN"/>
          </w:rPr>
          <w:t>(一)、风险识别</w:t>
        </w:r>
        <w:r>
          <w:tab/>
        </w:r>
        <w:r>
          <w:fldChar w:fldCharType="begin"/>
        </w:r>
        <w:r>
          <w:instrText xml:space="preserve"> PAGEREF _Toc30700 \h </w:instrText>
        </w:r>
        <w:r>
          <w:fldChar w:fldCharType="separate"/>
        </w:r>
        <w:r>
          <w:t>62</w:t>
        </w:r>
        <w:r>
          <w:fldChar w:fldCharType="end"/>
        </w:r>
      </w:hyperlink>
    </w:p>
    <w:p>
      <w:pPr>
        <w:pStyle w:val="TOC2"/>
        <w:tabs>
          <w:tab w:val="right" w:leader="dot" w:pos="8306"/>
        </w:tabs>
      </w:pPr>
      <w:hyperlink w:anchor="_Toc12080" w:history="1">
        <w:r>
          <w:rPr>
            <w:rFonts w:ascii="仿宋" w:eastAsia="仿宋" w:hAnsi="仿宋" w:cs="仿宋" w:hint="eastAsia"/>
            <w:lang w:eastAsia="zh-CN"/>
          </w:rPr>
          <w:t>(二)、风险分类</w:t>
        </w:r>
        <w:r>
          <w:tab/>
        </w:r>
        <w:r>
          <w:fldChar w:fldCharType="begin"/>
        </w:r>
        <w:r>
          <w:instrText xml:space="preserve"> PAGEREF _Toc12080 \h </w:instrText>
        </w:r>
        <w:r>
          <w:fldChar w:fldCharType="separate"/>
        </w:r>
        <w:r>
          <w:t>63</w:t>
        </w:r>
        <w:r>
          <w:fldChar w:fldCharType="end"/>
        </w:r>
      </w:hyperlink>
    </w:p>
    <w:p>
      <w:pPr>
        <w:pStyle w:val="TOC1"/>
        <w:tabs>
          <w:tab w:val="right" w:leader="dot" w:pos="8306"/>
        </w:tabs>
      </w:pPr>
      <w:hyperlink w:anchor="_Toc27290" w:history="1">
        <w:r>
          <w:rPr>
            <w:rFonts w:ascii="仿宋" w:eastAsia="仿宋" w:hAnsi="仿宋" w:cs="仿宋" w:hint="eastAsia"/>
            <w:lang w:eastAsia="zh-CN"/>
          </w:rPr>
          <w:t>十五、关节类药物项目变更管理</w:t>
        </w:r>
        <w:r>
          <w:tab/>
        </w:r>
        <w:r>
          <w:fldChar w:fldCharType="begin"/>
        </w:r>
        <w:r>
          <w:instrText xml:space="preserve"> PAGEREF _Toc27290 \h </w:instrText>
        </w:r>
        <w:r>
          <w:fldChar w:fldCharType="separate"/>
        </w:r>
        <w:r>
          <w:t>65</w:t>
        </w:r>
        <w:r>
          <w:fldChar w:fldCharType="end"/>
        </w:r>
      </w:hyperlink>
    </w:p>
    <w:p>
      <w:pPr>
        <w:pStyle w:val="TOC2"/>
        <w:tabs>
          <w:tab w:val="right" w:leader="dot" w:pos="8306"/>
        </w:tabs>
      </w:pPr>
      <w:hyperlink w:anchor="_Toc1769" w:history="1">
        <w:r>
          <w:rPr>
            <w:rFonts w:ascii="仿宋" w:eastAsia="仿宋" w:hAnsi="仿宋" w:cs="仿宋" w:hint="eastAsia"/>
            <w:lang w:eastAsia="zh-CN"/>
          </w:rPr>
          <w:t>(一)、变更申请与评估</w:t>
        </w:r>
        <w:r>
          <w:tab/>
        </w:r>
        <w:r>
          <w:fldChar w:fldCharType="begin"/>
        </w:r>
        <w:r>
          <w:instrText xml:space="preserve"> PAGEREF _Toc1769 \h </w:instrText>
        </w:r>
        <w:r>
          <w:fldChar w:fldCharType="separate"/>
        </w:r>
        <w:r>
          <w:t>65</w:t>
        </w:r>
        <w:r>
          <w:fldChar w:fldCharType="end"/>
        </w:r>
      </w:hyperlink>
    </w:p>
    <w:p>
      <w:pPr>
        <w:pStyle w:val="TOC2"/>
        <w:tabs>
          <w:tab w:val="right" w:leader="dot" w:pos="8306"/>
        </w:tabs>
      </w:pPr>
      <w:hyperlink w:anchor="_Toc12233" w:history="1">
        <w:r>
          <w:rPr>
            <w:rFonts w:ascii="仿宋" w:eastAsia="仿宋" w:hAnsi="仿宋" w:cs="仿宋" w:hint="eastAsia"/>
            <w:lang w:eastAsia="zh-CN"/>
          </w:rPr>
          <w:t>(二)、变更实施与控制</w:t>
        </w:r>
        <w:r>
          <w:tab/>
        </w:r>
        <w:r>
          <w:fldChar w:fldCharType="begin"/>
        </w:r>
        <w:r>
          <w:instrText xml:space="preserve"> PAGEREF _Toc12233 \h </w:instrText>
        </w:r>
        <w:r>
          <w:fldChar w:fldCharType="separate"/>
        </w:r>
        <w:r>
          <w:t>65</w:t>
        </w:r>
        <w:r>
          <w:fldChar w:fldCharType="end"/>
        </w:r>
      </w:hyperlink>
    </w:p>
    <w:p>
      <w:pPr>
        <w:pStyle w:val="TOC1"/>
        <w:tabs>
          <w:tab w:val="right" w:leader="dot" w:pos="8306"/>
        </w:tabs>
      </w:pPr>
      <w:hyperlink w:anchor="_Toc16240" w:history="1">
        <w:r>
          <w:rPr>
            <w:rFonts w:ascii="仿宋" w:eastAsia="仿宋" w:hAnsi="仿宋" w:cs="仿宋" w:hint="eastAsia"/>
            <w:lang w:eastAsia="zh-CN"/>
          </w:rPr>
          <w:t>十六、关节类药物项目治理与监督</w:t>
        </w:r>
        <w:r>
          <w:tab/>
        </w:r>
        <w:r>
          <w:fldChar w:fldCharType="begin"/>
        </w:r>
        <w:r>
          <w:instrText xml:space="preserve"> PAGEREF _Toc16240 \h </w:instrText>
        </w:r>
        <w:r>
          <w:fldChar w:fldCharType="separate"/>
        </w:r>
        <w:r>
          <w:t>66</w:t>
        </w:r>
        <w:r>
          <w:fldChar w:fldCharType="end"/>
        </w:r>
      </w:hyperlink>
    </w:p>
    <w:p>
      <w:pPr>
        <w:pStyle w:val="TOC2"/>
        <w:tabs>
          <w:tab w:val="right" w:leader="dot" w:pos="8306"/>
        </w:tabs>
      </w:pPr>
      <w:hyperlink w:anchor="_Toc9875" w:history="1">
        <w:r>
          <w:rPr>
            <w:rFonts w:ascii="仿宋" w:eastAsia="仿宋" w:hAnsi="仿宋" w:cs="仿宋" w:hint="eastAsia"/>
            <w:lang w:eastAsia="zh-CN"/>
          </w:rPr>
          <w:t>(一)、关节类药物项目治理结构</w:t>
        </w:r>
        <w:r>
          <w:tab/>
        </w:r>
        <w:r>
          <w:fldChar w:fldCharType="begin"/>
        </w:r>
        <w:r>
          <w:instrText xml:space="preserve"> PAGEREF _Toc9875 \h </w:instrText>
        </w:r>
        <w:r>
          <w:fldChar w:fldCharType="separate"/>
        </w:r>
        <w:r>
          <w:t>66</w:t>
        </w:r>
        <w:r>
          <w:fldChar w:fldCharType="end"/>
        </w:r>
      </w:hyperlink>
    </w:p>
    <w:p>
      <w:pPr>
        <w:pStyle w:val="TOC2"/>
        <w:tabs>
          <w:tab w:val="right" w:leader="dot" w:pos="8306"/>
        </w:tabs>
      </w:pPr>
      <w:hyperlink w:anchor="_Toc20503" w:history="1">
        <w:r>
          <w:rPr>
            <w:rFonts w:ascii="仿宋" w:eastAsia="仿宋" w:hAnsi="仿宋" w:cs="仿宋" w:hint="eastAsia"/>
            <w:lang w:eastAsia="zh-CN"/>
          </w:rPr>
          <w:t>(二)、监督与审计</w:t>
        </w:r>
        <w:r>
          <w:tab/>
        </w:r>
        <w:r>
          <w:fldChar w:fldCharType="begin"/>
        </w:r>
        <w:r>
          <w:instrText xml:space="preserve"> PAGEREF _Toc20503 \h </w:instrText>
        </w:r>
        <w:r>
          <w:fldChar w:fldCharType="separate"/>
        </w:r>
        <w:r>
          <w:t>68</w:t>
        </w:r>
        <w:r>
          <w:fldChar w:fldCharType="end"/>
        </w:r>
      </w:hyperlink>
    </w:p>
    <w:p>
      <w:pPr>
        <w:pStyle w:val="TOC1"/>
        <w:tabs>
          <w:tab w:val="right" w:leader="dot" w:pos="8306"/>
        </w:tabs>
      </w:pPr>
      <w:hyperlink w:anchor="_Toc4917" w:history="1">
        <w:r>
          <w:rPr>
            <w:rFonts w:ascii="仿宋" w:eastAsia="仿宋" w:hAnsi="仿宋" w:cs="仿宋" w:hint="eastAsia"/>
            <w:lang w:eastAsia="zh-CN"/>
          </w:rPr>
          <w:t>十七、质量管理体系</w:t>
        </w:r>
        <w:r>
          <w:tab/>
        </w:r>
        <w:r>
          <w:fldChar w:fldCharType="begin"/>
        </w:r>
        <w:r>
          <w:instrText xml:space="preserve"> PAGEREF _Toc4917 \h </w:instrText>
        </w:r>
        <w:r>
          <w:fldChar w:fldCharType="separate"/>
        </w:r>
        <w:r>
          <w:t>69</w:t>
        </w:r>
        <w:r>
          <w:fldChar w:fldCharType="end"/>
        </w:r>
      </w:hyperlink>
    </w:p>
    <w:p>
      <w:pPr>
        <w:pStyle w:val="TOC2"/>
        <w:tabs>
          <w:tab w:val="right" w:leader="dot" w:pos="8306"/>
        </w:tabs>
      </w:pPr>
      <w:hyperlink w:anchor="_Toc13706" w:history="1">
        <w:r>
          <w:rPr>
            <w:rFonts w:ascii="仿宋" w:eastAsia="仿宋" w:hAnsi="仿宋" w:cs="仿宋" w:hint="eastAsia"/>
            <w:lang w:eastAsia="zh-CN"/>
          </w:rPr>
          <w:t>(一)、质量目标与方针</w:t>
        </w:r>
        <w:r>
          <w:tab/>
        </w:r>
        <w:r>
          <w:fldChar w:fldCharType="begin"/>
        </w:r>
        <w:r>
          <w:instrText xml:space="preserve"> PAGEREF _Toc13706 \h </w:instrText>
        </w:r>
        <w:r>
          <w:fldChar w:fldCharType="separate"/>
        </w:r>
        <w:r>
          <w:t>69</w:t>
        </w:r>
        <w:r>
          <w:fldChar w:fldCharType="end"/>
        </w:r>
      </w:hyperlink>
    </w:p>
    <w:p>
      <w:pPr>
        <w:pStyle w:val="TOC2"/>
        <w:tabs>
          <w:tab w:val="right" w:leader="dot" w:pos="8306"/>
        </w:tabs>
      </w:pPr>
      <w:hyperlink w:anchor="_Toc19311" w:history="1">
        <w:r>
          <w:rPr>
            <w:rFonts w:ascii="仿宋" w:eastAsia="仿宋" w:hAnsi="仿宋" w:cs="仿宋" w:hint="eastAsia"/>
            <w:lang w:eastAsia="zh-CN"/>
          </w:rPr>
          <w:t>(二)、质量管理责任</w:t>
        </w:r>
        <w:r>
          <w:tab/>
        </w:r>
        <w:r>
          <w:fldChar w:fldCharType="begin"/>
        </w:r>
        <w:r>
          <w:instrText xml:space="preserve"> PAGEREF _Toc19311 \h </w:instrText>
        </w:r>
        <w:r>
          <w:fldChar w:fldCharType="separate"/>
        </w:r>
        <w:r>
          <w:t>70</w:t>
        </w:r>
        <w:r>
          <w:fldChar w:fldCharType="end"/>
        </w:r>
      </w:hyperlink>
    </w:p>
    <w:p>
      <w:pPr>
        <w:pStyle w:val="TOC2"/>
        <w:tabs>
          <w:tab w:val="right" w:leader="dot" w:pos="8306"/>
        </w:tabs>
      </w:pPr>
      <w:hyperlink w:anchor="_Toc4936" w:history="1">
        <w:r>
          <w:rPr>
            <w:rFonts w:ascii="仿宋" w:eastAsia="仿宋" w:hAnsi="仿宋" w:cs="仿宋" w:hint="eastAsia"/>
            <w:lang w:eastAsia="zh-CN"/>
          </w:rPr>
          <w:t>(三)、质量管理体系文件</w:t>
        </w:r>
        <w:r>
          <w:tab/>
        </w:r>
        <w:r>
          <w:fldChar w:fldCharType="begin"/>
        </w:r>
        <w:r>
          <w:instrText xml:space="preserve"> PAGEREF _Toc4936 \h </w:instrText>
        </w:r>
        <w:r>
          <w:fldChar w:fldCharType="separate"/>
        </w:r>
        <w:r>
          <w:t>71</w:t>
        </w:r>
        <w:r>
          <w:fldChar w:fldCharType="end"/>
        </w:r>
      </w:hyperlink>
    </w:p>
    <w:p>
      <w:pPr>
        <w:pStyle w:val="TOC2"/>
        <w:tabs>
          <w:tab w:val="right" w:leader="dot" w:pos="8306"/>
        </w:tabs>
      </w:pPr>
      <w:hyperlink w:anchor="_Toc24209" w:history="1">
        <w:r>
          <w:rPr>
            <w:rFonts w:ascii="仿宋" w:eastAsia="仿宋" w:hAnsi="仿宋" w:cs="仿宋" w:hint="eastAsia"/>
            <w:lang w:eastAsia="zh-CN"/>
          </w:rPr>
          <w:t>(四)、质量培训与教育</w:t>
        </w:r>
        <w:r>
          <w:tab/>
        </w:r>
        <w:r>
          <w:fldChar w:fldCharType="begin"/>
        </w:r>
        <w:r>
          <w:instrText xml:space="preserve"> PAGEREF _Toc24209 \h </w:instrText>
        </w:r>
        <w:r>
          <w:fldChar w:fldCharType="separate"/>
        </w:r>
        <w:r>
          <w:t>73</w:t>
        </w:r>
        <w:r>
          <w:fldChar w:fldCharType="end"/>
        </w:r>
      </w:hyperlink>
    </w:p>
    <w:p>
      <w:pPr>
        <w:pStyle w:val="TOC2"/>
        <w:tabs>
          <w:tab w:val="right" w:leader="dot" w:pos="8306"/>
        </w:tabs>
      </w:pPr>
      <w:hyperlink w:anchor="_Toc5610" w:history="1">
        <w:r>
          <w:rPr>
            <w:rFonts w:ascii="仿宋" w:eastAsia="仿宋" w:hAnsi="仿宋" w:cs="仿宋" w:hint="eastAsia"/>
            <w:lang w:eastAsia="zh-CN"/>
          </w:rPr>
          <w:t>(五)、质量审核与评价</w:t>
        </w:r>
        <w:r>
          <w:tab/>
        </w:r>
        <w:r>
          <w:fldChar w:fldCharType="begin"/>
        </w:r>
        <w:r>
          <w:instrText xml:space="preserve"> PAGEREF _Toc5610 \h </w:instrText>
        </w:r>
        <w:r>
          <w:fldChar w:fldCharType="separate"/>
        </w:r>
        <w:r>
          <w:t>75</w:t>
        </w:r>
        <w:r>
          <w:fldChar w:fldCharType="end"/>
        </w:r>
      </w:hyperlink>
    </w:p>
    <w:p>
      <w:pPr>
        <w:pStyle w:val="TOC2"/>
        <w:tabs>
          <w:tab w:val="right" w:leader="dot" w:pos="8306"/>
        </w:tabs>
      </w:pPr>
      <w:hyperlink w:anchor="_Toc24376" w:history="1">
        <w:r>
          <w:rPr>
            <w:rFonts w:ascii="仿宋" w:eastAsia="仿宋" w:hAnsi="仿宋" w:cs="仿宋" w:hint="eastAsia"/>
            <w:lang w:eastAsia="zh-CN"/>
          </w:rPr>
          <w:t>(六)、不符合与纠正措施</w:t>
        </w:r>
        <w:r>
          <w:tab/>
        </w:r>
        <w:r>
          <w:fldChar w:fldCharType="begin"/>
        </w:r>
        <w:r>
          <w:instrText xml:space="preserve"> PAGEREF _Toc24376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56"/>
      <w:r>
        <w:rPr>
          <w:rFonts w:ascii="仿宋" w:eastAsia="仿宋" w:hAnsi="仿宋" w:cs="仿宋" w:hint="eastAsia"/>
          <w:sz w:val="28"/>
          <w:lang w:eastAsia="zh-CN"/>
        </w:rPr>
        <w:t>一、关节类药物项目土建工程</w:t>
      </w:r>
      <w:bookmarkEnd w:id="2"/>
    </w:p>
    <w:p>
      <w:pPr>
        <w:pStyle w:val="Heading2"/>
        <w:rPr>
          <w:rFonts w:ascii="仿宋" w:eastAsia="仿宋" w:hAnsi="仿宋" w:cs="仿宋" w:hint="eastAsia"/>
          <w:lang w:eastAsia="zh-CN"/>
        </w:rPr>
      </w:pPr>
      <w:bookmarkStart w:id="3" w:name="_Toc11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在关节类药物项目的建筑工程设计中，我们将秉承一系列重要的设计原则，以确保关节类药物项目建筑在功能、美观、可持续性等方面达到最佳效果。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首要原则是确保建筑的功能性得到最大化的发挥。我们将充分理解关节类药物项目的实际需求，合理布局各个功能区域，保证建筑在满足业务需求的同时，提供高效的工作环境。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在建筑设计中，我们将综合考虑建设和运营成本。通过精细的经济效益分析，确保设计方案在高效利用资源的同时，对关节类药物项目的长期盈利能力有积极的贡献。</w:t>
      </w:r>
    </w:p>
    <w:p>
      <w:pPr>
        <w:pStyle w:val="Heading2"/>
        <w:ind w:firstLine="560" w:firstLineChars="200"/>
        <w:rPr>
          <w:rFonts w:ascii="仿宋" w:eastAsia="仿宋" w:hAnsi="仿宋" w:cs="仿宋" w:hint="eastAsia"/>
          <w:sz w:val="28"/>
          <w:lang w:eastAsia="zh-CN"/>
        </w:rPr>
      </w:pPr>
      <w:bookmarkStart w:id="4" w:name="_Toc161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的土建工程设计中，我们将精准设定设计年限，结合关节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关节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关节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关节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关节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本期工程关节类药物项目预计总建筑面积XXX平方米，其中：计容建筑面积XXX平方米，计划建筑工程投资XX万元，占关节类药物项目总投资的XX%。</w:t>
      </w:r>
    </w:p>
    <w:p>
      <w:pPr>
        <w:pStyle w:val="Heading1"/>
        <w:ind w:firstLine="560" w:firstLineChars="200"/>
        <w:rPr>
          <w:rFonts w:ascii="仿宋" w:eastAsia="仿宋" w:hAnsi="仿宋" w:cs="仿宋" w:hint="eastAsia"/>
          <w:sz w:val="28"/>
          <w:lang w:eastAsia="zh-CN"/>
        </w:rPr>
      </w:pPr>
      <w:bookmarkStart w:id="7" w:name="_Toc2860"/>
      <w:r>
        <w:rPr>
          <w:rFonts w:ascii="仿宋" w:eastAsia="仿宋" w:hAnsi="仿宋" w:cs="仿宋" w:hint="eastAsia"/>
          <w:sz w:val="28"/>
          <w:lang w:eastAsia="zh-CN"/>
        </w:rPr>
        <w:t>二、关节类药物项目选址可行性分析</w:t>
      </w:r>
      <w:bookmarkEnd w:id="7"/>
    </w:p>
    <w:p>
      <w:pPr>
        <w:pStyle w:val="Heading2"/>
        <w:rPr>
          <w:rFonts w:ascii="仿宋" w:eastAsia="仿宋" w:hAnsi="仿宋" w:cs="仿宋" w:hint="eastAsia"/>
          <w:lang w:eastAsia="zh-CN"/>
        </w:rPr>
      </w:pPr>
      <w:bookmarkStart w:id="8" w:name="_Toc30508"/>
      <w:r>
        <w:rPr>
          <w:rFonts w:ascii="仿宋" w:eastAsia="仿宋" w:hAnsi="仿宋" w:cs="仿宋" w:hint="eastAsia"/>
          <w:lang w:eastAsia="zh-CN"/>
        </w:rPr>
        <w:t>(一)、关节类药物项目选址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该关节类药物项目选址位于XX省XX市XX区XXX街道</w:t>
      </w:r>
    </w:p>
    <w:p>
      <w:pPr>
        <w:pStyle w:val="Heading2"/>
        <w:ind w:firstLine="560" w:firstLineChars="200"/>
        <w:rPr>
          <w:rFonts w:ascii="仿宋" w:eastAsia="仿宋" w:hAnsi="仿宋" w:cs="仿宋" w:hint="eastAsia"/>
          <w:sz w:val="28"/>
          <w:lang w:eastAsia="zh-CN"/>
        </w:rPr>
      </w:pPr>
      <w:bookmarkStart w:id="9" w:name="_Toc2609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关节类药物项目的征地面积将根据关节类药物项目的实际规模和需求进行精确规划。具体面积XXX平方米，旨在确保关节类药物项目不仅能够满足当前的发展需求，还能够预留空间以适应未来的扩展。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净用地面积是在征地面积基础上去除不可利用面积后的实际可开发用地。具体面积XXX平方米，考虑到环保、交通、安全等多方面因素，以确保关节类药物项目在整体利用效率上达到最优。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关节类药物项目计划建设的建筑总规模具体面积XXX平方米。这一规模的确定综合考虑了关节类药物项目的性质、规模，以及城市规划的相关要求，确保建筑布局与周边环境协调一致。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绿地率是关节类药物项目用地中被规划为绿地的比例。具体面积XXX平方米，旨在通过合理规划绿地，改善关节类药物项目周边环境，提升居民生活质量，并符合城市整体绿化规划。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容积率是用地上可以建设的建筑总体积与用地面积之比。具体面积XXX，通过合理的容积率规划，确保关节类药物项目建筑规模与周边环境和谐共生。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关节类药物项目选址与当地城市规划相一致，具体面积XXX平方米。通过与城市规划部门深入沟通，确保关节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关节类药物项目选址符合当地产业政策，具体面积XXX平方米。这包括关节类药物项目对当地经济的促进作用，以及对相关产业的带动效应，确保关节类药物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用地总体要求必须符合环保和可持续发展的原则，具体面积XXX平方米。通过采用绿色建筑设计、节能减排等措施，确保关节类药物项目在建设和运营过程中对环境的影响最小化，达到可持续发展的要求。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确保关节类药物项目选址具备必要的公共设施配套，具体面积XXX平方米。这包括交通便利性、教育、医疗等基础设施，以提高居民生活品质，使得关节类药物项目选址更具吸引力。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考虑用地总体要求对当地社会稳定性的影响，具体面积XXX平方米。通过深入了解当地社区反馈，确保关节类药物项目的选址和建设过程对当地社会和谐稳定产生积极作用。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关节类药物项目选址不仅符合法规和规划，还在实际操作中具有可行性。这一全面规划将为关节类药物项目的成功实施提供坚实的基础，确保关节类药物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448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关节类药物项目的设备规划和空间设计中，我们将采取灵活设备布局的措施。设备布局将根据实际需求进行灵活设计，避免不必要的浪费。通过合理规划设备摆放位置，我们将提高设备的利用率，减少设备间距，以确保关节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关节类药物项目内部引入共享设施的概念，例如共享会议室、办公区等。通过这种方式，我们可以减少对资源的重复建设，提高资源共享效率，从而减小关节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399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关节类药物项目的总图布置中，我们将不同功能区域进行明确的规划，以最大程度满足关节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91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关节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关节类药物项目对环境的影响是综合评价的重要因素之一。我们将详细考虑选址周边的自然环境、生态保护区、水源地等情况，确保关节类药物项目的建设和运营对环境影响最小化，并符合当地的环保法规标准。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对选址的评价还需充分考虑当地政府的产业政策和法规。我们将详细了解关节类药物项目所在地的相关政策，确保关节类药物项目的规划和运营与当地法规相符，降低不必要的法律风险。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考虑到社会稳定性对企业运营的重要性，我们将评估选址地区的社会安全情况、劳工关系、社区反馈等方面，以确保关节类药物项目的建设和运营不会受到社会稳定性的负面影响。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最后，我们将综合考虑用地成本，包括土地购置费用、土地开发成本等。通过对用地成本的详细评估，我们能够做出更为精确的经济效益分析，为关节类药物项目的投资决策提供有力支持。</w:t>
      </w:r>
    </w:p>
    <w:p>
      <w:pPr>
        <w:pStyle w:val="Heading1"/>
        <w:ind w:firstLine="560" w:firstLineChars="200"/>
        <w:rPr>
          <w:rFonts w:ascii="仿宋" w:eastAsia="仿宋" w:hAnsi="仿宋" w:cs="仿宋" w:hint="eastAsia"/>
          <w:sz w:val="28"/>
          <w:lang w:eastAsia="zh-CN"/>
        </w:rPr>
      </w:pPr>
      <w:bookmarkStart w:id="13" w:name="_Toc7654"/>
      <w:r>
        <w:rPr>
          <w:rFonts w:ascii="仿宋" w:eastAsia="仿宋" w:hAnsi="仿宋" w:cs="仿宋" w:hint="eastAsia"/>
          <w:sz w:val="28"/>
          <w:lang w:eastAsia="zh-CN"/>
        </w:rPr>
        <w:t>三、关节类药物项目危机管理</w:t>
      </w:r>
      <w:bookmarkEnd w:id="13"/>
    </w:p>
    <w:p>
      <w:pPr>
        <w:pStyle w:val="Heading2"/>
        <w:rPr>
          <w:rFonts w:ascii="仿宋" w:eastAsia="仿宋" w:hAnsi="仿宋" w:cs="仿宋" w:hint="eastAsia"/>
          <w:lang w:eastAsia="zh-CN"/>
        </w:rPr>
      </w:pPr>
      <w:bookmarkStart w:id="14" w:name="_Toc2094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危机管理中，危机预警与识别是确保关节类药物项目稳健运行的核心步骤。通过建立全面的监测机制，关节类药物项目团队旨在及时发现和理解潜在的风险和危机因素，以便采取及时的预防和应对措施，确保关节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首先，通过深入的风险评估，关节类药物项目团队全面分析了整个关节类药物项目和各个阶段可能存在的威胁。这包括准确评估每个潜在风险的发生概率和可能影响的程度，为后续危机预警提供了有力支持。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关节类药物项目团队着重于明确定义关节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关节类药物项目进展的持续监控，团队能够及时发现潜在问题并作出迅速反应。关节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在这一阶段，团队的专业素养和反应速度将发挥至关重要的作用，以确保潜在危机能够在初期得到有效的处理，最大程度地减轻负面影响。通过危机预警与识别，关节类药物项目得以更有序、可控地推进。</w:t>
      </w:r>
    </w:p>
    <w:p>
      <w:pPr>
        <w:pStyle w:val="Heading2"/>
        <w:ind w:firstLine="560" w:firstLineChars="200"/>
        <w:rPr>
          <w:rFonts w:ascii="仿宋" w:eastAsia="仿宋" w:hAnsi="仿宋" w:cs="仿宋" w:hint="eastAsia"/>
          <w:sz w:val="28"/>
          <w:lang w:eastAsia="zh-CN"/>
        </w:rPr>
      </w:pPr>
      <w:bookmarkStart w:id="15" w:name="_Toc2338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在危机发生时，关节类药物项目团队立即行动，成立了应急小组。该小组的任务是迅速制定并实施紧急应对措施，以最小化潜在损失。以下是采取的主要措施：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暂停关节类药物项目进度：为遏制危机蔓延，关节类药物项目暂时停止进行，以便全面评估当前状况。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资源重新分配：重新评估关节类药物项目资源的分配，确保最大限度地减小损失。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实时沟通：与关键利益相关者建立实时沟通机制，向他们传递关节类药物项目危机的实际状况，保障关节类药物项目核心利益。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在紧急应对的同时，关节类药物项目团队强调了团队协作和有效沟通的重要性。以下是团队协作的关键举措：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信息共享机制：建立了信息共享平台，确保团队成员能够及时获取关节类药物项目危机的实时信息。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领导者沟通：关节类药物项目领导者通过定期会议和即时沟通工具，指导团队应对危机，保持团队稳定运行。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随着危机得到初步控制，关节类药物项目团队转向制定恢复计划，以确保关节类药物项目能够从中迅速恢复。主要恢复计划包括：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修复受损的进度计划：重新评估关节类药物项目进度，制定修复计划，确保关节类药物项目尽快回归正常进程。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重新调整资源分配：优化资源分配，确保关节类药物项目在有限资源下高效运转。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风险管理机制加强：对关节类药物项目风险进行全面评估，制定更强化的风险管理策略，以预防未来可能的危机。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514"/>
      <w:r>
        <w:rPr>
          <w:rFonts w:ascii="仿宋" w:eastAsia="仿宋" w:hAnsi="仿宋" w:cs="仿宋" w:hint="eastAsia"/>
          <w:sz w:val="28"/>
          <w:lang w:eastAsia="zh-CN"/>
        </w:rPr>
        <w:t>四、关节类药物项目文档管理</w:t>
      </w:r>
      <w:bookmarkEnd w:id="16"/>
    </w:p>
    <w:p>
      <w:pPr>
        <w:pStyle w:val="Heading2"/>
        <w:rPr>
          <w:rFonts w:ascii="仿宋" w:eastAsia="仿宋" w:hAnsi="仿宋" w:cs="仿宋" w:hint="eastAsia"/>
          <w:lang w:eastAsia="zh-CN"/>
        </w:rPr>
      </w:pPr>
      <w:bookmarkStart w:id="17" w:name="_Toc160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关节类药物项目高度重视文档的质量和准确性，以支持关节类药物项目的各项活动和决策。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文档的编制始于关节类药物项目计划的初期，我们制定了详细的文档编制计划，明确了每个文档的内容、格式和编写责任人。在关节类药物项目启动阶段，我们首先编制了关节类药物项目章程，明确定义了关节类药物项目的目标、范围、风险等关键要素。随后，关节类药物项目团队根据计划陆续编制了需求文档、设计文档、测试文档等各类文档，确保关节类药物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关节类药物项目管理中的重要环节，旨在确保关节类药物项目文档符合质量标准和关节类药物项目需求。在关节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关节类药物项目相关利益方和专业领域的专家对文档进行独立审查。这有助于获取更全面、客观的反馈，确保关节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关节类药物项目在文档编制与审查方面建立了严格的管理机制，通过规范的流程和多维度的审查，确保关节类药物项目文档的质量、准确性和可靠性，为关节类药物项目的顺利推进提供了有力支持。</w:t>
      </w:r>
    </w:p>
    <w:p>
      <w:pPr>
        <w:pStyle w:val="Heading2"/>
        <w:ind w:firstLine="560" w:firstLineChars="200"/>
        <w:rPr>
          <w:rFonts w:ascii="仿宋" w:eastAsia="仿宋" w:hAnsi="仿宋" w:cs="仿宋" w:hint="eastAsia"/>
          <w:sz w:val="28"/>
          <w:lang w:eastAsia="zh-CN"/>
        </w:rPr>
      </w:pPr>
      <w:bookmarkStart w:id="18" w:name="_Toc946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我们通过多渠道发布文档，包括电子邮件、关节类药物项目管理平台、内部网站等，以满足不同团队成员的偏好和需求。多渠道发布确保了信息的全面覆盖。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我们采用了精细的权限控制，确保只有授权人员可以访问敏感信息。这种安全措施保护了关节类药物项目文档的机密性，防止了未经授权的信息泄露。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81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文档存档与归档是关节类药物项目生命周期中一个至关重要的环节，直接关系到关节类药物项目信息的长期保存和历史记录的完整性。在关节类药物项目中，我们实施了一系列有效的文档存档与归档管理策略：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https://d.book118.com/208123004006006046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20ECA"/>
    <w:rsid w:val="3AB20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2300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2024-03-02T05:40:00Z</dcterms:created>
  <dcterms:modified xsi:type="dcterms:W3CDTF">2024-03-02T05:41:08Z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86935A26BF394A299190A288F4821D7C_11</vt:lpwstr>
  </property>
  <property fmtid="{D5CDD505-2E9C-101B-9397-08002B2CF9AE}" pid="3" name="KSOProductBuildVer">
    <vt:lpwstr>2052-12.1.0.16388</vt:lpwstr>
  </property>
</Properties>
</file>