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单晶PERC太阳能电池及组件</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461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_Toc24611 \h </w:instrText>
        </w:r>
        <w:r>
          <w:fldChar w:fldCharType="separate"/>
        </w:r>
        <w:r>
          <w:t>1</w:t>
        </w:r>
        <w:r>
          <w:fldChar w:fldCharType="end"/>
        </w:r>
      </w:hyperlink>
    </w:p>
    <w:p>
      <w:pPr>
        <w:pStyle w:val="TOC2"/>
        <w:tabs>
          <w:tab w:val="clear" w:pos="8302"/>
          <w:tab w:val="right" w:leader="dot" w:pos="8312"/>
        </w:tabs>
      </w:pPr>
      <w:hyperlink w:anchor="_Toc10220" w:history="1">
        <w:r>
          <w:rPr>
            <w:rFonts w:ascii="Times New Roman" w:eastAsia="宋体" w:hAnsi="Times New Roman"/>
            <w:szCs w:val="28"/>
          </w:rPr>
          <w:t>1.1项目概要</w:t>
        </w:r>
        <w:r>
          <w:tab/>
        </w:r>
        <w:r>
          <w:fldChar w:fldCharType="begin"/>
        </w:r>
        <w:r>
          <w:instrText xml:space="preserve"> PAGEREF _Toc10220 \h </w:instrText>
        </w:r>
        <w:r>
          <w:fldChar w:fldCharType="separate"/>
        </w:r>
        <w:r>
          <w:t>1</w:t>
        </w:r>
        <w:r>
          <w:fldChar w:fldCharType="end"/>
        </w:r>
      </w:hyperlink>
    </w:p>
    <w:p>
      <w:pPr>
        <w:pStyle w:val="TOC3"/>
        <w:tabs>
          <w:tab w:val="right" w:leader="dot" w:pos="8312"/>
        </w:tabs>
      </w:pPr>
      <w:hyperlink w:anchor="_Toc21690" w:history="1">
        <w:r>
          <w:rPr>
            <w:szCs w:val="24"/>
          </w:rPr>
          <w:t>1.1.1项目名称</w:t>
        </w:r>
        <w:r>
          <w:tab/>
        </w:r>
        <w:r>
          <w:fldChar w:fldCharType="begin"/>
        </w:r>
        <w:r>
          <w:instrText xml:space="preserve"> PAGEREF _Toc21690 \h </w:instrText>
        </w:r>
        <w:r>
          <w:fldChar w:fldCharType="separate"/>
        </w:r>
        <w:r>
          <w:t>1</w:t>
        </w:r>
        <w:r>
          <w:fldChar w:fldCharType="end"/>
        </w:r>
      </w:hyperlink>
    </w:p>
    <w:p>
      <w:pPr>
        <w:pStyle w:val="TOC3"/>
        <w:tabs>
          <w:tab w:val="right" w:leader="dot" w:pos="8312"/>
        </w:tabs>
      </w:pPr>
      <w:hyperlink w:anchor="_Toc2105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_Toc21058 \h </w:instrText>
        </w:r>
        <w:r>
          <w:fldChar w:fldCharType="separate"/>
        </w:r>
        <w:r>
          <w:t>1</w:t>
        </w:r>
        <w:r>
          <w:fldChar w:fldCharType="end"/>
        </w:r>
      </w:hyperlink>
    </w:p>
    <w:p>
      <w:pPr>
        <w:pStyle w:val="TOC3"/>
        <w:tabs>
          <w:tab w:val="right" w:leader="dot" w:pos="8312"/>
        </w:tabs>
      </w:pPr>
      <w:hyperlink w:anchor="_Toc23679" w:history="1">
        <w:r>
          <w:rPr>
            <w:szCs w:val="24"/>
          </w:rPr>
          <w:t>1.1.3项目建设性质</w:t>
        </w:r>
        <w:r>
          <w:tab/>
        </w:r>
        <w:r>
          <w:fldChar w:fldCharType="begin"/>
        </w:r>
        <w:r>
          <w:instrText xml:space="preserve"> PAGEREF _Toc23679 \h </w:instrText>
        </w:r>
        <w:r>
          <w:fldChar w:fldCharType="separate"/>
        </w:r>
        <w:r>
          <w:t>1</w:t>
        </w:r>
        <w:r>
          <w:fldChar w:fldCharType="end"/>
        </w:r>
      </w:hyperlink>
    </w:p>
    <w:p>
      <w:pPr>
        <w:pStyle w:val="TOC3"/>
        <w:tabs>
          <w:tab w:val="right" w:leader="dot" w:pos="8312"/>
        </w:tabs>
      </w:pPr>
      <w:hyperlink w:anchor="_Toc187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_Toc18748 \h </w:instrText>
        </w:r>
        <w:r>
          <w:fldChar w:fldCharType="separate"/>
        </w:r>
        <w:r>
          <w:t>1</w:t>
        </w:r>
        <w:r>
          <w:fldChar w:fldCharType="end"/>
        </w:r>
      </w:hyperlink>
    </w:p>
    <w:p>
      <w:pPr>
        <w:pStyle w:val="TOC3"/>
        <w:tabs>
          <w:tab w:val="right" w:leader="dot" w:pos="8312"/>
        </w:tabs>
      </w:pPr>
      <w:hyperlink w:anchor="_Toc2581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_Toc25819 \h </w:instrText>
        </w:r>
        <w:r>
          <w:fldChar w:fldCharType="separate"/>
        </w:r>
        <w:r>
          <w:t>1</w:t>
        </w:r>
        <w:r>
          <w:fldChar w:fldCharType="end"/>
        </w:r>
      </w:hyperlink>
    </w:p>
    <w:p>
      <w:pPr>
        <w:pStyle w:val="TOC3"/>
        <w:tabs>
          <w:tab w:val="right" w:leader="dot" w:pos="8312"/>
        </w:tabs>
      </w:pPr>
      <w:hyperlink w:anchor="_Toc817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_Toc8171 \h </w:instrText>
        </w:r>
        <w:r>
          <w:fldChar w:fldCharType="separate"/>
        </w:r>
        <w:r>
          <w:t>1</w:t>
        </w:r>
        <w:r>
          <w:fldChar w:fldCharType="end"/>
        </w:r>
      </w:hyperlink>
    </w:p>
    <w:p>
      <w:pPr>
        <w:pStyle w:val="TOC3"/>
        <w:tabs>
          <w:tab w:val="right" w:leader="dot" w:pos="8312"/>
        </w:tabs>
      </w:pPr>
      <w:hyperlink w:anchor="_Toc27299" w:history="1">
        <w:r>
          <w:rPr>
            <w:szCs w:val="24"/>
          </w:rPr>
          <w:t>1.1.</w:t>
        </w:r>
        <w:r>
          <w:rPr>
            <w:rFonts w:hint="eastAsia"/>
            <w:szCs w:val="24"/>
          </w:rPr>
          <w:t>7</w:t>
        </w:r>
        <w:r>
          <w:rPr>
            <w:szCs w:val="24"/>
          </w:rPr>
          <w:t>项目建设规模</w:t>
        </w:r>
        <w:r>
          <w:tab/>
        </w:r>
        <w:r>
          <w:fldChar w:fldCharType="begin"/>
        </w:r>
        <w:r>
          <w:instrText xml:space="preserve"> PAGEREF _Toc27299 \h </w:instrText>
        </w:r>
        <w:r>
          <w:fldChar w:fldCharType="separate"/>
        </w:r>
        <w:r>
          <w:t>2</w:t>
        </w:r>
        <w:r>
          <w:fldChar w:fldCharType="end"/>
        </w:r>
      </w:hyperlink>
    </w:p>
    <w:p>
      <w:pPr>
        <w:pStyle w:val="TOC3"/>
        <w:tabs>
          <w:tab w:val="right" w:leader="dot" w:pos="8312"/>
        </w:tabs>
      </w:pPr>
      <w:hyperlink w:anchor="_Toc2603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_Toc26036 \h </w:instrText>
        </w:r>
        <w:r>
          <w:fldChar w:fldCharType="separate"/>
        </w:r>
        <w:r>
          <w:t>2</w:t>
        </w:r>
        <w:r>
          <w:fldChar w:fldCharType="end"/>
        </w:r>
      </w:hyperlink>
    </w:p>
    <w:p>
      <w:pPr>
        <w:pStyle w:val="TOC3"/>
        <w:tabs>
          <w:tab w:val="right" w:leader="dot" w:pos="8312"/>
        </w:tabs>
      </w:pPr>
      <w:hyperlink w:anchor="_Toc13824" w:history="1">
        <w:r>
          <w:rPr>
            <w:rFonts w:hint="eastAsia"/>
            <w:szCs w:val="24"/>
          </w:rPr>
          <w:t>1.1.9项目建设期限</w:t>
        </w:r>
        <w:r>
          <w:tab/>
        </w:r>
        <w:r>
          <w:fldChar w:fldCharType="begin"/>
        </w:r>
        <w:r>
          <w:instrText xml:space="preserve"> PAGEREF _Toc13824 \h </w:instrText>
        </w:r>
        <w:r>
          <w:fldChar w:fldCharType="separate"/>
        </w:r>
        <w:r>
          <w:t>3</w:t>
        </w:r>
        <w:r>
          <w:fldChar w:fldCharType="end"/>
        </w:r>
      </w:hyperlink>
    </w:p>
    <w:p>
      <w:pPr>
        <w:pStyle w:val="TOC2"/>
        <w:tabs>
          <w:tab w:val="clear" w:pos="8302"/>
          <w:tab w:val="right" w:leader="dot" w:pos="8312"/>
        </w:tabs>
      </w:pPr>
      <w:hyperlink w:anchor="_Toc1819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_Toc18194 \h </w:instrText>
        </w:r>
        <w:r>
          <w:fldChar w:fldCharType="separate"/>
        </w:r>
        <w:r>
          <w:t>3</w:t>
        </w:r>
        <w:r>
          <w:fldChar w:fldCharType="end"/>
        </w:r>
      </w:hyperlink>
    </w:p>
    <w:p>
      <w:pPr>
        <w:pStyle w:val="TOC2"/>
        <w:tabs>
          <w:tab w:val="clear" w:pos="8302"/>
          <w:tab w:val="right" w:leader="dot" w:pos="8312"/>
        </w:tabs>
      </w:pPr>
      <w:hyperlink w:anchor="_Toc3141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_Toc31410 \h </w:instrText>
        </w:r>
        <w:r>
          <w:fldChar w:fldCharType="separate"/>
        </w:r>
        <w:r>
          <w:t>3</w:t>
        </w:r>
        <w:r>
          <w:fldChar w:fldCharType="end"/>
        </w:r>
      </w:hyperlink>
    </w:p>
    <w:p>
      <w:pPr>
        <w:pStyle w:val="TOC2"/>
        <w:tabs>
          <w:tab w:val="clear" w:pos="8302"/>
          <w:tab w:val="right" w:leader="dot" w:pos="8312"/>
        </w:tabs>
      </w:pPr>
      <w:hyperlink w:anchor="_Toc953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_Toc9536 \h </w:instrText>
        </w:r>
        <w:r>
          <w:fldChar w:fldCharType="separate"/>
        </w:r>
        <w:r>
          <w:t>4</w:t>
        </w:r>
        <w:r>
          <w:fldChar w:fldCharType="end"/>
        </w:r>
      </w:hyperlink>
    </w:p>
    <w:p>
      <w:pPr>
        <w:pStyle w:val="TOC2"/>
        <w:tabs>
          <w:tab w:val="clear" w:pos="8302"/>
          <w:tab w:val="right" w:leader="dot" w:pos="8312"/>
        </w:tabs>
      </w:pPr>
      <w:hyperlink w:anchor="_Toc10104" w:history="1">
        <w:r>
          <w:rPr>
            <w:rFonts w:ascii="Times New Roman" w:eastAsia="宋体" w:hAnsi="Times New Roman" w:hint="eastAsia"/>
            <w:szCs w:val="28"/>
          </w:rPr>
          <w:t>1.5研究范围</w:t>
        </w:r>
        <w:r>
          <w:tab/>
        </w:r>
        <w:r>
          <w:fldChar w:fldCharType="begin"/>
        </w:r>
        <w:r>
          <w:instrText xml:space="preserve"> PAGEREF _Toc10104 \h </w:instrText>
        </w:r>
        <w:r>
          <w:fldChar w:fldCharType="separate"/>
        </w:r>
        <w:r>
          <w:t>4</w:t>
        </w:r>
        <w:r>
          <w:fldChar w:fldCharType="end"/>
        </w:r>
      </w:hyperlink>
    </w:p>
    <w:p>
      <w:pPr>
        <w:pStyle w:val="TOC2"/>
        <w:tabs>
          <w:tab w:val="clear" w:pos="8302"/>
          <w:tab w:val="right" w:leader="dot" w:pos="8312"/>
        </w:tabs>
      </w:pPr>
      <w:hyperlink w:anchor="_Toc25749" w:history="1">
        <w:r>
          <w:rPr>
            <w:rFonts w:ascii="Times New Roman" w:eastAsia="宋体" w:hAnsi="Times New Roman" w:hint="eastAsia"/>
            <w:szCs w:val="28"/>
          </w:rPr>
          <w:t>1.6主要经济技术指标</w:t>
        </w:r>
        <w:r>
          <w:tab/>
        </w:r>
        <w:r>
          <w:fldChar w:fldCharType="begin"/>
        </w:r>
        <w:r>
          <w:instrText xml:space="preserve"> PAGEREF _Toc25749 \h </w:instrText>
        </w:r>
        <w:r>
          <w:fldChar w:fldCharType="separate"/>
        </w:r>
        <w:r>
          <w:t>5</w:t>
        </w:r>
        <w:r>
          <w:fldChar w:fldCharType="end"/>
        </w:r>
      </w:hyperlink>
    </w:p>
    <w:p>
      <w:pPr>
        <w:pStyle w:val="TOC2"/>
        <w:tabs>
          <w:tab w:val="clear" w:pos="8302"/>
          <w:tab w:val="right" w:leader="dot" w:pos="8312"/>
        </w:tabs>
      </w:pPr>
      <w:hyperlink w:anchor="_Toc1782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_Toc17822 \h </w:instrText>
        </w:r>
        <w:r>
          <w:fldChar w:fldCharType="separate"/>
        </w:r>
        <w:r>
          <w:t>6</w:t>
        </w:r>
        <w:r>
          <w:fldChar w:fldCharType="end"/>
        </w:r>
      </w:hyperlink>
    </w:p>
    <w:p>
      <w:pPr>
        <w:pStyle w:val="TOC1"/>
        <w:tabs>
          <w:tab w:val="clear" w:pos="8296"/>
          <w:tab w:val="right" w:leader="dot" w:pos="8312"/>
        </w:tabs>
      </w:pPr>
      <w:hyperlink w:anchor="_Toc2824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_Toc28243 \h </w:instrText>
        </w:r>
        <w:r>
          <w:fldChar w:fldCharType="separate"/>
        </w:r>
        <w:r>
          <w:t>7</w:t>
        </w:r>
        <w:r>
          <w:fldChar w:fldCharType="end"/>
        </w:r>
      </w:hyperlink>
    </w:p>
    <w:p>
      <w:pPr>
        <w:pStyle w:val="TOC2"/>
        <w:tabs>
          <w:tab w:val="clear" w:pos="8302"/>
          <w:tab w:val="right" w:leader="dot" w:pos="8312"/>
        </w:tabs>
      </w:pPr>
      <w:hyperlink w:anchor="_Toc460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_Toc4601 \h </w:instrText>
        </w:r>
        <w:r>
          <w:fldChar w:fldCharType="separate"/>
        </w:r>
        <w:r>
          <w:t>7</w:t>
        </w:r>
        <w:r>
          <w:fldChar w:fldCharType="end"/>
        </w:r>
      </w:hyperlink>
    </w:p>
    <w:p>
      <w:pPr>
        <w:pStyle w:val="TOC2"/>
        <w:tabs>
          <w:tab w:val="clear" w:pos="8302"/>
          <w:tab w:val="right" w:leader="dot" w:pos="8312"/>
        </w:tabs>
      </w:pPr>
      <w:hyperlink w:anchor="_Toc260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单晶PERC太阳能电池及组件</w:t>
        </w:r>
        <w:r>
          <w:rPr>
            <w:rFonts w:ascii="Times New Roman" w:eastAsia="宋体" w:hAnsi="Times New Roman" w:hint="eastAsia"/>
          </w:rPr>
          <w:t>行业发展状况分析</w:t>
        </w:r>
        <w:r>
          <w:tab/>
        </w:r>
        <w:r>
          <w:fldChar w:fldCharType="begin"/>
        </w:r>
        <w:r>
          <w:instrText xml:space="preserve"> PAGEREF _Toc2600 \h </w:instrText>
        </w:r>
        <w:r>
          <w:fldChar w:fldCharType="separate"/>
        </w:r>
        <w:r>
          <w:t>7</w:t>
        </w:r>
        <w:r>
          <w:fldChar w:fldCharType="end"/>
        </w:r>
      </w:hyperlink>
    </w:p>
    <w:p>
      <w:pPr>
        <w:pStyle w:val="TOC2"/>
        <w:tabs>
          <w:tab w:val="clear" w:pos="8302"/>
          <w:tab w:val="right" w:leader="dot" w:pos="8312"/>
        </w:tabs>
      </w:pPr>
      <w:hyperlink w:anchor="_Toc73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单晶PERC太阳能电池及组件</w:t>
        </w:r>
        <w:r>
          <w:rPr>
            <w:rFonts w:ascii="Times New Roman" w:eastAsia="宋体" w:hAnsi="Times New Roman" w:hint="eastAsia"/>
          </w:rPr>
          <w:t>行业发展趋势分析</w:t>
        </w:r>
        <w:r>
          <w:tab/>
        </w:r>
        <w:r>
          <w:fldChar w:fldCharType="begin"/>
        </w:r>
        <w:r>
          <w:instrText xml:space="preserve"> PAGEREF _Toc739 \h </w:instrText>
        </w:r>
        <w:r>
          <w:fldChar w:fldCharType="separate"/>
        </w:r>
        <w:r>
          <w:t>8</w:t>
        </w:r>
        <w:r>
          <w:fldChar w:fldCharType="end"/>
        </w:r>
      </w:hyperlink>
    </w:p>
    <w:p>
      <w:pPr>
        <w:pStyle w:val="TOC2"/>
        <w:tabs>
          <w:tab w:val="clear" w:pos="8302"/>
          <w:tab w:val="right" w:leader="dot" w:pos="8312"/>
        </w:tabs>
      </w:pPr>
      <w:hyperlink w:anchor="_Toc53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_Toc5325 \h </w:instrText>
        </w:r>
        <w:r>
          <w:fldChar w:fldCharType="separate"/>
        </w:r>
        <w:r>
          <w:t>9</w:t>
        </w:r>
        <w:r>
          <w:fldChar w:fldCharType="end"/>
        </w:r>
      </w:hyperlink>
    </w:p>
    <w:p>
      <w:pPr>
        <w:pStyle w:val="TOC1"/>
        <w:tabs>
          <w:tab w:val="clear" w:pos="8296"/>
          <w:tab w:val="right" w:leader="dot" w:pos="8312"/>
        </w:tabs>
      </w:pPr>
      <w:hyperlink w:anchor="_Toc1918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_Toc19184 \h </w:instrText>
        </w:r>
        <w:r>
          <w:fldChar w:fldCharType="separate"/>
        </w:r>
        <w:r>
          <w:t>10</w:t>
        </w:r>
        <w:r>
          <w:fldChar w:fldCharType="end"/>
        </w:r>
      </w:hyperlink>
    </w:p>
    <w:p>
      <w:pPr>
        <w:pStyle w:val="TOC2"/>
        <w:tabs>
          <w:tab w:val="clear" w:pos="8302"/>
          <w:tab w:val="right" w:leader="dot" w:pos="8312"/>
        </w:tabs>
      </w:pPr>
      <w:hyperlink w:anchor="_Toc110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_Toc1107 \h </w:instrText>
        </w:r>
        <w:r>
          <w:fldChar w:fldCharType="separate"/>
        </w:r>
        <w:r>
          <w:t>10</w:t>
        </w:r>
        <w:r>
          <w:fldChar w:fldCharType="end"/>
        </w:r>
      </w:hyperlink>
    </w:p>
    <w:p>
      <w:pPr>
        <w:pStyle w:val="TOC2"/>
        <w:tabs>
          <w:tab w:val="clear" w:pos="8302"/>
          <w:tab w:val="right" w:leader="dot" w:pos="8312"/>
        </w:tabs>
      </w:pPr>
      <w:hyperlink w:anchor="_Toc984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_Toc9845 \h </w:instrText>
        </w:r>
        <w:r>
          <w:fldChar w:fldCharType="separate"/>
        </w:r>
        <w:r>
          <w:t>11</w:t>
        </w:r>
        <w:r>
          <w:fldChar w:fldCharType="end"/>
        </w:r>
      </w:hyperlink>
    </w:p>
    <w:p>
      <w:pPr>
        <w:pStyle w:val="TOC3"/>
        <w:tabs>
          <w:tab w:val="right" w:leader="dot" w:pos="8312"/>
        </w:tabs>
      </w:pPr>
      <w:hyperlink w:anchor="_Toc28705" w:history="1">
        <w:r>
          <w:rPr>
            <w:rFonts w:hint="eastAsia"/>
            <w:szCs w:val="24"/>
            <w:lang w:val="en-US" w:eastAsia="zh-CN"/>
          </w:rPr>
          <w:t>3</w:t>
        </w:r>
        <w:r>
          <w:rPr>
            <w:rFonts w:hint="eastAsia"/>
            <w:szCs w:val="24"/>
          </w:rPr>
          <w:t>.2.1有利于促进我国</w:t>
        </w:r>
        <w:r>
          <w:rPr>
            <w:rFonts w:hint="eastAsia"/>
            <w:szCs w:val="24"/>
            <w:lang w:eastAsia="zh-CN"/>
          </w:rPr>
          <w:t>单晶PERC太阳能电池及组件</w:t>
        </w:r>
        <w:r>
          <w:rPr>
            <w:rFonts w:hint="eastAsia"/>
            <w:szCs w:val="24"/>
          </w:rPr>
          <w:t>工业快速发展</w:t>
        </w:r>
        <w:r>
          <w:rPr>
            <w:szCs w:val="24"/>
          </w:rPr>
          <w:t>的需要</w:t>
        </w:r>
        <w:r>
          <w:tab/>
        </w:r>
        <w:r>
          <w:fldChar w:fldCharType="begin"/>
        </w:r>
        <w:r>
          <w:instrText xml:space="preserve"> PAGEREF _Toc28705 \h </w:instrText>
        </w:r>
        <w:r>
          <w:fldChar w:fldCharType="separate"/>
        </w:r>
        <w:r>
          <w:t>11</w:t>
        </w:r>
        <w:r>
          <w:fldChar w:fldCharType="end"/>
        </w:r>
      </w:hyperlink>
    </w:p>
    <w:p>
      <w:pPr>
        <w:pStyle w:val="TOC3"/>
        <w:tabs>
          <w:tab w:val="right" w:leader="dot" w:pos="8312"/>
        </w:tabs>
      </w:pPr>
      <w:hyperlink w:anchor="_Toc29206" w:history="1">
        <w:r>
          <w:rPr>
            <w:rFonts w:hint="eastAsia"/>
            <w:szCs w:val="24"/>
            <w:lang w:val="en-US" w:eastAsia="zh-CN"/>
          </w:rPr>
          <w:t>3</w:t>
        </w:r>
        <w:r>
          <w:rPr>
            <w:rFonts w:hint="eastAsia"/>
            <w:szCs w:val="24"/>
          </w:rPr>
          <w:t>.2.2提升技术进步，满足</w:t>
        </w:r>
        <w:r>
          <w:rPr>
            <w:rFonts w:hint="eastAsia"/>
            <w:szCs w:val="24"/>
            <w:lang w:eastAsia="zh-CN"/>
          </w:rPr>
          <w:t>单晶PERC太阳能电池及组件</w:t>
        </w:r>
        <w:r>
          <w:rPr>
            <w:rFonts w:hint="eastAsia"/>
            <w:szCs w:val="24"/>
          </w:rPr>
          <w:t>行业生产高品质产品的需要</w:t>
        </w:r>
        <w:r>
          <w:tab/>
        </w:r>
        <w:r>
          <w:fldChar w:fldCharType="begin"/>
        </w:r>
        <w:r>
          <w:instrText xml:space="preserve"> PAGEREF _Toc29206 \h </w:instrText>
        </w:r>
        <w:r>
          <w:fldChar w:fldCharType="separate"/>
        </w:r>
        <w:r>
          <w:t>12</w:t>
        </w:r>
        <w:r>
          <w:fldChar w:fldCharType="end"/>
        </w:r>
      </w:hyperlink>
    </w:p>
    <w:p>
      <w:pPr>
        <w:pStyle w:val="TOC3"/>
        <w:tabs>
          <w:tab w:val="right" w:leader="dot" w:pos="8312"/>
        </w:tabs>
      </w:pPr>
      <w:hyperlink w:anchor="_Toc1682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_Toc16826 \h </w:instrText>
        </w:r>
        <w:r>
          <w:fldChar w:fldCharType="separate"/>
        </w:r>
        <w:r>
          <w:t>13</w:t>
        </w:r>
        <w:r>
          <w:fldChar w:fldCharType="end"/>
        </w:r>
      </w:hyperlink>
    </w:p>
    <w:p>
      <w:pPr>
        <w:pStyle w:val="TOC3"/>
        <w:tabs>
          <w:tab w:val="right" w:leader="dot" w:pos="8312"/>
        </w:tabs>
      </w:pPr>
      <w:hyperlink w:anchor="_Toc150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单晶PERC太阳能电池及组件</w:t>
        </w:r>
        <w:r>
          <w:rPr>
            <w:szCs w:val="24"/>
          </w:rPr>
          <w:t>产品研发和技术创新</w:t>
        </w:r>
        <w:r>
          <w:rPr>
            <w:rFonts w:hint="eastAsia"/>
            <w:szCs w:val="24"/>
          </w:rPr>
          <w:t>水平的需要</w:t>
        </w:r>
        <w:r>
          <w:tab/>
        </w:r>
        <w:r>
          <w:fldChar w:fldCharType="begin"/>
        </w:r>
        <w:r>
          <w:instrText xml:space="preserve"> PAGEREF _Toc15094 \h </w:instrText>
        </w:r>
        <w:r>
          <w:fldChar w:fldCharType="separate"/>
        </w:r>
        <w:r>
          <w:t>13</w:t>
        </w:r>
        <w:r>
          <w:fldChar w:fldCharType="end"/>
        </w:r>
      </w:hyperlink>
    </w:p>
    <w:p>
      <w:pPr>
        <w:pStyle w:val="TOC3"/>
        <w:tabs>
          <w:tab w:val="right" w:leader="dot" w:pos="8312"/>
        </w:tabs>
      </w:pPr>
      <w:hyperlink w:anchor="_Toc73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_Toc7351 \h </w:instrText>
        </w:r>
        <w:r>
          <w:fldChar w:fldCharType="separate"/>
        </w:r>
        <w:r>
          <w:t>13</w:t>
        </w:r>
        <w:r>
          <w:fldChar w:fldCharType="end"/>
        </w:r>
      </w:hyperlink>
    </w:p>
    <w:p>
      <w:pPr>
        <w:pStyle w:val="TOC3"/>
        <w:tabs>
          <w:tab w:val="right" w:leader="dot" w:pos="8312"/>
        </w:tabs>
      </w:pPr>
      <w:hyperlink w:anchor="_Toc1568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_Toc15684 \h </w:instrText>
        </w:r>
        <w:r>
          <w:fldChar w:fldCharType="separate"/>
        </w:r>
        <w:r>
          <w:t>14</w:t>
        </w:r>
        <w:r>
          <w:fldChar w:fldCharType="end"/>
        </w:r>
      </w:hyperlink>
    </w:p>
    <w:p>
      <w:pPr>
        <w:pStyle w:val="TOC2"/>
        <w:tabs>
          <w:tab w:val="clear" w:pos="8302"/>
          <w:tab w:val="right" w:leader="dot" w:pos="8312"/>
        </w:tabs>
      </w:pPr>
      <w:hyperlink w:anchor="_Toc162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_Toc16289 \h </w:instrText>
        </w:r>
        <w:r>
          <w:fldChar w:fldCharType="separate"/>
        </w:r>
        <w:r>
          <w:t>14</w:t>
        </w:r>
        <w:r>
          <w:fldChar w:fldCharType="end"/>
        </w:r>
      </w:hyperlink>
    </w:p>
    <w:p>
      <w:pPr>
        <w:pStyle w:val="TOC3"/>
        <w:tabs>
          <w:tab w:val="right" w:leader="dot" w:pos="8312"/>
        </w:tabs>
      </w:pPr>
      <w:hyperlink w:anchor="_Toc11309" w:history="1">
        <w:r>
          <w:rPr>
            <w:rFonts w:hint="eastAsia"/>
            <w:szCs w:val="24"/>
            <w:lang w:val="en-US" w:eastAsia="zh-CN"/>
          </w:rPr>
          <w:t>3</w:t>
        </w:r>
        <w:r>
          <w:rPr>
            <w:rFonts w:hint="eastAsia"/>
            <w:szCs w:val="24"/>
          </w:rPr>
          <w:t>.3.1政策可行性</w:t>
        </w:r>
        <w:r>
          <w:tab/>
        </w:r>
        <w:r>
          <w:fldChar w:fldCharType="begin"/>
        </w:r>
        <w:r>
          <w:instrText xml:space="preserve"> PAGEREF _Toc11309 \h </w:instrText>
        </w:r>
        <w:r>
          <w:fldChar w:fldCharType="separate"/>
        </w:r>
        <w:r>
          <w:t>14</w:t>
        </w:r>
        <w:r>
          <w:fldChar w:fldCharType="end"/>
        </w:r>
      </w:hyperlink>
    </w:p>
    <w:p>
      <w:pPr>
        <w:pStyle w:val="TOC3"/>
        <w:tabs>
          <w:tab w:val="right" w:leader="dot" w:pos="8312"/>
        </w:tabs>
      </w:pPr>
      <w:hyperlink w:anchor="_Toc27791" w:history="1">
        <w:r>
          <w:rPr>
            <w:rFonts w:hint="eastAsia"/>
            <w:szCs w:val="24"/>
            <w:lang w:val="en-US" w:eastAsia="zh-CN"/>
          </w:rPr>
          <w:t>3</w:t>
        </w:r>
        <w:r>
          <w:rPr>
            <w:rFonts w:hint="eastAsia"/>
            <w:szCs w:val="24"/>
          </w:rPr>
          <w:t>.3.2技术可行性</w:t>
        </w:r>
        <w:r>
          <w:tab/>
        </w:r>
        <w:r>
          <w:fldChar w:fldCharType="begin"/>
        </w:r>
        <w:r>
          <w:instrText xml:space="preserve"> PAGEREF _Toc27791 \h </w:instrText>
        </w:r>
        <w:r>
          <w:fldChar w:fldCharType="separate"/>
        </w:r>
        <w:r>
          <w:t>15</w:t>
        </w:r>
        <w:r>
          <w:fldChar w:fldCharType="end"/>
        </w:r>
      </w:hyperlink>
    </w:p>
    <w:p>
      <w:pPr>
        <w:pStyle w:val="TOC3"/>
        <w:tabs>
          <w:tab w:val="right" w:leader="dot" w:pos="8312"/>
        </w:tabs>
      </w:pPr>
      <w:hyperlink w:anchor="_Toc13960" w:history="1">
        <w:r>
          <w:rPr>
            <w:rFonts w:hint="eastAsia"/>
            <w:szCs w:val="24"/>
            <w:lang w:val="en-US" w:eastAsia="zh-CN"/>
          </w:rPr>
          <w:t>3</w:t>
        </w:r>
        <w:r>
          <w:rPr>
            <w:rFonts w:hint="eastAsia"/>
            <w:szCs w:val="24"/>
          </w:rPr>
          <w:t>.3.3管理可行性</w:t>
        </w:r>
        <w:r>
          <w:tab/>
        </w:r>
        <w:r>
          <w:fldChar w:fldCharType="begin"/>
        </w:r>
        <w:r>
          <w:instrText xml:space="preserve"> PAGEREF _Toc13960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1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_Toc8111 \h </w:instrText>
        </w:r>
        <w:r>
          <w:fldChar w:fldCharType="separate"/>
        </w:r>
        <w:r>
          <w:t>16</w:t>
        </w:r>
        <w:r>
          <w:fldChar w:fldCharType="end"/>
        </w:r>
      </w:hyperlink>
    </w:p>
    <w:p>
      <w:pPr>
        <w:pStyle w:val="TOC1"/>
        <w:tabs>
          <w:tab w:val="clear" w:pos="8296"/>
          <w:tab w:val="right" w:leader="dot" w:pos="8312"/>
        </w:tabs>
      </w:pPr>
      <w:hyperlink w:anchor="_Toc555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_Toc5556 \h </w:instrText>
        </w:r>
        <w:r>
          <w:fldChar w:fldCharType="separate"/>
        </w:r>
        <w:r>
          <w:t>17</w:t>
        </w:r>
        <w:r>
          <w:fldChar w:fldCharType="end"/>
        </w:r>
      </w:hyperlink>
    </w:p>
    <w:p>
      <w:pPr>
        <w:pStyle w:val="TOC2"/>
        <w:tabs>
          <w:tab w:val="clear" w:pos="8302"/>
          <w:tab w:val="right" w:leader="dot" w:pos="8312"/>
        </w:tabs>
      </w:pPr>
      <w:hyperlink w:anchor="_Toc1924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_Toc19240 \h </w:instrText>
        </w:r>
        <w:r>
          <w:fldChar w:fldCharType="separate"/>
        </w:r>
        <w:r>
          <w:t>17</w:t>
        </w:r>
        <w:r>
          <w:fldChar w:fldCharType="end"/>
        </w:r>
      </w:hyperlink>
    </w:p>
    <w:p>
      <w:pPr>
        <w:pStyle w:val="TOC2"/>
        <w:tabs>
          <w:tab w:val="clear" w:pos="8302"/>
          <w:tab w:val="right" w:leader="dot" w:pos="8312"/>
        </w:tabs>
      </w:pPr>
      <w:hyperlink w:anchor="_Toc831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_Toc8312 \h </w:instrText>
        </w:r>
        <w:r>
          <w:fldChar w:fldCharType="separate"/>
        </w:r>
        <w:r>
          <w:t>17</w:t>
        </w:r>
        <w:r>
          <w:fldChar w:fldCharType="end"/>
        </w:r>
      </w:hyperlink>
    </w:p>
    <w:p>
      <w:pPr>
        <w:pStyle w:val="TOC3"/>
        <w:tabs>
          <w:tab w:val="right" w:leader="dot" w:pos="8312"/>
        </w:tabs>
      </w:pPr>
      <w:hyperlink w:anchor="_Toc19186" w:history="1">
        <w:r>
          <w:rPr>
            <w:szCs w:val="24"/>
          </w:rPr>
          <w:t>4.2.1</w:t>
        </w:r>
        <w:r>
          <w:rPr>
            <w:rFonts w:hint="eastAsia"/>
            <w:szCs w:val="24"/>
          </w:rPr>
          <w:t>区域位置概况</w:t>
        </w:r>
        <w:r>
          <w:tab/>
        </w:r>
        <w:r>
          <w:fldChar w:fldCharType="begin"/>
        </w:r>
        <w:r>
          <w:instrText xml:space="preserve"> PAGEREF _Toc19186 \h </w:instrText>
        </w:r>
        <w:r>
          <w:fldChar w:fldCharType="separate"/>
        </w:r>
        <w:r>
          <w:t>17</w:t>
        </w:r>
        <w:r>
          <w:fldChar w:fldCharType="end"/>
        </w:r>
      </w:hyperlink>
    </w:p>
    <w:p>
      <w:pPr>
        <w:pStyle w:val="TOC3"/>
        <w:tabs>
          <w:tab w:val="right" w:leader="dot" w:pos="8312"/>
        </w:tabs>
      </w:pPr>
      <w:hyperlink w:anchor="_Toc27120" w:history="1">
        <w:r>
          <w:rPr>
            <w:szCs w:val="24"/>
          </w:rPr>
          <w:t>4.2.</w:t>
        </w:r>
        <w:r>
          <w:rPr>
            <w:rFonts w:hint="eastAsia"/>
            <w:szCs w:val="24"/>
          </w:rPr>
          <w:t>2区域地形地貌条件</w:t>
        </w:r>
        <w:r>
          <w:tab/>
        </w:r>
        <w:r>
          <w:fldChar w:fldCharType="begin"/>
        </w:r>
        <w:r>
          <w:instrText xml:space="preserve"> PAGEREF _Toc27120 \h </w:instrText>
        </w:r>
        <w:r>
          <w:fldChar w:fldCharType="separate"/>
        </w:r>
        <w:r>
          <w:t>18</w:t>
        </w:r>
        <w:r>
          <w:fldChar w:fldCharType="end"/>
        </w:r>
      </w:hyperlink>
    </w:p>
    <w:p>
      <w:pPr>
        <w:pStyle w:val="TOC3"/>
        <w:tabs>
          <w:tab w:val="right" w:leader="dot" w:pos="8312"/>
        </w:tabs>
      </w:pPr>
      <w:hyperlink w:anchor="_Toc6304" w:history="1">
        <w:r>
          <w:rPr>
            <w:szCs w:val="24"/>
          </w:rPr>
          <w:t>4.2.</w:t>
        </w:r>
        <w:r>
          <w:rPr>
            <w:rFonts w:hint="eastAsia"/>
            <w:szCs w:val="24"/>
          </w:rPr>
          <w:t>3区域气候条件</w:t>
        </w:r>
        <w:r>
          <w:tab/>
        </w:r>
        <w:r>
          <w:fldChar w:fldCharType="begin"/>
        </w:r>
        <w:r>
          <w:instrText xml:space="preserve"> PAGEREF _Toc6304 \h </w:instrText>
        </w:r>
        <w:r>
          <w:fldChar w:fldCharType="separate"/>
        </w:r>
        <w:r>
          <w:t>18</w:t>
        </w:r>
        <w:r>
          <w:fldChar w:fldCharType="end"/>
        </w:r>
      </w:hyperlink>
    </w:p>
    <w:p>
      <w:pPr>
        <w:pStyle w:val="TOC3"/>
        <w:tabs>
          <w:tab w:val="right" w:leader="dot" w:pos="8312"/>
        </w:tabs>
      </w:pPr>
      <w:hyperlink w:anchor="_Toc29894" w:history="1">
        <w:r>
          <w:rPr>
            <w:szCs w:val="24"/>
          </w:rPr>
          <w:t>4.2.</w:t>
        </w:r>
        <w:r>
          <w:rPr>
            <w:rFonts w:hint="eastAsia"/>
            <w:szCs w:val="24"/>
          </w:rPr>
          <w:t>4区域交通区位条件</w:t>
        </w:r>
        <w:r>
          <w:tab/>
        </w:r>
        <w:r>
          <w:fldChar w:fldCharType="begin"/>
        </w:r>
        <w:r>
          <w:instrText xml:space="preserve"> PAGEREF _Toc29894 \h </w:instrText>
        </w:r>
        <w:r>
          <w:fldChar w:fldCharType="separate"/>
        </w:r>
        <w:r>
          <w:t>19</w:t>
        </w:r>
        <w:r>
          <w:fldChar w:fldCharType="end"/>
        </w:r>
      </w:hyperlink>
    </w:p>
    <w:p>
      <w:pPr>
        <w:pStyle w:val="TOC3"/>
        <w:tabs>
          <w:tab w:val="right" w:leader="dot" w:pos="8312"/>
        </w:tabs>
      </w:pPr>
      <w:hyperlink w:anchor="_Toc17956" w:history="1">
        <w:r>
          <w:rPr>
            <w:szCs w:val="24"/>
          </w:rPr>
          <w:t>4.2.</w:t>
        </w:r>
        <w:r>
          <w:rPr>
            <w:rFonts w:hint="eastAsia"/>
            <w:szCs w:val="24"/>
          </w:rPr>
          <w:t>5区域经济发展条件</w:t>
        </w:r>
        <w:r>
          <w:tab/>
        </w:r>
        <w:r>
          <w:fldChar w:fldCharType="begin"/>
        </w:r>
        <w:r>
          <w:instrText xml:space="preserve"> PAGEREF _Toc17956 \h </w:instrText>
        </w:r>
        <w:r>
          <w:fldChar w:fldCharType="separate"/>
        </w:r>
        <w:r>
          <w:t>19</w:t>
        </w:r>
        <w:r>
          <w:fldChar w:fldCharType="end"/>
        </w:r>
      </w:hyperlink>
    </w:p>
    <w:p>
      <w:pPr>
        <w:pStyle w:val="TOC1"/>
        <w:tabs>
          <w:tab w:val="clear" w:pos="8296"/>
          <w:tab w:val="right" w:leader="dot" w:pos="8312"/>
        </w:tabs>
      </w:pPr>
      <w:hyperlink w:anchor="_Toc135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_Toc1350 \h </w:instrText>
        </w:r>
        <w:r>
          <w:fldChar w:fldCharType="separate"/>
        </w:r>
        <w:r>
          <w:t>20</w:t>
        </w:r>
        <w:r>
          <w:fldChar w:fldCharType="end"/>
        </w:r>
      </w:hyperlink>
    </w:p>
    <w:p>
      <w:pPr>
        <w:pStyle w:val="TOC2"/>
        <w:tabs>
          <w:tab w:val="clear" w:pos="8302"/>
          <w:tab w:val="right" w:leader="dot" w:pos="8312"/>
        </w:tabs>
      </w:pPr>
      <w:hyperlink w:anchor="_Toc1641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_Toc16412 \h </w:instrText>
        </w:r>
        <w:r>
          <w:fldChar w:fldCharType="separate"/>
        </w:r>
        <w:r>
          <w:t>20</w:t>
        </w:r>
        <w:r>
          <w:fldChar w:fldCharType="end"/>
        </w:r>
      </w:hyperlink>
    </w:p>
    <w:p>
      <w:pPr>
        <w:pStyle w:val="TOC2"/>
        <w:tabs>
          <w:tab w:val="clear" w:pos="8302"/>
          <w:tab w:val="right" w:leader="dot" w:pos="8312"/>
        </w:tabs>
      </w:pPr>
      <w:hyperlink w:anchor="_Toc1256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_Toc12565 \h </w:instrText>
        </w:r>
        <w:r>
          <w:fldChar w:fldCharType="separate"/>
        </w:r>
        <w:r>
          <w:t>20</w:t>
        </w:r>
        <w:r>
          <w:fldChar w:fldCharType="end"/>
        </w:r>
      </w:hyperlink>
    </w:p>
    <w:p>
      <w:pPr>
        <w:pStyle w:val="TOC3"/>
        <w:tabs>
          <w:tab w:val="right" w:leader="dot" w:pos="8312"/>
        </w:tabs>
      </w:pPr>
      <w:hyperlink w:anchor="_Toc6957" w:history="1">
        <w:r>
          <w:t>5.</w:t>
        </w:r>
        <w:r>
          <w:rPr>
            <w:rFonts w:hint="eastAsia"/>
          </w:rPr>
          <w:t>2</w:t>
        </w:r>
        <w:r>
          <w:t>.1</w:t>
        </w:r>
        <w:r>
          <w:rPr>
            <w:rFonts w:hint="eastAsia"/>
          </w:rPr>
          <w:t>总体规划方案</w:t>
        </w:r>
        <w:r>
          <w:tab/>
        </w:r>
        <w:r>
          <w:fldChar w:fldCharType="begin"/>
        </w:r>
        <w:r>
          <w:instrText xml:space="preserve"> PAGEREF _Toc6957 \h </w:instrText>
        </w:r>
        <w:r>
          <w:fldChar w:fldCharType="separate"/>
        </w:r>
        <w:r>
          <w:t>20</w:t>
        </w:r>
        <w:r>
          <w:fldChar w:fldCharType="end"/>
        </w:r>
      </w:hyperlink>
    </w:p>
    <w:p>
      <w:pPr>
        <w:pStyle w:val="TOC3"/>
        <w:tabs>
          <w:tab w:val="right" w:leader="dot" w:pos="8312"/>
        </w:tabs>
      </w:pPr>
      <w:hyperlink w:anchor="_Toc396" w:history="1">
        <w:r>
          <w:t>5.</w:t>
        </w:r>
        <w:r>
          <w:rPr>
            <w:rFonts w:hint="eastAsia"/>
          </w:rPr>
          <w:t>2</w:t>
        </w:r>
        <w:r>
          <w:t>.2</w:t>
        </w:r>
        <w:r>
          <w:rPr>
            <w:rFonts w:hint="eastAsia"/>
          </w:rPr>
          <w:t>土建工程方案</w:t>
        </w:r>
        <w:r>
          <w:tab/>
        </w:r>
        <w:r>
          <w:fldChar w:fldCharType="begin"/>
        </w:r>
        <w:r>
          <w:instrText xml:space="preserve"> PAGEREF _Toc396 \h </w:instrText>
        </w:r>
        <w:r>
          <w:fldChar w:fldCharType="separate"/>
        </w:r>
        <w:r>
          <w:t>21</w:t>
        </w:r>
        <w:r>
          <w:fldChar w:fldCharType="end"/>
        </w:r>
      </w:hyperlink>
    </w:p>
    <w:p>
      <w:pPr>
        <w:pStyle w:val="TOC2"/>
        <w:tabs>
          <w:tab w:val="clear" w:pos="8302"/>
          <w:tab w:val="right" w:leader="dot" w:pos="8312"/>
        </w:tabs>
      </w:pPr>
      <w:hyperlink w:anchor="_Toc343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_Toc3434 \h </w:instrText>
        </w:r>
        <w:r>
          <w:fldChar w:fldCharType="separate"/>
        </w:r>
        <w:r>
          <w:t>22</w:t>
        </w:r>
        <w:r>
          <w:fldChar w:fldCharType="end"/>
        </w:r>
      </w:hyperlink>
    </w:p>
    <w:p>
      <w:pPr>
        <w:pStyle w:val="TOC2"/>
        <w:tabs>
          <w:tab w:val="clear" w:pos="8302"/>
          <w:tab w:val="right" w:leader="dot" w:pos="8312"/>
        </w:tabs>
      </w:pPr>
      <w:hyperlink w:anchor="_Toc2612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_Toc26123 \h </w:instrText>
        </w:r>
        <w:r>
          <w:fldChar w:fldCharType="separate"/>
        </w:r>
        <w:r>
          <w:t>22</w:t>
        </w:r>
        <w:r>
          <w:fldChar w:fldCharType="end"/>
        </w:r>
      </w:hyperlink>
    </w:p>
    <w:p>
      <w:pPr>
        <w:pStyle w:val="TOC3"/>
        <w:tabs>
          <w:tab w:val="right" w:leader="dot" w:pos="8312"/>
        </w:tabs>
      </w:pPr>
      <w:hyperlink w:anchor="_Toc31720" w:history="1">
        <w:r>
          <w:rPr>
            <w:rFonts w:hint="eastAsia"/>
          </w:rPr>
          <w:t>5.4.1给排水</w:t>
        </w:r>
        <w:r>
          <w:tab/>
        </w:r>
        <w:r>
          <w:fldChar w:fldCharType="begin"/>
        </w:r>
        <w:r>
          <w:instrText xml:space="preserve"> PAGEREF _Toc31720 \h </w:instrText>
        </w:r>
        <w:r>
          <w:fldChar w:fldCharType="separate"/>
        </w:r>
        <w:r>
          <w:t>22</w:t>
        </w:r>
        <w:r>
          <w:fldChar w:fldCharType="end"/>
        </w:r>
      </w:hyperlink>
    </w:p>
    <w:p>
      <w:pPr>
        <w:pStyle w:val="TOC3"/>
        <w:tabs>
          <w:tab w:val="right" w:leader="dot" w:pos="8312"/>
        </w:tabs>
      </w:pPr>
      <w:hyperlink w:anchor="_Toc23998" w:history="1">
        <w:r>
          <w:rPr>
            <w:rFonts w:hint="eastAsia"/>
          </w:rPr>
          <w:t>5.4.2供电</w:t>
        </w:r>
        <w:r>
          <w:tab/>
        </w:r>
        <w:r>
          <w:fldChar w:fldCharType="begin"/>
        </w:r>
        <w:r>
          <w:instrText xml:space="preserve"> PAGEREF _Toc23998 \h </w:instrText>
        </w:r>
        <w:r>
          <w:fldChar w:fldCharType="separate"/>
        </w:r>
        <w:r>
          <w:t>24</w:t>
        </w:r>
        <w:r>
          <w:fldChar w:fldCharType="end"/>
        </w:r>
      </w:hyperlink>
    </w:p>
    <w:p>
      <w:pPr>
        <w:pStyle w:val="TOC2"/>
        <w:tabs>
          <w:tab w:val="clear" w:pos="8302"/>
          <w:tab w:val="right" w:leader="dot" w:pos="8312"/>
        </w:tabs>
      </w:pPr>
      <w:hyperlink w:anchor="_Toc1509" w:history="1">
        <w:r>
          <w:rPr>
            <w:rFonts w:ascii="Times New Roman" w:eastAsia="宋体" w:hAnsi="Times New Roman" w:hint="eastAsia"/>
          </w:rPr>
          <w:t>5.5道路设计</w:t>
        </w:r>
        <w:r>
          <w:tab/>
        </w:r>
        <w:r>
          <w:fldChar w:fldCharType="begin"/>
        </w:r>
        <w:r>
          <w:instrText xml:space="preserve"> PAGEREF _Toc1509 \h </w:instrText>
        </w:r>
        <w:r>
          <w:fldChar w:fldCharType="separate"/>
        </w:r>
        <w:r>
          <w:t>26</w:t>
        </w:r>
        <w:r>
          <w:fldChar w:fldCharType="end"/>
        </w:r>
      </w:hyperlink>
    </w:p>
    <w:p>
      <w:pPr>
        <w:pStyle w:val="TOC2"/>
        <w:tabs>
          <w:tab w:val="clear" w:pos="8302"/>
          <w:tab w:val="right" w:leader="dot" w:pos="8312"/>
        </w:tabs>
      </w:pPr>
      <w:hyperlink w:anchor="_Toc1552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_Toc15528 \h </w:instrText>
        </w:r>
        <w:r>
          <w:fldChar w:fldCharType="separate"/>
        </w:r>
        <w:r>
          <w:t>27</w:t>
        </w:r>
        <w:r>
          <w:fldChar w:fldCharType="end"/>
        </w:r>
      </w:hyperlink>
    </w:p>
    <w:p>
      <w:pPr>
        <w:pStyle w:val="TOC2"/>
        <w:tabs>
          <w:tab w:val="clear" w:pos="8302"/>
          <w:tab w:val="right" w:leader="dot" w:pos="8312"/>
        </w:tabs>
      </w:pPr>
      <w:hyperlink w:anchor="_Toc55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_Toc554 \h </w:instrText>
        </w:r>
        <w:r>
          <w:fldChar w:fldCharType="separate"/>
        </w:r>
        <w:r>
          <w:t>27</w:t>
        </w:r>
        <w:r>
          <w:fldChar w:fldCharType="end"/>
        </w:r>
      </w:hyperlink>
    </w:p>
    <w:p>
      <w:pPr>
        <w:pStyle w:val="TOC3"/>
        <w:tabs>
          <w:tab w:val="right" w:leader="dot" w:pos="8312"/>
        </w:tabs>
      </w:pPr>
      <w:hyperlink w:anchor="_Toc19955" w:history="1">
        <w:r>
          <w:rPr>
            <w:rFonts w:hint="eastAsia"/>
          </w:rPr>
          <w:t>5.7.1项目用地规划选址</w:t>
        </w:r>
        <w:r>
          <w:tab/>
        </w:r>
        <w:r>
          <w:fldChar w:fldCharType="begin"/>
        </w:r>
        <w:r>
          <w:instrText xml:space="preserve"> PAGEREF _Toc19955 \h </w:instrText>
        </w:r>
        <w:r>
          <w:fldChar w:fldCharType="separate"/>
        </w:r>
        <w:r>
          <w:t>27</w:t>
        </w:r>
        <w:r>
          <w:fldChar w:fldCharType="end"/>
        </w:r>
      </w:hyperlink>
    </w:p>
    <w:p>
      <w:pPr>
        <w:pStyle w:val="TOC3"/>
        <w:tabs>
          <w:tab w:val="right" w:leader="dot" w:pos="8312"/>
        </w:tabs>
      </w:pPr>
      <w:hyperlink w:anchor="_Toc18585" w:history="1">
        <w:r>
          <w:rPr>
            <w:rFonts w:hint="eastAsia"/>
          </w:rPr>
          <w:t>5.7.2用地规模及用地类型</w:t>
        </w:r>
        <w:r>
          <w:tab/>
        </w:r>
        <w:r>
          <w:fldChar w:fldCharType="begin"/>
        </w:r>
        <w:r>
          <w:instrText xml:space="preserve"> PAGEREF _Toc18585 \h </w:instrText>
        </w:r>
        <w:r>
          <w:fldChar w:fldCharType="separate"/>
        </w:r>
        <w:r>
          <w:t>27</w:t>
        </w:r>
        <w:r>
          <w:fldChar w:fldCharType="end"/>
        </w:r>
      </w:hyperlink>
    </w:p>
    <w:p>
      <w:pPr>
        <w:pStyle w:val="TOC1"/>
        <w:tabs>
          <w:tab w:val="clear" w:pos="8296"/>
          <w:tab w:val="right" w:leader="dot" w:pos="8312"/>
        </w:tabs>
      </w:pPr>
      <w:hyperlink w:anchor="_Toc2607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_Toc26070 \h </w:instrText>
        </w:r>
        <w:r>
          <w:fldChar w:fldCharType="separate"/>
        </w:r>
        <w:r>
          <w:t>29</w:t>
        </w:r>
        <w:r>
          <w:fldChar w:fldCharType="end"/>
        </w:r>
      </w:hyperlink>
    </w:p>
    <w:p>
      <w:pPr>
        <w:pStyle w:val="TOC2"/>
        <w:tabs>
          <w:tab w:val="clear" w:pos="8302"/>
          <w:tab w:val="right" w:leader="dot" w:pos="8312"/>
        </w:tabs>
      </w:pPr>
      <w:hyperlink w:anchor="_Toc1254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_Toc12545 \h </w:instrText>
        </w:r>
        <w:r>
          <w:fldChar w:fldCharType="separate"/>
        </w:r>
        <w:r>
          <w:t>29</w:t>
        </w:r>
        <w:r>
          <w:fldChar w:fldCharType="end"/>
        </w:r>
      </w:hyperlink>
    </w:p>
    <w:p>
      <w:pPr>
        <w:pStyle w:val="TOC2"/>
        <w:tabs>
          <w:tab w:val="clear" w:pos="8302"/>
          <w:tab w:val="right" w:leader="dot" w:pos="8312"/>
        </w:tabs>
      </w:pPr>
      <w:hyperlink w:anchor="_Toc1831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_Toc18319 \h </w:instrText>
        </w:r>
        <w:r>
          <w:fldChar w:fldCharType="separate"/>
        </w:r>
        <w:r>
          <w:t>29</w:t>
        </w:r>
        <w:r>
          <w:fldChar w:fldCharType="end"/>
        </w:r>
      </w:hyperlink>
    </w:p>
    <w:p>
      <w:pPr>
        <w:pStyle w:val="TOC2"/>
        <w:tabs>
          <w:tab w:val="clear" w:pos="8302"/>
          <w:tab w:val="right" w:leader="dot" w:pos="8312"/>
        </w:tabs>
      </w:pPr>
      <w:hyperlink w:anchor="_Toc1476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_Toc14760 \h </w:instrText>
        </w:r>
        <w:r>
          <w:fldChar w:fldCharType="separate"/>
        </w:r>
        <w:r>
          <w:t>29</w:t>
        </w:r>
        <w:r>
          <w:fldChar w:fldCharType="end"/>
        </w:r>
      </w:hyperlink>
    </w:p>
    <w:p>
      <w:pPr>
        <w:pStyle w:val="TOC2"/>
        <w:tabs>
          <w:tab w:val="clear" w:pos="8302"/>
          <w:tab w:val="right" w:leader="dot" w:pos="8312"/>
        </w:tabs>
      </w:pPr>
      <w:hyperlink w:anchor="_Toc10305" w:history="1">
        <w:r>
          <w:rPr>
            <w:rFonts w:ascii="Times New Roman" w:eastAsia="宋体" w:hAnsi="Times New Roman" w:hint="eastAsia"/>
            <w:szCs w:val="28"/>
          </w:rPr>
          <w:t>6.4产品生产规模确定</w:t>
        </w:r>
        <w:r>
          <w:tab/>
        </w:r>
        <w:r>
          <w:fldChar w:fldCharType="begin"/>
        </w:r>
        <w:r>
          <w:instrText xml:space="preserve"> PAGEREF _Toc10305 \h </w:instrText>
        </w:r>
        <w:r>
          <w:fldChar w:fldCharType="separate"/>
        </w:r>
        <w:r>
          <w:t>29</w:t>
        </w:r>
        <w:r>
          <w:fldChar w:fldCharType="end"/>
        </w:r>
      </w:hyperlink>
    </w:p>
    <w:p>
      <w:pPr>
        <w:pStyle w:val="TOC2"/>
        <w:tabs>
          <w:tab w:val="clear" w:pos="8302"/>
          <w:tab w:val="right" w:leader="dot" w:pos="8312"/>
        </w:tabs>
      </w:pPr>
      <w:hyperlink w:anchor="_Toc6969" w:history="1">
        <w:r>
          <w:rPr>
            <w:rFonts w:ascii="Times New Roman" w:eastAsia="宋体" w:hAnsi="Times New Roman" w:hint="eastAsia"/>
            <w:szCs w:val="28"/>
          </w:rPr>
          <w:t>6.5项目生产工艺简述</w:t>
        </w:r>
        <w:r>
          <w:tab/>
        </w:r>
        <w:r>
          <w:fldChar w:fldCharType="begin"/>
        </w:r>
        <w:r>
          <w:instrText xml:space="preserve"> PAGEREF _Toc6969 \h </w:instrText>
        </w:r>
        <w:r>
          <w:fldChar w:fldCharType="separate"/>
        </w:r>
        <w:r>
          <w:t>30</w:t>
        </w:r>
        <w:r>
          <w:fldChar w:fldCharType="end"/>
        </w:r>
      </w:hyperlink>
    </w:p>
    <w:p>
      <w:pPr>
        <w:pStyle w:val="TOC3"/>
        <w:tabs>
          <w:tab w:val="right" w:leader="dot" w:pos="8312"/>
        </w:tabs>
      </w:pPr>
      <w:hyperlink w:anchor="_Toc7609" w:history="1">
        <w:r>
          <w:rPr>
            <w:rFonts w:hint="eastAsia"/>
          </w:rPr>
          <w:t>6</w:t>
        </w:r>
        <w:r>
          <w:t>.</w:t>
        </w:r>
        <w:r>
          <w:rPr>
            <w:rFonts w:hint="eastAsia"/>
          </w:rPr>
          <w:t>5</w:t>
        </w:r>
        <w:r>
          <w:t>.</w:t>
        </w:r>
        <w:r>
          <w:rPr>
            <w:rFonts w:hint="eastAsia"/>
          </w:rPr>
          <w:t>1产品工艺方案选择</w:t>
        </w:r>
        <w:r>
          <w:tab/>
        </w:r>
        <w:r>
          <w:fldChar w:fldCharType="begin"/>
        </w:r>
        <w:r>
          <w:instrText xml:space="preserve"> PAGEREF _Toc7609 \h </w:instrText>
        </w:r>
        <w:r>
          <w:fldChar w:fldCharType="separate"/>
        </w:r>
        <w:r>
          <w:t>30</w:t>
        </w:r>
        <w:r>
          <w:fldChar w:fldCharType="end"/>
        </w:r>
      </w:hyperlink>
    </w:p>
    <w:p>
      <w:pPr>
        <w:pStyle w:val="TOC3"/>
        <w:tabs>
          <w:tab w:val="right" w:leader="dot" w:pos="8312"/>
        </w:tabs>
      </w:pPr>
      <w:hyperlink w:anchor="_Toc31981" w:history="1">
        <w:r>
          <w:rPr>
            <w:rFonts w:hint="eastAsia"/>
          </w:rPr>
          <w:t>6.5.2工艺技术流程及简述</w:t>
        </w:r>
        <w:r>
          <w:tab/>
        </w:r>
        <w:r>
          <w:fldChar w:fldCharType="begin"/>
        </w:r>
        <w:r>
          <w:instrText xml:space="preserve"> PAGEREF _Toc31981 \h </w:instrText>
        </w:r>
        <w:r>
          <w:fldChar w:fldCharType="separate"/>
        </w:r>
        <w:r>
          <w:t>30</w:t>
        </w:r>
        <w:r>
          <w:fldChar w:fldCharType="end"/>
        </w:r>
      </w:hyperlink>
    </w:p>
    <w:p>
      <w:pPr>
        <w:pStyle w:val="TOC1"/>
        <w:tabs>
          <w:tab w:val="clear" w:pos="8296"/>
          <w:tab w:val="right" w:leader="dot" w:pos="8312"/>
        </w:tabs>
      </w:pPr>
      <w:hyperlink w:anchor="_Toc10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_Toc104 \h </w:instrText>
        </w:r>
        <w:r>
          <w:fldChar w:fldCharType="separate"/>
        </w:r>
        <w:r>
          <w:t>31</w:t>
        </w:r>
        <w:r>
          <w:fldChar w:fldCharType="end"/>
        </w:r>
      </w:hyperlink>
    </w:p>
    <w:p>
      <w:pPr>
        <w:pStyle w:val="TOC2"/>
        <w:tabs>
          <w:tab w:val="clear" w:pos="8302"/>
          <w:tab w:val="right" w:leader="dot" w:pos="8312"/>
        </w:tabs>
      </w:pPr>
      <w:hyperlink w:anchor="_Toc21285" w:history="1">
        <w:r>
          <w:rPr>
            <w:rFonts w:ascii="Times New Roman" w:eastAsia="宋体" w:hAnsi="Times New Roman" w:hint="eastAsia"/>
          </w:rPr>
          <w:t>7.1主要原材料供应</w:t>
        </w:r>
        <w:r>
          <w:tab/>
        </w:r>
        <w:r>
          <w:fldChar w:fldCharType="begin"/>
        </w:r>
        <w:r>
          <w:instrText xml:space="preserve"> PAGEREF _Toc21285 \h </w:instrText>
        </w:r>
        <w:r>
          <w:fldChar w:fldCharType="separate"/>
        </w:r>
        <w:r>
          <w:t>31</w:t>
        </w:r>
        <w:r>
          <w:fldChar w:fldCharType="end"/>
        </w:r>
      </w:hyperlink>
    </w:p>
    <w:p>
      <w:pPr>
        <w:pStyle w:val="TOC2"/>
        <w:tabs>
          <w:tab w:val="clear" w:pos="8302"/>
          <w:tab w:val="right" w:leader="dot" w:pos="8312"/>
        </w:tabs>
      </w:pPr>
      <w:hyperlink w:anchor="_Toc16912" w:history="1">
        <w:r>
          <w:rPr>
            <w:rFonts w:ascii="Times New Roman" w:eastAsia="宋体" w:hAnsi="Times New Roman" w:hint="eastAsia"/>
          </w:rPr>
          <w:t>7.2主要设备选型</w:t>
        </w:r>
        <w:r>
          <w:tab/>
        </w:r>
        <w:r>
          <w:fldChar w:fldCharType="begin"/>
        </w:r>
        <w:r>
          <w:instrText xml:space="preserve"> PAGEREF _Toc16912 \h </w:instrText>
        </w:r>
        <w:r>
          <w:fldChar w:fldCharType="separate"/>
        </w:r>
        <w:r>
          <w:t>31</w:t>
        </w:r>
        <w:r>
          <w:fldChar w:fldCharType="end"/>
        </w:r>
      </w:hyperlink>
    </w:p>
    <w:p>
      <w:pPr>
        <w:pStyle w:val="TOC3"/>
        <w:tabs>
          <w:tab w:val="right" w:leader="dot" w:pos="8312"/>
        </w:tabs>
      </w:pPr>
      <w:hyperlink w:anchor="_Toc990" w:history="1">
        <w:r>
          <w:rPr>
            <w:rFonts w:hint="eastAsia"/>
          </w:rPr>
          <w:t>7</w:t>
        </w:r>
        <w:r>
          <w:t>.</w:t>
        </w:r>
        <w:r>
          <w:rPr>
            <w:rFonts w:hint="eastAsia"/>
          </w:rPr>
          <w:t>2</w:t>
        </w:r>
        <w:r>
          <w:t>.</w:t>
        </w:r>
        <w:r>
          <w:rPr>
            <w:rFonts w:hint="eastAsia"/>
          </w:rPr>
          <w:t>1设备选型原则</w:t>
        </w:r>
        <w:r>
          <w:tab/>
        </w:r>
        <w:r>
          <w:fldChar w:fldCharType="begin"/>
        </w:r>
        <w:r>
          <w:instrText xml:space="preserve"> PAGEREF _Toc990 \h </w:instrText>
        </w:r>
        <w:r>
          <w:fldChar w:fldCharType="separate"/>
        </w:r>
        <w:r>
          <w:t>31</w:t>
        </w:r>
        <w:r>
          <w:fldChar w:fldCharType="end"/>
        </w:r>
      </w:hyperlink>
    </w:p>
    <w:p>
      <w:pPr>
        <w:pStyle w:val="TOC3"/>
        <w:tabs>
          <w:tab w:val="right" w:leader="dot" w:pos="8312"/>
        </w:tabs>
      </w:pPr>
      <w:hyperlink w:anchor="_Toc1781" w:history="1">
        <w:r>
          <w:rPr>
            <w:rFonts w:hint="eastAsia"/>
          </w:rPr>
          <w:t>7</w:t>
        </w:r>
        <w:r>
          <w:t>.</w:t>
        </w:r>
        <w:r>
          <w:rPr>
            <w:rFonts w:hint="eastAsia"/>
          </w:rPr>
          <w:t>2</w:t>
        </w:r>
        <w:r>
          <w:t>.</w:t>
        </w:r>
        <w:r>
          <w:rPr>
            <w:rFonts w:hint="eastAsia"/>
          </w:rPr>
          <w:t>2主要设备明细</w:t>
        </w:r>
        <w:r>
          <w:tab/>
        </w:r>
        <w:r>
          <w:fldChar w:fldCharType="begin"/>
        </w:r>
        <w:r>
          <w:instrText xml:space="preserve"> PAGEREF _Toc1781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4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_Toc1948 \h </w:instrText>
        </w:r>
        <w:r>
          <w:fldChar w:fldCharType="separate"/>
        </w:r>
        <w:r>
          <w:t>33</w:t>
        </w:r>
        <w:r>
          <w:fldChar w:fldCharType="end"/>
        </w:r>
      </w:hyperlink>
    </w:p>
    <w:p>
      <w:pPr>
        <w:pStyle w:val="TOC2"/>
        <w:tabs>
          <w:tab w:val="clear" w:pos="8302"/>
          <w:tab w:val="right" w:leader="dot" w:pos="8312"/>
        </w:tabs>
      </w:pPr>
      <w:hyperlink w:anchor="_Toc32153" w:history="1">
        <w:r>
          <w:rPr>
            <w:rFonts w:ascii="Times New Roman" w:eastAsia="宋体" w:hAnsi="Times New Roman" w:hint="eastAsia"/>
          </w:rPr>
          <w:t>8.1本项目遵循的合理用能标准及节能设计规范</w:t>
        </w:r>
        <w:r>
          <w:tab/>
        </w:r>
        <w:r>
          <w:fldChar w:fldCharType="begin"/>
        </w:r>
        <w:r>
          <w:instrText xml:space="preserve"> PAGEREF _Toc32153 \h </w:instrText>
        </w:r>
        <w:r>
          <w:fldChar w:fldCharType="separate"/>
        </w:r>
        <w:r>
          <w:t>33</w:t>
        </w:r>
        <w:r>
          <w:fldChar w:fldCharType="end"/>
        </w:r>
      </w:hyperlink>
    </w:p>
    <w:p>
      <w:pPr>
        <w:pStyle w:val="TOC2"/>
        <w:tabs>
          <w:tab w:val="clear" w:pos="8302"/>
          <w:tab w:val="right" w:leader="dot" w:pos="8312"/>
        </w:tabs>
      </w:pPr>
      <w:hyperlink w:anchor="_Toc12983" w:history="1">
        <w:r>
          <w:rPr>
            <w:rFonts w:ascii="Times New Roman" w:eastAsia="宋体" w:hAnsi="Times New Roman" w:hint="eastAsia"/>
          </w:rPr>
          <w:t>8.2建设项目能源消耗种类和数量分析</w:t>
        </w:r>
        <w:r>
          <w:tab/>
        </w:r>
        <w:r>
          <w:fldChar w:fldCharType="begin"/>
        </w:r>
        <w:r>
          <w:instrText xml:space="preserve"> PAGEREF _Toc12983 \h </w:instrText>
        </w:r>
        <w:r>
          <w:fldChar w:fldCharType="separate"/>
        </w:r>
        <w:r>
          <w:t>33</w:t>
        </w:r>
        <w:r>
          <w:fldChar w:fldCharType="end"/>
        </w:r>
      </w:hyperlink>
    </w:p>
    <w:p>
      <w:pPr>
        <w:pStyle w:val="TOC3"/>
        <w:tabs>
          <w:tab w:val="right" w:leader="dot" w:pos="8312"/>
        </w:tabs>
      </w:pPr>
      <w:hyperlink w:anchor="_Toc4425" w:history="1">
        <w:r>
          <w:rPr>
            <w:rFonts w:hint="eastAsia"/>
          </w:rPr>
          <w:t>8.2.1能源消耗种类</w:t>
        </w:r>
        <w:r>
          <w:tab/>
        </w:r>
        <w:r>
          <w:fldChar w:fldCharType="begin"/>
        </w:r>
        <w:r>
          <w:instrText xml:space="preserve"> PAGEREF _Toc4425 \h </w:instrText>
        </w:r>
        <w:r>
          <w:fldChar w:fldCharType="separate"/>
        </w:r>
        <w:r>
          <w:t>33</w:t>
        </w:r>
        <w:r>
          <w:fldChar w:fldCharType="end"/>
        </w:r>
      </w:hyperlink>
    </w:p>
    <w:p>
      <w:pPr>
        <w:pStyle w:val="TOC3"/>
        <w:tabs>
          <w:tab w:val="right" w:leader="dot" w:pos="8312"/>
        </w:tabs>
      </w:pPr>
      <w:hyperlink w:anchor="_Toc29249" w:history="1">
        <w:r>
          <w:rPr>
            <w:rFonts w:hint="eastAsia"/>
          </w:rPr>
          <w:t>8.2.2能源消耗数量分析</w:t>
        </w:r>
        <w:r>
          <w:tab/>
        </w:r>
        <w:r>
          <w:fldChar w:fldCharType="begin"/>
        </w:r>
        <w:r>
          <w:instrText xml:space="preserve"> PAGEREF _Toc29249 \h </w:instrText>
        </w:r>
        <w:r>
          <w:fldChar w:fldCharType="separate"/>
        </w:r>
        <w:r>
          <w:t>33</w:t>
        </w:r>
        <w:r>
          <w:fldChar w:fldCharType="end"/>
        </w:r>
      </w:hyperlink>
    </w:p>
    <w:p>
      <w:pPr>
        <w:pStyle w:val="TOC2"/>
        <w:tabs>
          <w:tab w:val="clear" w:pos="8302"/>
          <w:tab w:val="right" w:leader="dot" w:pos="8312"/>
        </w:tabs>
      </w:pPr>
      <w:hyperlink w:anchor="_Toc13820" w:history="1">
        <w:r>
          <w:rPr>
            <w:rFonts w:ascii="Times New Roman" w:eastAsia="宋体" w:hAnsi="Times New Roman" w:hint="eastAsia"/>
          </w:rPr>
          <w:t>8.3项目所在地能源供应状况分析</w:t>
        </w:r>
        <w:r>
          <w:tab/>
        </w:r>
        <w:r>
          <w:fldChar w:fldCharType="begin"/>
        </w:r>
        <w:r>
          <w:instrText xml:space="preserve"> PAGEREF _Toc13820 \h </w:instrText>
        </w:r>
        <w:r>
          <w:fldChar w:fldCharType="separate"/>
        </w:r>
        <w:r>
          <w:t>34</w:t>
        </w:r>
        <w:r>
          <w:fldChar w:fldCharType="end"/>
        </w:r>
      </w:hyperlink>
    </w:p>
    <w:p>
      <w:pPr>
        <w:pStyle w:val="TOC2"/>
        <w:tabs>
          <w:tab w:val="clear" w:pos="8302"/>
          <w:tab w:val="right" w:leader="dot" w:pos="8312"/>
        </w:tabs>
      </w:pPr>
      <w:hyperlink w:anchor="_Toc24789" w:history="1">
        <w:r>
          <w:rPr>
            <w:rFonts w:ascii="Times New Roman" w:eastAsia="宋体" w:hAnsi="Times New Roman" w:hint="eastAsia"/>
          </w:rPr>
          <w:t>8.4主要能耗指标及分析</w:t>
        </w:r>
        <w:r>
          <w:tab/>
        </w:r>
        <w:r>
          <w:fldChar w:fldCharType="begin"/>
        </w:r>
        <w:r>
          <w:instrText xml:space="preserve"> PAGEREF _Toc24789 \h </w:instrText>
        </w:r>
        <w:r>
          <w:fldChar w:fldCharType="separate"/>
        </w:r>
        <w:r>
          <w:t>34</w:t>
        </w:r>
        <w:r>
          <w:fldChar w:fldCharType="end"/>
        </w:r>
      </w:hyperlink>
    </w:p>
    <w:p>
      <w:pPr>
        <w:pStyle w:val="TOC2"/>
        <w:tabs>
          <w:tab w:val="clear" w:pos="8302"/>
          <w:tab w:val="right" w:leader="dot" w:pos="8312"/>
        </w:tabs>
      </w:pPr>
      <w:hyperlink w:anchor="_Toc16476" w:history="1">
        <w:r>
          <w:rPr>
            <w:rFonts w:ascii="Times New Roman" w:eastAsia="宋体" w:hAnsi="Times New Roman" w:hint="eastAsia"/>
          </w:rPr>
          <w:t>8.5节能措施和节能效果分析</w:t>
        </w:r>
        <w:r>
          <w:tab/>
        </w:r>
        <w:r>
          <w:fldChar w:fldCharType="begin"/>
        </w:r>
        <w:r>
          <w:instrText xml:space="preserve"> PAGEREF _Toc16476 \h </w:instrText>
        </w:r>
        <w:r>
          <w:fldChar w:fldCharType="separate"/>
        </w:r>
        <w:r>
          <w:t>35</w:t>
        </w:r>
        <w:r>
          <w:fldChar w:fldCharType="end"/>
        </w:r>
      </w:hyperlink>
    </w:p>
    <w:p>
      <w:pPr>
        <w:pStyle w:val="TOC3"/>
        <w:tabs>
          <w:tab w:val="right" w:leader="dot" w:pos="8312"/>
        </w:tabs>
      </w:pPr>
      <w:hyperlink w:anchor="_Toc31495" w:history="1">
        <w:r>
          <w:rPr>
            <w:rFonts w:hint="eastAsia"/>
          </w:rPr>
          <w:t>8.5.1工业节能</w:t>
        </w:r>
        <w:r>
          <w:tab/>
        </w:r>
        <w:r>
          <w:fldChar w:fldCharType="begin"/>
        </w:r>
        <w:r>
          <w:instrText xml:space="preserve"> PAGEREF _Toc31495 \h </w:instrText>
        </w:r>
        <w:r>
          <w:fldChar w:fldCharType="separate"/>
        </w:r>
        <w:r>
          <w:t>35</w:t>
        </w:r>
        <w:r>
          <w:fldChar w:fldCharType="end"/>
        </w:r>
      </w:hyperlink>
    </w:p>
    <w:p>
      <w:pPr>
        <w:pStyle w:val="TOC3"/>
        <w:tabs>
          <w:tab w:val="right" w:leader="dot" w:pos="8312"/>
        </w:tabs>
      </w:pPr>
      <w:hyperlink w:anchor="_Toc4849" w:history="1">
        <w:r>
          <w:rPr>
            <w:rFonts w:hint="eastAsia"/>
          </w:rPr>
          <w:t>8.5.2节水措施</w:t>
        </w:r>
        <w:r>
          <w:tab/>
        </w:r>
        <w:r>
          <w:fldChar w:fldCharType="begin"/>
        </w:r>
        <w:r>
          <w:instrText xml:space="preserve"> PAGEREF _Toc4849 \h </w:instrText>
        </w:r>
        <w:r>
          <w:fldChar w:fldCharType="separate"/>
        </w:r>
        <w:r>
          <w:t>35</w:t>
        </w:r>
        <w:r>
          <w:fldChar w:fldCharType="end"/>
        </w:r>
      </w:hyperlink>
    </w:p>
    <w:p>
      <w:pPr>
        <w:pStyle w:val="TOC3"/>
        <w:tabs>
          <w:tab w:val="right" w:leader="dot" w:pos="8312"/>
        </w:tabs>
      </w:pPr>
      <w:hyperlink w:anchor="_Toc14431" w:history="1">
        <w:r>
          <w:rPr>
            <w:rFonts w:hint="eastAsia"/>
          </w:rPr>
          <w:t>8.5.3建筑节能</w:t>
        </w:r>
        <w:r>
          <w:tab/>
        </w:r>
        <w:r>
          <w:fldChar w:fldCharType="begin"/>
        </w:r>
        <w:r>
          <w:instrText xml:space="preserve"> PAGEREF _Toc14431 \h </w:instrText>
        </w:r>
        <w:r>
          <w:fldChar w:fldCharType="separate"/>
        </w:r>
        <w:r>
          <w:t>36</w:t>
        </w:r>
        <w:r>
          <w:fldChar w:fldCharType="end"/>
        </w:r>
      </w:hyperlink>
    </w:p>
    <w:p>
      <w:pPr>
        <w:pStyle w:val="TOC3"/>
        <w:tabs>
          <w:tab w:val="right" w:leader="dot" w:pos="8312"/>
        </w:tabs>
      </w:pPr>
      <w:hyperlink w:anchor="_Toc29124" w:history="1">
        <w:r>
          <w:rPr>
            <w:rFonts w:hint="eastAsia"/>
          </w:rPr>
          <w:t>8.5.4企业节能管理</w:t>
        </w:r>
        <w:r>
          <w:tab/>
        </w:r>
        <w:r>
          <w:fldChar w:fldCharType="begin"/>
        </w:r>
        <w:r>
          <w:instrText xml:space="preserve"> PAGEREF _Toc29124 \h </w:instrText>
        </w:r>
        <w:r>
          <w:fldChar w:fldCharType="separate"/>
        </w:r>
        <w:r>
          <w:t>37</w:t>
        </w:r>
        <w:r>
          <w:fldChar w:fldCharType="end"/>
        </w:r>
      </w:hyperlink>
    </w:p>
    <w:p>
      <w:pPr>
        <w:pStyle w:val="TOC2"/>
        <w:tabs>
          <w:tab w:val="clear" w:pos="8302"/>
          <w:tab w:val="right" w:leader="dot" w:pos="8312"/>
        </w:tabs>
      </w:pPr>
      <w:hyperlink w:anchor="_Toc13557" w:history="1">
        <w:r>
          <w:rPr>
            <w:rFonts w:ascii="Times New Roman" w:eastAsia="宋体" w:hAnsi="Times New Roman" w:hint="eastAsia"/>
          </w:rPr>
          <w:t>8.6结论</w:t>
        </w:r>
        <w:r>
          <w:tab/>
        </w:r>
        <w:r>
          <w:fldChar w:fldCharType="begin"/>
        </w:r>
        <w:r>
          <w:instrText xml:space="preserve"> PAGEREF _Toc13557 \h </w:instrText>
        </w:r>
        <w:r>
          <w:fldChar w:fldCharType="separate"/>
        </w:r>
        <w:r>
          <w:t>37</w:t>
        </w:r>
        <w:r>
          <w:fldChar w:fldCharType="end"/>
        </w:r>
      </w:hyperlink>
    </w:p>
    <w:p>
      <w:pPr>
        <w:pStyle w:val="TOC1"/>
        <w:tabs>
          <w:tab w:val="clear" w:pos="8296"/>
          <w:tab w:val="right" w:leader="dot" w:pos="8312"/>
        </w:tabs>
      </w:pPr>
      <w:hyperlink w:anchor="_Toc613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_Toc6133 \h </w:instrText>
        </w:r>
        <w:r>
          <w:fldChar w:fldCharType="separate"/>
        </w:r>
        <w:r>
          <w:t>39</w:t>
        </w:r>
        <w:r>
          <w:fldChar w:fldCharType="end"/>
        </w:r>
      </w:hyperlink>
    </w:p>
    <w:p>
      <w:pPr>
        <w:pStyle w:val="TOC2"/>
        <w:tabs>
          <w:tab w:val="clear" w:pos="8302"/>
          <w:tab w:val="right" w:leader="dot" w:pos="8312"/>
        </w:tabs>
      </w:pPr>
      <w:hyperlink w:anchor="_Toc146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_Toc14636 \h </w:instrText>
        </w:r>
        <w:r>
          <w:fldChar w:fldCharType="separate"/>
        </w:r>
        <w:r>
          <w:t>39</w:t>
        </w:r>
        <w:r>
          <w:fldChar w:fldCharType="end"/>
        </w:r>
      </w:hyperlink>
    </w:p>
    <w:p>
      <w:pPr>
        <w:pStyle w:val="TOC3"/>
        <w:tabs>
          <w:tab w:val="right" w:leader="dot" w:pos="8312"/>
        </w:tabs>
      </w:pPr>
      <w:hyperlink w:anchor="_Toc18195" w:history="1">
        <w:r>
          <w:rPr>
            <w:rFonts w:hint="eastAsia"/>
          </w:rPr>
          <w:t>9</w:t>
        </w:r>
        <w:r>
          <w:t>.1.1</w:t>
        </w:r>
        <w:r>
          <w:rPr>
            <w:rFonts w:ascii="宋体" w:hAnsi="宋体" w:hint="eastAsia"/>
          </w:rPr>
          <w:t>环境保护设计依据</w:t>
        </w:r>
        <w:r>
          <w:tab/>
        </w:r>
        <w:r>
          <w:fldChar w:fldCharType="begin"/>
        </w:r>
        <w:r>
          <w:instrText xml:space="preserve"> PAGEREF _Toc18195 \h </w:instrText>
        </w:r>
        <w:r>
          <w:fldChar w:fldCharType="separate"/>
        </w:r>
        <w:r>
          <w:t>39</w:t>
        </w:r>
        <w:r>
          <w:fldChar w:fldCharType="end"/>
        </w:r>
      </w:hyperlink>
    </w:p>
    <w:p>
      <w:pPr>
        <w:pStyle w:val="TOC3"/>
        <w:tabs>
          <w:tab w:val="right" w:leader="dot" w:pos="8312"/>
        </w:tabs>
      </w:pPr>
      <w:hyperlink w:anchor="_Toc6183" w:history="1">
        <w:r>
          <w:rPr>
            <w:rFonts w:hint="eastAsia"/>
          </w:rPr>
          <w:t>9</w:t>
        </w:r>
        <w:r>
          <w:t>.1.2</w:t>
        </w:r>
        <w:r>
          <w:rPr>
            <w:rFonts w:ascii="宋体" w:hAnsi="宋体" w:hint="eastAsia"/>
          </w:rPr>
          <w:t>设计原则</w:t>
        </w:r>
        <w:r>
          <w:tab/>
        </w:r>
        <w:r>
          <w:fldChar w:fldCharType="begin"/>
        </w:r>
        <w:r>
          <w:instrText xml:space="preserve"> PAGEREF _Toc6183 \h </w:instrText>
        </w:r>
        <w:r>
          <w:fldChar w:fldCharType="separate"/>
        </w:r>
        <w:r>
          <w:t>39</w:t>
        </w:r>
        <w:r>
          <w:fldChar w:fldCharType="end"/>
        </w:r>
      </w:hyperlink>
    </w:p>
    <w:p>
      <w:pPr>
        <w:pStyle w:val="TOC2"/>
        <w:tabs>
          <w:tab w:val="clear" w:pos="8302"/>
          <w:tab w:val="right" w:leader="dot" w:pos="8312"/>
        </w:tabs>
      </w:pPr>
      <w:hyperlink w:anchor="_Toc160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_Toc1601 \h </w:instrText>
        </w:r>
        <w:r>
          <w:fldChar w:fldCharType="separate"/>
        </w:r>
        <w:r>
          <w:t>39</w:t>
        </w:r>
        <w:r>
          <w:fldChar w:fldCharType="end"/>
        </w:r>
      </w:hyperlink>
    </w:p>
    <w:p>
      <w:pPr>
        <w:pStyle w:val="TOC2"/>
        <w:tabs>
          <w:tab w:val="clear" w:pos="8302"/>
          <w:tab w:val="right" w:leader="dot" w:pos="8312"/>
        </w:tabs>
      </w:pPr>
      <w:hyperlink w:anchor="_Toc25313" w:history="1">
        <w:r>
          <w:rPr>
            <w:rFonts w:ascii="Times New Roman" w:eastAsia="宋体" w:hAnsi="Times New Roman" w:hint="eastAsia"/>
          </w:rPr>
          <w:t>9.3 项目建设和生产对环境的影响</w:t>
        </w:r>
        <w:r>
          <w:tab/>
        </w:r>
        <w:r>
          <w:fldChar w:fldCharType="begin"/>
        </w:r>
        <w:r>
          <w:instrText xml:space="preserve"> PAGEREF _Toc25313 \h </w:instrText>
        </w:r>
        <w:r>
          <w:fldChar w:fldCharType="separate"/>
        </w:r>
        <w:r>
          <w:t>40</w:t>
        </w:r>
        <w:r>
          <w:fldChar w:fldCharType="end"/>
        </w:r>
      </w:hyperlink>
    </w:p>
    <w:p>
      <w:pPr>
        <w:pStyle w:val="TOC3"/>
        <w:tabs>
          <w:tab w:val="right" w:leader="dot" w:pos="8312"/>
        </w:tabs>
      </w:pPr>
      <w:hyperlink w:anchor="_Toc14182" w:history="1">
        <w:r>
          <w:rPr>
            <w:rFonts w:hint="eastAsia"/>
          </w:rPr>
          <w:t>9.3.1 项目建设对环境的影响</w:t>
        </w:r>
        <w:r>
          <w:tab/>
        </w:r>
        <w:r>
          <w:fldChar w:fldCharType="begin"/>
        </w:r>
        <w:r>
          <w:instrText xml:space="preserve"> PAGEREF _Toc14182 \h </w:instrText>
        </w:r>
        <w:r>
          <w:fldChar w:fldCharType="separate"/>
        </w:r>
        <w:r>
          <w:t>40</w:t>
        </w:r>
        <w:r>
          <w:fldChar w:fldCharType="end"/>
        </w:r>
      </w:hyperlink>
    </w:p>
    <w:p>
      <w:pPr>
        <w:pStyle w:val="TOC3"/>
        <w:tabs>
          <w:tab w:val="right" w:leader="dot" w:pos="8312"/>
        </w:tabs>
      </w:pPr>
      <w:hyperlink w:anchor="_Toc7446" w:history="1">
        <w:r>
          <w:rPr>
            <w:rFonts w:hint="eastAsia"/>
          </w:rPr>
          <w:t>9.3.2 项目生产过程产生的污染物</w:t>
        </w:r>
        <w:r>
          <w:tab/>
        </w:r>
        <w:r>
          <w:fldChar w:fldCharType="begin"/>
        </w:r>
        <w:r>
          <w:instrText xml:space="preserve"> PAGEREF _Toc7446 \h </w:instrText>
        </w:r>
        <w:r>
          <w:fldChar w:fldCharType="separate"/>
        </w:r>
        <w:r>
          <w:t>41</w:t>
        </w:r>
        <w:r>
          <w:fldChar w:fldCharType="end"/>
        </w:r>
      </w:hyperlink>
    </w:p>
    <w:p>
      <w:pPr>
        <w:pStyle w:val="TOC2"/>
        <w:tabs>
          <w:tab w:val="clear" w:pos="8302"/>
          <w:tab w:val="right" w:leader="dot" w:pos="8312"/>
        </w:tabs>
      </w:pPr>
      <w:hyperlink w:anchor="_Toc6908" w:history="1">
        <w:r>
          <w:rPr>
            <w:rFonts w:ascii="Times New Roman" w:eastAsia="宋体" w:hAnsi="Times New Roman"/>
          </w:rPr>
          <w:t>9.4 环境保护措施方案</w:t>
        </w:r>
        <w:r>
          <w:tab/>
        </w:r>
        <w:r>
          <w:fldChar w:fldCharType="begin"/>
        </w:r>
        <w:r>
          <w:instrText xml:space="preserve"> PAGEREF _Toc6908 \h </w:instrText>
        </w:r>
        <w:r>
          <w:fldChar w:fldCharType="separate"/>
        </w:r>
        <w:r>
          <w:t>41</w:t>
        </w:r>
        <w:r>
          <w:fldChar w:fldCharType="end"/>
        </w:r>
      </w:hyperlink>
    </w:p>
    <w:p>
      <w:pPr>
        <w:pStyle w:val="TOC3"/>
        <w:tabs>
          <w:tab w:val="right" w:leader="dot" w:pos="8312"/>
        </w:tabs>
      </w:pPr>
      <w:hyperlink w:anchor="_Toc19034" w:history="1">
        <w:r>
          <w:t>9.4.1 项目建设期环保措施</w:t>
        </w:r>
        <w:r>
          <w:tab/>
        </w:r>
        <w:r>
          <w:fldChar w:fldCharType="begin"/>
        </w:r>
        <w:r>
          <w:instrText xml:space="preserve"> PAGEREF _Toc19034 \h </w:instrText>
        </w:r>
        <w:r>
          <w:fldChar w:fldCharType="separate"/>
        </w:r>
        <w:r>
          <w:t>41</w:t>
        </w:r>
        <w:r>
          <w:fldChar w:fldCharType="end"/>
        </w:r>
      </w:hyperlink>
    </w:p>
    <w:p>
      <w:pPr>
        <w:pStyle w:val="TOC3"/>
        <w:tabs>
          <w:tab w:val="right" w:leader="dot" w:pos="8312"/>
        </w:tabs>
      </w:pPr>
      <w:hyperlink w:anchor="_Toc24379" w:history="1">
        <w:r>
          <w:t>9.4.2 项目运营期环保措施</w:t>
        </w:r>
        <w:r>
          <w:tab/>
        </w:r>
        <w:r>
          <w:fldChar w:fldCharType="begin"/>
        </w:r>
        <w:r>
          <w:instrText xml:space="preserve"> PAGEREF _Toc24379 \h </w:instrText>
        </w:r>
        <w:r>
          <w:fldChar w:fldCharType="separate"/>
        </w:r>
        <w:r>
          <w:t>42</w:t>
        </w:r>
        <w:r>
          <w:fldChar w:fldCharType="end"/>
        </w:r>
      </w:hyperlink>
    </w:p>
    <w:p>
      <w:pPr>
        <w:pStyle w:val="TOC2"/>
        <w:tabs>
          <w:tab w:val="clear" w:pos="8302"/>
          <w:tab w:val="right" w:leader="dot" w:pos="8312"/>
        </w:tabs>
      </w:pPr>
      <w:hyperlink w:anchor="_Toc7449" w:history="1">
        <w:r>
          <w:rPr>
            <w:rFonts w:ascii="Times New Roman" w:eastAsia="宋体" w:hAnsi="Times New Roman" w:hint="eastAsia"/>
          </w:rPr>
          <w:t>9.5绿化方案</w:t>
        </w:r>
        <w:r>
          <w:tab/>
        </w:r>
        <w:r>
          <w:fldChar w:fldCharType="begin"/>
        </w:r>
        <w:r>
          <w:instrText xml:space="preserve"> PAGEREF _Toc7449 \h </w:instrText>
        </w:r>
        <w:r>
          <w:fldChar w:fldCharType="separate"/>
        </w:r>
        <w:r>
          <w:t>43</w:t>
        </w:r>
        <w:r>
          <w:fldChar w:fldCharType="end"/>
        </w:r>
      </w:hyperlink>
    </w:p>
    <w:p>
      <w:pPr>
        <w:pStyle w:val="TOC2"/>
        <w:tabs>
          <w:tab w:val="clear" w:pos="8302"/>
          <w:tab w:val="right" w:leader="dot" w:pos="8312"/>
        </w:tabs>
      </w:pPr>
      <w:hyperlink w:anchor="_Toc32176" w:history="1">
        <w:r>
          <w:rPr>
            <w:rFonts w:ascii="Times New Roman" w:eastAsia="宋体" w:hAnsi="Times New Roman" w:hint="eastAsia"/>
            <w:szCs w:val="28"/>
          </w:rPr>
          <w:t>9.6消防措施</w:t>
        </w:r>
        <w:r>
          <w:tab/>
        </w:r>
        <w:r>
          <w:fldChar w:fldCharType="begin"/>
        </w:r>
        <w:r>
          <w:instrText xml:space="preserve"> PAGEREF _Toc32176 \h </w:instrText>
        </w:r>
        <w:r>
          <w:fldChar w:fldCharType="separate"/>
        </w:r>
        <w:r>
          <w:t>43</w:t>
        </w:r>
        <w:r>
          <w:fldChar w:fldCharType="end"/>
        </w:r>
      </w:hyperlink>
    </w:p>
    <w:p>
      <w:pPr>
        <w:pStyle w:val="TOC3"/>
        <w:tabs>
          <w:tab w:val="right" w:leader="dot" w:pos="8312"/>
        </w:tabs>
      </w:pPr>
      <w:hyperlink w:anchor="_Toc7756" w:history="1">
        <w:r>
          <w:rPr>
            <w:rFonts w:hint="eastAsia"/>
          </w:rPr>
          <w:t>9.6.1设计依据</w:t>
        </w:r>
        <w:r>
          <w:tab/>
        </w:r>
        <w:r>
          <w:fldChar w:fldCharType="begin"/>
        </w:r>
        <w:r>
          <w:instrText xml:space="preserve"> PAGEREF _Toc7756 \h </w:instrText>
        </w:r>
        <w:r>
          <w:fldChar w:fldCharType="separate"/>
        </w:r>
        <w:r>
          <w:t>43</w:t>
        </w:r>
        <w:r>
          <w:fldChar w:fldCharType="end"/>
        </w:r>
      </w:hyperlink>
    </w:p>
    <w:p>
      <w:pPr>
        <w:pStyle w:val="TOC3"/>
        <w:tabs>
          <w:tab w:val="right" w:leader="dot" w:pos="8312"/>
        </w:tabs>
      </w:pPr>
      <w:hyperlink w:anchor="_Toc643" w:history="1">
        <w:r>
          <w:rPr>
            <w:rFonts w:hint="eastAsia"/>
          </w:rPr>
          <w:t>9.6.2防范措施</w:t>
        </w:r>
        <w:r>
          <w:tab/>
        </w:r>
        <w:r>
          <w:fldChar w:fldCharType="begin"/>
        </w:r>
        <w:r>
          <w:instrText xml:space="preserve"> PAGEREF _Toc643 \h </w:instrText>
        </w:r>
        <w:r>
          <w:fldChar w:fldCharType="separate"/>
        </w:r>
        <w:r>
          <w:t>44</w:t>
        </w:r>
        <w:r>
          <w:fldChar w:fldCharType="end"/>
        </w:r>
      </w:hyperlink>
    </w:p>
    <w:p>
      <w:pPr>
        <w:pStyle w:val="TOC3"/>
        <w:tabs>
          <w:tab w:val="right" w:leader="dot" w:pos="8312"/>
        </w:tabs>
      </w:pPr>
      <w:hyperlink w:anchor="_Toc7211" w:history="1">
        <w:r>
          <w:rPr>
            <w:rFonts w:hint="eastAsia"/>
          </w:rPr>
          <w:t>9.6.3消防管理</w:t>
        </w:r>
        <w:r>
          <w:tab/>
        </w:r>
        <w:r>
          <w:fldChar w:fldCharType="begin"/>
        </w:r>
        <w:r>
          <w:instrText xml:space="preserve"> PAGEREF _Toc7211 \h </w:instrText>
        </w:r>
        <w:r>
          <w:fldChar w:fldCharType="separate"/>
        </w:r>
        <w:r>
          <w:t>45</w:t>
        </w:r>
        <w:r>
          <w:fldChar w:fldCharType="end"/>
        </w:r>
      </w:hyperlink>
    </w:p>
    <w:p>
      <w:pPr>
        <w:pStyle w:val="TOC3"/>
        <w:tabs>
          <w:tab w:val="right" w:leader="dot" w:pos="8312"/>
        </w:tabs>
      </w:pPr>
      <w:hyperlink w:anchor="_Toc29435" w:history="1">
        <w:r>
          <w:rPr>
            <w:rFonts w:hint="eastAsia"/>
          </w:rPr>
          <w:t>9.6.4消防措施的预期效果</w:t>
        </w:r>
        <w:r>
          <w:tab/>
        </w:r>
        <w:r>
          <w:fldChar w:fldCharType="begin"/>
        </w:r>
        <w:r>
          <w:instrText xml:space="preserve"> PAGEREF _Toc29435 \h </w:instrText>
        </w:r>
        <w:r>
          <w:fldChar w:fldCharType="separate"/>
        </w:r>
        <w:r>
          <w:t>45</w:t>
        </w:r>
        <w:r>
          <w:fldChar w:fldCharType="end"/>
        </w:r>
      </w:hyperlink>
    </w:p>
    <w:p>
      <w:pPr>
        <w:pStyle w:val="TOC1"/>
        <w:tabs>
          <w:tab w:val="clear" w:pos="8296"/>
          <w:tab w:val="right" w:leader="dot" w:pos="8312"/>
        </w:tabs>
      </w:pPr>
      <w:hyperlink w:anchor="_Toc2436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_Toc24360 \h </w:instrText>
        </w:r>
        <w:r>
          <w:fldChar w:fldCharType="separate"/>
        </w:r>
        <w:r>
          <w:t>47</w:t>
        </w:r>
        <w:r>
          <w:fldChar w:fldCharType="end"/>
        </w:r>
      </w:hyperlink>
    </w:p>
    <w:p>
      <w:pPr>
        <w:pStyle w:val="TOC2"/>
        <w:tabs>
          <w:tab w:val="clear" w:pos="8302"/>
          <w:tab w:val="right" w:leader="dot" w:pos="8312"/>
        </w:tabs>
      </w:pPr>
      <w:hyperlink w:anchor="_Toc29945" w:history="1">
        <w:r>
          <w:rPr>
            <w:rFonts w:ascii="Times New Roman" w:eastAsia="宋体" w:hAnsi="Times New Roman" w:hint="eastAsia"/>
            <w:szCs w:val="28"/>
          </w:rPr>
          <w:t>10.1 编制依据</w:t>
        </w:r>
        <w:r>
          <w:tab/>
        </w:r>
        <w:r>
          <w:fldChar w:fldCharType="begin"/>
        </w:r>
        <w:r>
          <w:instrText xml:space="preserve"> PAGEREF _Toc29945 \h </w:instrText>
        </w:r>
        <w:r>
          <w:fldChar w:fldCharType="separate"/>
        </w:r>
        <w:r>
          <w:t>47</w:t>
        </w:r>
        <w:r>
          <w:fldChar w:fldCharType="end"/>
        </w:r>
      </w:hyperlink>
    </w:p>
    <w:p>
      <w:pPr>
        <w:pStyle w:val="TOC2"/>
        <w:tabs>
          <w:tab w:val="clear" w:pos="8302"/>
          <w:tab w:val="right" w:leader="dot" w:pos="8312"/>
        </w:tabs>
      </w:pPr>
      <w:hyperlink w:anchor="_Toc24558" w:history="1">
        <w:r>
          <w:rPr>
            <w:rFonts w:ascii="Times New Roman" w:eastAsia="宋体" w:hAnsi="Times New Roman" w:hint="eastAsia"/>
            <w:szCs w:val="28"/>
          </w:rPr>
          <w:t>10.2概况</w:t>
        </w:r>
        <w:r>
          <w:tab/>
        </w:r>
        <w:r>
          <w:fldChar w:fldCharType="begin"/>
        </w:r>
        <w:r>
          <w:instrText xml:space="preserve"> PAGEREF _Toc24558 \h </w:instrText>
        </w:r>
        <w:r>
          <w:fldChar w:fldCharType="separate"/>
        </w:r>
        <w:r>
          <w:t>47</w:t>
        </w:r>
        <w:r>
          <w:fldChar w:fldCharType="end"/>
        </w:r>
      </w:hyperlink>
    </w:p>
    <w:p>
      <w:pPr>
        <w:pStyle w:val="TOC2"/>
        <w:tabs>
          <w:tab w:val="clear" w:pos="8302"/>
          <w:tab w:val="right" w:leader="dot" w:pos="8312"/>
        </w:tabs>
      </w:pPr>
      <w:hyperlink w:anchor="_Toc10119" w:history="1">
        <w:r>
          <w:rPr>
            <w:rFonts w:ascii="Times New Roman" w:eastAsia="宋体" w:hAnsi="Times New Roman" w:hint="eastAsia"/>
            <w:szCs w:val="28"/>
          </w:rPr>
          <w:t>10.3 劳动安全</w:t>
        </w:r>
        <w:r>
          <w:tab/>
        </w:r>
        <w:r>
          <w:fldChar w:fldCharType="begin"/>
        </w:r>
        <w:r>
          <w:instrText xml:space="preserve"> PAGEREF _Toc10119 \h </w:instrText>
        </w:r>
        <w:r>
          <w:fldChar w:fldCharType="separate"/>
        </w:r>
        <w:r>
          <w:t>47</w:t>
        </w:r>
        <w:r>
          <w:fldChar w:fldCharType="end"/>
        </w:r>
      </w:hyperlink>
    </w:p>
    <w:p>
      <w:pPr>
        <w:pStyle w:val="TOC3"/>
        <w:tabs>
          <w:tab w:val="right" w:leader="dot" w:pos="8312"/>
        </w:tabs>
      </w:pPr>
      <w:hyperlink w:anchor="_Toc20034" w:history="1">
        <w:r>
          <w:rPr>
            <w:rFonts w:hint="eastAsia"/>
            <w:szCs w:val="28"/>
          </w:rPr>
          <w:t>10</w:t>
        </w:r>
        <w:r>
          <w:rPr>
            <w:rFonts w:hint="eastAsia"/>
            <w:szCs w:val="24"/>
          </w:rPr>
          <w:t>.3.1工程消防</w:t>
        </w:r>
        <w:r>
          <w:tab/>
        </w:r>
        <w:r>
          <w:fldChar w:fldCharType="begin"/>
        </w:r>
        <w:r>
          <w:instrText xml:space="preserve"> PAGEREF _Toc20034 \h </w:instrText>
        </w:r>
        <w:r>
          <w:fldChar w:fldCharType="separate"/>
        </w:r>
        <w:r>
          <w:t>47</w:t>
        </w:r>
        <w:r>
          <w:fldChar w:fldCharType="end"/>
        </w:r>
      </w:hyperlink>
    </w:p>
    <w:p>
      <w:pPr>
        <w:pStyle w:val="TOC3"/>
        <w:tabs>
          <w:tab w:val="right" w:leader="dot" w:pos="8312"/>
        </w:tabs>
      </w:pPr>
      <w:hyperlink w:anchor="_Toc2372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_Toc23729 \h </w:instrText>
        </w:r>
        <w:r>
          <w:fldChar w:fldCharType="separate"/>
        </w:r>
        <w:r>
          <w:t>48</w:t>
        </w:r>
        <w:r>
          <w:fldChar w:fldCharType="end"/>
        </w:r>
      </w:hyperlink>
    </w:p>
    <w:p>
      <w:pPr>
        <w:pStyle w:val="TOC3"/>
        <w:tabs>
          <w:tab w:val="right" w:leader="dot" w:pos="8312"/>
        </w:tabs>
      </w:pPr>
      <w:hyperlink w:anchor="_Toc3070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_Toc30704 \h </w:instrText>
        </w:r>
        <w:r>
          <w:fldChar w:fldCharType="separate"/>
        </w:r>
        <w:r>
          <w:t>48</w:t>
        </w:r>
        <w:r>
          <w:fldChar w:fldCharType="end"/>
        </w:r>
      </w:hyperlink>
    </w:p>
    <w:p>
      <w:pPr>
        <w:pStyle w:val="TOC3"/>
        <w:tabs>
          <w:tab w:val="right" w:leader="dot" w:pos="8312"/>
        </w:tabs>
      </w:pPr>
      <w:hyperlink w:anchor="_Toc1004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_Toc10043 \h </w:instrText>
        </w:r>
        <w:r>
          <w:fldChar w:fldCharType="separate"/>
        </w:r>
        <w:r>
          <w:t>48</w:t>
        </w:r>
        <w:r>
          <w:fldChar w:fldCharType="end"/>
        </w:r>
      </w:hyperlink>
    </w:p>
    <w:p>
      <w:pPr>
        <w:pStyle w:val="TOC2"/>
        <w:tabs>
          <w:tab w:val="clear" w:pos="8302"/>
          <w:tab w:val="right" w:leader="dot" w:pos="8312"/>
        </w:tabs>
      </w:pPr>
      <w:hyperlink w:anchor="_Toc2257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_Toc22578 \h </w:instrText>
        </w:r>
        <w:r>
          <w:fldChar w:fldCharType="separate"/>
        </w:r>
        <w:r>
          <w:t>49</w:t>
        </w:r>
        <w:r>
          <w:fldChar w:fldCharType="end"/>
        </w:r>
      </w:hyperlink>
    </w:p>
    <w:p>
      <w:pPr>
        <w:pStyle w:val="TOC3"/>
        <w:tabs>
          <w:tab w:val="right" w:leader="dot" w:pos="8312"/>
        </w:tabs>
      </w:pPr>
      <w:hyperlink w:anchor="_Toc756" w:history="1">
        <w:r>
          <w:rPr>
            <w:rFonts w:hint="eastAsia"/>
            <w:szCs w:val="28"/>
          </w:rPr>
          <w:t>10</w:t>
        </w:r>
        <w:r>
          <w:rPr>
            <w:szCs w:val="24"/>
          </w:rPr>
          <w:t>.4.1防暑降温</w:t>
        </w:r>
        <w:r>
          <w:tab/>
        </w:r>
        <w:r>
          <w:fldChar w:fldCharType="begin"/>
        </w:r>
        <w:r>
          <w:instrText xml:space="preserve"> PAGEREF _Toc756 \h </w:instrText>
        </w:r>
        <w:r>
          <w:fldChar w:fldCharType="separate"/>
        </w:r>
        <w:r>
          <w:t>49</w:t>
        </w:r>
        <w:r>
          <w:fldChar w:fldCharType="end"/>
        </w:r>
      </w:hyperlink>
    </w:p>
    <w:p>
      <w:pPr>
        <w:pStyle w:val="TOC3"/>
        <w:tabs>
          <w:tab w:val="right" w:leader="dot" w:pos="8312"/>
        </w:tabs>
      </w:pPr>
      <w:hyperlink w:anchor="_Toc2168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_Toc21683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37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_Toc32378 \h </w:instrText>
        </w:r>
        <w:r>
          <w:fldChar w:fldCharType="separate"/>
        </w:r>
        <w:r>
          <w:t>49</w:t>
        </w:r>
        <w:r>
          <w:fldChar w:fldCharType="end"/>
        </w:r>
      </w:hyperlink>
    </w:p>
    <w:p>
      <w:pPr>
        <w:pStyle w:val="TOC3"/>
        <w:tabs>
          <w:tab w:val="right" w:leader="dot" w:pos="8312"/>
        </w:tabs>
      </w:pPr>
      <w:hyperlink w:anchor="_Toc10059" w:history="1">
        <w:r>
          <w:rPr>
            <w:rFonts w:hint="eastAsia"/>
            <w:szCs w:val="28"/>
          </w:rPr>
          <w:t>10</w:t>
        </w:r>
        <w:r>
          <w:rPr>
            <w:szCs w:val="24"/>
          </w:rPr>
          <w:t>.4.</w:t>
        </w:r>
        <w:r>
          <w:rPr>
            <w:rFonts w:hint="eastAsia"/>
            <w:szCs w:val="24"/>
          </w:rPr>
          <w:t>4照明</w:t>
        </w:r>
        <w:r>
          <w:tab/>
        </w:r>
        <w:r>
          <w:fldChar w:fldCharType="begin"/>
        </w:r>
        <w:r>
          <w:instrText xml:space="preserve"> PAGEREF _Toc10059 \h </w:instrText>
        </w:r>
        <w:r>
          <w:fldChar w:fldCharType="separate"/>
        </w:r>
        <w:r>
          <w:t>49</w:t>
        </w:r>
        <w:r>
          <w:fldChar w:fldCharType="end"/>
        </w:r>
      </w:hyperlink>
    </w:p>
    <w:p>
      <w:pPr>
        <w:pStyle w:val="TOC3"/>
        <w:tabs>
          <w:tab w:val="right" w:leader="dot" w:pos="8312"/>
        </w:tabs>
      </w:pPr>
      <w:hyperlink w:anchor="_Toc32470" w:history="1">
        <w:r>
          <w:rPr>
            <w:rFonts w:hint="eastAsia"/>
            <w:szCs w:val="28"/>
          </w:rPr>
          <w:t>10</w:t>
        </w:r>
        <w:r>
          <w:rPr>
            <w:szCs w:val="28"/>
          </w:rPr>
          <w:t>.4.</w:t>
        </w:r>
        <w:r>
          <w:rPr>
            <w:rFonts w:hint="eastAsia"/>
            <w:szCs w:val="28"/>
          </w:rPr>
          <w:t>5个人防护</w:t>
        </w:r>
        <w:r>
          <w:tab/>
        </w:r>
        <w:r>
          <w:fldChar w:fldCharType="begin"/>
        </w:r>
        <w:r>
          <w:instrText xml:space="preserve"> PAGEREF _Toc32470 \h </w:instrText>
        </w:r>
        <w:r>
          <w:fldChar w:fldCharType="separate"/>
        </w:r>
        <w:r>
          <w:t>49</w:t>
        </w:r>
        <w:r>
          <w:fldChar w:fldCharType="end"/>
        </w:r>
      </w:hyperlink>
    </w:p>
    <w:p>
      <w:pPr>
        <w:pStyle w:val="TOC3"/>
        <w:tabs>
          <w:tab w:val="right" w:leader="dot" w:pos="8312"/>
        </w:tabs>
      </w:pPr>
      <w:hyperlink w:anchor="_Toc29934" w:history="1">
        <w:r>
          <w:rPr>
            <w:rFonts w:hint="eastAsia"/>
            <w:szCs w:val="28"/>
          </w:rPr>
          <w:t>10</w:t>
        </w:r>
        <w:r>
          <w:rPr>
            <w:szCs w:val="28"/>
          </w:rPr>
          <w:t>.4.</w:t>
        </w:r>
        <w:r>
          <w:rPr>
            <w:rFonts w:hint="eastAsia"/>
            <w:szCs w:val="28"/>
          </w:rPr>
          <w:t>6安全教育及防护</w:t>
        </w:r>
        <w:r>
          <w:tab/>
        </w:r>
        <w:r>
          <w:fldChar w:fldCharType="begin"/>
        </w:r>
        <w:r>
          <w:instrText xml:space="preserve"> PAGEREF _Toc29934 \h </w:instrText>
        </w:r>
        <w:r>
          <w:fldChar w:fldCharType="separate"/>
        </w:r>
        <w:r>
          <w:t>49</w:t>
        </w:r>
        <w:r>
          <w:fldChar w:fldCharType="end"/>
        </w:r>
      </w:hyperlink>
    </w:p>
    <w:p>
      <w:pPr>
        <w:pStyle w:val="TOC1"/>
        <w:tabs>
          <w:tab w:val="clear" w:pos="8296"/>
          <w:tab w:val="right" w:leader="dot" w:pos="8312"/>
        </w:tabs>
      </w:pPr>
      <w:hyperlink w:anchor="_Toc113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_Toc1130 \h </w:instrText>
        </w:r>
        <w:r>
          <w:fldChar w:fldCharType="separate"/>
        </w:r>
        <w:r>
          <w:t>51</w:t>
        </w:r>
        <w:r>
          <w:fldChar w:fldCharType="end"/>
        </w:r>
      </w:hyperlink>
    </w:p>
    <w:p>
      <w:pPr>
        <w:pStyle w:val="TOC2"/>
        <w:tabs>
          <w:tab w:val="clear" w:pos="8302"/>
          <w:tab w:val="right" w:leader="dot" w:pos="8312"/>
        </w:tabs>
      </w:pPr>
      <w:hyperlink w:anchor="_Toc226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_Toc2266 \h </w:instrText>
        </w:r>
        <w:r>
          <w:fldChar w:fldCharType="separate"/>
        </w:r>
        <w:r>
          <w:t>51</w:t>
        </w:r>
        <w:r>
          <w:fldChar w:fldCharType="end"/>
        </w:r>
      </w:hyperlink>
    </w:p>
    <w:p>
      <w:pPr>
        <w:pStyle w:val="TOC2"/>
        <w:tabs>
          <w:tab w:val="clear" w:pos="8302"/>
          <w:tab w:val="right" w:leader="dot" w:pos="8312"/>
        </w:tabs>
      </w:pPr>
      <w:hyperlink w:anchor="_Toc264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_Toc2641 \h </w:instrText>
        </w:r>
        <w:r>
          <w:fldChar w:fldCharType="separate"/>
        </w:r>
        <w:r>
          <w:t>51</w:t>
        </w:r>
        <w:r>
          <w:fldChar w:fldCharType="end"/>
        </w:r>
      </w:hyperlink>
    </w:p>
    <w:p>
      <w:pPr>
        <w:pStyle w:val="TOC2"/>
        <w:tabs>
          <w:tab w:val="clear" w:pos="8302"/>
          <w:tab w:val="right" w:leader="dot" w:pos="8312"/>
        </w:tabs>
      </w:pPr>
      <w:hyperlink w:anchor="_Toc9031" w:history="1">
        <w:r>
          <w:rPr>
            <w:rFonts w:ascii="Times New Roman" w:eastAsia="宋体" w:hAnsi="Times New Roman" w:hint="eastAsia"/>
            <w:szCs w:val="28"/>
          </w:rPr>
          <w:t>11.3人力资源管理</w:t>
        </w:r>
        <w:r>
          <w:tab/>
        </w:r>
        <w:r>
          <w:fldChar w:fldCharType="begin"/>
        </w:r>
        <w:r>
          <w:instrText xml:space="preserve"> PAGEREF _Toc9031 \h </w:instrText>
        </w:r>
        <w:r>
          <w:fldChar w:fldCharType="separate"/>
        </w:r>
        <w:r>
          <w:t>51</w:t>
        </w:r>
        <w:r>
          <w:fldChar w:fldCharType="end"/>
        </w:r>
      </w:hyperlink>
    </w:p>
    <w:p>
      <w:pPr>
        <w:pStyle w:val="TOC2"/>
        <w:tabs>
          <w:tab w:val="clear" w:pos="8302"/>
          <w:tab w:val="right" w:leader="dot" w:pos="8312"/>
        </w:tabs>
      </w:pPr>
      <w:hyperlink w:anchor="_Toc25409" w:history="1">
        <w:r>
          <w:rPr>
            <w:rFonts w:ascii="Times New Roman" w:eastAsia="宋体" w:hAnsi="Times New Roman" w:hint="eastAsia"/>
            <w:szCs w:val="28"/>
          </w:rPr>
          <w:t>11.4福利待遇</w:t>
        </w:r>
        <w:r>
          <w:tab/>
        </w:r>
        <w:r>
          <w:fldChar w:fldCharType="begin"/>
        </w:r>
        <w:r>
          <w:instrText xml:space="preserve"> PAGEREF _Toc25409 \h </w:instrText>
        </w:r>
        <w:r>
          <w:fldChar w:fldCharType="separate"/>
        </w:r>
        <w:r>
          <w:t>52</w:t>
        </w:r>
        <w:r>
          <w:fldChar w:fldCharType="end"/>
        </w:r>
      </w:hyperlink>
    </w:p>
    <w:p>
      <w:pPr>
        <w:pStyle w:val="TOC1"/>
        <w:tabs>
          <w:tab w:val="clear" w:pos="8296"/>
          <w:tab w:val="right" w:leader="dot" w:pos="8312"/>
        </w:tabs>
      </w:pPr>
      <w:hyperlink w:anchor="_Toc6639" w:history="1">
        <w:r>
          <w:rPr>
            <w:rFonts w:ascii="Times New Roman" w:hAnsi="宋体" w:hint="eastAsia"/>
          </w:rPr>
          <w:t>第十二章 项目实施规划</w:t>
        </w:r>
        <w:r>
          <w:tab/>
        </w:r>
        <w:r>
          <w:fldChar w:fldCharType="begin"/>
        </w:r>
        <w:r>
          <w:instrText xml:space="preserve"> PAGEREF _Toc6639 \h </w:instrText>
        </w:r>
        <w:r>
          <w:fldChar w:fldCharType="separate"/>
        </w:r>
        <w:r>
          <w:t>53</w:t>
        </w:r>
        <w:r>
          <w:fldChar w:fldCharType="end"/>
        </w:r>
      </w:hyperlink>
    </w:p>
    <w:p>
      <w:pPr>
        <w:pStyle w:val="TOC2"/>
        <w:tabs>
          <w:tab w:val="clear" w:pos="8302"/>
          <w:tab w:val="right" w:leader="dot" w:pos="8312"/>
        </w:tabs>
      </w:pPr>
      <w:hyperlink w:anchor="_Toc320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_Toc3201 \h </w:instrText>
        </w:r>
        <w:r>
          <w:fldChar w:fldCharType="separate"/>
        </w:r>
        <w:r>
          <w:t>53</w:t>
        </w:r>
        <w:r>
          <w:fldChar w:fldCharType="end"/>
        </w:r>
      </w:hyperlink>
    </w:p>
    <w:p>
      <w:pPr>
        <w:pStyle w:val="TOC2"/>
        <w:tabs>
          <w:tab w:val="clear" w:pos="8302"/>
          <w:tab w:val="right" w:leader="dot" w:pos="8312"/>
        </w:tabs>
      </w:pPr>
      <w:hyperlink w:anchor="_Toc1680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_Toc16807 \h </w:instrText>
        </w:r>
        <w:r>
          <w:fldChar w:fldCharType="separate"/>
        </w:r>
        <w:r>
          <w:t>53</w:t>
        </w:r>
        <w:r>
          <w:fldChar w:fldCharType="end"/>
        </w:r>
      </w:hyperlink>
    </w:p>
    <w:p>
      <w:pPr>
        <w:pStyle w:val="TOC2"/>
        <w:tabs>
          <w:tab w:val="clear" w:pos="8302"/>
          <w:tab w:val="right" w:leader="dot" w:pos="8312"/>
        </w:tabs>
      </w:pPr>
      <w:hyperlink w:anchor="_Toc1883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_Toc18837 \h </w:instrText>
        </w:r>
        <w:r>
          <w:fldChar w:fldCharType="separate"/>
        </w:r>
        <w:r>
          <w:t>53</w:t>
        </w:r>
        <w:r>
          <w:fldChar w:fldCharType="end"/>
        </w:r>
      </w:hyperlink>
    </w:p>
    <w:p>
      <w:pPr>
        <w:pStyle w:val="TOC1"/>
        <w:tabs>
          <w:tab w:val="clear" w:pos="8296"/>
          <w:tab w:val="right" w:leader="dot" w:pos="8312"/>
        </w:tabs>
      </w:pPr>
      <w:hyperlink w:anchor="_Toc457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_Toc4571 \h </w:instrText>
        </w:r>
        <w:r>
          <w:fldChar w:fldCharType="separate"/>
        </w:r>
        <w:r>
          <w:t>54</w:t>
        </w:r>
        <w:r>
          <w:fldChar w:fldCharType="end"/>
        </w:r>
      </w:hyperlink>
    </w:p>
    <w:p>
      <w:pPr>
        <w:pStyle w:val="TOC2"/>
        <w:tabs>
          <w:tab w:val="clear" w:pos="8302"/>
          <w:tab w:val="right" w:leader="dot" w:pos="8312"/>
        </w:tabs>
      </w:pPr>
      <w:hyperlink w:anchor="_Toc220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_Toc22087 \h </w:instrText>
        </w:r>
        <w:r>
          <w:fldChar w:fldCharType="separate"/>
        </w:r>
        <w:r>
          <w:t>54</w:t>
        </w:r>
        <w:r>
          <w:fldChar w:fldCharType="end"/>
        </w:r>
      </w:hyperlink>
    </w:p>
    <w:p>
      <w:pPr>
        <w:pStyle w:val="TOC2"/>
        <w:tabs>
          <w:tab w:val="clear" w:pos="8302"/>
          <w:tab w:val="right" w:leader="dot" w:pos="8312"/>
        </w:tabs>
      </w:pPr>
      <w:hyperlink w:anchor="_Toc1458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_Toc14584 \h </w:instrText>
        </w:r>
        <w:r>
          <w:fldChar w:fldCharType="separate"/>
        </w:r>
        <w:r>
          <w:t>54</w:t>
        </w:r>
        <w:r>
          <w:fldChar w:fldCharType="end"/>
        </w:r>
      </w:hyperlink>
    </w:p>
    <w:p>
      <w:pPr>
        <w:pStyle w:val="TOC2"/>
        <w:tabs>
          <w:tab w:val="clear" w:pos="8302"/>
          <w:tab w:val="right" w:leader="dot" w:pos="8312"/>
        </w:tabs>
      </w:pPr>
      <w:hyperlink w:anchor="_Toc1074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_Toc10741 \h </w:instrText>
        </w:r>
        <w:r>
          <w:fldChar w:fldCharType="separate"/>
        </w:r>
        <w:r>
          <w:t>55</w:t>
        </w:r>
        <w:r>
          <w:fldChar w:fldCharType="end"/>
        </w:r>
      </w:hyperlink>
    </w:p>
    <w:p>
      <w:pPr>
        <w:pStyle w:val="TOC2"/>
        <w:tabs>
          <w:tab w:val="clear" w:pos="8302"/>
          <w:tab w:val="right" w:leader="dot" w:pos="8312"/>
        </w:tabs>
      </w:pPr>
      <w:hyperlink w:anchor="_Toc2073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_Toc20737 \h </w:instrText>
        </w:r>
        <w:r>
          <w:fldChar w:fldCharType="separate"/>
        </w:r>
        <w:r>
          <w:t>55</w:t>
        </w:r>
        <w:r>
          <w:fldChar w:fldCharType="end"/>
        </w:r>
      </w:hyperlink>
    </w:p>
    <w:p>
      <w:pPr>
        <w:pStyle w:val="TOC2"/>
        <w:tabs>
          <w:tab w:val="clear" w:pos="8302"/>
          <w:tab w:val="right" w:leader="dot" w:pos="8312"/>
        </w:tabs>
      </w:pPr>
      <w:hyperlink w:anchor="_Toc2413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_Toc24137 \h </w:instrText>
        </w:r>
        <w:r>
          <w:fldChar w:fldCharType="separate"/>
        </w:r>
        <w:r>
          <w:t>55</w:t>
        </w:r>
        <w:r>
          <w:fldChar w:fldCharType="end"/>
        </w:r>
      </w:hyperlink>
    </w:p>
    <w:p>
      <w:pPr>
        <w:pStyle w:val="TOC2"/>
        <w:tabs>
          <w:tab w:val="clear" w:pos="8302"/>
          <w:tab w:val="right" w:leader="dot" w:pos="8312"/>
        </w:tabs>
      </w:pPr>
      <w:hyperlink w:anchor="_Toc76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_Toc7645 \h </w:instrText>
        </w:r>
        <w:r>
          <w:fldChar w:fldCharType="separate"/>
        </w:r>
        <w:r>
          <w:t>58</w:t>
        </w:r>
        <w:r>
          <w:fldChar w:fldCharType="end"/>
        </w:r>
      </w:hyperlink>
    </w:p>
    <w:p>
      <w:pPr>
        <w:pStyle w:val="TOC1"/>
        <w:tabs>
          <w:tab w:val="clear" w:pos="8296"/>
          <w:tab w:val="right" w:leader="dot" w:pos="8312"/>
        </w:tabs>
      </w:pPr>
      <w:hyperlink w:anchor="_Toc737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_Toc7372 \h </w:instrText>
        </w:r>
        <w:r>
          <w:fldChar w:fldCharType="separate"/>
        </w:r>
        <w:r>
          <w:t>59</w:t>
        </w:r>
        <w:r>
          <w:fldChar w:fldCharType="end"/>
        </w:r>
      </w:hyperlink>
    </w:p>
    <w:p>
      <w:pPr>
        <w:pStyle w:val="TOC2"/>
        <w:tabs>
          <w:tab w:val="clear" w:pos="8302"/>
          <w:tab w:val="right" w:leader="dot" w:pos="8312"/>
        </w:tabs>
      </w:pPr>
      <w:hyperlink w:anchor="_Toc1924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_Toc19244 \h </w:instrText>
        </w:r>
        <w:r>
          <w:fldChar w:fldCharType="separate"/>
        </w:r>
        <w:r>
          <w:t>59</w:t>
        </w:r>
        <w:r>
          <w:fldChar w:fldCharType="end"/>
        </w:r>
      </w:hyperlink>
    </w:p>
    <w:p>
      <w:pPr>
        <w:pStyle w:val="TOC3"/>
        <w:tabs>
          <w:tab w:val="right" w:leader="dot" w:pos="8312"/>
        </w:tabs>
      </w:pPr>
      <w:hyperlink w:anchor="_Toc20978" w:history="1">
        <w:r>
          <w:rPr>
            <w:szCs w:val="24"/>
          </w:rPr>
          <w:t>1</w:t>
        </w:r>
        <w:r>
          <w:rPr>
            <w:rFonts w:hint="eastAsia"/>
            <w:szCs w:val="24"/>
          </w:rPr>
          <w:t>4</w:t>
        </w:r>
        <w:r>
          <w:rPr>
            <w:szCs w:val="24"/>
          </w:rPr>
          <w:t>.1.1基本数据的确立</w:t>
        </w:r>
        <w:r>
          <w:tab/>
        </w:r>
        <w:r>
          <w:fldChar w:fldCharType="begin"/>
        </w:r>
        <w:r>
          <w:instrText xml:space="preserve"> PAGEREF _Toc20978 \h </w:instrText>
        </w:r>
        <w:r>
          <w:fldChar w:fldCharType="separate"/>
        </w:r>
        <w:r>
          <w:t>59</w:t>
        </w:r>
        <w:r>
          <w:fldChar w:fldCharType="end"/>
        </w:r>
      </w:hyperlink>
    </w:p>
    <w:p>
      <w:pPr>
        <w:pStyle w:val="TOC3"/>
        <w:tabs>
          <w:tab w:val="right" w:leader="dot" w:pos="8312"/>
        </w:tabs>
      </w:pPr>
      <w:hyperlink w:anchor="_Toc348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_Toc3488 \h </w:instrText>
        </w:r>
        <w:r>
          <w:fldChar w:fldCharType="separate"/>
        </w:r>
        <w:r>
          <w:t>60</w:t>
        </w:r>
        <w:r>
          <w:fldChar w:fldCharType="end"/>
        </w:r>
      </w:hyperlink>
    </w:p>
    <w:p>
      <w:pPr>
        <w:pStyle w:val="TOC3"/>
        <w:tabs>
          <w:tab w:val="right" w:leader="dot" w:pos="8312"/>
        </w:tabs>
      </w:pPr>
      <w:hyperlink w:anchor="_Toc653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_Toc6536 \h </w:instrText>
        </w:r>
        <w:r>
          <w:fldChar w:fldCharType="separate"/>
        </w:r>
        <w:r>
          <w:t>61</w:t>
        </w:r>
        <w:r>
          <w:fldChar w:fldCharType="end"/>
        </w:r>
      </w:hyperlink>
    </w:p>
    <w:p>
      <w:pPr>
        <w:pStyle w:val="TOC2"/>
        <w:tabs>
          <w:tab w:val="clear" w:pos="8302"/>
          <w:tab w:val="right" w:leader="dot" w:pos="8312"/>
        </w:tabs>
      </w:pPr>
      <w:hyperlink w:anchor="_Toc2768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_Toc27686 \h </w:instrText>
        </w:r>
        <w:r>
          <w:fldChar w:fldCharType="separate"/>
        </w:r>
        <w:r>
          <w:t>61</w:t>
        </w:r>
        <w:r>
          <w:fldChar w:fldCharType="end"/>
        </w:r>
      </w:hyperlink>
    </w:p>
    <w:p>
      <w:pPr>
        <w:pStyle w:val="TOC3"/>
        <w:tabs>
          <w:tab w:val="right" w:leader="dot" w:pos="8312"/>
        </w:tabs>
      </w:pPr>
      <w:hyperlink w:anchor="_Toc1426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_Toc14266 \h </w:instrText>
        </w:r>
        <w:r>
          <w:fldChar w:fldCharType="separate"/>
        </w:r>
        <w:r>
          <w:t>61</w:t>
        </w:r>
        <w:r>
          <w:fldChar w:fldCharType="end"/>
        </w:r>
      </w:hyperlink>
    </w:p>
    <w:p>
      <w:pPr>
        <w:pStyle w:val="TOC3"/>
        <w:tabs>
          <w:tab w:val="right" w:leader="dot" w:pos="8312"/>
        </w:tabs>
      </w:pPr>
      <w:hyperlink w:anchor="_Toc2238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_Toc22380 \h </w:instrText>
        </w:r>
        <w:r>
          <w:fldChar w:fldCharType="separate"/>
        </w:r>
        <w:r>
          <w:t>61</w:t>
        </w:r>
        <w:r>
          <w:fldChar w:fldCharType="end"/>
        </w:r>
      </w:hyperlink>
    </w:p>
    <w:p>
      <w:pPr>
        <w:pStyle w:val="TOC3"/>
        <w:tabs>
          <w:tab w:val="right" w:leader="dot" w:pos="8312"/>
        </w:tabs>
      </w:pPr>
      <w:hyperlink w:anchor="_Toc19196"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_Toc19196 \h </w:instrText>
        </w:r>
        <w:r>
          <w:fldChar w:fldCharType="separate"/>
        </w:r>
        <w:r>
          <w:t>61</w:t>
        </w:r>
        <w:r>
          <w:fldChar w:fldCharType="end"/>
        </w:r>
      </w:hyperlink>
    </w:p>
    <w:p>
      <w:pPr>
        <w:pStyle w:val="TOC2"/>
        <w:tabs>
          <w:tab w:val="clear" w:pos="8302"/>
          <w:tab w:val="right" w:leader="dot" w:pos="8312"/>
        </w:tabs>
      </w:pPr>
      <w:hyperlink w:anchor="_Toc1088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_Toc10886 \h </w:instrText>
        </w:r>
        <w:r>
          <w:fldChar w:fldCharType="separate"/>
        </w:r>
        <w:r>
          <w:t>65</w:t>
        </w:r>
        <w:r>
          <w:fldChar w:fldCharType="end"/>
        </w:r>
      </w:hyperlink>
    </w:p>
    <w:p>
      <w:pPr>
        <w:pStyle w:val="TOC1"/>
        <w:tabs>
          <w:tab w:val="clear" w:pos="8296"/>
          <w:tab w:val="right" w:leader="dot" w:pos="8312"/>
        </w:tabs>
      </w:pPr>
      <w:hyperlink w:anchor="_Toc170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_Toc1703 \h </w:instrText>
        </w:r>
        <w:r>
          <w:fldChar w:fldCharType="separate"/>
        </w:r>
        <w:r>
          <w:t>67</w:t>
        </w:r>
        <w:r>
          <w:fldChar w:fldCharType="end"/>
        </w:r>
      </w:hyperlink>
    </w:p>
    <w:p>
      <w:pPr>
        <w:pStyle w:val="TOC2"/>
        <w:tabs>
          <w:tab w:val="clear" w:pos="8302"/>
          <w:tab w:val="right" w:leader="dot" w:pos="8312"/>
        </w:tabs>
      </w:pPr>
      <w:hyperlink w:anchor="_Toc178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_Toc17852 \h </w:instrText>
        </w:r>
        <w:r>
          <w:fldChar w:fldCharType="separate"/>
        </w:r>
        <w:r>
          <w:t>67</w:t>
        </w:r>
        <w:r>
          <w:fldChar w:fldCharType="end"/>
        </w:r>
      </w:hyperlink>
    </w:p>
    <w:p>
      <w:pPr>
        <w:pStyle w:val="TOC3"/>
        <w:tabs>
          <w:tab w:val="right" w:leader="dot" w:pos="8312"/>
        </w:tabs>
      </w:pPr>
      <w:hyperlink w:anchor="_Toc77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_Toc771 \h </w:instrText>
        </w:r>
        <w:r>
          <w:fldChar w:fldCharType="separate"/>
        </w:r>
        <w:r>
          <w:t>67</w:t>
        </w:r>
        <w:r>
          <w:fldChar w:fldCharType="end"/>
        </w:r>
      </w:hyperlink>
    </w:p>
    <w:p>
      <w:pPr>
        <w:pStyle w:val="TOC3"/>
        <w:tabs>
          <w:tab w:val="right" w:leader="dot" w:pos="8312"/>
        </w:tabs>
      </w:pPr>
      <w:hyperlink w:anchor="_Toc1556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_Toc15561 \h </w:instrText>
        </w:r>
        <w:r>
          <w:fldChar w:fldCharType="separate"/>
        </w:r>
        <w:r>
          <w:t>67</w:t>
        </w:r>
        <w:r>
          <w:fldChar w:fldCharType="end"/>
        </w:r>
      </w:hyperlink>
    </w:p>
    <w:p>
      <w:pPr>
        <w:pStyle w:val="TOC3"/>
        <w:tabs>
          <w:tab w:val="right" w:leader="dot" w:pos="8312"/>
        </w:tabs>
      </w:pPr>
      <w:hyperlink w:anchor="_Toc2229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_Toc22291 \h </w:instrText>
        </w:r>
        <w:r>
          <w:fldChar w:fldCharType="separate"/>
        </w:r>
        <w:r>
          <w:t>67</w:t>
        </w:r>
        <w:r>
          <w:fldChar w:fldCharType="end"/>
        </w:r>
      </w:hyperlink>
    </w:p>
    <w:p>
      <w:pPr>
        <w:pStyle w:val="TOC2"/>
        <w:tabs>
          <w:tab w:val="clear" w:pos="8302"/>
          <w:tab w:val="right" w:leader="dot" w:pos="8312"/>
        </w:tabs>
      </w:pPr>
      <w:hyperlink w:anchor="_Toc718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_Toc7187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45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_Toc4455 \h </w:instrText>
        </w:r>
        <w:r>
          <w:fldChar w:fldCharType="separate"/>
        </w:r>
        <w:r>
          <w:t>68</w:t>
        </w:r>
        <w:r>
          <w:fldChar w:fldCharType="end"/>
        </w:r>
      </w:hyperlink>
    </w:p>
    <w:p>
      <w:pPr>
        <w:pStyle w:val="TOC3"/>
        <w:tabs>
          <w:tab w:val="right" w:leader="dot" w:pos="8312"/>
        </w:tabs>
      </w:pPr>
      <w:hyperlink w:anchor="_Toc938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_Toc9380 \h </w:instrText>
        </w:r>
        <w:r>
          <w:fldChar w:fldCharType="separate"/>
        </w:r>
        <w:r>
          <w:t>68</w:t>
        </w:r>
        <w:r>
          <w:fldChar w:fldCharType="end"/>
        </w:r>
      </w:hyperlink>
    </w:p>
    <w:p>
      <w:pPr>
        <w:pStyle w:val="TOC3"/>
        <w:tabs>
          <w:tab w:val="right" w:leader="dot" w:pos="8312"/>
        </w:tabs>
      </w:pPr>
      <w:hyperlink w:anchor="_Toc427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_Toc4273 \h </w:instrText>
        </w:r>
        <w:r>
          <w:fldChar w:fldCharType="separate"/>
        </w:r>
        <w:r>
          <w:t>68</w:t>
        </w:r>
        <w:r>
          <w:fldChar w:fldCharType="end"/>
        </w:r>
      </w:hyperlink>
    </w:p>
    <w:p>
      <w:pPr>
        <w:pStyle w:val="TOC1"/>
        <w:tabs>
          <w:tab w:val="clear" w:pos="8296"/>
          <w:tab w:val="right" w:leader="dot" w:pos="8312"/>
        </w:tabs>
      </w:pPr>
      <w:hyperlink w:anchor="_Toc740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_Toc7406 \h </w:instrText>
        </w:r>
        <w:r>
          <w:fldChar w:fldCharType="separate"/>
        </w:r>
        <w:r>
          <w:t>69</w:t>
        </w:r>
        <w:r>
          <w:fldChar w:fldCharType="end"/>
        </w:r>
      </w:hyperlink>
    </w:p>
    <w:p>
      <w:pPr>
        <w:pStyle w:val="TOC2"/>
        <w:tabs>
          <w:tab w:val="clear" w:pos="8302"/>
          <w:tab w:val="right" w:leader="dot" w:pos="8312"/>
        </w:tabs>
      </w:pPr>
      <w:hyperlink w:anchor="_Toc51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_Toc513 \h </w:instrText>
        </w:r>
        <w:r>
          <w:fldChar w:fldCharType="separate"/>
        </w:r>
        <w:r>
          <w:t>69</w:t>
        </w:r>
        <w:r>
          <w:fldChar w:fldCharType="end"/>
        </w:r>
      </w:hyperlink>
    </w:p>
    <w:p>
      <w:pPr>
        <w:pStyle w:val="TOC2"/>
        <w:tabs>
          <w:tab w:val="clear" w:pos="8302"/>
          <w:tab w:val="right" w:leader="dot" w:pos="8312"/>
        </w:tabs>
      </w:pPr>
      <w:hyperlink w:anchor="_Toc117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_Toc1177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单晶PERC太阳能电池及组件项目可行性研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461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22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6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单晶PERC太阳能电池及组件</w:t>
      </w:r>
      <w:r>
        <w:rPr>
          <w:rFonts w:hint="eastAsia"/>
          <w:color w:val="000000"/>
          <w:kern w:val="0"/>
          <w:sz w:val="26"/>
          <w:szCs w:val="28"/>
        </w:rPr>
        <w:t>项目</w:t>
      </w:r>
    </w:p>
    <w:p>
      <w:pPr>
        <w:pStyle w:val="Heading3"/>
        <w:rPr>
          <w:rFonts w:hint="eastAsia"/>
          <w:color w:val="000000"/>
          <w:sz w:val="24"/>
          <w:szCs w:val="24"/>
        </w:rPr>
      </w:pPr>
      <w:bookmarkStart w:id="6" w:name="_Toc210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67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7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仁怀市</w:t>
      </w:r>
    </w:p>
    <w:p>
      <w:pPr>
        <w:pStyle w:val="Heading3"/>
        <w:rPr>
          <w:rFonts w:hint="eastAsia"/>
          <w:color w:val="000000"/>
          <w:sz w:val="24"/>
          <w:szCs w:val="24"/>
        </w:rPr>
      </w:pPr>
      <w:bookmarkStart w:id="9" w:name="_Toc258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8171"/>
      <w:bookmarkStart w:id="11" w:name="_Toc134793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项目的总投资为60800.00万元，其中，建设投资为</w:t>
      </w:r>
      <w:r>
        <w:rPr>
          <w:color w:val="000000"/>
          <w:kern w:val="0"/>
          <w:sz w:val="26"/>
          <w:szCs w:val="28"/>
        </w:rPr>
        <w:t>52618.72万</w:t>
      </w:r>
      <w:r>
        <w:rPr>
          <w:rFonts w:hint="eastAsia"/>
          <w:color w:val="000000"/>
          <w:kern w:val="0"/>
          <w:sz w:val="26"/>
          <w:szCs w:val="28"/>
        </w:rPr>
        <w:t>元（土建工程为</w:t>
      </w:r>
      <w:r>
        <w:rPr>
          <w:color w:val="000000"/>
          <w:kern w:val="0"/>
          <w:sz w:val="26"/>
          <w:szCs w:val="28"/>
        </w:rPr>
        <w:t>16746.25万</w:t>
      </w:r>
      <w:r>
        <w:rPr>
          <w:rFonts w:hint="eastAsia"/>
          <w:color w:val="000000"/>
          <w:kern w:val="0"/>
          <w:sz w:val="26"/>
          <w:szCs w:val="28"/>
        </w:rPr>
        <w:t>元，设备及安装投资</w:t>
      </w:r>
      <w:r>
        <w:rPr>
          <w:color w:val="000000"/>
          <w:kern w:val="0"/>
          <w:sz w:val="26"/>
          <w:szCs w:val="28"/>
        </w:rPr>
        <w:t>31644.00万</w:t>
      </w:r>
      <w:r>
        <w:rPr>
          <w:rFonts w:hint="eastAsia"/>
          <w:color w:val="000000"/>
          <w:kern w:val="0"/>
          <w:sz w:val="26"/>
          <w:szCs w:val="28"/>
        </w:rPr>
        <w:t>元，土地费用2000.00万元，其他费用为696.59万元，预备费1531.88万元），建设期利息为2681.28万元，铺底流动资金为55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115000.00万元，计算期内年均销售收入84681.82万元，年均利润总额17730.12万元，年均净利润13297.59万元，年均上缴税金及附加为369.36万元，年均上缴增值税3693.57万元，投资利润率29.16%，投资利税率35.84%，税后投资回收期（含建设期）5.62年。</w:t>
      </w:r>
    </w:p>
    <w:p>
      <w:pPr>
        <w:pStyle w:val="Heading3"/>
        <w:rPr>
          <w:rFonts w:hint="eastAsia"/>
          <w:color w:val="000000"/>
          <w:sz w:val="24"/>
          <w:szCs w:val="24"/>
        </w:rPr>
      </w:pPr>
      <w:bookmarkStart w:id="12" w:name="_Toc13479386"/>
      <w:bookmarkStart w:id="13" w:name="_Toc299461803"/>
      <w:bookmarkStart w:id="14" w:name="_Toc27299"/>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：单晶PERC太阳能电池及组件</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18000.00</w:t>
            </w:r>
          </w:p>
        </w:tc>
        <w:tc>
          <w:tcPr>
            <w:tcW w:w="1148" w:type="dxa"/>
            <w:vAlign w:val="center"/>
          </w:tcPr>
          <w:p>
            <w:pPr>
              <w:widowControl/>
              <w:jc w:val="center"/>
              <w:rPr>
                <w:color w:val="000000"/>
                <w:kern w:val="0"/>
                <w:sz w:val="20"/>
                <w:szCs w:val="20"/>
              </w:rPr>
            </w:pPr>
            <w:r>
              <w:rPr>
                <w:color w:val="000000"/>
                <w:kern w:val="0"/>
                <w:sz w:val="20"/>
                <w:szCs w:val="20"/>
              </w:rPr>
              <w:t>36000.00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8" w:type="dxa"/>
            <w:vAlign w:val="center"/>
          </w:tcPr>
          <w:p>
            <w:pPr>
              <w:widowControl/>
              <w:jc w:val="center"/>
              <w:rPr>
                <w:color w:val="000000"/>
                <w:kern w:val="0"/>
                <w:sz w:val="20"/>
                <w:szCs w:val="20"/>
              </w:rPr>
            </w:pPr>
            <w:r>
              <w:rPr>
                <w:color w:val="000000"/>
                <w:kern w:val="0"/>
                <w:sz w:val="20"/>
                <w:szCs w:val="20"/>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8"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650.00</w:t>
            </w:r>
          </w:p>
        </w:tc>
        <w:tc>
          <w:tcPr>
            <w:tcW w:w="1148" w:type="dxa"/>
            <w:vAlign w:val="center"/>
          </w:tcPr>
          <w:p>
            <w:pPr>
              <w:widowControl/>
              <w:jc w:val="center"/>
              <w:rPr>
                <w:color w:val="000000"/>
                <w:kern w:val="0"/>
                <w:sz w:val="20"/>
                <w:szCs w:val="20"/>
              </w:rPr>
            </w:pPr>
            <w:r>
              <w:rPr>
                <w:color w:val="000000"/>
                <w:kern w:val="0"/>
                <w:sz w:val="20"/>
                <w:szCs w:val="20"/>
              </w:rPr>
              <w:t>650.00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34595.00</w:t>
            </w:r>
          </w:p>
        </w:tc>
        <w:tc>
          <w:tcPr>
            <w:tcW w:w="1148" w:type="dxa"/>
            <w:vAlign w:val="center"/>
          </w:tcPr>
          <w:p>
            <w:pPr>
              <w:widowControl/>
              <w:jc w:val="center"/>
              <w:rPr>
                <w:b/>
                <w:bCs/>
                <w:color w:val="000000"/>
                <w:kern w:val="0"/>
                <w:sz w:val="20"/>
                <w:szCs w:val="20"/>
              </w:rPr>
            </w:pPr>
            <w:r>
              <w:rPr>
                <w:b/>
                <w:bCs/>
                <w:color w:val="000000"/>
                <w:kern w:val="0"/>
                <w:sz w:val="20"/>
                <w:szCs w:val="20"/>
              </w:rPr>
              <w:t>77395.00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24000.00</w:t>
            </w:r>
          </w:p>
        </w:tc>
        <w:tc>
          <w:tcPr>
            <w:tcW w:w="1148" w:type="dxa"/>
            <w:vAlign w:val="center"/>
          </w:tcPr>
          <w:p>
            <w:pPr>
              <w:widowControl/>
              <w:jc w:val="center"/>
              <w:rPr>
                <w:color w:val="000000"/>
                <w:kern w:val="0"/>
                <w:sz w:val="20"/>
                <w:szCs w:val="20"/>
              </w:rPr>
            </w:pPr>
            <w:r>
              <w:rPr>
                <w:color w:val="000000"/>
                <w:kern w:val="0"/>
                <w:sz w:val="20"/>
                <w:szCs w:val="20"/>
              </w:rPr>
              <w:t>24000.00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7900.00</w:t>
            </w:r>
          </w:p>
        </w:tc>
        <w:tc>
          <w:tcPr>
            <w:tcW w:w="1148" w:type="dxa"/>
            <w:vAlign w:val="center"/>
          </w:tcPr>
          <w:p>
            <w:pPr>
              <w:widowControl/>
              <w:jc w:val="center"/>
              <w:rPr>
                <w:color w:val="000000"/>
                <w:kern w:val="0"/>
                <w:sz w:val="20"/>
                <w:szCs w:val="20"/>
              </w:rPr>
            </w:pPr>
            <w:r>
              <w:rPr>
                <w:color w:val="000000"/>
                <w:kern w:val="0"/>
                <w:sz w:val="20"/>
                <w:szCs w:val="20"/>
              </w:rPr>
              <w:t>7900.00</w:t>
            </w:r>
          </w:p>
        </w:tc>
      </w:tr>
    </w:tbl>
    <w:p>
      <w:pPr>
        <w:pStyle w:val="Heading3"/>
        <w:rPr>
          <w:rFonts w:hint="eastAsia"/>
          <w:color w:val="000000"/>
          <w:sz w:val="24"/>
          <w:szCs w:val="24"/>
        </w:rPr>
      </w:pPr>
      <w:bookmarkStart w:id="15" w:name="_Toc13479387"/>
      <w:bookmarkStart w:id="16" w:name="_Toc260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人民币60800.00万元</w:t>
      </w:r>
      <w:r>
        <w:rPr>
          <w:color w:val="000000"/>
          <w:sz w:val="26"/>
          <w:szCs w:val="26"/>
        </w:rPr>
        <w:t>，</w:t>
      </w:r>
      <w:r>
        <w:rPr>
          <w:rFonts w:hint="eastAsia"/>
          <w:color w:val="000000"/>
          <w:sz w:val="26"/>
          <w:szCs w:val="26"/>
        </w:rPr>
        <w:t>资金来源为项目企业自筹资金24320.00万元，申请银行贷款36480.00万元。</w:t>
      </w:r>
      <w:bookmarkStart w:id="17" w:name="_Toc13479388"/>
    </w:p>
    <w:p>
      <w:pPr>
        <w:pStyle w:val="Heading3"/>
        <w:rPr>
          <w:rFonts w:hint="eastAsia"/>
          <w:color w:val="000000"/>
          <w:sz w:val="24"/>
          <w:szCs w:val="24"/>
        </w:rPr>
      </w:pPr>
      <w:bookmarkStart w:id="18" w:name="_Toc13824"/>
      <w:r>
        <w:rPr>
          <w:rFonts w:hint="eastAsia"/>
          <w:color w:val="000000"/>
          <w:sz w:val="24"/>
          <w:szCs w:val="24"/>
        </w:rPr>
        <w:t>1.1.9项目建设期限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21</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w:t>
      </w:r>
      <w:r>
        <w:rPr>
          <w:rFonts w:hint="eastAsia"/>
          <w:color w:val="000000"/>
          <w:sz w:val="26"/>
          <w:szCs w:val="26"/>
          <w:lang w:val="en-US" w:eastAsia="zh-CN"/>
        </w:rPr>
        <w:t>3</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819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河南</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机械制造有限公司，系中国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控股有限公司旗下的一家全资子公司。公司组建于2007年3月，其前身为郑州</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机电装备股份有限公司，现组建为</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河南装载机与农机生产基地。公司位于国家郑州经济技术开发区，占地164亩，,员工800余人,其中备类专业技术人员100余人。自走式小麦联合收割机、玉米联合收割机（互换割台式）、水稻联合收割机已纳入国家补贴目录。公司秉承</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工程机械的产品研发、生产制造、销售服务的经营理念，精做产品，提升中国农机的传统形象。</w:t>
      </w:r>
    </w:p>
    <w:p>
      <w:pPr>
        <w:ind w:firstLine="420" w:firstLineChars="0"/>
        <w:rPr>
          <w:rFonts w:hint="eastAsia"/>
          <w:color w:val="FF0000"/>
          <w:kern w:val="0"/>
          <w:sz w:val="26"/>
          <w:szCs w:val="28"/>
        </w:rPr>
      </w:pPr>
      <w:r>
        <w:rPr>
          <w:rFonts w:ascii="Calibri" w:eastAsia="宋体" w:hAnsi="Calibri" w:cs="Times New Roman" w:hint="eastAsia"/>
          <w:kern w:val="0"/>
          <w:sz w:val="26"/>
          <w:szCs w:val="28"/>
          <w:lang w:val="en-US" w:eastAsia="zh-CN" w:bidi="ar-SA"/>
        </w:rPr>
        <w:t>2006年，公司董事局在全面总结过去十多年跨越发展成功经验的基础上，高瞻远瞩站在时代的高度和国际市场的前沿，制定了2006～2020年</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二轮创业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发展纲要，全面实施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国际化定位</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跨越式发展</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的战略，以效率推动未来，努力推动世界工程机械行业的进步与发展，健步走上了由</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中国名牌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向</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世界知名品牌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战略跃升的伟大征程。</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141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仁怀市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单晶PERC太阳能电池及组件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953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0104"/>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3479393"/>
      <w:bookmarkStart w:id="24" w:name="_Toc299461815"/>
      <w:bookmarkStart w:id="25" w:name="_Toc25749"/>
      <w:bookmarkStart w:id="26" w:name="_Toc508375798"/>
      <w:bookmarkStart w:id="27" w:name="_Toc244509860"/>
      <w:bookmarkStart w:id="28" w:name="_Toc256591008"/>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77395.00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16746.25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31644.00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696.59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1531.88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2681.28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84681.82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17730.12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13297.59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4432.53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29.16%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59,589.58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87,294.08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38.97%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782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单晶PERC太阳能电池及组件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单晶PERC太阳能电池及组件</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仁怀市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单晶PERC太阳能电池及组件</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824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4601"/>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default"/>
        </w:rPr>
      </w:pPr>
      <w:r>
        <w:rPr>
          <w:rFonts w:hint="eastAsia"/>
          <w:color w:val="000000"/>
          <w:sz w:val="26"/>
        </w:rPr>
        <w:t>初步核算,2018年,全市地区生产总值完成722.74亿元，按可比价格计算，同比增长13.9%。其中：第一产业增加值29.32亿元，同比增长6.7%；第二产业增加值510.91亿元，同比增长16.6%；第三产业增加值182.51亿元，同比增长7.9%。第一、二、三产业增加值占地区生产总值的比重分别为4.06%、70.69%、25.25%。全市人均地区生产总值128601元，比上年增加14147元，同比增长13.5%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260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单晶PERC太阳能电池及组件</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单晶PERC太阳能电池及组件</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单晶PERC太阳能电池及组件</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单晶PERC太阳能电池及组件</w:t>
      </w:r>
      <w:r>
        <w:rPr>
          <w:rFonts w:hint="eastAsia"/>
          <w:color w:val="000000"/>
          <w:kern w:val="0"/>
          <w:sz w:val="26"/>
          <w:szCs w:val="28"/>
        </w:rPr>
        <w:t>产业格局的进一步调整，我国</w:t>
      </w:r>
      <w:r>
        <w:rPr>
          <w:rFonts w:hint="eastAsia"/>
          <w:color w:val="000000"/>
          <w:kern w:val="0"/>
          <w:sz w:val="26"/>
          <w:szCs w:val="28"/>
          <w:lang w:eastAsia="zh-CN"/>
        </w:rPr>
        <w:t>单晶PERC太阳能电池及组件</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单晶PERC太阳能电池及组件</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单晶PERC太阳能电池及组件</w:t>
      </w:r>
      <w:r>
        <w:rPr>
          <w:rFonts w:hint="eastAsia"/>
          <w:color w:val="000000"/>
          <w:kern w:val="0"/>
          <w:sz w:val="26"/>
          <w:szCs w:val="28"/>
        </w:rPr>
        <w:t>行业在传统</w:t>
      </w:r>
      <w:r>
        <w:rPr>
          <w:rFonts w:hint="eastAsia"/>
          <w:color w:val="000000"/>
          <w:kern w:val="0"/>
          <w:sz w:val="26"/>
          <w:szCs w:val="28"/>
          <w:lang w:eastAsia="zh-CN"/>
        </w:rPr>
        <w:t>单晶PERC太阳能电池及组件</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单晶PERC太阳能电池及组件</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单晶PERC太阳能电池及组件</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单晶PERC太阳能电池及组件</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单晶PERC太阳能电池及组件</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单晶PERC太阳能电池及组件</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单晶PERC太阳能电池及组件</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单晶PERC太阳能电池及组件</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单晶PERC太阳能电池及组件</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7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单晶PERC太阳能电池及组件</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单晶PERC太阳能电池及组件</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单晶PERC太阳能电池及组件</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单晶PERC太阳能电池及组件</w:t>
      </w:r>
      <w:r>
        <w:rPr>
          <w:rFonts w:hint="eastAsia"/>
          <w:color w:val="000000"/>
          <w:kern w:val="0"/>
          <w:sz w:val="26"/>
          <w:szCs w:val="28"/>
        </w:rPr>
        <w:t>行业的结构调整，大大提高我国</w:t>
      </w:r>
      <w:r>
        <w:rPr>
          <w:rFonts w:hint="eastAsia"/>
          <w:color w:val="000000"/>
          <w:kern w:val="0"/>
          <w:sz w:val="26"/>
          <w:szCs w:val="28"/>
          <w:lang w:eastAsia="zh-CN"/>
        </w:rPr>
        <w:t>单晶PERC太阳能电池及组件</w:t>
      </w:r>
      <w:r>
        <w:rPr>
          <w:rFonts w:hint="eastAsia"/>
          <w:color w:val="000000"/>
          <w:kern w:val="0"/>
          <w:sz w:val="26"/>
          <w:szCs w:val="28"/>
        </w:rPr>
        <w:t>工艺技术水平，提高我国</w:t>
      </w:r>
      <w:r>
        <w:rPr>
          <w:rFonts w:hint="eastAsia"/>
          <w:color w:val="000000"/>
          <w:kern w:val="0"/>
          <w:sz w:val="26"/>
          <w:szCs w:val="28"/>
          <w:lang w:eastAsia="zh-CN"/>
        </w:rPr>
        <w:t>单晶PERC太阳能电池及组件</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单晶PERC太阳能电池及组件</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单晶PERC太阳能电池及组件</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5325"/>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单晶PERC太阳能电池及组件</w:t>
      </w:r>
      <w:r>
        <w:rPr>
          <w:rFonts w:hint="eastAsia"/>
          <w:color w:val="000000"/>
          <w:kern w:val="0"/>
          <w:sz w:val="26"/>
          <w:szCs w:val="28"/>
        </w:rPr>
        <w:t>业及</w:t>
      </w:r>
      <w:r>
        <w:rPr>
          <w:rFonts w:hint="eastAsia"/>
          <w:color w:val="000000"/>
          <w:kern w:val="0"/>
          <w:sz w:val="26"/>
          <w:szCs w:val="28"/>
          <w:lang w:eastAsia="zh-CN"/>
        </w:rPr>
        <w:t>单晶PERC太阳能电池及组件</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单晶PERC太阳能电池及组件</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1918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1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单晶PERC太阳能电池及组件</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单晶PERC太阳能电池及组件</w:t>
      </w:r>
      <w:r>
        <w:rPr>
          <w:color w:val="000000"/>
          <w:kern w:val="0"/>
          <w:sz w:val="26"/>
          <w:szCs w:val="28"/>
        </w:rPr>
        <w:t>市场的变化，政府大力推动并加快</w:t>
      </w:r>
      <w:r>
        <w:rPr>
          <w:rFonts w:hint="eastAsia"/>
          <w:color w:val="000000"/>
          <w:kern w:val="0"/>
          <w:sz w:val="26"/>
          <w:szCs w:val="28"/>
          <w:lang w:eastAsia="zh-CN"/>
        </w:rPr>
        <w:t>单晶PERC太阳能电池及组件</w:t>
      </w:r>
      <w:r>
        <w:rPr>
          <w:color w:val="000000"/>
          <w:kern w:val="0"/>
          <w:sz w:val="26"/>
          <w:szCs w:val="28"/>
        </w:rPr>
        <w:t>工业转型升级，</w:t>
      </w:r>
      <w:r>
        <w:rPr>
          <w:rFonts w:hint="eastAsia"/>
          <w:color w:val="000000"/>
          <w:kern w:val="0"/>
          <w:sz w:val="26"/>
          <w:szCs w:val="28"/>
          <w:lang w:eastAsia="zh-CN"/>
        </w:rPr>
        <w:t>单晶PERC太阳能电池及组件</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单晶PERC太阳能电池及组件</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单晶PERC太阳能电池及组件</w:t>
      </w:r>
      <w:r>
        <w:rPr>
          <w:rFonts w:hint="eastAsia"/>
          <w:color w:val="000000"/>
          <w:kern w:val="0"/>
          <w:sz w:val="26"/>
          <w:szCs w:val="28"/>
        </w:rPr>
        <w:t>行业发展较好的行业背景、</w:t>
      </w:r>
      <w:r>
        <w:rPr>
          <w:rFonts w:hint="eastAsia"/>
          <w:color w:val="000000"/>
          <w:kern w:val="0"/>
          <w:sz w:val="26"/>
          <w:szCs w:val="28"/>
          <w:lang w:eastAsia="zh-CN"/>
        </w:rPr>
        <w:t>单晶PERC太阳能电池及组件</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单晶PERC太阳能电池及组件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单晶PERC太阳能电池及组件</w:t>
      </w:r>
      <w:r>
        <w:rPr>
          <w:rFonts w:hint="eastAsia"/>
          <w:color w:val="000000"/>
          <w:kern w:val="0"/>
          <w:sz w:val="26"/>
          <w:szCs w:val="28"/>
        </w:rPr>
        <w:t>开发生产基地。本次项目的建设对于加快</w:t>
      </w:r>
      <w:r>
        <w:rPr>
          <w:rFonts w:hint="eastAsia"/>
          <w:color w:val="000000"/>
          <w:kern w:val="0"/>
          <w:sz w:val="26"/>
          <w:szCs w:val="28"/>
          <w:lang w:eastAsia="zh-CN"/>
        </w:rPr>
        <w:t>仁怀市单晶PERC太阳能电池及组件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580"/>
      <w:bookmarkStart w:id="44" w:name="_Toc240339729"/>
      <w:bookmarkStart w:id="45" w:name="_Toc240339966"/>
      <w:bookmarkStart w:id="46" w:name="_Toc240341599"/>
      <w:bookmarkStart w:id="47" w:name="_Toc984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2870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单晶PERC太阳能电池及组件</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单晶PERC太阳能电池及组件</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单晶PERC太阳能电池及组件</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单晶PERC太阳能电池及组件</w:t>
      </w:r>
      <w:r>
        <w:rPr>
          <w:rFonts w:hint="eastAsia"/>
          <w:color w:val="000000"/>
          <w:kern w:val="0"/>
          <w:sz w:val="26"/>
          <w:szCs w:val="28"/>
        </w:rPr>
        <w:t>业生产的主要方向，以减少中国</w:t>
      </w:r>
      <w:r>
        <w:rPr>
          <w:rFonts w:hint="eastAsia"/>
          <w:color w:val="000000"/>
          <w:kern w:val="0"/>
          <w:sz w:val="26"/>
          <w:szCs w:val="28"/>
          <w:lang w:eastAsia="zh-CN"/>
        </w:rPr>
        <w:t>单晶PERC太阳能电池及组件</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单晶PERC太阳能电池及组件</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单晶PERC太阳能电池及组件</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单晶PERC太阳能电池及组件</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单晶PERC太阳能电池及组件</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2920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单晶PERC太阳能电池及组件</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单晶PERC太阳能电池及组件</w:t>
      </w:r>
      <w:r>
        <w:rPr>
          <w:rFonts w:hint="eastAsia"/>
          <w:color w:val="000000"/>
          <w:kern w:val="0"/>
          <w:sz w:val="26"/>
          <w:szCs w:val="28"/>
        </w:rPr>
        <w:t>技术进步与产业升级对于</w:t>
      </w:r>
      <w:r>
        <w:rPr>
          <w:rFonts w:hint="eastAsia"/>
          <w:color w:val="000000"/>
          <w:kern w:val="0"/>
          <w:sz w:val="26"/>
          <w:szCs w:val="28"/>
          <w:lang w:eastAsia="zh-CN"/>
        </w:rPr>
        <w:t>单晶PERC太阳能电池及组件</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仁怀市XX有限公司</w:t>
      </w:r>
      <w:r>
        <w:rPr>
          <w:rFonts w:hint="eastAsia"/>
          <w:color w:val="000000"/>
          <w:kern w:val="0"/>
          <w:sz w:val="26"/>
          <w:szCs w:val="28"/>
        </w:rPr>
        <w:t>自成立以来一直从事</w:t>
      </w:r>
      <w:r>
        <w:rPr>
          <w:rFonts w:hint="eastAsia"/>
          <w:color w:val="000000"/>
          <w:kern w:val="0"/>
          <w:sz w:val="26"/>
          <w:szCs w:val="28"/>
          <w:lang w:eastAsia="zh-CN"/>
        </w:rPr>
        <w:t>单晶PERC太阳能电池及组件单晶PERC太阳能电池及组件</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单晶PERC太阳能电池及组件</w:t>
      </w:r>
      <w:r>
        <w:rPr>
          <w:rFonts w:hint="eastAsia"/>
          <w:color w:val="000000"/>
          <w:kern w:val="0"/>
          <w:sz w:val="26"/>
          <w:szCs w:val="28"/>
        </w:rPr>
        <w:t>尖端技术的空白，还可有效满足</w:t>
      </w:r>
      <w:r>
        <w:rPr>
          <w:rFonts w:hint="eastAsia"/>
          <w:color w:val="000000"/>
          <w:kern w:val="0"/>
          <w:sz w:val="26"/>
          <w:szCs w:val="28"/>
          <w:lang w:eastAsia="zh-CN"/>
        </w:rPr>
        <w:t>单晶PERC太阳能电池及组件</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单晶PERC太阳能电池及组件</w:t>
      </w:r>
      <w:r>
        <w:rPr>
          <w:color w:val="000000"/>
          <w:kern w:val="0"/>
          <w:sz w:val="26"/>
          <w:szCs w:val="28"/>
        </w:rPr>
        <w:t>企业来说，生产高端</w:t>
      </w:r>
      <w:r>
        <w:rPr>
          <w:rFonts w:hint="eastAsia"/>
          <w:color w:val="000000"/>
          <w:kern w:val="0"/>
          <w:sz w:val="26"/>
          <w:szCs w:val="28"/>
          <w:lang w:eastAsia="zh-CN"/>
        </w:rPr>
        <w:t>单晶PERC太阳能电池及组件</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单晶PERC太阳能电池及组件</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单晶PERC太阳能电池及组件</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单晶PERC太阳能电池及组件</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443477886"/>
      <w:bookmarkStart w:id="52" w:name="_Toc517734634"/>
      <w:bookmarkStart w:id="53" w:name="_Toc1682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1509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单晶PERC太阳能电池及组件</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单晶PERC太阳能电池及组件</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单晶PERC太阳能电池及组件</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仁怀市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单晶PERC太阳能电池及组件</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7351"/>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单晶PERC太阳能电池及组件</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单晶PERC太阳能电池及组件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单晶PERC太阳能电池及组件</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单晶PERC太阳能电池及组件</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59432489"/>
      <w:bookmarkStart w:id="60" w:name="_Toc15684"/>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单晶PERC太阳能电池及组件</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628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11309"/>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单晶PERC太阳能电池及组件</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单晶PERC太阳能电池及组件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单晶PERC太阳能电池及组件</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319069511"/>
      <w:bookmarkStart w:id="64" w:name="_Toc27791"/>
      <w:bookmarkStart w:id="65" w:name="_Toc215308197"/>
      <w:bookmarkStart w:id="66" w:name="_Toc196653792"/>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215308198"/>
      <w:bookmarkStart w:id="68" w:name="_Toc319069512"/>
      <w:bookmarkStart w:id="69"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13960"/>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8111"/>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555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427252454"/>
      <w:bookmarkStart w:id="76" w:name="_Toc256591031"/>
      <w:bookmarkStart w:id="77" w:name="_Toc259859426"/>
      <w:bookmarkStart w:id="78" w:name="_Toc19240"/>
      <w:bookmarkStart w:id="79" w:name="_Toc261422189"/>
      <w:bookmarkStart w:id="80" w:name="_Toc9502815"/>
      <w:bookmarkStart w:id="81" w:name="_Toc244509878"/>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本项目位于贵州省仁怀市长岗镇井坝村。</w:t>
      </w:r>
    </w:p>
    <w:p>
      <w:pPr>
        <w:widowControl/>
        <w:jc w:val="center"/>
        <w:rPr>
          <w:rFonts w:hint="eastAsia"/>
          <w:b/>
          <w:bCs/>
          <w:color w:val="000000"/>
          <w:sz w:val="26"/>
        </w:rPr>
      </w:pPr>
      <w:r>
        <w:rPr>
          <w:rFonts w:hint="eastAsia"/>
          <w:b/>
          <w:bCs/>
          <w:color w:val="000000"/>
          <w:sz w:val="26"/>
        </w:rPr>
        <w:t>项目位置示意图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9" o:spid="_x0000_i1025" type="#_x0000_t75" alt="SG]JEWX_7U}%O78E@PD5JZ3" style="width:396.09pt;height:282.49pt;mso-position-horizontal-relative:page;mso-position-vertical-relative:page;mso-wrap-style:square" o:preferrelative="t" filled="f" stroked="f">
            <v:fill o:detectmouseclick="t"/>
            <v:stroke linestyle="single"/>
            <v:imagedata r:id="rId93" r:href="rId94" o:title="SG]JEWX_7U}%O78E@PD5JZ3"/>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3" w:name="_Toc318372917"/>
      <w:bookmarkStart w:id="84" w:name="_Toc261422190"/>
      <w:bookmarkStart w:id="85" w:name="_Toc427252455"/>
      <w:bookmarkStart w:id="86" w:name="_Toc9502816"/>
      <w:bookmarkStart w:id="87" w:name="_Toc8312"/>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bookmarkEnd w:id="85"/>
      <w:r>
        <w:rPr>
          <w:rFonts w:ascii="Times New Roman" w:eastAsia="宋体" w:hAnsi="Times New Roman" w:hint="eastAsia"/>
          <w:color w:val="000000"/>
          <w:sz w:val="26"/>
        </w:rPr>
        <w:t>建设条件</w:t>
      </w:r>
      <w:bookmarkEnd w:id="86"/>
      <w:bookmarkEnd w:id="87"/>
    </w:p>
    <w:p>
      <w:pPr>
        <w:pStyle w:val="Heading3"/>
        <w:rPr>
          <w:rFonts w:hint="eastAsia"/>
          <w:color w:val="000000"/>
          <w:sz w:val="24"/>
          <w:szCs w:val="24"/>
        </w:rPr>
      </w:pPr>
      <w:bookmarkStart w:id="88" w:name="_Toc261422191"/>
      <w:bookmarkStart w:id="89" w:name="_Toc256591027"/>
      <w:bookmarkStart w:id="90" w:name="_Toc392844932"/>
      <w:bookmarkStart w:id="91" w:name="_Toc427252456"/>
      <w:bookmarkStart w:id="92" w:name="_Toc9502817"/>
      <w:bookmarkStart w:id="93" w:name="_Toc19186"/>
      <w:r>
        <w:rPr>
          <w:color w:val="000000"/>
          <w:sz w:val="24"/>
          <w:szCs w:val="24"/>
        </w:rPr>
        <w:t>4.2.1</w:t>
      </w:r>
      <w:bookmarkEnd w:id="88"/>
      <w:bookmarkEnd w:id="89"/>
      <w:r>
        <w:rPr>
          <w:rFonts w:hint="eastAsia"/>
          <w:color w:val="000000"/>
          <w:sz w:val="24"/>
          <w:szCs w:val="24"/>
        </w:rPr>
        <w:t>区域</w:t>
      </w:r>
      <w:bookmarkEnd w:id="90"/>
      <w:bookmarkEnd w:id="91"/>
      <w:r>
        <w:rPr>
          <w:rFonts w:hint="eastAsia"/>
          <w:color w:val="000000"/>
          <w:sz w:val="24"/>
          <w:szCs w:val="24"/>
        </w:rPr>
        <w:t>位置概况</w:t>
      </w:r>
      <w:bookmarkEnd w:id="92"/>
      <w:bookmarkEnd w:id="93"/>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start="17"/>
          <w:cols w:space="708"/>
          <w:docGrid w:type="lines" w:linePitch="312" w:charSpace="0"/>
        </w:sectPr>
      </w:pPr>
      <w:r>
        <w:rPr>
          <w:color w:val="000000"/>
          <w:sz w:val="26"/>
        </w:rPr>
        <w:t>仁怀位于</w:t>
      </w:r>
      <w:hyperlink r:id="rId99" w:tgtFrame="_blank" w:history="1">
        <w:r>
          <w:rPr>
            <w:color w:val="000000"/>
            <w:sz w:val="26"/>
          </w:rPr>
          <w:t>贵州</w:t>
        </w:r>
      </w:hyperlink>
      <w:r>
        <w:rPr>
          <w:color w:val="000000"/>
          <w:sz w:val="26"/>
        </w:rPr>
        <w:t>省西北部，隶属贵州省</w:t>
      </w:r>
      <w:hyperlink r:id="rId100" w:tgtFrame="_blank" w:history="1">
        <w:r>
          <w:rPr>
            <w:color w:val="000000"/>
            <w:sz w:val="26"/>
          </w:rPr>
          <w:t>遵义市</w:t>
        </w:r>
      </w:hyperlink>
      <w:r>
        <w:rPr>
          <w:color w:val="000000"/>
          <w:sz w:val="26"/>
        </w:rPr>
        <w:t> ，赤水河中游，大娄山脉西段北侧，背靠历史名城遵义，属云贵高原向</w:t>
      </w:r>
      <w:hyperlink r:id="rId101" w:tgtFrame="_blank" w:history="1">
        <w:r>
          <w:rPr>
            <w:color w:val="000000"/>
            <w:sz w:val="26"/>
          </w:rPr>
          <w:t>四川盆地</w:t>
        </w:r>
      </w:hyperlink>
      <w:r>
        <w:rPr>
          <w:color w:val="000000"/>
          <w:sz w:val="26"/>
        </w:rPr>
        <w:t>过渡的典型的山地地带，面积1788平方公里。</w:t>
      </w:r>
    </w:p>
    <w:p>
      <w:pPr>
        <w:pStyle w:val="Heading3"/>
        <w:rPr>
          <w:rFonts w:hint="eastAsia"/>
          <w:color w:val="000000"/>
          <w:sz w:val="24"/>
          <w:szCs w:val="24"/>
        </w:rPr>
      </w:pPr>
      <w:bookmarkStart w:id="94" w:name="_Toc27120"/>
      <w:bookmarkStart w:id="95" w:name="_Toc9502818"/>
      <w:r>
        <w:rPr>
          <w:color w:val="000000"/>
          <w:sz w:val="24"/>
          <w:szCs w:val="24"/>
        </w:rPr>
        <w:t>4.2.</w:t>
      </w:r>
      <w:r>
        <w:rPr>
          <w:rFonts w:hint="eastAsia"/>
          <w:color w:val="000000"/>
          <w:sz w:val="24"/>
          <w:szCs w:val="24"/>
        </w:rPr>
        <w:t>2区域地形地貌条件</w:t>
      </w:r>
      <w:bookmarkEnd w:id="94"/>
      <w:bookmarkEnd w:id="95"/>
    </w:p>
    <w:p>
      <w:pPr>
        <w:spacing w:after="156" w:afterLines="50" w:line="520" w:lineRule="exact"/>
        <w:ind w:firstLine="520" w:firstLineChars="200"/>
        <w:rPr>
          <w:rFonts w:hint="eastAsia"/>
          <w:color w:val="000000"/>
          <w:sz w:val="26"/>
        </w:rPr>
      </w:pPr>
      <w:r>
        <w:rPr>
          <w:color w:val="000000"/>
          <w:sz w:val="26"/>
        </w:rPr>
        <w:t>仁怀市境内地形复杂，气候的垂直差异十分明著，“一日之中，乍寒乍暖：十里之内，此热彼凉”。就垂直差异来看，总体上分为中亚热层和凉亚热层，海拔在800米以下，年平均温度在15.9-18.5</w:t>
      </w:r>
      <w:r>
        <w:rPr>
          <w:rFonts w:hint="eastAsia"/>
          <w:color w:val="000000"/>
          <w:sz w:val="26"/>
        </w:rPr>
        <w:t>℃</w:t>
      </w:r>
      <w:r>
        <w:rPr>
          <w:color w:val="000000"/>
          <w:sz w:val="26"/>
        </w:rPr>
        <w:t>，年积温在5000-6000</w:t>
      </w:r>
      <w:r>
        <w:rPr>
          <w:rFonts w:hint="eastAsia"/>
          <w:color w:val="000000"/>
          <w:sz w:val="26"/>
        </w:rPr>
        <w:t>℃</w:t>
      </w:r>
      <w:r>
        <w:rPr>
          <w:color w:val="000000"/>
          <w:sz w:val="26"/>
        </w:rPr>
        <w:t>的热量资源较为丰富的地域为中亚热层，适宜发展粮食作物“三熟制”、“四熟制”以及甜橙、袖、</w:t>
      </w:r>
      <w:r>
        <w:rPr>
          <w:rFonts w:hint="eastAsia"/>
          <w:color w:val="000000"/>
          <w:sz w:val="26"/>
        </w:rPr>
        <w:t>枇杷</w:t>
      </w:r>
      <w:r>
        <w:rPr>
          <w:color w:val="000000"/>
          <w:sz w:val="26"/>
        </w:rPr>
        <w:t>、桃、李、梨、枣等亚热带水果和早熟、多熟蔬菜：林业方面宜发展竹子、</w:t>
      </w:r>
      <w:r>
        <w:rPr>
          <w:rFonts w:hint="eastAsia"/>
          <w:color w:val="000000"/>
          <w:sz w:val="26"/>
        </w:rPr>
        <w:t>桉树</w:t>
      </w:r>
      <w:r>
        <w:rPr>
          <w:color w:val="000000"/>
          <w:sz w:val="26"/>
        </w:rPr>
        <w:t>类或意大利杨等速生优质树木。海拔在800—1100米，年平均温度在13.3-15.9</w:t>
      </w:r>
      <w:r>
        <w:rPr>
          <w:rFonts w:hint="eastAsia"/>
          <w:color w:val="000000"/>
          <w:sz w:val="26"/>
        </w:rPr>
        <w:t>℃</w:t>
      </w:r>
      <w:r>
        <w:rPr>
          <w:color w:val="000000"/>
          <w:sz w:val="26"/>
        </w:rPr>
        <w:t>，年积温在4000—5000</w:t>
      </w:r>
      <w:r>
        <w:rPr>
          <w:rFonts w:hint="eastAsia"/>
          <w:color w:val="000000"/>
          <w:sz w:val="26"/>
        </w:rPr>
        <w:t>℃</w:t>
      </w:r>
      <w:r>
        <w:rPr>
          <w:color w:val="000000"/>
          <w:sz w:val="26"/>
        </w:rPr>
        <w:t>的地域为凉亚热层，宜发展粮、油、烟、桑、猪等，同时适种植</w:t>
      </w:r>
      <w:hyperlink r:id="rId102" w:tgtFrame="_blank" w:history="1">
        <w:r>
          <w:rPr>
            <w:color w:val="000000"/>
            <w:sz w:val="26"/>
          </w:rPr>
          <w:t>杨梅</w:t>
        </w:r>
      </w:hyperlink>
      <w:r>
        <w:rPr>
          <w:color w:val="000000"/>
          <w:sz w:val="26"/>
        </w:rPr>
        <w:t>、板栗、核桃、茶叶等经济林木:海拔在1100—1400米，年平均温度在10.8—13-3</w:t>
      </w:r>
      <w:r>
        <w:rPr>
          <w:rFonts w:hint="eastAsia"/>
          <w:color w:val="000000"/>
          <w:sz w:val="26"/>
        </w:rPr>
        <w:t>℃</w:t>
      </w:r>
      <w:r>
        <w:rPr>
          <w:color w:val="000000"/>
          <w:sz w:val="26"/>
        </w:rPr>
        <w:t>，年积温在3000—4000</w:t>
      </w:r>
      <w:r>
        <w:rPr>
          <w:rFonts w:hint="eastAsia"/>
          <w:color w:val="000000"/>
          <w:sz w:val="26"/>
        </w:rPr>
        <w:t>℃</w:t>
      </w:r>
      <w:r>
        <w:rPr>
          <w:color w:val="000000"/>
          <w:sz w:val="26"/>
        </w:rPr>
        <w:t>的地域为暖温层，宜发展玉米、薯类、草食牲畜、晚熟蔬菜、中药材等特色农业。</w:t>
      </w:r>
    </w:p>
    <w:p>
      <w:pPr>
        <w:pStyle w:val="Heading3"/>
        <w:rPr>
          <w:rFonts w:hint="eastAsia"/>
          <w:color w:val="000000"/>
          <w:sz w:val="24"/>
          <w:szCs w:val="24"/>
        </w:rPr>
      </w:pPr>
      <w:bookmarkStart w:id="96" w:name="6068274-6281342-3_2"/>
      <w:bookmarkStart w:id="97" w:name="_Toc392844934"/>
      <w:bookmarkStart w:id="98" w:name="_Toc427252457"/>
      <w:bookmarkStart w:id="99" w:name="_Toc6304"/>
      <w:bookmarkStart w:id="100" w:name="_Toc9502819"/>
      <w:bookmarkEnd w:id="96"/>
      <w:r>
        <w:rPr>
          <w:color w:val="000000"/>
          <w:sz w:val="24"/>
          <w:szCs w:val="24"/>
        </w:rPr>
        <w:t>4.2.</w:t>
      </w:r>
      <w:bookmarkEnd w:id="97"/>
      <w:r>
        <w:rPr>
          <w:rFonts w:hint="eastAsia"/>
          <w:color w:val="000000"/>
          <w:sz w:val="24"/>
          <w:szCs w:val="24"/>
        </w:rPr>
        <w:t>3区域气候条件</w:t>
      </w:r>
      <w:bookmarkEnd w:id="98"/>
      <w:bookmarkEnd w:id="99"/>
      <w:bookmarkEnd w:id="100"/>
    </w:p>
    <w:p>
      <w:pPr>
        <w:spacing w:after="156" w:afterLines="50" w:line="520" w:lineRule="exact"/>
        <w:ind w:firstLine="520" w:firstLineChars="200"/>
        <w:rPr>
          <w:color w:val="000000"/>
          <w:sz w:val="26"/>
        </w:rPr>
      </w:pPr>
      <w:bookmarkStart w:id="101" w:name="_Toc427252458"/>
      <w:bookmarkStart w:id="102" w:name="_Toc392844935"/>
      <w:r>
        <w:rPr>
          <w:color w:val="000000"/>
          <w:sz w:val="26"/>
        </w:rPr>
        <w:t>仁怀市气候属中亚热带湿润季风气候，其基本特点是：（一）季风气候比较明显，四季分明，雨热同季；（二）冬无严寒，夏无酷暑，雨量适中，分配不匀，常年干旱：（三）气候垂直差异较大，小气候明显，无霜期较长。</w:t>
      </w:r>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18"/>
          <w:cols w:space="708"/>
          <w:titlePg w:val="0"/>
          <w:docGrid w:type="lines" w:linePitch="312" w:charSpace="0"/>
        </w:sectPr>
      </w:pPr>
      <w:r>
        <w:rPr>
          <w:color w:val="000000"/>
          <w:sz w:val="26"/>
        </w:rPr>
        <w:t>仁怀市春季气温回升快，但不稳定，“倒春寒”和春旱天气常有发生。春夏之交，常出现插花性的冰雹灾害；夏季则高温干燥，雨水集中，多大~暴雨，但降雨量分配不均，常年有夏（伏）早出现，特别是赤水河、桐梓河流域的河谷地带，旱灾尤为严重；秋季气温下降快，多绵雨天气，冬季雨量显著偏少，多阴雨，少日照，蒸发小，湿度大，强冷空气（寒潮）易侵入，造成低温雪凝天气。</w:t>
      </w:r>
    </w:p>
    <w:p>
      <w:pPr>
        <w:pStyle w:val="Heading3"/>
        <w:rPr>
          <w:rFonts w:hint="eastAsia"/>
          <w:color w:val="000000"/>
          <w:sz w:val="24"/>
          <w:szCs w:val="24"/>
        </w:rPr>
      </w:pPr>
      <w:bookmarkStart w:id="103" w:name="_Toc427252459"/>
      <w:bookmarkStart w:id="104" w:name="_Toc392844936"/>
      <w:bookmarkStart w:id="105" w:name="_Toc9502820"/>
      <w:bookmarkStart w:id="106" w:name="_Toc29894"/>
      <w:bookmarkEnd w:id="101"/>
      <w:bookmarkEnd w:id="102"/>
      <w:r>
        <w:rPr>
          <w:color w:val="000000"/>
          <w:sz w:val="24"/>
          <w:szCs w:val="24"/>
        </w:rPr>
        <w:t>4.2.</w:t>
      </w:r>
      <w:r>
        <w:rPr>
          <w:rFonts w:hint="eastAsia"/>
          <w:color w:val="000000"/>
          <w:sz w:val="24"/>
          <w:szCs w:val="24"/>
        </w:rPr>
        <w:t>4区域</w:t>
      </w:r>
      <w:bookmarkEnd w:id="103"/>
      <w:bookmarkEnd w:id="104"/>
      <w:r>
        <w:rPr>
          <w:rFonts w:hint="eastAsia"/>
          <w:color w:val="000000"/>
          <w:sz w:val="24"/>
          <w:szCs w:val="24"/>
        </w:rPr>
        <w:t>交通区位条件</w:t>
      </w:r>
      <w:bookmarkEnd w:id="105"/>
      <w:bookmarkEnd w:id="106"/>
    </w:p>
    <w:p>
      <w:pPr>
        <w:spacing w:after="156" w:afterLines="50" w:line="520" w:lineRule="exact"/>
        <w:ind w:firstLine="520" w:firstLineChars="200"/>
        <w:rPr>
          <w:color w:val="000000"/>
          <w:sz w:val="26"/>
        </w:rPr>
      </w:pPr>
      <w:r>
        <w:rPr>
          <w:rFonts w:hint="eastAsia"/>
          <w:color w:val="000000"/>
          <w:sz w:val="26"/>
        </w:rPr>
        <w:t>仁怀距名城遵义100公里，距省会贵阳254公里，距重庆约300公里，S208、209线穿境而过，是黔北经济区与川南经济区的交通枢纽。2009年，茅台高速公路竣工通车，遵赤高速公路（仁怀至赤水段）已于2013年建成通车，交通便利。在建的遵义支线机场、规划建设的茅台旅游支线机场，古蔺震东经茅台、喜头等至遵义沙湾和银水经高大坪至桐梓高速公路，昭通至黔江、遵义至泸州、古蔺至仁怀等铁路，以及仁怀到金沙、桐梓、古蔺出境县级通道的建成，将使仁怀的区位优势更加明显。</w:t>
      </w:r>
    </w:p>
    <w:p>
      <w:pPr>
        <w:pStyle w:val="Heading3"/>
        <w:rPr>
          <w:rFonts w:hint="eastAsia"/>
          <w:color w:val="000000"/>
          <w:sz w:val="24"/>
          <w:szCs w:val="24"/>
        </w:rPr>
      </w:pPr>
      <w:bookmarkStart w:id="107" w:name="_Toc9502821"/>
      <w:bookmarkStart w:id="108" w:name="_Toc17956"/>
      <w:r>
        <w:rPr>
          <w:color w:val="000000"/>
          <w:sz w:val="24"/>
          <w:szCs w:val="24"/>
        </w:rPr>
        <w:t>4.2.</w:t>
      </w:r>
      <w:r>
        <w:rPr>
          <w:rFonts w:hint="eastAsia"/>
          <w:color w:val="000000"/>
          <w:sz w:val="24"/>
          <w:szCs w:val="24"/>
        </w:rPr>
        <w:t>5区域经济发展条件</w:t>
      </w:r>
      <w:bookmarkEnd w:id="107"/>
      <w:bookmarkEnd w:id="108"/>
    </w:p>
    <w:p>
      <w:pPr>
        <w:spacing w:after="156" w:afterLines="50" w:line="520" w:lineRule="exact"/>
        <w:ind w:firstLine="520" w:firstLineChars="200"/>
        <w:rPr>
          <w:rFonts w:hint="eastAsia"/>
          <w:color w:val="000000"/>
          <w:sz w:val="26"/>
        </w:rPr>
      </w:pPr>
      <w:r>
        <w:rPr>
          <w:rFonts w:hint="eastAsia"/>
          <w:color w:val="000000"/>
          <w:sz w:val="26"/>
        </w:rPr>
        <w:t>初步核算,2018年,全市地区生产总值完成722.74亿元，按可比价格计算，同比增长13.9%。其中：第一产业增加值29.32亿元，同比增长6.7%；第二产业增加值510.91亿元，同比增长16.6%；第三产业增加值182.51亿元，同比增长7.9%。第一、二、三产业增加值占地区生产总值的比重分别为4.06%、70.69%、25.25%。全市人均地区生产总值128601元，比上年增加14147元，同比增长13.5%。</w:t>
      </w:r>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9" w:name="_Toc135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353198575"/>
      <w:bookmarkStart w:id="111" w:name="_Toc347187889"/>
      <w:bookmarkStart w:id="112" w:name="_Toc359945673"/>
      <w:bookmarkStart w:id="113" w:name="_Toc351632638"/>
      <w:bookmarkStart w:id="114" w:name="_Toc357629739"/>
      <w:bookmarkStart w:id="115" w:name="_Toc516695506"/>
      <w:bookmarkStart w:id="116" w:name="_Toc16412"/>
      <w:bookmarkStart w:id="117" w:name="_Toc352184079"/>
      <w:bookmarkStart w:id="118" w:name="_Toc351902110"/>
      <w:bookmarkStart w:id="119" w:name="_Toc348420128"/>
      <w:bookmarkStart w:id="120" w:name="_Toc351826268"/>
      <w:bookmarkStart w:id="121"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11"/>
      <w:bookmarkEnd w:id="112"/>
      <w:bookmarkEnd w:id="113"/>
      <w:bookmarkEnd w:id="114"/>
      <w:bookmarkEnd w:id="115"/>
      <w:bookmarkEnd w:id="116"/>
      <w:bookmarkEnd w:id="117"/>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516695507"/>
      <w:bookmarkStart w:id="123" w:name="_Toc259539532"/>
      <w:bookmarkStart w:id="124" w:name="_Toc215308119"/>
      <w:bookmarkStart w:id="125" w:name="_Toc259540039"/>
      <w:bookmarkStart w:id="126" w:name="_Toc12565"/>
      <w:bookmarkStart w:id="127" w:name="_Toc332545560"/>
      <w:bookmarkStart w:id="128" w:name="_Toc359945669"/>
      <w:bookmarkStart w:id="129" w:name="_Toc244509888"/>
      <w:bookmarkStart w:id="130"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2"/>
      <w:bookmarkEnd w:id="123"/>
      <w:bookmarkEnd w:id="124"/>
      <w:bookmarkEnd w:id="125"/>
      <w:bookmarkEnd w:id="126"/>
      <w:bookmarkEnd w:id="127"/>
      <w:bookmarkEnd w:id="128"/>
      <w:bookmarkEnd w:id="129"/>
      <w:bookmarkEnd w:id="130"/>
    </w:p>
    <w:p>
      <w:pPr>
        <w:pStyle w:val="Heading3"/>
        <w:spacing w:before="0" w:after="156" w:afterLines="50" w:line="520" w:lineRule="exact"/>
        <w:rPr>
          <w:color w:val="000000"/>
          <w:sz w:val="24"/>
        </w:rPr>
      </w:pPr>
      <w:bookmarkStart w:id="131" w:name="_Toc516695508"/>
      <w:bookmarkStart w:id="132" w:name="_Toc332545561"/>
      <w:bookmarkStart w:id="133" w:name="_Toc6957"/>
      <w:bookmarkStart w:id="134" w:name="_Toc332304976"/>
      <w:bookmarkStart w:id="135"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32"/>
      <w:bookmarkEnd w:id="133"/>
      <w:bookmarkEnd w:id="134"/>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15308121"/>
      <w:bookmarkStart w:id="137" w:name="_Toc259539534"/>
      <w:bookmarkStart w:id="138" w:name="_Toc259540041"/>
      <w:bookmarkStart w:id="139" w:name="_Toc244509890"/>
      <w:bookmarkStart w:id="140" w:name="_Toc256591042"/>
      <w:bookmarkStart w:id="141" w:name="_Toc332545562"/>
      <w:bookmarkStart w:id="142" w:name="_Toc359945671"/>
      <w:bookmarkStart w:id="143" w:name="_Toc332304977"/>
      <w:bookmarkStart w:id="144" w:name="_Toc396"/>
      <w:bookmarkStart w:id="145" w:name="_Toc516695509"/>
      <w:r>
        <w:rPr>
          <w:color w:val="000000"/>
          <w:sz w:val="24"/>
        </w:rPr>
        <w:t>5.</w:t>
      </w:r>
      <w:r>
        <w:rPr>
          <w:rFonts w:hint="eastAsia"/>
          <w:color w:val="000000"/>
          <w:sz w:val="24"/>
        </w:rPr>
        <w:t>2</w:t>
      </w:r>
      <w:r>
        <w:rPr>
          <w:color w:val="000000"/>
          <w:sz w:val="24"/>
        </w:rPr>
        <w:t>.2</w:t>
      </w:r>
      <w:bookmarkEnd w:id="136"/>
      <w:bookmarkEnd w:id="137"/>
      <w:bookmarkEnd w:id="138"/>
      <w:bookmarkEnd w:id="139"/>
      <w:bookmarkEnd w:id="140"/>
      <w:r>
        <w:rPr>
          <w:rFonts w:hint="eastAsia"/>
          <w:color w:val="000000"/>
          <w:sz w:val="24"/>
        </w:rPr>
        <w:t>土建工程</w:t>
      </w:r>
      <w:bookmarkEnd w:id="141"/>
      <w:bookmarkEnd w:id="142"/>
      <w:bookmarkEnd w:id="14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259540038"/>
      <w:bookmarkStart w:id="147" w:name="_Toc259539531"/>
      <w:bookmarkStart w:id="148" w:name="_Toc332545564"/>
      <w:bookmarkStart w:id="149" w:name="_Toc256591039"/>
      <w:bookmarkStart w:id="150" w:name="_Toc359945675"/>
      <w:bookmarkStart w:id="151" w:name="_Toc510444616"/>
      <w:bookmarkStart w:id="152" w:name="_Toc13479430"/>
      <w:bookmarkStart w:id="153" w:name="_Toc3434"/>
      <w:bookmarkStart w:id="154" w:name="_Toc516695511"/>
      <w:bookmarkStart w:id="155" w:name="_Toc522607563"/>
      <w:bookmarkStart w:id="156" w:name="_Toc215308118"/>
      <w:bookmarkStart w:id="15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2"/>
      <w:bookmarkEnd w:id="151"/>
      <w:bookmarkEnd w:id="1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18000.00</w:t>
            </w:r>
          </w:p>
        </w:tc>
        <w:tc>
          <w:tcPr>
            <w:tcW w:w="1147" w:type="dxa"/>
            <w:vAlign w:val="center"/>
          </w:tcPr>
          <w:p>
            <w:pPr>
              <w:widowControl/>
              <w:jc w:val="center"/>
              <w:rPr>
                <w:color w:val="000000"/>
                <w:kern w:val="0"/>
                <w:sz w:val="20"/>
                <w:szCs w:val="20"/>
              </w:rPr>
            </w:pPr>
            <w:r>
              <w:rPr>
                <w:color w:val="000000"/>
                <w:kern w:val="0"/>
                <w:sz w:val="20"/>
                <w:szCs w:val="20"/>
              </w:rPr>
              <w:t>36000.00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7"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7"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2400.00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7"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34595.00</w:t>
            </w:r>
          </w:p>
        </w:tc>
        <w:tc>
          <w:tcPr>
            <w:tcW w:w="1147" w:type="dxa"/>
            <w:vAlign w:val="center"/>
          </w:tcPr>
          <w:p>
            <w:pPr>
              <w:widowControl/>
              <w:jc w:val="center"/>
              <w:rPr>
                <w:b/>
                <w:bCs/>
                <w:color w:val="000000"/>
                <w:kern w:val="0"/>
                <w:sz w:val="20"/>
                <w:szCs w:val="20"/>
              </w:rPr>
            </w:pPr>
            <w:r>
              <w:rPr>
                <w:b/>
                <w:bCs/>
                <w:color w:val="000000"/>
                <w:kern w:val="0"/>
                <w:sz w:val="20"/>
                <w:szCs w:val="20"/>
              </w:rPr>
              <w:t>77395.00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24000.00</w:t>
            </w:r>
          </w:p>
        </w:tc>
        <w:tc>
          <w:tcPr>
            <w:tcW w:w="1147" w:type="dxa"/>
            <w:vAlign w:val="center"/>
          </w:tcPr>
          <w:p>
            <w:pPr>
              <w:widowControl/>
              <w:jc w:val="center"/>
              <w:rPr>
                <w:color w:val="000000"/>
                <w:kern w:val="0"/>
                <w:sz w:val="20"/>
                <w:szCs w:val="20"/>
              </w:rPr>
            </w:pPr>
            <w:r>
              <w:rPr>
                <w:color w:val="000000"/>
                <w:kern w:val="0"/>
                <w:sz w:val="20"/>
                <w:szCs w:val="20"/>
              </w:rPr>
              <w:t>24000.00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7900.00</w:t>
            </w:r>
          </w:p>
        </w:tc>
        <w:tc>
          <w:tcPr>
            <w:tcW w:w="1147" w:type="dxa"/>
            <w:vAlign w:val="center"/>
          </w:tcPr>
          <w:p>
            <w:pPr>
              <w:widowControl/>
              <w:jc w:val="center"/>
              <w:rPr>
                <w:color w:val="000000"/>
                <w:kern w:val="0"/>
                <w:sz w:val="20"/>
                <w:szCs w:val="20"/>
              </w:rPr>
            </w:pPr>
            <w:r>
              <w:rPr>
                <w:color w:val="000000"/>
                <w:kern w:val="0"/>
                <w:sz w:val="20"/>
                <w:szCs w:val="20"/>
              </w:rPr>
              <w:t>7900.00</w:t>
            </w:r>
          </w:p>
        </w:tc>
      </w:tr>
    </w:tbl>
    <w:p>
      <w:pPr>
        <w:pStyle w:val="Heading2"/>
        <w:spacing w:before="0" w:beforeLines="0" w:after="156" w:afterLines="50" w:line="520" w:lineRule="exact"/>
        <w:rPr>
          <w:rFonts w:ascii="Times New Roman" w:eastAsia="宋体" w:hAnsi="Times New Roman"/>
          <w:color w:val="000000"/>
          <w:sz w:val="26"/>
        </w:rPr>
      </w:pPr>
      <w:bookmarkStart w:id="158" w:name="_Toc2612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4"/>
      <w:bookmarkEnd w:id="156"/>
      <w:bookmarkEnd w:id="157"/>
      <w:bookmarkEnd w:id="150"/>
      <w:bookmarkEnd w:id="146"/>
      <w:bookmarkEnd w:id="147"/>
      <w:bookmarkEnd w:id="148"/>
      <w:bookmarkEnd w:id="149"/>
      <w:bookmarkEnd w:id="158"/>
    </w:p>
    <w:p>
      <w:pPr>
        <w:pStyle w:val="Heading3"/>
        <w:spacing w:before="0" w:after="156" w:afterLines="50" w:line="520" w:lineRule="exact"/>
        <w:rPr>
          <w:rFonts w:hint="eastAsia"/>
          <w:color w:val="000000"/>
          <w:sz w:val="24"/>
        </w:rPr>
      </w:pPr>
      <w:bookmarkStart w:id="159" w:name="_Toc516695512"/>
      <w:bookmarkStart w:id="160" w:name="_Toc332545565"/>
      <w:bookmarkStart w:id="161" w:name="_Toc359945676"/>
      <w:bookmarkStart w:id="162" w:name="_Toc31720"/>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332545568"/>
      <w:bookmarkStart w:id="164" w:name="_Toc516695514"/>
      <w:bookmarkStart w:id="165" w:name="_Toc316296945"/>
      <w:bookmarkStart w:id="16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17728729"/>
      <w:bookmarkStart w:id="168" w:name="_Toc23998"/>
      <w:bookmarkStart w:id="169" w:name="_Toc332545566"/>
      <w:bookmarkStart w:id="170" w:name="_Toc359945677"/>
      <w:r>
        <w:rPr>
          <w:rFonts w:hint="eastAsia"/>
          <w:color w:val="000000"/>
          <w:sz w:val="24"/>
        </w:rPr>
        <w:t>5.4.2供电</w:t>
      </w:r>
      <w:bookmarkEnd w:id="169"/>
      <w:bookmarkEnd w:id="170"/>
      <w:bookmarkEnd w:id="167"/>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509"/>
      <w:r>
        <w:rPr>
          <w:rFonts w:ascii="Times New Roman" w:eastAsia="宋体" w:hAnsi="Times New Roman" w:hint="eastAsia"/>
          <w:color w:val="000000"/>
          <w:sz w:val="26"/>
        </w:rPr>
        <w:t>5.5道路设计</w:t>
      </w:r>
      <w:bookmarkEnd w:id="164"/>
      <w:bookmarkEnd w:id="166"/>
      <w:bookmarkEnd w:id="163"/>
      <w:bookmarkEnd w:id="165"/>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2" w:name="_Toc516695515"/>
      <w:bookmarkStart w:id="173" w:name="_Toc15528"/>
      <w:bookmarkStart w:id="174" w:name="_Toc332545569"/>
      <w:bookmarkStart w:id="175" w:name="_Toc359945680"/>
      <w:bookmarkStart w:id="176"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2"/>
      <w:bookmarkEnd w:id="173"/>
      <w:bookmarkEnd w:id="174"/>
      <w:bookmarkEnd w:id="175"/>
      <w:bookmarkEnd w:id="17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7" w:name="_Toc554"/>
      <w:bookmarkStart w:id="178" w:name="_Toc359945681"/>
      <w:bookmarkStart w:id="179" w:name="_Toc516695516"/>
      <w:bookmarkStart w:id="180" w:name="_Toc332545570"/>
      <w:bookmarkStart w:id="181"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0"/>
      <w:bookmarkEnd w:id="181"/>
      <w:bookmarkEnd w:id="177"/>
      <w:bookmarkEnd w:id="178"/>
      <w:bookmarkEnd w:id="179"/>
    </w:p>
    <w:p>
      <w:pPr>
        <w:pStyle w:val="Heading3"/>
        <w:spacing w:before="0" w:after="156" w:afterLines="50" w:line="520" w:lineRule="exact"/>
        <w:rPr>
          <w:rFonts w:hint="eastAsia"/>
          <w:color w:val="000000"/>
          <w:sz w:val="24"/>
        </w:rPr>
      </w:pPr>
      <w:bookmarkStart w:id="182" w:name="_Toc19955"/>
      <w:bookmarkStart w:id="183" w:name="_Toc516695517"/>
      <w:bookmarkStart w:id="184" w:name="_Toc316296955"/>
      <w:bookmarkStart w:id="185" w:name="_Toc359945682"/>
      <w:bookmarkStart w:id="186" w:name="_Toc332545571"/>
      <w:r>
        <w:rPr>
          <w:rFonts w:hint="eastAsia"/>
          <w:color w:val="000000"/>
          <w:sz w:val="24"/>
        </w:rPr>
        <w:t>5.7.1项目用地规划选址</w:t>
      </w:r>
      <w:bookmarkEnd w:id="186"/>
      <w:bookmarkEnd w:id="182"/>
      <w:bookmarkEnd w:id="183"/>
      <w:bookmarkEnd w:id="184"/>
      <w:bookmarkEnd w:id="18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仁怀市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7" w:name="_Toc26415"/>
      <w:bookmarkStart w:id="188" w:name="_Toc13479438"/>
      <w:bookmarkStart w:id="189" w:name="_Toc359945683"/>
      <w:bookmarkStart w:id="190" w:name="_Toc436838371"/>
      <w:bookmarkStart w:id="191" w:name="_Toc316296956"/>
      <w:bookmarkStart w:id="192" w:name="_Toc18585"/>
      <w:bookmarkStart w:id="193" w:name="_Toc518385668"/>
      <w:bookmarkStart w:id="194" w:name="_Toc332545572"/>
      <w:r>
        <w:rPr>
          <w:rFonts w:hint="eastAsia"/>
          <w:color w:val="000000"/>
          <w:sz w:val="24"/>
        </w:rPr>
        <w:t>5.7.2用地规模及用地类型</w:t>
      </w:r>
      <w:bookmarkEnd w:id="187"/>
      <w:bookmarkEnd w:id="188"/>
      <w:bookmarkEnd w:id="189"/>
      <w:bookmarkEnd w:id="190"/>
      <w:bookmarkEnd w:id="191"/>
      <w:bookmarkEnd w:id="192"/>
      <w:bookmarkEnd w:id="193"/>
      <w:bookmarkEnd w:id="19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100</w:t>
      </w:r>
      <w:r>
        <w:rPr>
          <w:rFonts w:hAnsi="宋体"/>
          <w:color w:val="000000"/>
          <w:sz w:val="26"/>
        </w:rPr>
        <w:t>亩，总建筑面积</w:t>
      </w:r>
      <w:r>
        <w:rPr>
          <w:rFonts w:hint="eastAsia"/>
          <w:color w:val="000000"/>
          <w:sz w:val="26"/>
        </w:rPr>
        <w:t>77395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66667.00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77395.00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34595.00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https://d.book118.com/208124000133006023</w:t>
        </w:r>
      </w:hyperlink>
    </w:p>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8328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181721"/>
    <w:rsid w:val="04B06C0C"/>
    <w:rsid w:val="0726616A"/>
    <w:rsid w:val="08204F05"/>
    <w:rsid w:val="0C251CAC"/>
    <w:rsid w:val="0DB577DF"/>
    <w:rsid w:val="0E554CA0"/>
    <w:rsid w:val="154B7266"/>
    <w:rsid w:val="158A22DB"/>
    <w:rsid w:val="19E4775A"/>
    <w:rsid w:val="1E842DB0"/>
    <w:rsid w:val="21950785"/>
    <w:rsid w:val="22AB2F10"/>
    <w:rsid w:val="2335044A"/>
    <w:rsid w:val="28267E51"/>
    <w:rsid w:val="2E196BA9"/>
    <w:rsid w:val="2E1B39DB"/>
    <w:rsid w:val="301E6CFF"/>
    <w:rsid w:val="33387DDF"/>
    <w:rsid w:val="35063E6D"/>
    <w:rsid w:val="351B3B2C"/>
    <w:rsid w:val="39F46CCB"/>
    <w:rsid w:val="3A335EEC"/>
    <w:rsid w:val="3B057513"/>
    <w:rsid w:val="401239B2"/>
    <w:rsid w:val="445D3A7E"/>
    <w:rsid w:val="478943F9"/>
    <w:rsid w:val="4ABB1DD8"/>
    <w:rsid w:val="4CAA49C3"/>
    <w:rsid w:val="4EF416B3"/>
    <w:rsid w:val="5C594974"/>
    <w:rsid w:val="5C654874"/>
    <w:rsid w:val="628622B7"/>
    <w:rsid w:val="637E3E96"/>
    <w:rsid w:val="642F45A5"/>
    <w:rsid w:val="664E748E"/>
    <w:rsid w:val="665F06D1"/>
    <w:rsid w:val="698843D2"/>
    <w:rsid w:val="699519DD"/>
    <w:rsid w:val="6AE866EC"/>
    <w:rsid w:val="700E26E5"/>
    <w:rsid w:val="70F3200C"/>
    <w:rsid w:val="72932BD0"/>
    <w:rsid w:val="77B471ED"/>
    <w:rsid w:val="78AB6DBA"/>
    <w:rsid w:val="7ADC7BE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yqlink">
    <w:name w:val="yqlink"/>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title11">
    <w:name w:val="title11"/>
    <w:basedOn w:val="DefaultParagraphFont"/>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81%B5%E4%B9%89%E5%B8%82" TargetMode="External" /><Relationship Id="rId101" Type="http://schemas.openxmlformats.org/officeDocument/2006/relationships/hyperlink" Target="https://baike.baidu.com/item/%E5%9B%9B%E5%B7%9D%E7%9B%86%E5%9C%B0" TargetMode="External" /><Relationship Id="rId102" Type="http://schemas.openxmlformats.org/officeDocument/2006/relationships/hyperlink" Target="https://baike.baidu.com/item/%E6%9D%A8%E6%A2%85"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yperlink" Target="https://d.book118.com/208124000133006023" TargetMode="External" /><Relationship Id="rId14" Type="http://schemas.openxmlformats.org/officeDocument/2006/relationships/header" Target="header6.xml" /><Relationship Id="rId140" Type="http://schemas.openxmlformats.org/officeDocument/2006/relationships/header" Target="header65.xml" /><Relationship Id="rId141" Type="http://schemas.openxmlformats.org/officeDocument/2006/relationships/footer" Target="footer65.xml" /><Relationship Id="rId142" Type="http://schemas.openxmlformats.org/officeDocument/2006/relationships/header" Target="header66.xml" /><Relationship Id="rId143" Type="http://schemas.openxmlformats.org/officeDocument/2006/relationships/footer" Target="footer66.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SG%5dJEWX_7U%7d%25O78E@PD5JZ3.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8%B4%B5%E5%B7%9E/3701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27927</Words>
  <Characters>33086</Characters>
  <Application>Microsoft Office Word</Application>
  <DocSecurity>0</DocSecurity>
  <Lines>532</Lines>
  <Paragraphs>149</Paragraphs>
  <ScaleCrop>false</ScaleCrop>
  <Company>dell</Company>
  <LinksUpToDate>false</LinksUpToDate>
  <CharactersWithSpaces>33577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AD3938A9D40041C995701B86AD8035BC</vt:lpwstr>
  </property>
  <property fmtid="{D5CDD505-2E9C-101B-9397-08002B2CF9AE}" pid="3" name="KSOProductBuildVer">
    <vt:lpwstr>2052-11.1.0.14309</vt:lpwstr>
  </property>
</Properties>
</file>