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妊娠诊断制剂项目构思建设方案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21" w:history="1">
        <w:r>
          <w:rPr>
            <w:rFonts w:ascii="仿宋" w:eastAsia="仿宋" w:hAnsi="仿宋" w:cs="仿宋" w:hint="eastAsia"/>
            <w:lang w:eastAsia="zh-CN"/>
          </w:rPr>
          <w:t>概论</w:t>
        </w:r>
        <w:r>
          <w:tab/>
        </w:r>
        <w:r>
          <w:fldChar w:fldCharType="begin"/>
        </w:r>
        <w:r>
          <w:instrText xml:space="preserve"> PAGEREF _Toc21721 \h </w:instrText>
        </w:r>
        <w:r>
          <w:fldChar w:fldCharType="separate"/>
        </w:r>
        <w:r>
          <w:t>3</w:t>
        </w:r>
        <w:r>
          <w:fldChar w:fldCharType="end"/>
        </w:r>
      </w:hyperlink>
    </w:p>
    <w:p>
      <w:pPr>
        <w:pStyle w:val="TOC1"/>
        <w:tabs>
          <w:tab w:val="right" w:leader="dot" w:pos="8306"/>
        </w:tabs>
      </w:pPr>
      <w:hyperlink w:anchor="_Toc21742" w:history="1">
        <w:r>
          <w:rPr>
            <w:rFonts w:ascii="仿宋" w:eastAsia="仿宋" w:hAnsi="仿宋" w:cs="仿宋" w:hint="eastAsia"/>
            <w:lang w:eastAsia="zh-CN"/>
          </w:rPr>
          <w:t>一、资源开发及综合利用分析</w:t>
        </w:r>
        <w:r>
          <w:tab/>
        </w:r>
        <w:r>
          <w:fldChar w:fldCharType="begin"/>
        </w:r>
        <w:r>
          <w:instrText xml:space="preserve"> PAGEREF _Toc21742 \h </w:instrText>
        </w:r>
        <w:r>
          <w:fldChar w:fldCharType="separate"/>
        </w:r>
        <w:r>
          <w:t>3</w:t>
        </w:r>
        <w:r>
          <w:fldChar w:fldCharType="end"/>
        </w:r>
      </w:hyperlink>
    </w:p>
    <w:p>
      <w:pPr>
        <w:pStyle w:val="TOC2"/>
        <w:tabs>
          <w:tab w:val="right" w:leader="dot" w:pos="8306"/>
        </w:tabs>
      </w:pPr>
      <w:hyperlink w:anchor="_Toc30863" w:history="1">
        <w:r>
          <w:rPr>
            <w:rFonts w:ascii="仿宋" w:eastAsia="仿宋" w:hAnsi="仿宋" w:cs="仿宋" w:hint="eastAsia"/>
            <w:lang w:eastAsia="zh-CN"/>
          </w:rPr>
          <w:t>(一)、资源开发方案</w:t>
        </w:r>
        <w:r>
          <w:tab/>
        </w:r>
        <w:r>
          <w:fldChar w:fldCharType="begin"/>
        </w:r>
        <w:r>
          <w:instrText xml:space="preserve"> PAGEREF _Toc30863 \h </w:instrText>
        </w:r>
        <w:r>
          <w:fldChar w:fldCharType="separate"/>
        </w:r>
        <w:r>
          <w:t>3</w:t>
        </w:r>
        <w:r>
          <w:fldChar w:fldCharType="end"/>
        </w:r>
      </w:hyperlink>
    </w:p>
    <w:p>
      <w:pPr>
        <w:pStyle w:val="TOC2"/>
        <w:tabs>
          <w:tab w:val="right" w:leader="dot" w:pos="8306"/>
        </w:tabs>
      </w:pPr>
      <w:hyperlink w:anchor="_Toc16706" w:history="1">
        <w:r>
          <w:rPr>
            <w:rFonts w:ascii="仿宋" w:eastAsia="仿宋" w:hAnsi="仿宋" w:cs="仿宋" w:hint="eastAsia"/>
            <w:lang w:eastAsia="zh-CN"/>
          </w:rPr>
          <w:t>(二)、资源利用方案</w:t>
        </w:r>
        <w:r>
          <w:tab/>
        </w:r>
        <w:r>
          <w:fldChar w:fldCharType="begin"/>
        </w:r>
        <w:r>
          <w:instrText xml:space="preserve"> PAGEREF _Toc16706 \h </w:instrText>
        </w:r>
        <w:r>
          <w:fldChar w:fldCharType="separate"/>
        </w:r>
        <w:r>
          <w:t>4</w:t>
        </w:r>
        <w:r>
          <w:fldChar w:fldCharType="end"/>
        </w:r>
      </w:hyperlink>
    </w:p>
    <w:p>
      <w:pPr>
        <w:pStyle w:val="TOC2"/>
        <w:tabs>
          <w:tab w:val="right" w:leader="dot" w:pos="8306"/>
        </w:tabs>
      </w:pPr>
      <w:hyperlink w:anchor="_Toc11990" w:history="1">
        <w:r>
          <w:rPr>
            <w:rFonts w:ascii="仿宋" w:eastAsia="仿宋" w:hAnsi="仿宋" w:cs="仿宋" w:hint="eastAsia"/>
            <w:lang w:eastAsia="zh-CN"/>
          </w:rPr>
          <w:t>(三)、资源节约措施</w:t>
        </w:r>
        <w:r>
          <w:tab/>
        </w:r>
        <w:r>
          <w:fldChar w:fldCharType="begin"/>
        </w:r>
        <w:r>
          <w:instrText xml:space="preserve"> PAGEREF _Toc11990 \h </w:instrText>
        </w:r>
        <w:r>
          <w:fldChar w:fldCharType="separate"/>
        </w:r>
        <w:r>
          <w:t>5</w:t>
        </w:r>
        <w:r>
          <w:fldChar w:fldCharType="end"/>
        </w:r>
      </w:hyperlink>
    </w:p>
    <w:p>
      <w:pPr>
        <w:pStyle w:val="TOC1"/>
        <w:tabs>
          <w:tab w:val="right" w:leader="dot" w:pos="8306"/>
        </w:tabs>
      </w:pPr>
      <w:hyperlink w:anchor="_Toc10174" w:history="1">
        <w:r>
          <w:rPr>
            <w:rFonts w:ascii="仿宋" w:eastAsia="仿宋" w:hAnsi="仿宋" w:cs="仿宋" w:hint="eastAsia"/>
            <w:lang w:eastAsia="zh-CN"/>
          </w:rPr>
          <w:t>二、项目监理与质量保证</w:t>
        </w:r>
        <w:r>
          <w:tab/>
        </w:r>
        <w:r>
          <w:fldChar w:fldCharType="begin"/>
        </w:r>
        <w:r>
          <w:instrText xml:space="preserve"> PAGEREF _Toc10174 \h </w:instrText>
        </w:r>
        <w:r>
          <w:fldChar w:fldCharType="separate"/>
        </w:r>
        <w:r>
          <w:t>6</w:t>
        </w:r>
        <w:r>
          <w:fldChar w:fldCharType="end"/>
        </w:r>
      </w:hyperlink>
    </w:p>
    <w:p>
      <w:pPr>
        <w:pStyle w:val="TOC2"/>
        <w:tabs>
          <w:tab w:val="right" w:leader="dot" w:pos="8306"/>
        </w:tabs>
      </w:pPr>
      <w:hyperlink w:anchor="_Toc28168" w:history="1">
        <w:r>
          <w:rPr>
            <w:rFonts w:ascii="仿宋" w:eastAsia="仿宋" w:hAnsi="仿宋" w:cs="仿宋" w:hint="eastAsia"/>
            <w:lang w:eastAsia="zh-CN"/>
          </w:rPr>
          <w:t>(一)、监理体系构建</w:t>
        </w:r>
        <w:r>
          <w:tab/>
        </w:r>
        <w:r>
          <w:fldChar w:fldCharType="begin"/>
        </w:r>
        <w:r>
          <w:instrText xml:space="preserve"> PAGEREF _Toc28168 \h </w:instrText>
        </w:r>
        <w:r>
          <w:fldChar w:fldCharType="separate"/>
        </w:r>
        <w:r>
          <w:t>6</w:t>
        </w:r>
        <w:r>
          <w:fldChar w:fldCharType="end"/>
        </w:r>
      </w:hyperlink>
    </w:p>
    <w:p>
      <w:pPr>
        <w:pStyle w:val="TOC2"/>
        <w:tabs>
          <w:tab w:val="right" w:leader="dot" w:pos="8306"/>
        </w:tabs>
      </w:pPr>
      <w:hyperlink w:anchor="_Toc26196" w:history="1">
        <w:r>
          <w:rPr>
            <w:rFonts w:ascii="仿宋" w:eastAsia="仿宋" w:hAnsi="仿宋" w:cs="仿宋" w:hint="eastAsia"/>
            <w:lang w:eastAsia="zh-CN"/>
          </w:rPr>
          <w:t>(二)、质量保证体系实施</w:t>
        </w:r>
        <w:r>
          <w:tab/>
        </w:r>
        <w:r>
          <w:fldChar w:fldCharType="begin"/>
        </w:r>
        <w:r>
          <w:instrText xml:space="preserve"> PAGEREF _Toc26196 \h </w:instrText>
        </w:r>
        <w:r>
          <w:fldChar w:fldCharType="separate"/>
        </w:r>
        <w:r>
          <w:t>7</w:t>
        </w:r>
        <w:r>
          <w:fldChar w:fldCharType="end"/>
        </w:r>
      </w:hyperlink>
    </w:p>
    <w:p>
      <w:pPr>
        <w:pStyle w:val="TOC2"/>
        <w:tabs>
          <w:tab w:val="right" w:leader="dot" w:pos="8306"/>
        </w:tabs>
      </w:pPr>
      <w:hyperlink w:anchor="_Toc16737" w:history="1">
        <w:r>
          <w:rPr>
            <w:rFonts w:ascii="仿宋" w:eastAsia="仿宋" w:hAnsi="仿宋" w:cs="仿宋" w:hint="eastAsia"/>
            <w:lang w:eastAsia="zh-CN"/>
          </w:rPr>
          <w:t>(三)、监理与质量控制流程</w:t>
        </w:r>
        <w:r>
          <w:tab/>
        </w:r>
        <w:r>
          <w:fldChar w:fldCharType="begin"/>
        </w:r>
        <w:r>
          <w:instrText xml:space="preserve"> PAGEREF _Toc16737 \h </w:instrText>
        </w:r>
        <w:r>
          <w:fldChar w:fldCharType="separate"/>
        </w:r>
        <w:r>
          <w:t>8</w:t>
        </w:r>
        <w:r>
          <w:fldChar w:fldCharType="end"/>
        </w:r>
      </w:hyperlink>
    </w:p>
    <w:p>
      <w:pPr>
        <w:pStyle w:val="TOC1"/>
        <w:tabs>
          <w:tab w:val="right" w:leader="dot" w:pos="8306"/>
        </w:tabs>
      </w:pPr>
      <w:hyperlink w:anchor="_Toc13340" w:history="1">
        <w:r>
          <w:rPr>
            <w:rFonts w:ascii="仿宋" w:eastAsia="仿宋" w:hAnsi="仿宋" w:cs="仿宋" w:hint="eastAsia"/>
            <w:lang w:eastAsia="zh-CN"/>
          </w:rPr>
          <w:t>三、妊娠诊断制剂项目概论</w:t>
        </w:r>
        <w:r>
          <w:tab/>
        </w:r>
        <w:r>
          <w:fldChar w:fldCharType="begin"/>
        </w:r>
        <w:r>
          <w:instrText xml:space="preserve"> PAGEREF _Toc13340 \h </w:instrText>
        </w:r>
        <w:r>
          <w:fldChar w:fldCharType="separate"/>
        </w:r>
        <w:r>
          <w:t>8</w:t>
        </w:r>
        <w:r>
          <w:fldChar w:fldCharType="end"/>
        </w:r>
      </w:hyperlink>
    </w:p>
    <w:p>
      <w:pPr>
        <w:pStyle w:val="TOC2"/>
        <w:tabs>
          <w:tab w:val="right" w:leader="dot" w:pos="8306"/>
        </w:tabs>
      </w:pPr>
      <w:hyperlink w:anchor="_Toc8508" w:history="1">
        <w:r>
          <w:rPr>
            <w:rFonts w:ascii="仿宋" w:eastAsia="仿宋" w:hAnsi="仿宋" w:cs="仿宋" w:hint="eastAsia"/>
            <w:lang w:eastAsia="zh-CN"/>
          </w:rPr>
          <w:t>(一)、项目申报单位概况</w:t>
        </w:r>
        <w:r>
          <w:tab/>
        </w:r>
        <w:r>
          <w:fldChar w:fldCharType="begin"/>
        </w:r>
        <w:r>
          <w:instrText xml:space="preserve"> PAGEREF _Toc8508 \h </w:instrText>
        </w:r>
        <w:r>
          <w:fldChar w:fldCharType="separate"/>
        </w:r>
        <w:r>
          <w:t>8</w:t>
        </w:r>
        <w:r>
          <w:fldChar w:fldCharType="end"/>
        </w:r>
      </w:hyperlink>
    </w:p>
    <w:p>
      <w:pPr>
        <w:pStyle w:val="TOC2"/>
        <w:tabs>
          <w:tab w:val="right" w:leader="dot" w:pos="8306"/>
        </w:tabs>
      </w:pPr>
      <w:hyperlink w:anchor="_Toc22295" w:history="1">
        <w:r>
          <w:rPr>
            <w:rFonts w:ascii="仿宋" w:eastAsia="仿宋" w:hAnsi="仿宋" w:cs="仿宋" w:hint="eastAsia"/>
            <w:lang w:eastAsia="zh-CN"/>
          </w:rPr>
          <w:t>(二)、项目概况</w:t>
        </w:r>
        <w:r>
          <w:tab/>
        </w:r>
        <w:r>
          <w:fldChar w:fldCharType="begin"/>
        </w:r>
        <w:r>
          <w:instrText xml:space="preserve"> PAGEREF _Toc22295 \h </w:instrText>
        </w:r>
        <w:r>
          <w:fldChar w:fldCharType="separate"/>
        </w:r>
        <w:r>
          <w:t>9</w:t>
        </w:r>
        <w:r>
          <w:fldChar w:fldCharType="end"/>
        </w:r>
      </w:hyperlink>
    </w:p>
    <w:p>
      <w:pPr>
        <w:pStyle w:val="TOC1"/>
        <w:tabs>
          <w:tab w:val="right" w:leader="dot" w:pos="8306"/>
        </w:tabs>
      </w:pPr>
      <w:hyperlink w:anchor="_Toc5699" w:history="1">
        <w:r>
          <w:rPr>
            <w:rFonts w:ascii="仿宋" w:eastAsia="仿宋" w:hAnsi="仿宋" w:cs="仿宋" w:hint="eastAsia"/>
            <w:lang w:eastAsia="zh-CN"/>
          </w:rPr>
          <w:t>四、项目选址研究</w:t>
        </w:r>
        <w:r>
          <w:tab/>
        </w:r>
        <w:r>
          <w:fldChar w:fldCharType="begin"/>
        </w:r>
        <w:r>
          <w:instrText xml:space="preserve"> PAGEREF _Toc5699 \h </w:instrText>
        </w:r>
        <w:r>
          <w:fldChar w:fldCharType="separate"/>
        </w:r>
        <w:r>
          <w:t>12</w:t>
        </w:r>
        <w:r>
          <w:fldChar w:fldCharType="end"/>
        </w:r>
      </w:hyperlink>
    </w:p>
    <w:p>
      <w:pPr>
        <w:pStyle w:val="TOC2"/>
        <w:tabs>
          <w:tab w:val="right" w:leader="dot" w:pos="8306"/>
        </w:tabs>
      </w:pPr>
      <w:hyperlink w:anchor="_Toc27958" w:history="1">
        <w:r>
          <w:rPr>
            <w:rFonts w:ascii="仿宋" w:eastAsia="仿宋" w:hAnsi="仿宋" w:cs="仿宋" w:hint="eastAsia"/>
            <w:lang w:eastAsia="zh-CN"/>
          </w:rPr>
          <w:t>(一)、项目选址原则</w:t>
        </w:r>
        <w:r>
          <w:tab/>
        </w:r>
        <w:r>
          <w:fldChar w:fldCharType="begin"/>
        </w:r>
        <w:r>
          <w:instrText xml:space="preserve"> PAGEREF _Toc27958 \h </w:instrText>
        </w:r>
        <w:r>
          <w:fldChar w:fldCharType="separate"/>
        </w:r>
        <w:r>
          <w:t>12</w:t>
        </w:r>
        <w:r>
          <w:fldChar w:fldCharType="end"/>
        </w:r>
      </w:hyperlink>
    </w:p>
    <w:p>
      <w:pPr>
        <w:pStyle w:val="TOC2"/>
        <w:tabs>
          <w:tab w:val="right" w:leader="dot" w:pos="8306"/>
        </w:tabs>
      </w:pPr>
      <w:hyperlink w:anchor="_Toc18155" w:history="1">
        <w:r>
          <w:rPr>
            <w:rFonts w:ascii="仿宋" w:eastAsia="仿宋" w:hAnsi="仿宋" w:cs="仿宋" w:hint="eastAsia"/>
            <w:lang w:eastAsia="zh-CN"/>
          </w:rPr>
          <w:t>(二)、项目选址</w:t>
        </w:r>
        <w:r>
          <w:tab/>
        </w:r>
        <w:r>
          <w:fldChar w:fldCharType="begin"/>
        </w:r>
        <w:r>
          <w:instrText xml:space="preserve"> PAGEREF _Toc18155 \h </w:instrText>
        </w:r>
        <w:r>
          <w:fldChar w:fldCharType="separate"/>
        </w:r>
        <w:r>
          <w:t>16</w:t>
        </w:r>
        <w:r>
          <w:fldChar w:fldCharType="end"/>
        </w:r>
      </w:hyperlink>
    </w:p>
    <w:p>
      <w:pPr>
        <w:pStyle w:val="TOC2"/>
        <w:tabs>
          <w:tab w:val="right" w:leader="dot" w:pos="8306"/>
        </w:tabs>
      </w:pPr>
      <w:hyperlink w:anchor="_Toc2644" w:history="1">
        <w:r>
          <w:rPr>
            <w:rFonts w:ascii="仿宋" w:eastAsia="仿宋" w:hAnsi="仿宋" w:cs="仿宋" w:hint="eastAsia"/>
            <w:lang w:eastAsia="zh-CN"/>
          </w:rPr>
          <w:t>(三)、建设条件分析</w:t>
        </w:r>
        <w:r>
          <w:tab/>
        </w:r>
        <w:r>
          <w:fldChar w:fldCharType="begin"/>
        </w:r>
        <w:r>
          <w:instrText xml:space="preserve"> PAGEREF _Toc2644 \h </w:instrText>
        </w:r>
        <w:r>
          <w:fldChar w:fldCharType="separate"/>
        </w:r>
        <w:r>
          <w:t>18</w:t>
        </w:r>
        <w:r>
          <w:fldChar w:fldCharType="end"/>
        </w:r>
      </w:hyperlink>
    </w:p>
    <w:p>
      <w:pPr>
        <w:pStyle w:val="TOC2"/>
        <w:tabs>
          <w:tab w:val="right" w:leader="dot" w:pos="8306"/>
        </w:tabs>
      </w:pPr>
      <w:hyperlink w:anchor="_Toc18928" w:history="1">
        <w:r>
          <w:rPr>
            <w:rFonts w:ascii="仿宋" w:eastAsia="仿宋" w:hAnsi="仿宋" w:cs="仿宋" w:hint="eastAsia"/>
            <w:lang w:eastAsia="zh-CN"/>
          </w:rPr>
          <w:t>(四)、用地控制指标</w:t>
        </w:r>
        <w:r>
          <w:tab/>
        </w:r>
        <w:r>
          <w:fldChar w:fldCharType="begin"/>
        </w:r>
        <w:r>
          <w:instrText xml:space="preserve"> PAGEREF _Toc18928 \h </w:instrText>
        </w:r>
        <w:r>
          <w:fldChar w:fldCharType="separate"/>
        </w:r>
        <w:r>
          <w:t>19</w:t>
        </w:r>
        <w:r>
          <w:fldChar w:fldCharType="end"/>
        </w:r>
      </w:hyperlink>
    </w:p>
    <w:p>
      <w:pPr>
        <w:pStyle w:val="TOC2"/>
        <w:tabs>
          <w:tab w:val="right" w:leader="dot" w:pos="8306"/>
        </w:tabs>
      </w:pPr>
      <w:hyperlink w:anchor="_Toc15174" w:history="1">
        <w:r>
          <w:rPr>
            <w:rFonts w:ascii="仿宋" w:eastAsia="仿宋" w:hAnsi="仿宋" w:cs="仿宋" w:hint="eastAsia"/>
            <w:lang w:eastAsia="zh-CN"/>
          </w:rPr>
          <w:t>(五)、地总体要求</w:t>
        </w:r>
        <w:r>
          <w:tab/>
        </w:r>
        <w:r>
          <w:fldChar w:fldCharType="begin"/>
        </w:r>
        <w:r>
          <w:instrText xml:space="preserve"> PAGEREF _Toc15174 \h </w:instrText>
        </w:r>
        <w:r>
          <w:fldChar w:fldCharType="separate"/>
        </w:r>
        <w:r>
          <w:t>20</w:t>
        </w:r>
        <w:r>
          <w:fldChar w:fldCharType="end"/>
        </w:r>
      </w:hyperlink>
    </w:p>
    <w:p>
      <w:pPr>
        <w:pStyle w:val="TOC2"/>
        <w:tabs>
          <w:tab w:val="right" w:leader="dot" w:pos="8306"/>
        </w:tabs>
      </w:pPr>
      <w:hyperlink w:anchor="_Toc11704" w:history="1">
        <w:r>
          <w:rPr>
            <w:rFonts w:ascii="仿宋" w:eastAsia="仿宋" w:hAnsi="仿宋" w:cs="仿宋" w:hint="eastAsia"/>
            <w:lang w:eastAsia="zh-CN"/>
          </w:rPr>
          <w:t>(六)、节约用地措施</w:t>
        </w:r>
        <w:r>
          <w:tab/>
        </w:r>
        <w:r>
          <w:fldChar w:fldCharType="begin"/>
        </w:r>
        <w:r>
          <w:instrText xml:space="preserve"> PAGEREF _Toc11704 \h </w:instrText>
        </w:r>
        <w:r>
          <w:fldChar w:fldCharType="separate"/>
        </w:r>
        <w:r>
          <w:t>22</w:t>
        </w:r>
        <w:r>
          <w:fldChar w:fldCharType="end"/>
        </w:r>
      </w:hyperlink>
    </w:p>
    <w:p>
      <w:pPr>
        <w:pStyle w:val="TOC2"/>
        <w:tabs>
          <w:tab w:val="right" w:leader="dot" w:pos="8306"/>
        </w:tabs>
      </w:pPr>
      <w:hyperlink w:anchor="_Toc15921" w:history="1">
        <w:r>
          <w:rPr>
            <w:rFonts w:ascii="仿宋" w:eastAsia="仿宋" w:hAnsi="仿宋" w:cs="仿宋" w:hint="eastAsia"/>
            <w:lang w:eastAsia="zh-CN"/>
          </w:rPr>
          <w:t>(七)、选址综合评价</w:t>
        </w:r>
        <w:r>
          <w:tab/>
        </w:r>
        <w:r>
          <w:fldChar w:fldCharType="begin"/>
        </w:r>
        <w:r>
          <w:instrText xml:space="preserve"> PAGEREF _Toc15921 \h </w:instrText>
        </w:r>
        <w:r>
          <w:fldChar w:fldCharType="separate"/>
        </w:r>
        <w:r>
          <w:t>23</w:t>
        </w:r>
        <w:r>
          <w:fldChar w:fldCharType="end"/>
        </w:r>
      </w:hyperlink>
    </w:p>
    <w:p>
      <w:pPr>
        <w:pStyle w:val="TOC1"/>
        <w:tabs>
          <w:tab w:val="right" w:leader="dot" w:pos="8306"/>
        </w:tabs>
      </w:pPr>
      <w:hyperlink w:anchor="_Toc25540" w:history="1">
        <w:r>
          <w:rPr>
            <w:rFonts w:ascii="仿宋" w:eastAsia="仿宋" w:hAnsi="仿宋" w:cs="仿宋" w:hint="eastAsia"/>
            <w:lang w:eastAsia="zh-CN"/>
          </w:rPr>
          <w:t>五、建设风险评估分析</w:t>
        </w:r>
        <w:r>
          <w:tab/>
        </w:r>
        <w:r>
          <w:fldChar w:fldCharType="begin"/>
        </w:r>
        <w:r>
          <w:instrText xml:space="preserve"> PAGEREF _Toc25540 \h </w:instrText>
        </w:r>
        <w:r>
          <w:fldChar w:fldCharType="separate"/>
        </w:r>
        <w:r>
          <w:t>24</w:t>
        </w:r>
        <w:r>
          <w:fldChar w:fldCharType="end"/>
        </w:r>
      </w:hyperlink>
    </w:p>
    <w:p>
      <w:pPr>
        <w:pStyle w:val="TOC2"/>
        <w:tabs>
          <w:tab w:val="right" w:leader="dot" w:pos="8306"/>
        </w:tabs>
      </w:pPr>
      <w:hyperlink w:anchor="_Toc708" w:history="1">
        <w:r>
          <w:rPr>
            <w:rFonts w:ascii="仿宋" w:eastAsia="仿宋" w:hAnsi="仿宋" w:cs="仿宋" w:hint="eastAsia"/>
            <w:lang w:eastAsia="zh-CN"/>
          </w:rPr>
          <w:t>(一)、政策风险分析</w:t>
        </w:r>
        <w:r>
          <w:tab/>
        </w:r>
        <w:r>
          <w:fldChar w:fldCharType="begin"/>
        </w:r>
        <w:r>
          <w:instrText xml:space="preserve"> PAGEREF _Toc708 \h </w:instrText>
        </w:r>
        <w:r>
          <w:fldChar w:fldCharType="separate"/>
        </w:r>
        <w:r>
          <w:t>24</w:t>
        </w:r>
        <w:r>
          <w:fldChar w:fldCharType="end"/>
        </w:r>
      </w:hyperlink>
    </w:p>
    <w:p>
      <w:pPr>
        <w:pStyle w:val="TOC2"/>
        <w:tabs>
          <w:tab w:val="right" w:leader="dot" w:pos="8306"/>
        </w:tabs>
      </w:pPr>
      <w:hyperlink w:anchor="_Toc30862" w:history="1">
        <w:r>
          <w:rPr>
            <w:rFonts w:ascii="仿宋" w:eastAsia="仿宋" w:hAnsi="仿宋" w:cs="仿宋" w:hint="eastAsia"/>
            <w:lang w:eastAsia="zh-CN"/>
          </w:rPr>
          <w:t>(二)、社会风险分析</w:t>
        </w:r>
        <w:r>
          <w:tab/>
        </w:r>
        <w:r>
          <w:fldChar w:fldCharType="begin"/>
        </w:r>
        <w:r>
          <w:instrText xml:space="preserve"> PAGEREF _Toc30862 \h </w:instrText>
        </w:r>
        <w:r>
          <w:fldChar w:fldCharType="separate"/>
        </w:r>
        <w:r>
          <w:t>25</w:t>
        </w:r>
        <w:r>
          <w:fldChar w:fldCharType="end"/>
        </w:r>
      </w:hyperlink>
    </w:p>
    <w:p>
      <w:pPr>
        <w:pStyle w:val="TOC2"/>
        <w:tabs>
          <w:tab w:val="right" w:leader="dot" w:pos="8306"/>
        </w:tabs>
      </w:pPr>
      <w:hyperlink w:anchor="_Toc22789" w:history="1">
        <w:r>
          <w:rPr>
            <w:rFonts w:ascii="仿宋" w:eastAsia="仿宋" w:hAnsi="仿宋" w:cs="仿宋" w:hint="eastAsia"/>
            <w:lang w:eastAsia="zh-CN"/>
          </w:rPr>
          <w:t>(三)、市场风险分析</w:t>
        </w:r>
        <w:r>
          <w:tab/>
        </w:r>
        <w:r>
          <w:fldChar w:fldCharType="begin"/>
        </w:r>
        <w:r>
          <w:instrText xml:space="preserve"> PAGEREF _Toc22789 \h </w:instrText>
        </w:r>
        <w:r>
          <w:fldChar w:fldCharType="separate"/>
        </w:r>
        <w:r>
          <w:t>27</w:t>
        </w:r>
        <w:r>
          <w:fldChar w:fldCharType="end"/>
        </w:r>
      </w:hyperlink>
    </w:p>
    <w:p>
      <w:pPr>
        <w:pStyle w:val="TOC2"/>
        <w:tabs>
          <w:tab w:val="right" w:leader="dot" w:pos="8306"/>
        </w:tabs>
      </w:pPr>
      <w:hyperlink w:anchor="_Toc909" w:history="1">
        <w:r>
          <w:rPr>
            <w:rFonts w:ascii="仿宋" w:eastAsia="仿宋" w:hAnsi="仿宋" w:cs="仿宋" w:hint="eastAsia"/>
            <w:lang w:eastAsia="zh-CN"/>
          </w:rPr>
          <w:t>(四)、资金风险分析</w:t>
        </w:r>
        <w:r>
          <w:tab/>
        </w:r>
        <w:r>
          <w:fldChar w:fldCharType="begin"/>
        </w:r>
        <w:r>
          <w:instrText xml:space="preserve"> PAGEREF _Toc909 \h </w:instrText>
        </w:r>
        <w:r>
          <w:fldChar w:fldCharType="separate"/>
        </w:r>
        <w:r>
          <w:t>28</w:t>
        </w:r>
        <w:r>
          <w:fldChar w:fldCharType="end"/>
        </w:r>
      </w:hyperlink>
    </w:p>
    <w:p>
      <w:pPr>
        <w:pStyle w:val="TOC2"/>
        <w:tabs>
          <w:tab w:val="right" w:leader="dot" w:pos="8306"/>
        </w:tabs>
      </w:pPr>
      <w:hyperlink w:anchor="_Toc11225" w:history="1">
        <w:r>
          <w:rPr>
            <w:rFonts w:ascii="仿宋" w:eastAsia="仿宋" w:hAnsi="仿宋" w:cs="仿宋" w:hint="eastAsia"/>
            <w:lang w:eastAsia="zh-CN"/>
          </w:rPr>
          <w:t>(五)、技术风险分析</w:t>
        </w:r>
        <w:r>
          <w:tab/>
        </w:r>
        <w:r>
          <w:fldChar w:fldCharType="begin"/>
        </w:r>
        <w:r>
          <w:instrText xml:space="preserve"> PAGEREF _Toc11225 \h </w:instrText>
        </w:r>
        <w:r>
          <w:fldChar w:fldCharType="separate"/>
        </w:r>
        <w:r>
          <w:t>29</w:t>
        </w:r>
        <w:r>
          <w:fldChar w:fldCharType="end"/>
        </w:r>
      </w:hyperlink>
    </w:p>
    <w:p>
      <w:pPr>
        <w:pStyle w:val="TOC2"/>
        <w:tabs>
          <w:tab w:val="right" w:leader="dot" w:pos="8306"/>
        </w:tabs>
      </w:pPr>
      <w:hyperlink w:anchor="_Toc22588" w:history="1">
        <w:r>
          <w:rPr>
            <w:rFonts w:ascii="仿宋" w:eastAsia="仿宋" w:hAnsi="仿宋" w:cs="仿宋" w:hint="eastAsia"/>
            <w:lang w:eastAsia="zh-CN"/>
          </w:rPr>
          <w:t>(六)、财务风险分析</w:t>
        </w:r>
        <w:r>
          <w:tab/>
        </w:r>
        <w:r>
          <w:fldChar w:fldCharType="begin"/>
        </w:r>
        <w:r>
          <w:instrText xml:space="preserve"> PAGEREF _Toc22588 \h </w:instrText>
        </w:r>
        <w:r>
          <w:fldChar w:fldCharType="separate"/>
        </w:r>
        <w:r>
          <w:t>30</w:t>
        </w:r>
        <w:r>
          <w:fldChar w:fldCharType="end"/>
        </w:r>
      </w:hyperlink>
    </w:p>
    <w:p>
      <w:pPr>
        <w:pStyle w:val="TOC2"/>
        <w:tabs>
          <w:tab w:val="right" w:leader="dot" w:pos="8306"/>
        </w:tabs>
      </w:pPr>
      <w:hyperlink w:anchor="_Toc19563" w:history="1">
        <w:r>
          <w:rPr>
            <w:rFonts w:ascii="仿宋" w:eastAsia="仿宋" w:hAnsi="仿宋" w:cs="仿宋" w:hint="eastAsia"/>
            <w:lang w:eastAsia="zh-CN"/>
          </w:rPr>
          <w:t>(七)、管理风险分析</w:t>
        </w:r>
        <w:r>
          <w:tab/>
        </w:r>
        <w:r>
          <w:fldChar w:fldCharType="begin"/>
        </w:r>
        <w:r>
          <w:instrText xml:space="preserve"> PAGEREF _Toc19563 \h </w:instrText>
        </w:r>
        <w:r>
          <w:fldChar w:fldCharType="separate"/>
        </w:r>
        <w:r>
          <w:t>32</w:t>
        </w:r>
        <w:r>
          <w:fldChar w:fldCharType="end"/>
        </w:r>
      </w:hyperlink>
    </w:p>
    <w:p>
      <w:pPr>
        <w:pStyle w:val="TOC2"/>
        <w:tabs>
          <w:tab w:val="right" w:leader="dot" w:pos="8306"/>
        </w:tabs>
      </w:pPr>
      <w:hyperlink w:anchor="_Toc2122" w:history="1">
        <w:r>
          <w:rPr>
            <w:rFonts w:ascii="仿宋" w:eastAsia="仿宋" w:hAnsi="仿宋" w:cs="仿宋" w:hint="eastAsia"/>
            <w:lang w:eastAsia="zh-CN"/>
          </w:rPr>
          <w:t>(八)、其它风险分析</w:t>
        </w:r>
        <w:r>
          <w:tab/>
        </w:r>
        <w:r>
          <w:fldChar w:fldCharType="begin"/>
        </w:r>
        <w:r>
          <w:instrText xml:space="preserve"> PAGEREF _Toc2122 \h </w:instrText>
        </w:r>
        <w:r>
          <w:fldChar w:fldCharType="separate"/>
        </w:r>
        <w:r>
          <w:t>33</w:t>
        </w:r>
        <w:r>
          <w:fldChar w:fldCharType="end"/>
        </w:r>
      </w:hyperlink>
    </w:p>
    <w:p>
      <w:pPr>
        <w:pStyle w:val="TOC2"/>
        <w:tabs>
          <w:tab w:val="right" w:leader="dot" w:pos="8306"/>
        </w:tabs>
      </w:pPr>
      <w:hyperlink w:anchor="_Toc15896" w:history="1">
        <w:r>
          <w:rPr>
            <w:rFonts w:ascii="仿宋" w:eastAsia="仿宋" w:hAnsi="仿宋" w:cs="仿宋" w:hint="eastAsia"/>
            <w:lang w:eastAsia="zh-CN"/>
          </w:rPr>
          <w:t>(九)、社会影响评估</w:t>
        </w:r>
        <w:r>
          <w:tab/>
        </w:r>
        <w:r>
          <w:fldChar w:fldCharType="begin"/>
        </w:r>
        <w:r>
          <w:instrText xml:space="preserve"> PAGEREF _Toc15896 \h </w:instrText>
        </w:r>
        <w:r>
          <w:fldChar w:fldCharType="separate"/>
        </w:r>
        <w:r>
          <w:t>35</w:t>
        </w:r>
        <w:r>
          <w:fldChar w:fldCharType="end"/>
        </w:r>
      </w:hyperlink>
    </w:p>
    <w:p>
      <w:pPr>
        <w:pStyle w:val="TOC1"/>
        <w:tabs>
          <w:tab w:val="right" w:leader="dot" w:pos="8306"/>
        </w:tabs>
      </w:pPr>
      <w:hyperlink w:anchor="_Toc2146" w:history="1">
        <w:r>
          <w:rPr>
            <w:rFonts w:ascii="仿宋" w:eastAsia="仿宋" w:hAnsi="仿宋" w:cs="仿宋" w:hint="eastAsia"/>
            <w:lang w:eastAsia="zh-CN"/>
          </w:rPr>
          <w:t>六、财务管理与成本控制</w:t>
        </w:r>
        <w:r>
          <w:tab/>
        </w:r>
        <w:r>
          <w:fldChar w:fldCharType="begin"/>
        </w:r>
        <w:r>
          <w:instrText xml:space="preserve"> PAGEREF _Toc2146 \h </w:instrText>
        </w:r>
        <w:r>
          <w:fldChar w:fldCharType="separate"/>
        </w:r>
        <w:r>
          <w:t>37</w:t>
        </w:r>
        <w:r>
          <w:fldChar w:fldCharType="end"/>
        </w:r>
      </w:hyperlink>
    </w:p>
    <w:p>
      <w:pPr>
        <w:pStyle w:val="TOC2"/>
        <w:tabs>
          <w:tab w:val="right" w:leader="dot" w:pos="8306"/>
        </w:tabs>
      </w:pPr>
      <w:hyperlink w:anchor="_Toc11926" w:history="1">
        <w:r>
          <w:rPr>
            <w:rFonts w:ascii="仿宋" w:eastAsia="仿宋" w:hAnsi="仿宋" w:cs="仿宋" w:hint="eastAsia"/>
            <w:lang w:eastAsia="zh-CN"/>
          </w:rPr>
          <w:t>(一)、财务管理体系建设</w:t>
        </w:r>
        <w:r>
          <w:tab/>
        </w:r>
        <w:r>
          <w:fldChar w:fldCharType="begin"/>
        </w:r>
        <w:r>
          <w:instrText xml:space="preserve"> PAGEREF _Toc11926 \h </w:instrText>
        </w:r>
        <w:r>
          <w:fldChar w:fldCharType="separate"/>
        </w:r>
        <w:r>
          <w:t>37</w:t>
        </w:r>
        <w:r>
          <w:fldChar w:fldCharType="end"/>
        </w:r>
      </w:hyperlink>
    </w:p>
    <w:p>
      <w:pPr>
        <w:pStyle w:val="TOC2"/>
        <w:tabs>
          <w:tab w:val="right" w:leader="dot" w:pos="8306"/>
        </w:tabs>
      </w:pPr>
      <w:hyperlink w:anchor="_Toc5170" w:history="1">
        <w:r>
          <w:rPr>
            <w:rFonts w:ascii="仿宋" w:eastAsia="仿宋" w:hAnsi="仿宋" w:cs="仿宋" w:hint="eastAsia"/>
            <w:lang w:eastAsia="zh-CN"/>
          </w:rPr>
          <w:t>(二)、成本控制措施</w:t>
        </w:r>
        <w:r>
          <w:tab/>
        </w:r>
        <w:r>
          <w:fldChar w:fldCharType="begin"/>
        </w:r>
        <w:r>
          <w:instrText xml:space="preserve"> PAGEREF _Toc5170 \h </w:instrText>
        </w:r>
        <w:r>
          <w:fldChar w:fldCharType="separate"/>
        </w:r>
        <w:r>
          <w:t>38</w:t>
        </w:r>
        <w:r>
          <w:fldChar w:fldCharType="end"/>
        </w:r>
      </w:hyperlink>
    </w:p>
    <w:p>
      <w:pPr>
        <w:pStyle w:val="TOC1"/>
        <w:tabs>
          <w:tab w:val="right" w:leader="dot" w:pos="8306"/>
        </w:tabs>
      </w:pPr>
      <w:hyperlink w:anchor="_Toc25705" w:history="1">
        <w:r>
          <w:rPr>
            <w:rFonts w:ascii="仿宋" w:eastAsia="仿宋" w:hAnsi="仿宋" w:cs="仿宋" w:hint="eastAsia"/>
            <w:lang w:eastAsia="zh-CN"/>
          </w:rPr>
          <w:t>七、经济效益与社会效益优化</w:t>
        </w:r>
        <w:r>
          <w:tab/>
        </w:r>
        <w:r>
          <w:fldChar w:fldCharType="begin"/>
        </w:r>
        <w:r>
          <w:instrText xml:space="preserve"> PAGEREF _Toc25705 \h </w:instrText>
        </w:r>
        <w:r>
          <w:fldChar w:fldCharType="separate"/>
        </w:r>
        <w:r>
          <w:t>39</w:t>
        </w:r>
        <w:r>
          <w:fldChar w:fldCharType="end"/>
        </w:r>
      </w:hyperlink>
    </w:p>
    <w:p>
      <w:pPr>
        <w:pStyle w:val="TOC2"/>
        <w:tabs>
          <w:tab w:val="right" w:leader="dot" w:pos="8306"/>
        </w:tabs>
      </w:pPr>
      <w:hyperlink w:anchor="_Toc5009" w:history="1">
        <w:r>
          <w:rPr>
            <w:rFonts w:ascii="仿宋" w:eastAsia="仿宋" w:hAnsi="仿宋" w:cs="仿宋" w:hint="eastAsia"/>
            <w:lang w:eastAsia="zh-CN"/>
          </w:rPr>
          <w:t>(一)、经济效益提升策略</w:t>
        </w:r>
        <w:r>
          <w:tab/>
        </w:r>
        <w:r>
          <w:fldChar w:fldCharType="begin"/>
        </w:r>
        <w:r>
          <w:instrText xml:space="preserve"> PAGEREF _Toc5009 \h </w:instrText>
        </w:r>
        <w:r>
          <w:fldChar w:fldCharType="separate"/>
        </w:r>
        <w:r>
          <w:t>39</w:t>
        </w:r>
        <w:r>
          <w:fldChar w:fldCharType="end"/>
        </w:r>
      </w:hyperlink>
    </w:p>
    <w:p>
      <w:pPr>
        <w:pStyle w:val="TOC2"/>
        <w:tabs>
          <w:tab w:val="right" w:leader="dot" w:pos="8306"/>
        </w:tabs>
      </w:pPr>
      <w:hyperlink w:anchor="_Toc32228" w:history="1">
        <w:r>
          <w:rPr>
            <w:rFonts w:ascii="仿宋" w:eastAsia="仿宋" w:hAnsi="仿宋" w:cs="仿宋" w:hint="eastAsia"/>
            <w:lang w:eastAsia="zh-CN"/>
          </w:rPr>
          <w:t>(二)、社会效益增强方案</w:t>
        </w:r>
        <w:r>
          <w:tab/>
        </w:r>
        <w:r>
          <w:fldChar w:fldCharType="begin"/>
        </w:r>
        <w:r>
          <w:instrText xml:space="preserve"> PAGEREF _Toc32228 \h </w:instrText>
        </w:r>
        <w:r>
          <w:fldChar w:fldCharType="separate"/>
        </w:r>
        <w:r>
          <w:t>40</w:t>
        </w:r>
        <w:r>
          <w:fldChar w:fldCharType="end"/>
        </w:r>
      </w:hyperlink>
    </w:p>
    <w:p>
      <w:pPr>
        <w:pStyle w:val="TOC1"/>
        <w:tabs>
          <w:tab w:val="right" w:leader="dot" w:pos="8306"/>
        </w:tabs>
      </w:pPr>
      <w:hyperlink w:anchor="_Toc4600" w:history="1">
        <w:r>
          <w:rPr>
            <w:rFonts w:ascii="仿宋" w:eastAsia="仿宋" w:hAnsi="仿宋" w:cs="仿宋" w:hint="eastAsia"/>
            <w:lang w:eastAsia="zh-CN"/>
          </w:rPr>
          <w:t>八、客户关系管理与市场拓展</w:t>
        </w:r>
        <w:r>
          <w:tab/>
        </w:r>
        <w:r>
          <w:fldChar w:fldCharType="begin"/>
        </w:r>
        <w:r>
          <w:instrText xml:space="preserve"> PAGEREF _Toc4600 \h </w:instrText>
        </w:r>
        <w:r>
          <w:fldChar w:fldCharType="separate"/>
        </w:r>
        <w:r>
          <w:t>41</w:t>
        </w:r>
        <w:r>
          <w:fldChar w:fldCharType="end"/>
        </w:r>
      </w:hyperlink>
    </w:p>
    <w:p>
      <w:pPr>
        <w:pStyle w:val="TOC2"/>
        <w:tabs>
          <w:tab w:val="right" w:leader="dot" w:pos="8306"/>
        </w:tabs>
      </w:pPr>
      <w:hyperlink w:anchor="_Toc27973" w:history="1">
        <w:r>
          <w:rPr>
            <w:rFonts w:ascii="仿宋" w:eastAsia="仿宋" w:hAnsi="仿宋" w:cs="仿宋" w:hint="eastAsia"/>
            <w:lang w:eastAsia="zh-CN"/>
          </w:rPr>
          <w:t>(一)、客户关系管理策略</w:t>
        </w:r>
        <w:r>
          <w:tab/>
        </w:r>
        <w:r>
          <w:fldChar w:fldCharType="begin"/>
        </w:r>
        <w:r>
          <w:instrText xml:space="preserve"> PAGEREF _Toc27973 \h </w:instrText>
        </w:r>
        <w:r>
          <w:fldChar w:fldCharType="separate"/>
        </w:r>
        <w:r>
          <w:t>41</w:t>
        </w:r>
        <w:r>
          <w:fldChar w:fldCharType="end"/>
        </w:r>
      </w:hyperlink>
    </w:p>
    <w:p>
      <w:pPr>
        <w:pStyle w:val="TOC2"/>
        <w:tabs>
          <w:tab w:val="right" w:leader="dot" w:pos="8306"/>
        </w:tabs>
      </w:pPr>
      <w:hyperlink w:anchor="_Toc8878" w:history="1">
        <w:r>
          <w:rPr>
            <w:rFonts w:ascii="仿宋" w:eastAsia="仿宋" w:hAnsi="仿宋" w:cs="仿宋" w:hint="eastAsia"/>
            <w:lang w:eastAsia="zh-CN"/>
          </w:rPr>
          <w:t>(二)、市场拓展方案</w:t>
        </w:r>
        <w:r>
          <w:tab/>
        </w:r>
        <w:r>
          <w:fldChar w:fldCharType="begin"/>
        </w:r>
        <w:r>
          <w:instrText xml:space="preserve"> PAGEREF _Toc8878 \h </w:instrText>
        </w:r>
        <w:r>
          <w:fldChar w:fldCharType="separate"/>
        </w:r>
        <w:r>
          <w:t>42</w:t>
        </w:r>
        <w:r>
          <w:fldChar w:fldCharType="end"/>
        </w:r>
      </w:hyperlink>
    </w:p>
    <w:p>
      <w:pPr>
        <w:pStyle w:val="TOC1"/>
        <w:tabs>
          <w:tab w:val="right" w:leader="dot" w:pos="8306"/>
        </w:tabs>
      </w:pPr>
      <w:hyperlink w:anchor="_Toc17077" w:history="1">
        <w:r>
          <w:rPr>
            <w:rFonts w:ascii="仿宋" w:eastAsia="仿宋" w:hAnsi="仿宋" w:cs="仿宋" w:hint="eastAsia"/>
            <w:lang w:eastAsia="zh-CN"/>
          </w:rPr>
          <w:t>九、环境保护与绿色发展</w:t>
        </w:r>
        <w:r>
          <w:tab/>
        </w:r>
        <w:r>
          <w:fldChar w:fldCharType="begin"/>
        </w:r>
        <w:r>
          <w:instrText xml:space="preserve"> PAGEREF _Toc17077 \h </w:instrText>
        </w:r>
        <w:r>
          <w:fldChar w:fldCharType="separate"/>
        </w:r>
        <w:r>
          <w:t>44</w:t>
        </w:r>
        <w:r>
          <w:fldChar w:fldCharType="end"/>
        </w:r>
      </w:hyperlink>
    </w:p>
    <w:p>
      <w:pPr>
        <w:pStyle w:val="TOC2"/>
        <w:tabs>
          <w:tab w:val="right" w:leader="dot" w:pos="8306"/>
        </w:tabs>
      </w:pPr>
      <w:hyperlink w:anchor="_Toc8014" w:history="1">
        <w:r>
          <w:rPr>
            <w:rFonts w:ascii="仿宋" w:eastAsia="仿宋" w:hAnsi="仿宋" w:cs="仿宋" w:hint="eastAsia"/>
            <w:lang w:eastAsia="zh-CN"/>
          </w:rPr>
          <w:t>(一)、环境保护措施</w:t>
        </w:r>
        <w:r>
          <w:tab/>
        </w:r>
        <w:r>
          <w:fldChar w:fldCharType="begin"/>
        </w:r>
        <w:r>
          <w:instrText xml:space="preserve"> PAGEREF _Toc8014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53" w:history="1">
        <w:r>
          <w:rPr>
            <w:rFonts w:ascii="仿宋" w:eastAsia="仿宋" w:hAnsi="仿宋" w:cs="仿宋" w:hint="eastAsia"/>
            <w:lang w:eastAsia="zh-CN"/>
          </w:rPr>
          <w:t>(二)、绿色发展与可持续发展策略</w:t>
        </w:r>
        <w:r>
          <w:tab/>
        </w:r>
        <w:r>
          <w:fldChar w:fldCharType="begin"/>
        </w:r>
        <w:r>
          <w:instrText xml:space="preserve"> PAGEREF _Toc6953 \h </w:instrText>
        </w:r>
        <w:r>
          <w:fldChar w:fldCharType="separate"/>
        </w:r>
        <w:r>
          <w:t>45</w:t>
        </w:r>
        <w:r>
          <w:fldChar w:fldCharType="end"/>
        </w:r>
      </w:hyperlink>
    </w:p>
    <w:p>
      <w:pPr>
        <w:pStyle w:val="TOC1"/>
        <w:tabs>
          <w:tab w:val="right" w:leader="dot" w:pos="8306"/>
        </w:tabs>
      </w:pPr>
      <w:hyperlink w:anchor="_Toc23447" w:history="1">
        <w:r>
          <w:rPr>
            <w:rFonts w:ascii="仿宋" w:eastAsia="仿宋" w:hAnsi="仿宋" w:cs="仿宋" w:hint="eastAsia"/>
            <w:lang w:eastAsia="zh-CN"/>
          </w:rPr>
          <w:t>十、项目进度计划</w:t>
        </w:r>
        <w:r>
          <w:tab/>
        </w:r>
        <w:r>
          <w:fldChar w:fldCharType="begin"/>
        </w:r>
        <w:r>
          <w:instrText xml:space="preserve"> PAGEREF _Toc23447 \h </w:instrText>
        </w:r>
        <w:r>
          <w:fldChar w:fldCharType="separate"/>
        </w:r>
        <w:r>
          <w:t>47</w:t>
        </w:r>
        <w:r>
          <w:fldChar w:fldCharType="end"/>
        </w:r>
      </w:hyperlink>
    </w:p>
    <w:p>
      <w:pPr>
        <w:pStyle w:val="TOC2"/>
        <w:tabs>
          <w:tab w:val="right" w:leader="dot" w:pos="8306"/>
        </w:tabs>
      </w:pPr>
      <w:hyperlink w:anchor="_Toc893" w:history="1">
        <w:r>
          <w:rPr>
            <w:rFonts w:ascii="仿宋" w:eastAsia="仿宋" w:hAnsi="仿宋" w:cs="仿宋" w:hint="eastAsia"/>
            <w:lang w:eastAsia="zh-CN"/>
          </w:rPr>
          <w:t>(一)、建设周期</w:t>
        </w:r>
        <w:r>
          <w:tab/>
        </w:r>
        <w:r>
          <w:fldChar w:fldCharType="begin"/>
        </w:r>
        <w:r>
          <w:instrText xml:space="preserve"> PAGEREF _Toc893 \h </w:instrText>
        </w:r>
        <w:r>
          <w:fldChar w:fldCharType="separate"/>
        </w:r>
        <w:r>
          <w:t>47</w:t>
        </w:r>
        <w:r>
          <w:fldChar w:fldCharType="end"/>
        </w:r>
      </w:hyperlink>
    </w:p>
    <w:p>
      <w:pPr>
        <w:pStyle w:val="TOC2"/>
        <w:tabs>
          <w:tab w:val="right" w:leader="dot" w:pos="8306"/>
        </w:tabs>
      </w:pPr>
      <w:hyperlink w:anchor="_Toc168" w:history="1">
        <w:r>
          <w:rPr>
            <w:rFonts w:ascii="仿宋" w:eastAsia="仿宋" w:hAnsi="仿宋" w:cs="仿宋" w:hint="eastAsia"/>
            <w:lang w:eastAsia="zh-CN"/>
          </w:rPr>
          <w:t>(二)、建设进度</w:t>
        </w:r>
        <w:r>
          <w:tab/>
        </w:r>
        <w:r>
          <w:fldChar w:fldCharType="begin"/>
        </w:r>
        <w:r>
          <w:instrText xml:space="preserve"> PAGEREF _Toc168 \h </w:instrText>
        </w:r>
        <w:r>
          <w:fldChar w:fldCharType="separate"/>
        </w:r>
        <w:r>
          <w:t>47</w:t>
        </w:r>
        <w:r>
          <w:fldChar w:fldCharType="end"/>
        </w:r>
      </w:hyperlink>
    </w:p>
    <w:p>
      <w:pPr>
        <w:pStyle w:val="TOC2"/>
        <w:tabs>
          <w:tab w:val="right" w:leader="dot" w:pos="8306"/>
        </w:tabs>
      </w:pPr>
      <w:hyperlink w:anchor="_Toc22852" w:history="1">
        <w:r>
          <w:rPr>
            <w:rFonts w:ascii="仿宋" w:eastAsia="仿宋" w:hAnsi="仿宋" w:cs="仿宋" w:hint="eastAsia"/>
            <w:lang w:eastAsia="zh-CN"/>
          </w:rPr>
          <w:t>(三)、进度安排注意事项</w:t>
        </w:r>
        <w:r>
          <w:tab/>
        </w:r>
        <w:r>
          <w:fldChar w:fldCharType="begin"/>
        </w:r>
        <w:r>
          <w:instrText xml:space="preserve"> PAGEREF _Toc22852 \h </w:instrText>
        </w:r>
        <w:r>
          <w:fldChar w:fldCharType="separate"/>
        </w:r>
        <w:r>
          <w:t>48</w:t>
        </w:r>
        <w:r>
          <w:fldChar w:fldCharType="end"/>
        </w:r>
      </w:hyperlink>
    </w:p>
    <w:p>
      <w:pPr>
        <w:pStyle w:val="TOC2"/>
        <w:tabs>
          <w:tab w:val="right" w:leader="dot" w:pos="8306"/>
        </w:tabs>
      </w:pPr>
      <w:hyperlink w:anchor="_Toc4873" w:history="1">
        <w:r>
          <w:rPr>
            <w:rFonts w:ascii="仿宋" w:eastAsia="仿宋" w:hAnsi="仿宋" w:cs="仿宋" w:hint="eastAsia"/>
            <w:lang w:eastAsia="zh-CN"/>
          </w:rPr>
          <w:t>(四)、人力资源配置</w:t>
        </w:r>
        <w:r>
          <w:tab/>
        </w:r>
        <w:r>
          <w:fldChar w:fldCharType="begin"/>
        </w:r>
        <w:r>
          <w:instrText xml:space="preserve"> PAGEREF _Toc4873 \h </w:instrText>
        </w:r>
        <w:r>
          <w:fldChar w:fldCharType="separate"/>
        </w:r>
        <w:r>
          <w:t>49</w:t>
        </w:r>
        <w:r>
          <w:fldChar w:fldCharType="end"/>
        </w:r>
      </w:hyperlink>
    </w:p>
    <w:p>
      <w:pPr>
        <w:pStyle w:val="TOC2"/>
        <w:tabs>
          <w:tab w:val="right" w:leader="dot" w:pos="8306"/>
        </w:tabs>
      </w:pPr>
      <w:hyperlink w:anchor="_Toc16152" w:history="1">
        <w:r>
          <w:rPr>
            <w:rFonts w:ascii="仿宋" w:eastAsia="仿宋" w:hAnsi="仿宋" w:cs="仿宋" w:hint="eastAsia"/>
            <w:lang w:eastAsia="zh-CN"/>
          </w:rPr>
          <w:t>(五)、员工培训</w:t>
        </w:r>
        <w:r>
          <w:tab/>
        </w:r>
        <w:r>
          <w:fldChar w:fldCharType="begin"/>
        </w:r>
        <w:r>
          <w:instrText xml:space="preserve"> PAGEREF _Toc16152 \h </w:instrText>
        </w:r>
        <w:r>
          <w:fldChar w:fldCharType="separate"/>
        </w:r>
        <w:r>
          <w:t>51</w:t>
        </w:r>
        <w:r>
          <w:fldChar w:fldCharType="end"/>
        </w:r>
      </w:hyperlink>
    </w:p>
    <w:p>
      <w:pPr>
        <w:pStyle w:val="TOC2"/>
        <w:tabs>
          <w:tab w:val="right" w:leader="dot" w:pos="8306"/>
        </w:tabs>
      </w:pPr>
      <w:hyperlink w:anchor="_Toc578" w:history="1">
        <w:r>
          <w:rPr>
            <w:rFonts w:ascii="仿宋" w:eastAsia="仿宋" w:hAnsi="仿宋" w:cs="仿宋" w:hint="eastAsia"/>
            <w:lang w:eastAsia="zh-CN"/>
          </w:rPr>
          <w:t>(六)、项目实施保障</w:t>
        </w:r>
        <w:r>
          <w:tab/>
        </w:r>
        <w:r>
          <w:fldChar w:fldCharType="begin"/>
        </w:r>
        <w:r>
          <w:instrText xml:space="preserve"> PAGEREF _Toc578 \h </w:instrText>
        </w:r>
        <w:r>
          <w:fldChar w:fldCharType="separate"/>
        </w:r>
        <w:r>
          <w:t>52</w:t>
        </w:r>
        <w:r>
          <w:fldChar w:fldCharType="end"/>
        </w:r>
      </w:hyperlink>
    </w:p>
    <w:p>
      <w:pPr>
        <w:pStyle w:val="TOC2"/>
        <w:tabs>
          <w:tab w:val="right" w:leader="dot" w:pos="8306"/>
        </w:tabs>
      </w:pPr>
      <w:hyperlink w:anchor="_Toc10355" w:history="1">
        <w:r>
          <w:rPr>
            <w:rFonts w:ascii="仿宋" w:eastAsia="仿宋" w:hAnsi="仿宋" w:cs="仿宋" w:hint="eastAsia"/>
            <w:lang w:eastAsia="zh-CN"/>
          </w:rPr>
          <w:t>(七)、安全规范管理</w:t>
        </w:r>
        <w:r>
          <w:tab/>
        </w:r>
        <w:r>
          <w:fldChar w:fldCharType="begin"/>
        </w:r>
        <w:r>
          <w:instrText xml:space="preserve"> PAGEREF _Toc10355 \h </w:instrText>
        </w:r>
        <w:r>
          <w:fldChar w:fldCharType="separate"/>
        </w:r>
        <w:r>
          <w:t>53</w:t>
        </w:r>
        <w:r>
          <w:fldChar w:fldCharType="end"/>
        </w:r>
      </w:hyperlink>
    </w:p>
    <w:p>
      <w:pPr>
        <w:pStyle w:val="TOC1"/>
        <w:tabs>
          <w:tab w:val="right" w:leader="dot" w:pos="8306"/>
        </w:tabs>
      </w:pPr>
      <w:hyperlink w:anchor="_Toc21954" w:history="1">
        <w:r>
          <w:rPr>
            <w:rFonts w:ascii="仿宋" w:eastAsia="仿宋" w:hAnsi="仿宋" w:cs="仿宋" w:hint="eastAsia"/>
            <w:lang w:eastAsia="zh-CN"/>
          </w:rPr>
          <w:t>十一、项目质量与标准</w:t>
        </w:r>
        <w:r>
          <w:tab/>
        </w:r>
        <w:r>
          <w:fldChar w:fldCharType="begin"/>
        </w:r>
        <w:r>
          <w:instrText xml:space="preserve"> PAGEREF _Toc21954 \h </w:instrText>
        </w:r>
        <w:r>
          <w:fldChar w:fldCharType="separate"/>
        </w:r>
        <w:r>
          <w:t>54</w:t>
        </w:r>
        <w:r>
          <w:fldChar w:fldCharType="end"/>
        </w:r>
      </w:hyperlink>
    </w:p>
    <w:p>
      <w:pPr>
        <w:pStyle w:val="TOC2"/>
        <w:tabs>
          <w:tab w:val="right" w:leader="dot" w:pos="8306"/>
        </w:tabs>
      </w:pPr>
      <w:hyperlink w:anchor="_Toc24926" w:history="1">
        <w:r>
          <w:rPr>
            <w:rFonts w:ascii="仿宋" w:eastAsia="仿宋" w:hAnsi="仿宋" w:cs="仿宋" w:hint="eastAsia"/>
            <w:lang w:eastAsia="zh-CN"/>
          </w:rPr>
          <w:t>(一)、质量保障体系</w:t>
        </w:r>
        <w:r>
          <w:tab/>
        </w:r>
        <w:r>
          <w:fldChar w:fldCharType="begin"/>
        </w:r>
        <w:r>
          <w:instrText xml:space="preserve"> PAGEREF _Toc24926 \h </w:instrText>
        </w:r>
        <w:r>
          <w:fldChar w:fldCharType="separate"/>
        </w:r>
        <w:r>
          <w:t>54</w:t>
        </w:r>
        <w:r>
          <w:fldChar w:fldCharType="end"/>
        </w:r>
      </w:hyperlink>
    </w:p>
    <w:p>
      <w:pPr>
        <w:pStyle w:val="TOC2"/>
        <w:tabs>
          <w:tab w:val="right" w:leader="dot" w:pos="8306"/>
        </w:tabs>
      </w:pPr>
      <w:hyperlink w:anchor="_Toc27236" w:history="1">
        <w:r>
          <w:rPr>
            <w:rFonts w:ascii="仿宋" w:eastAsia="仿宋" w:hAnsi="仿宋" w:cs="仿宋" w:hint="eastAsia"/>
            <w:lang w:eastAsia="zh-CN"/>
          </w:rPr>
          <w:t>(二)、标准化作业流程</w:t>
        </w:r>
        <w:r>
          <w:tab/>
        </w:r>
        <w:r>
          <w:fldChar w:fldCharType="begin"/>
        </w:r>
        <w:r>
          <w:instrText xml:space="preserve"> PAGEREF _Toc27236 \h </w:instrText>
        </w:r>
        <w:r>
          <w:fldChar w:fldCharType="separate"/>
        </w:r>
        <w:r>
          <w:t>56</w:t>
        </w:r>
        <w:r>
          <w:fldChar w:fldCharType="end"/>
        </w:r>
      </w:hyperlink>
    </w:p>
    <w:p>
      <w:pPr>
        <w:pStyle w:val="TOC2"/>
        <w:tabs>
          <w:tab w:val="right" w:leader="dot" w:pos="8306"/>
        </w:tabs>
      </w:pPr>
      <w:hyperlink w:anchor="_Toc22640" w:history="1">
        <w:r>
          <w:rPr>
            <w:rFonts w:ascii="仿宋" w:eastAsia="仿宋" w:hAnsi="仿宋" w:cs="仿宋" w:hint="eastAsia"/>
            <w:lang w:eastAsia="zh-CN"/>
          </w:rPr>
          <w:t>(三)、质量监控与评估</w:t>
        </w:r>
        <w:r>
          <w:tab/>
        </w:r>
        <w:r>
          <w:fldChar w:fldCharType="begin"/>
        </w:r>
        <w:r>
          <w:instrText xml:space="preserve"> PAGEREF _Toc22640 \h </w:instrText>
        </w:r>
        <w:r>
          <w:fldChar w:fldCharType="separate"/>
        </w:r>
        <w:r>
          <w:t>57</w:t>
        </w:r>
        <w:r>
          <w:fldChar w:fldCharType="end"/>
        </w:r>
      </w:hyperlink>
    </w:p>
    <w:p>
      <w:pPr>
        <w:pStyle w:val="TOC2"/>
        <w:tabs>
          <w:tab w:val="right" w:leader="dot" w:pos="8306"/>
        </w:tabs>
      </w:pPr>
      <w:hyperlink w:anchor="_Toc3298" w:history="1">
        <w:r>
          <w:rPr>
            <w:rFonts w:ascii="仿宋" w:eastAsia="仿宋" w:hAnsi="仿宋" w:cs="仿宋" w:hint="eastAsia"/>
            <w:lang w:eastAsia="zh-CN"/>
          </w:rPr>
          <w:t>(四)、质量改进计划</w:t>
        </w:r>
        <w:r>
          <w:tab/>
        </w:r>
        <w:r>
          <w:fldChar w:fldCharType="begin"/>
        </w:r>
        <w:r>
          <w:instrText xml:space="preserve"> PAGEREF _Toc3298 \h </w:instrText>
        </w:r>
        <w:r>
          <w:fldChar w:fldCharType="separate"/>
        </w:r>
        <w:r>
          <w:t>58</w:t>
        </w:r>
        <w:r>
          <w:fldChar w:fldCharType="end"/>
        </w:r>
      </w:hyperlink>
    </w:p>
    <w:p>
      <w:pPr>
        <w:pStyle w:val="TOC1"/>
        <w:tabs>
          <w:tab w:val="right" w:leader="dot" w:pos="8306"/>
        </w:tabs>
      </w:pPr>
      <w:hyperlink w:anchor="_Toc26104" w:history="1">
        <w:r>
          <w:rPr>
            <w:rFonts w:ascii="仿宋" w:eastAsia="仿宋" w:hAnsi="仿宋" w:cs="仿宋" w:hint="eastAsia"/>
            <w:lang w:eastAsia="zh-CN"/>
          </w:rPr>
          <w:t>十二、土地利用与规划方案</w:t>
        </w:r>
        <w:r>
          <w:tab/>
        </w:r>
        <w:r>
          <w:fldChar w:fldCharType="begin"/>
        </w:r>
        <w:r>
          <w:instrText xml:space="preserve"> PAGEREF _Toc26104 \h </w:instrText>
        </w:r>
        <w:r>
          <w:fldChar w:fldCharType="separate"/>
        </w:r>
        <w:r>
          <w:t>60</w:t>
        </w:r>
        <w:r>
          <w:fldChar w:fldCharType="end"/>
        </w:r>
      </w:hyperlink>
    </w:p>
    <w:p>
      <w:pPr>
        <w:pStyle w:val="TOC2"/>
        <w:tabs>
          <w:tab w:val="right" w:leader="dot" w:pos="8306"/>
        </w:tabs>
      </w:pPr>
      <w:hyperlink w:anchor="_Toc24805" w:history="1">
        <w:r>
          <w:rPr>
            <w:rFonts w:ascii="仿宋" w:eastAsia="仿宋" w:hAnsi="仿宋" w:cs="仿宋" w:hint="eastAsia"/>
            <w:lang w:eastAsia="zh-CN"/>
          </w:rPr>
          <w:t>(一)、项目用地情况分析</w:t>
        </w:r>
        <w:r>
          <w:tab/>
        </w:r>
        <w:r>
          <w:fldChar w:fldCharType="begin"/>
        </w:r>
        <w:r>
          <w:instrText xml:space="preserve"> PAGEREF _Toc24805 \h </w:instrText>
        </w:r>
        <w:r>
          <w:fldChar w:fldCharType="separate"/>
        </w:r>
        <w:r>
          <w:t>60</w:t>
        </w:r>
        <w:r>
          <w:fldChar w:fldCharType="end"/>
        </w:r>
      </w:hyperlink>
    </w:p>
    <w:p>
      <w:pPr>
        <w:pStyle w:val="TOC2"/>
        <w:tabs>
          <w:tab w:val="right" w:leader="dot" w:pos="8306"/>
        </w:tabs>
      </w:pPr>
      <w:hyperlink w:anchor="_Toc24903" w:history="1">
        <w:r>
          <w:rPr>
            <w:rFonts w:ascii="仿宋" w:eastAsia="仿宋" w:hAnsi="仿宋" w:cs="仿宋" w:hint="eastAsia"/>
            <w:lang w:eastAsia="zh-CN"/>
          </w:rPr>
          <w:t>(二)、土地利用规划方案</w:t>
        </w:r>
        <w:r>
          <w:tab/>
        </w:r>
        <w:r>
          <w:fldChar w:fldCharType="begin"/>
        </w:r>
        <w:r>
          <w:instrText xml:space="preserve"> PAGEREF _Toc24903 \h </w:instrText>
        </w:r>
        <w:r>
          <w:fldChar w:fldCharType="separate"/>
        </w:r>
        <w:r>
          <w:t>61</w:t>
        </w:r>
        <w:r>
          <w:fldChar w:fldCharType="end"/>
        </w:r>
      </w:hyperlink>
    </w:p>
    <w:p>
      <w:pPr>
        <w:pStyle w:val="TOC1"/>
        <w:tabs>
          <w:tab w:val="right" w:leader="dot" w:pos="8306"/>
        </w:tabs>
      </w:pPr>
      <w:hyperlink w:anchor="_Toc16791" w:history="1">
        <w:r>
          <w:rPr>
            <w:rFonts w:ascii="仿宋" w:eastAsia="仿宋" w:hAnsi="仿宋" w:cs="仿宋" w:hint="eastAsia"/>
            <w:lang w:eastAsia="zh-CN"/>
          </w:rPr>
          <w:t>十三、法律法规与政策遵循</w:t>
        </w:r>
        <w:r>
          <w:tab/>
        </w:r>
        <w:r>
          <w:fldChar w:fldCharType="begin"/>
        </w:r>
        <w:r>
          <w:instrText xml:space="preserve"> PAGEREF _Toc16791 \h </w:instrText>
        </w:r>
        <w:r>
          <w:fldChar w:fldCharType="separate"/>
        </w:r>
        <w:r>
          <w:t>62</w:t>
        </w:r>
        <w:r>
          <w:fldChar w:fldCharType="end"/>
        </w:r>
      </w:hyperlink>
    </w:p>
    <w:p>
      <w:pPr>
        <w:pStyle w:val="TOC2"/>
        <w:tabs>
          <w:tab w:val="right" w:leader="dot" w:pos="8306"/>
        </w:tabs>
      </w:pPr>
      <w:hyperlink w:anchor="_Toc7538" w:history="1">
        <w:r>
          <w:rPr>
            <w:rFonts w:ascii="仿宋" w:eastAsia="仿宋" w:hAnsi="仿宋" w:cs="仿宋" w:hint="eastAsia"/>
            <w:lang w:eastAsia="zh-CN"/>
          </w:rPr>
          <w:t>(一)、法律法规遵守</w:t>
        </w:r>
        <w:r>
          <w:tab/>
        </w:r>
        <w:r>
          <w:fldChar w:fldCharType="begin"/>
        </w:r>
        <w:r>
          <w:instrText xml:space="preserve"> PAGEREF _Toc7538 \h </w:instrText>
        </w:r>
        <w:r>
          <w:fldChar w:fldCharType="separate"/>
        </w:r>
        <w:r>
          <w:t>62</w:t>
        </w:r>
        <w:r>
          <w:fldChar w:fldCharType="end"/>
        </w:r>
      </w:hyperlink>
    </w:p>
    <w:p>
      <w:pPr>
        <w:pStyle w:val="TOC2"/>
        <w:tabs>
          <w:tab w:val="right" w:leader="dot" w:pos="8306"/>
        </w:tabs>
      </w:pPr>
      <w:hyperlink w:anchor="_Toc28654" w:history="1">
        <w:r>
          <w:rPr>
            <w:rFonts w:ascii="仿宋" w:eastAsia="仿宋" w:hAnsi="仿宋" w:cs="仿宋" w:hint="eastAsia"/>
            <w:lang w:eastAsia="zh-CN"/>
          </w:rPr>
          <w:t>(二)、政策导向与利用</w:t>
        </w:r>
        <w:r>
          <w:tab/>
        </w:r>
        <w:r>
          <w:fldChar w:fldCharType="begin"/>
        </w:r>
        <w:r>
          <w:instrText xml:space="preserve"> PAGEREF _Toc28654 \h </w:instrText>
        </w:r>
        <w:r>
          <w:fldChar w:fldCharType="separate"/>
        </w:r>
        <w:r>
          <w:t>63</w:t>
        </w:r>
        <w:r>
          <w:fldChar w:fldCharType="end"/>
        </w:r>
      </w:hyperlink>
    </w:p>
    <w:p>
      <w:pPr>
        <w:pStyle w:val="TOC1"/>
        <w:tabs>
          <w:tab w:val="right" w:leader="dot" w:pos="8306"/>
        </w:tabs>
      </w:pPr>
      <w:hyperlink w:anchor="_Toc28937" w:history="1">
        <w:r>
          <w:rPr>
            <w:rFonts w:ascii="仿宋" w:eastAsia="仿宋" w:hAnsi="仿宋" w:cs="仿宋" w:hint="eastAsia"/>
            <w:lang w:eastAsia="zh-CN"/>
          </w:rPr>
          <w:t>十四、质量管理与控制</w:t>
        </w:r>
        <w:r>
          <w:tab/>
        </w:r>
        <w:r>
          <w:fldChar w:fldCharType="begin"/>
        </w:r>
        <w:r>
          <w:instrText xml:space="preserve"> PAGEREF _Toc28937 \h </w:instrText>
        </w:r>
        <w:r>
          <w:fldChar w:fldCharType="separate"/>
        </w:r>
        <w:r>
          <w:t>64</w:t>
        </w:r>
        <w:r>
          <w:fldChar w:fldCharType="end"/>
        </w:r>
      </w:hyperlink>
    </w:p>
    <w:p>
      <w:pPr>
        <w:pStyle w:val="TOC2"/>
        <w:tabs>
          <w:tab w:val="right" w:leader="dot" w:pos="8306"/>
        </w:tabs>
      </w:pPr>
      <w:hyperlink w:anchor="_Toc17401" w:history="1">
        <w:r>
          <w:rPr>
            <w:rFonts w:ascii="仿宋" w:eastAsia="仿宋" w:hAnsi="仿宋" w:cs="仿宋" w:hint="eastAsia"/>
            <w:lang w:eastAsia="zh-CN"/>
          </w:rPr>
          <w:t>(一)、质量管理体系建设</w:t>
        </w:r>
        <w:r>
          <w:tab/>
        </w:r>
        <w:r>
          <w:fldChar w:fldCharType="begin"/>
        </w:r>
        <w:r>
          <w:instrText xml:space="preserve"> PAGEREF _Toc17401 \h </w:instrText>
        </w:r>
        <w:r>
          <w:fldChar w:fldCharType="separate"/>
        </w:r>
        <w:r>
          <w:t>64</w:t>
        </w:r>
        <w:r>
          <w:fldChar w:fldCharType="end"/>
        </w:r>
      </w:hyperlink>
    </w:p>
    <w:p>
      <w:pPr>
        <w:pStyle w:val="TOC2"/>
        <w:tabs>
          <w:tab w:val="right" w:leader="dot" w:pos="8306"/>
        </w:tabs>
      </w:pPr>
      <w:hyperlink w:anchor="_Toc18576" w:history="1">
        <w:r>
          <w:rPr>
            <w:rFonts w:ascii="仿宋" w:eastAsia="仿宋" w:hAnsi="仿宋" w:cs="仿宋" w:hint="eastAsia"/>
            <w:lang w:eastAsia="zh-CN"/>
          </w:rPr>
          <w:t>(二)、质量控制措施</w:t>
        </w:r>
        <w:r>
          <w:tab/>
        </w:r>
        <w:r>
          <w:fldChar w:fldCharType="begin"/>
        </w:r>
        <w:r>
          <w:instrText xml:space="preserve"> PAGEREF _Toc18576 \h </w:instrText>
        </w:r>
        <w:r>
          <w:fldChar w:fldCharType="separate"/>
        </w:r>
        <w:r>
          <w:t>65</w:t>
        </w:r>
        <w:r>
          <w:fldChar w:fldCharType="end"/>
        </w:r>
      </w:hyperlink>
    </w:p>
    <w:p>
      <w:pPr>
        <w:pStyle w:val="TOC1"/>
        <w:tabs>
          <w:tab w:val="right" w:leader="dot" w:pos="8306"/>
        </w:tabs>
      </w:pPr>
      <w:hyperlink w:anchor="_Toc512" w:history="1">
        <w:r>
          <w:rPr>
            <w:rFonts w:ascii="仿宋" w:eastAsia="仿宋" w:hAnsi="仿宋" w:cs="仿宋" w:hint="eastAsia"/>
            <w:lang w:eastAsia="zh-CN"/>
          </w:rPr>
          <w:t>十五、企业合规与伦理</w:t>
        </w:r>
        <w:r>
          <w:tab/>
        </w:r>
        <w:r>
          <w:fldChar w:fldCharType="begin"/>
        </w:r>
        <w:r>
          <w:instrText xml:space="preserve"> PAGEREF _Toc512 \h </w:instrText>
        </w:r>
        <w:r>
          <w:fldChar w:fldCharType="separate"/>
        </w:r>
        <w:r>
          <w:t>66</w:t>
        </w:r>
        <w:r>
          <w:fldChar w:fldCharType="end"/>
        </w:r>
      </w:hyperlink>
    </w:p>
    <w:p>
      <w:pPr>
        <w:pStyle w:val="TOC2"/>
        <w:tabs>
          <w:tab w:val="right" w:leader="dot" w:pos="8306"/>
        </w:tabs>
      </w:pPr>
      <w:hyperlink w:anchor="_Toc451" w:history="1">
        <w:r>
          <w:rPr>
            <w:rFonts w:ascii="仿宋" w:eastAsia="仿宋" w:hAnsi="仿宋" w:cs="仿宋" w:hint="eastAsia"/>
            <w:lang w:eastAsia="zh-CN"/>
          </w:rPr>
          <w:t>(一)、合规政策与程序</w:t>
        </w:r>
        <w:r>
          <w:tab/>
        </w:r>
        <w:r>
          <w:fldChar w:fldCharType="begin"/>
        </w:r>
        <w:r>
          <w:instrText xml:space="preserve"> PAGEREF _Toc451 \h </w:instrText>
        </w:r>
        <w:r>
          <w:fldChar w:fldCharType="separate"/>
        </w:r>
        <w:r>
          <w:t>66</w:t>
        </w:r>
        <w:r>
          <w:fldChar w:fldCharType="end"/>
        </w:r>
      </w:hyperlink>
    </w:p>
    <w:p>
      <w:pPr>
        <w:pStyle w:val="TOC2"/>
        <w:tabs>
          <w:tab w:val="right" w:leader="dot" w:pos="8306"/>
        </w:tabs>
      </w:pPr>
      <w:hyperlink w:anchor="_Toc14643" w:history="1">
        <w:r>
          <w:rPr>
            <w:rFonts w:ascii="仿宋" w:eastAsia="仿宋" w:hAnsi="仿宋" w:cs="仿宋" w:hint="eastAsia"/>
            <w:lang w:eastAsia="zh-CN"/>
          </w:rPr>
          <w:t>(二)、伦理规范与培训</w:t>
        </w:r>
        <w:r>
          <w:tab/>
        </w:r>
        <w:r>
          <w:fldChar w:fldCharType="begin"/>
        </w:r>
        <w:r>
          <w:instrText xml:space="preserve"> PAGEREF _Toc14643 \h </w:instrText>
        </w:r>
        <w:r>
          <w:fldChar w:fldCharType="separate"/>
        </w:r>
        <w:r>
          <w:t>68</w:t>
        </w:r>
        <w:r>
          <w:fldChar w:fldCharType="end"/>
        </w:r>
      </w:hyperlink>
    </w:p>
    <w:p>
      <w:pPr>
        <w:pStyle w:val="TOC2"/>
        <w:tabs>
          <w:tab w:val="right" w:leader="dot" w:pos="8306"/>
        </w:tabs>
      </w:pPr>
      <w:hyperlink w:anchor="_Toc32230" w:history="1">
        <w:r>
          <w:rPr>
            <w:rFonts w:ascii="仿宋" w:eastAsia="仿宋" w:hAnsi="仿宋" w:cs="仿宋" w:hint="eastAsia"/>
            <w:lang w:eastAsia="zh-CN"/>
          </w:rPr>
          <w:t>(三)、合规风险评估</w:t>
        </w:r>
        <w:r>
          <w:tab/>
        </w:r>
        <w:r>
          <w:fldChar w:fldCharType="begin"/>
        </w:r>
        <w:r>
          <w:instrText xml:space="preserve"> PAGEREF _Toc32230 \h </w:instrText>
        </w:r>
        <w:r>
          <w:fldChar w:fldCharType="separate"/>
        </w:r>
        <w:r>
          <w:t>68</w:t>
        </w:r>
        <w:r>
          <w:fldChar w:fldCharType="end"/>
        </w:r>
      </w:hyperlink>
    </w:p>
    <w:p>
      <w:pPr>
        <w:pStyle w:val="TOC2"/>
        <w:tabs>
          <w:tab w:val="right" w:leader="dot" w:pos="8306"/>
        </w:tabs>
      </w:pPr>
      <w:hyperlink w:anchor="_Toc312" w:history="1">
        <w:r>
          <w:rPr>
            <w:rFonts w:ascii="仿宋" w:eastAsia="仿宋" w:hAnsi="仿宋" w:cs="仿宋" w:hint="eastAsia"/>
            <w:lang w:eastAsia="zh-CN"/>
          </w:rPr>
          <w:t>(四)、合规监督与执行</w:t>
        </w:r>
        <w:r>
          <w:tab/>
        </w:r>
        <w:r>
          <w:fldChar w:fldCharType="begin"/>
        </w:r>
        <w:r>
          <w:instrText xml:space="preserve"> PAGEREF _Toc312 \h </w:instrText>
        </w:r>
        <w:r>
          <w:fldChar w:fldCharType="separate"/>
        </w:r>
        <w:r>
          <w:t>70</w:t>
        </w:r>
        <w:r>
          <w:fldChar w:fldCharType="end"/>
        </w:r>
      </w:hyperlink>
    </w:p>
    <w:p>
      <w:pPr>
        <w:pStyle w:val="TOC1"/>
        <w:tabs>
          <w:tab w:val="right" w:leader="dot" w:pos="8306"/>
        </w:tabs>
      </w:pPr>
      <w:hyperlink w:anchor="_Toc2993" w:history="1">
        <w:r>
          <w:rPr>
            <w:rFonts w:ascii="仿宋" w:eastAsia="仿宋" w:hAnsi="仿宋" w:cs="仿宋" w:hint="eastAsia"/>
            <w:lang w:eastAsia="zh-CN"/>
          </w:rPr>
          <w:t>十六、项目施工方案</w:t>
        </w:r>
        <w:r>
          <w:tab/>
        </w:r>
        <w:r>
          <w:fldChar w:fldCharType="begin"/>
        </w:r>
        <w:r>
          <w:instrText xml:space="preserve"> PAGEREF _Toc2993 \h </w:instrText>
        </w:r>
        <w:r>
          <w:fldChar w:fldCharType="separate"/>
        </w:r>
        <w:r>
          <w:t>70</w:t>
        </w:r>
        <w:r>
          <w:fldChar w:fldCharType="end"/>
        </w:r>
      </w:hyperlink>
    </w:p>
    <w:p>
      <w:pPr>
        <w:pStyle w:val="TOC2"/>
        <w:tabs>
          <w:tab w:val="right" w:leader="dot" w:pos="8306"/>
        </w:tabs>
      </w:pPr>
      <w:hyperlink w:anchor="_Toc21732" w:history="1">
        <w:r>
          <w:rPr>
            <w:rFonts w:ascii="仿宋" w:eastAsia="仿宋" w:hAnsi="仿宋" w:cs="仿宋" w:hint="eastAsia"/>
            <w:lang w:eastAsia="zh-CN"/>
          </w:rPr>
          <w:t>(一)、施工组织设计</w:t>
        </w:r>
        <w:r>
          <w:tab/>
        </w:r>
        <w:r>
          <w:fldChar w:fldCharType="begin"/>
        </w:r>
        <w:r>
          <w:instrText xml:space="preserve"> PAGEREF _Toc21732 \h </w:instrText>
        </w:r>
        <w:r>
          <w:fldChar w:fldCharType="separate"/>
        </w:r>
        <w:r>
          <w:t>70</w:t>
        </w:r>
        <w:r>
          <w:fldChar w:fldCharType="end"/>
        </w:r>
      </w:hyperlink>
    </w:p>
    <w:p>
      <w:pPr>
        <w:pStyle w:val="TOC2"/>
        <w:tabs>
          <w:tab w:val="right" w:leader="dot" w:pos="8306"/>
        </w:tabs>
      </w:pPr>
      <w:hyperlink w:anchor="_Toc3491" w:history="1">
        <w:r>
          <w:rPr>
            <w:rFonts w:ascii="仿宋" w:eastAsia="仿宋" w:hAnsi="仿宋" w:cs="仿宋" w:hint="eastAsia"/>
            <w:lang w:eastAsia="zh-CN"/>
          </w:rPr>
          <w:t>(二)、施工工艺与技术路线</w:t>
        </w:r>
        <w:r>
          <w:tab/>
        </w:r>
        <w:r>
          <w:fldChar w:fldCharType="begin"/>
        </w:r>
        <w:r>
          <w:instrText xml:space="preserve"> PAGEREF _Toc3491 \h </w:instrText>
        </w:r>
        <w:r>
          <w:fldChar w:fldCharType="separate"/>
        </w:r>
        <w:r>
          <w:t>72</w:t>
        </w:r>
        <w:r>
          <w:fldChar w:fldCharType="end"/>
        </w:r>
      </w:hyperlink>
    </w:p>
    <w:p>
      <w:pPr>
        <w:pStyle w:val="TOC2"/>
        <w:tabs>
          <w:tab w:val="right" w:leader="dot" w:pos="8306"/>
        </w:tabs>
      </w:pPr>
      <w:hyperlink w:anchor="_Toc31698" w:history="1">
        <w:r>
          <w:rPr>
            <w:rFonts w:ascii="仿宋" w:eastAsia="仿宋" w:hAnsi="仿宋" w:cs="仿宋" w:hint="eastAsia"/>
            <w:lang w:eastAsia="zh-CN"/>
          </w:rPr>
          <w:t>(三)、关键节点施工计划</w:t>
        </w:r>
        <w:r>
          <w:tab/>
        </w:r>
        <w:r>
          <w:fldChar w:fldCharType="begin"/>
        </w:r>
        <w:r>
          <w:instrText xml:space="preserve"> PAGEREF _Toc31698 \h </w:instrText>
        </w:r>
        <w:r>
          <w:fldChar w:fldCharType="separate"/>
        </w:r>
        <w:r>
          <w:t>73</w:t>
        </w:r>
        <w:r>
          <w:fldChar w:fldCharType="end"/>
        </w:r>
      </w:hyperlink>
    </w:p>
    <w:p>
      <w:pPr>
        <w:pStyle w:val="TOC2"/>
        <w:tabs>
          <w:tab w:val="right" w:leader="dot" w:pos="8306"/>
        </w:tabs>
      </w:pPr>
      <w:hyperlink w:anchor="_Toc10160" w:history="1">
        <w:r>
          <w:rPr>
            <w:rFonts w:ascii="仿宋" w:eastAsia="仿宋" w:hAnsi="仿宋" w:cs="仿宋" w:hint="eastAsia"/>
            <w:lang w:eastAsia="zh-CN"/>
          </w:rPr>
          <w:t>(四)、施工现场管理</w:t>
        </w:r>
        <w:r>
          <w:tab/>
        </w:r>
        <w:r>
          <w:fldChar w:fldCharType="begin"/>
        </w:r>
        <w:r>
          <w:instrText xml:space="preserve"> PAGEREF _Toc10160 \h </w:instrText>
        </w:r>
        <w:r>
          <w:fldChar w:fldCharType="separate"/>
        </w:r>
        <w:r>
          <w:t>75</w:t>
        </w:r>
        <w:r>
          <w:fldChar w:fldCharType="end"/>
        </w:r>
      </w:hyperlink>
    </w:p>
    <w:p>
      <w:pPr>
        <w:pStyle w:val="TOC1"/>
        <w:tabs>
          <w:tab w:val="right" w:leader="dot" w:pos="8306"/>
        </w:tabs>
      </w:pPr>
      <w:hyperlink w:anchor="_Toc16837" w:history="1">
        <w:r>
          <w:rPr>
            <w:rFonts w:ascii="仿宋" w:eastAsia="仿宋" w:hAnsi="仿宋" w:cs="仿宋" w:hint="eastAsia"/>
            <w:lang w:eastAsia="zh-CN"/>
          </w:rPr>
          <w:t>十七、创新驱动与持续发展</w:t>
        </w:r>
        <w:r>
          <w:tab/>
        </w:r>
        <w:r>
          <w:fldChar w:fldCharType="begin"/>
        </w:r>
        <w:r>
          <w:instrText xml:space="preserve"> PAGEREF _Toc16837 \h </w:instrText>
        </w:r>
        <w:r>
          <w:fldChar w:fldCharType="separate"/>
        </w:r>
        <w:r>
          <w:t>77</w:t>
        </w:r>
        <w:r>
          <w:fldChar w:fldCharType="end"/>
        </w:r>
      </w:hyperlink>
    </w:p>
    <w:p>
      <w:pPr>
        <w:pStyle w:val="TOC2"/>
        <w:tabs>
          <w:tab w:val="right" w:leader="dot" w:pos="8306"/>
        </w:tabs>
      </w:pPr>
      <w:hyperlink w:anchor="_Toc22446" w:history="1">
        <w:r>
          <w:rPr>
            <w:rFonts w:ascii="仿宋" w:eastAsia="仿宋" w:hAnsi="仿宋" w:cs="仿宋" w:hint="eastAsia"/>
            <w:lang w:eastAsia="zh-CN"/>
          </w:rPr>
          <w:t>(一)、创新驱动战略实施</w:t>
        </w:r>
        <w:r>
          <w:tab/>
        </w:r>
        <w:r>
          <w:fldChar w:fldCharType="begin"/>
        </w:r>
        <w:r>
          <w:instrText xml:space="preserve"> PAGEREF _Toc22446 \h </w:instrText>
        </w:r>
        <w:r>
          <w:fldChar w:fldCharType="separate"/>
        </w:r>
        <w:r>
          <w:t>77</w:t>
        </w:r>
        <w:r>
          <w:fldChar w:fldCharType="end"/>
        </w:r>
      </w:hyperlink>
    </w:p>
    <w:p>
      <w:pPr>
        <w:pStyle w:val="TOC2"/>
        <w:tabs>
          <w:tab w:val="right" w:leader="dot" w:pos="8306"/>
        </w:tabs>
      </w:pPr>
      <w:hyperlink w:anchor="_Toc29165" w:history="1">
        <w:r>
          <w:rPr>
            <w:rFonts w:ascii="仿宋" w:eastAsia="仿宋" w:hAnsi="仿宋" w:cs="仿宋" w:hint="eastAsia"/>
            <w:lang w:eastAsia="zh-CN"/>
          </w:rPr>
          <w:t>(二)、持续发展路径探索</w:t>
        </w:r>
        <w:r>
          <w:tab/>
        </w:r>
        <w:r>
          <w:fldChar w:fldCharType="begin"/>
        </w:r>
        <w:r>
          <w:instrText xml:space="preserve"> PAGEREF _Toc29165 \h </w:instrText>
        </w:r>
        <w:r>
          <w:fldChar w:fldCharType="separate"/>
        </w:r>
        <w:r>
          <w:t>78</w:t>
        </w:r>
        <w:r>
          <w:fldChar w:fldCharType="end"/>
        </w:r>
      </w:hyperlink>
    </w:p>
    <w:p>
      <w:pPr>
        <w:pStyle w:val="TOC1"/>
        <w:tabs>
          <w:tab w:val="right" w:leader="dot" w:pos="8306"/>
        </w:tabs>
      </w:pPr>
      <w:hyperlink w:anchor="_Toc13810" w:history="1">
        <w:r>
          <w:rPr>
            <w:rFonts w:ascii="仿宋" w:eastAsia="仿宋" w:hAnsi="仿宋" w:cs="仿宋" w:hint="eastAsia"/>
            <w:lang w:eastAsia="zh-CN"/>
          </w:rPr>
          <w:t>十八、人力资源管理与开发</w:t>
        </w:r>
        <w:r>
          <w:tab/>
        </w:r>
        <w:r>
          <w:fldChar w:fldCharType="begin"/>
        </w:r>
        <w:r>
          <w:instrText xml:space="preserve"> PAGEREF _Toc13810 \h </w:instrText>
        </w:r>
        <w:r>
          <w:fldChar w:fldCharType="separate"/>
        </w:r>
        <w:r>
          <w:t>82</w:t>
        </w:r>
        <w:r>
          <w:fldChar w:fldCharType="end"/>
        </w:r>
      </w:hyperlink>
    </w:p>
    <w:p>
      <w:pPr>
        <w:pStyle w:val="TOC2"/>
        <w:tabs>
          <w:tab w:val="right" w:leader="dot" w:pos="8306"/>
        </w:tabs>
      </w:pPr>
      <w:hyperlink w:anchor="_Toc32139" w:history="1">
        <w:r>
          <w:rPr>
            <w:rFonts w:ascii="仿宋" w:eastAsia="仿宋" w:hAnsi="仿宋" w:cs="仿宋" w:hint="eastAsia"/>
            <w:lang w:eastAsia="zh-CN"/>
          </w:rPr>
          <w:t>(一)、人力资源规划</w:t>
        </w:r>
        <w:r>
          <w:tab/>
        </w:r>
        <w:r>
          <w:fldChar w:fldCharType="begin"/>
        </w:r>
        <w:r>
          <w:instrText xml:space="preserve"> PAGEREF _Toc32139 \h </w:instrText>
        </w:r>
        <w:r>
          <w:fldChar w:fldCharType="separate"/>
        </w:r>
        <w:r>
          <w:t>82</w:t>
        </w:r>
        <w:r>
          <w:fldChar w:fldCharType="end"/>
        </w:r>
      </w:hyperlink>
    </w:p>
    <w:p>
      <w:pPr>
        <w:pStyle w:val="TOC2"/>
        <w:tabs>
          <w:tab w:val="right" w:leader="dot" w:pos="8306"/>
        </w:tabs>
      </w:pPr>
      <w:hyperlink w:anchor="_Toc18420" w:history="1">
        <w:r>
          <w:rPr>
            <w:rFonts w:ascii="仿宋" w:eastAsia="仿宋" w:hAnsi="仿宋" w:cs="仿宋" w:hint="eastAsia"/>
            <w:lang w:eastAsia="zh-CN"/>
          </w:rPr>
          <w:t>(二)、人力资源开发与培训</w:t>
        </w:r>
        <w:r>
          <w:tab/>
        </w:r>
        <w:r>
          <w:fldChar w:fldCharType="begin"/>
        </w:r>
        <w:r>
          <w:instrText xml:space="preserve"> PAGEREF _Toc18420 \h </w:instrText>
        </w:r>
        <w:r>
          <w:fldChar w:fldCharType="separate"/>
        </w:r>
        <w:r>
          <w:t>84</w:t>
        </w:r>
        <w:r>
          <w:fldChar w:fldCharType="end"/>
        </w:r>
      </w:hyperlink>
    </w:p>
    <w:p>
      <w:pPr>
        <w:pStyle w:val="TOC1"/>
        <w:tabs>
          <w:tab w:val="right" w:leader="dot" w:pos="8306"/>
        </w:tabs>
      </w:pPr>
      <w:hyperlink w:anchor="_Toc12429" w:history="1">
        <w:r>
          <w:rPr>
            <w:rFonts w:ascii="仿宋" w:eastAsia="仿宋" w:hAnsi="仿宋" w:cs="仿宋" w:hint="eastAsia"/>
            <w:lang w:eastAsia="zh-CN"/>
          </w:rPr>
          <w:t>十九、设施与设备管理</w:t>
        </w:r>
        <w:r>
          <w:tab/>
        </w:r>
        <w:r>
          <w:fldChar w:fldCharType="begin"/>
        </w:r>
        <w:r>
          <w:instrText xml:space="preserve"> PAGEREF _Toc12429 \h </w:instrText>
        </w:r>
        <w:r>
          <w:fldChar w:fldCharType="separate"/>
        </w:r>
        <w:r>
          <w:t>87</w:t>
        </w:r>
        <w:r>
          <w:fldChar w:fldCharType="end"/>
        </w:r>
      </w:hyperlink>
    </w:p>
    <w:p>
      <w:pPr>
        <w:pStyle w:val="TOC2"/>
        <w:tabs>
          <w:tab w:val="right" w:leader="dot" w:pos="8306"/>
        </w:tabs>
      </w:pPr>
      <w:hyperlink w:anchor="_Toc23797" w:history="1">
        <w:r>
          <w:rPr>
            <w:rFonts w:ascii="仿宋" w:eastAsia="仿宋" w:hAnsi="仿宋" w:cs="仿宋" w:hint="eastAsia"/>
            <w:lang w:eastAsia="zh-CN"/>
          </w:rPr>
          <w:t>(一)、设施规划与配置</w:t>
        </w:r>
        <w:r>
          <w:tab/>
        </w:r>
        <w:r>
          <w:fldChar w:fldCharType="begin"/>
        </w:r>
        <w:r>
          <w:instrText xml:space="preserve"> PAGEREF _Toc23797 \h </w:instrText>
        </w:r>
        <w:r>
          <w:fldChar w:fldCharType="separate"/>
        </w:r>
        <w:r>
          <w:t>87</w:t>
        </w:r>
        <w:r>
          <w:fldChar w:fldCharType="end"/>
        </w:r>
      </w:hyperlink>
    </w:p>
    <w:p>
      <w:pPr>
        <w:pStyle w:val="TOC2"/>
        <w:tabs>
          <w:tab w:val="right" w:leader="dot" w:pos="8306"/>
        </w:tabs>
      </w:pPr>
      <w:hyperlink w:anchor="_Toc11279" w:history="1">
        <w:r>
          <w:rPr>
            <w:rFonts w:ascii="仿宋" w:eastAsia="仿宋" w:hAnsi="仿宋" w:cs="仿宋" w:hint="eastAsia"/>
            <w:lang w:eastAsia="zh-CN"/>
          </w:rPr>
          <w:t>(二)、设备采购与维护管理</w:t>
        </w:r>
        <w:r>
          <w:tab/>
        </w:r>
        <w:r>
          <w:fldChar w:fldCharType="begin"/>
        </w:r>
        <w:r>
          <w:instrText xml:space="preserve"> PAGEREF _Toc11279 \h </w:instrText>
        </w:r>
        <w:r>
          <w:fldChar w:fldCharType="separate"/>
        </w:r>
        <w:r>
          <w:t>87</w:t>
        </w:r>
        <w:r>
          <w:fldChar w:fldCharType="end"/>
        </w:r>
      </w:hyperlink>
    </w:p>
    <w:p>
      <w:pPr>
        <w:pStyle w:val="TOC2"/>
        <w:tabs>
          <w:tab w:val="right" w:leader="dot" w:pos="8306"/>
        </w:tabs>
      </w:pPr>
      <w:hyperlink w:anchor="_Toc27904" w:history="1">
        <w:r>
          <w:rPr>
            <w:rFonts w:ascii="仿宋" w:eastAsia="仿宋" w:hAnsi="仿宋" w:cs="仿宋" w:hint="eastAsia"/>
            <w:lang w:eastAsia="zh-CN"/>
          </w:rPr>
          <w:t>(三)、设施设备升级策略</w:t>
        </w:r>
        <w:r>
          <w:tab/>
        </w:r>
        <w:r>
          <w:fldChar w:fldCharType="begin"/>
        </w:r>
        <w:r>
          <w:instrText xml:space="preserve"> PAGEREF _Toc27904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4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86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一、妊娠诊断制剂项目的技术资源开发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二、妊娠诊断制剂项目的人力资源管理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妊娠诊断制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三、妊娠诊断制剂项目的资金资源筹措与优化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妊娠诊断制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70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妊娠诊断制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妊娠诊断制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妊娠诊断制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99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妊娠诊断制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妊娠诊断制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妊娠诊断制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17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816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619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673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3340"/>
      <w:r>
        <w:rPr>
          <w:rFonts w:ascii="仿宋" w:eastAsia="仿宋" w:hAnsi="仿宋" w:cs="仿宋" w:hint="eastAsia"/>
          <w:sz w:val="28"/>
          <w:lang w:eastAsia="zh-CN"/>
        </w:rPr>
        <w:t>三、妊娠诊断制剂项目概论</w:t>
      </w:r>
      <w:bookmarkEnd w:id="10"/>
    </w:p>
    <w:p>
      <w:pPr>
        <w:pStyle w:val="Heading2"/>
        <w:rPr>
          <w:rFonts w:ascii="仿宋" w:eastAsia="仿宋" w:hAnsi="仿宋" w:cs="仿宋" w:hint="eastAsia"/>
          <w:lang w:eastAsia="zh-CN"/>
        </w:rPr>
      </w:pPr>
      <w:bookmarkStart w:id="11" w:name="_Toc8508"/>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妊娠诊断制剂项目的申报单位是“XXX实业发展公司”，这是一家在其所处行业内备受尊敬的企业。公司自成立以来，通过其在妊娠诊断制剂项目中表现出的创新精神和卓越执行力，在市场上赢得了显著的地位。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该公司的法定代表人秦XX，在妊娠诊断制剂项目及其他多个行业领域中都有着显著的贡献。秦XX以其出色的领导才能和敏锐的商业洞察力，带领公司在妊娠诊断制剂项目等多个领域实现了持续的成长和成功。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妊娠诊断制剂项目的重要合作伙伴。公司专注于[行业名称]领域，以创新作为驱动力，不断推动技术进步和市场扩张。在妊娠诊断制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妊娠诊断制剂项目中展现了强劲的增长和稳定的财务表现。公司通过有效的策略，在妊娠诊断制剂项目中扩大了其市场份额并增强了盈利能力。同时，公司积极承担社会责任，参与各类社会公益项目，增强了其在妊娠诊断制剂项目中的品牌形象和社会影响力。</w:t>
      </w:r>
    </w:p>
    <w:p>
      <w:pPr>
        <w:pStyle w:val="Heading2"/>
        <w:ind w:firstLine="560" w:firstLineChars="200"/>
        <w:rPr>
          <w:rFonts w:ascii="仿宋" w:eastAsia="仿宋" w:hAnsi="仿宋" w:cs="仿宋" w:hint="eastAsia"/>
          <w:sz w:val="28"/>
          <w:lang w:eastAsia="zh-CN"/>
        </w:rPr>
      </w:pPr>
      <w:bookmarkStart w:id="12" w:name="_Toc22295"/>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https://d.book118.com/215102213201011123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785B04"/>
    <w:rsid w:val="46785B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10221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2024-02-28T05:45:00Z</dcterms:created>
  <dcterms:modified xsi:type="dcterms:W3CDTF">2024-02-28T05:45:51Z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683296C54D074D8A87CEDBCE6F222349_11</vt:lpwstr>
  </property>
  <property fmtid="{D5CDD505-2E9C-101B-9397-08002B2CF9AE}" pid="3" name="KSOProductBuildVer">
    <vt:lpwstr>2052-12.1.0.16250</vt:lpwstr>
  </property>
</Properties>
</file>