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合成橡胶型胶粘剂项目规划设计方案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89" w:history="1">
        <w:r>
          <w:rPr>
            <w:rFonts w:ascii="仿宋" w:eastAsia="仿宋" w:hAnsi="仿宋" w:cs="仿宋" w:hint="eastAsia"/>
            <w:lang w:eastAsia="zh-CN"/>
          </w:rPr>
          <w:t>序言</w:t>
        </w:r>
        <w:r>
          <w:tab/>
        </w:r>
        <w:r>
          <w:fldChar w:fldCharType="begin"/>
        </w:r>
        <w:r>
          <w:instrText xml:space="preserve"> PAGEREF _Toc12289 \h </w:instrText>
        </w:r>
        <w:r>
          <w:fldChar w:fldCharType="separate"/>
        </w:r>
        <w:r>
          <w:t>3</w:t>
        </w:r>
        <w:r>
          <w:fldChar w:fldCharType="end"/>
        </w:r>
      </w:hyperlink>
    </w:p>
    <w:p>
      <w:pPr>
        <w:pStyle w:val="TOC1"/>
        <w:tabs>
          <w:tab w:val="right" w:leader="dot" w:pos="8306"/>
        </w:tabs>
      </w:pPr>
      <w:hyperlink w:anchor="_Toc22692" w:history="1">
        <w:r>
          <w:rPr>
            <w:rFonts w:ascii="仿宋" w:eastAsia="仿宋" w:hAnsi="仿宋" w:cs="仿宋" w:hint="eastAsia"/>
            <w:lang w:eastAsia="zh-CN"/>
          </w:rPr>
          <w:t>一、合成橡胶型胶粘剂项目建设背景及必要性分析</w:t>
        </w:r>
        <w:r>
          <w:tab/>
        </w:r>
        <w:r>
          <w:fldChar w:fldCharType="begin"/>
        </w:r>
        <w:r>
          <w:instrText xml:space="preserve"> PAGEREF _Toc22692 \h </w:instrText>
        </w:r>
        <w:r>
          <w:fldChar w:fldCharType="separate"/>
        </w:r>
        <w:r>
          <w:t>3</w:t>
        </w:r>
        <w:r>
          <w:fldChar w:fldCharType="end"/>
        </w:r>
      </w:hyperlink>
    </w:p>
    <w:p>
      <w:pPr>
        <w:pStyle w:val="TOC2"/>
        <w:tabs>
          <w:tab w:val="right" w:leader="dot" w:pos="8306"/>
        </w:tabs>
      </w:pPr>
      <w:hyperlink w:anchor="_Toc16681" w:history="1">
        <w:r>
          <w:rPr>
            <w:rFonts w:ascii="仿宋" w:eastAsia="仿宋" w:hAnsi="仿宋" w:cs="仿宋" w:hint="eastAsia"/>
            <w:lang w:eastAsia="zh-CN"/>
          </w:rPr>
          <w:t>(一)、合成橡胶型胶粘剂项目背景分析</w:t>
        </w:r>
        <w:r>
          <w:tab/>
        </w:r>
        <w:r>
          <w:fldChar w:fldCharType="begin"/>
        </w:r>
        <w:r>
          <w:instrText xml:space="preserve"> PAGEREF _Toc16681 \h </w:instrText>
        </w:r>
        <w:r>
          <w:fldChar w:fldCharType="separate"/>
        </w:r>
        <w:r>
          <w:t>3</w:t>
        </w:r>
        <w:r>
          <w:fldChar w:fldCharType="end"/>
        </w:r>
      </w:hyperlink>
    </w:p>
    <w:p>
      <w:pPr>
        <w:pStyle w:val="TOC2"/>
        <w:tabs>
          <w:tab w:val="right" w:leader="dot" w:pos="8306"/>
        </w:tabs>
      </w:pPr>
      <w:hyperlink w:anchor="_Toc12926" w:history="1">
        <w:r>
          <w:rPr>
            <w:rFonts w:ascii="仿宋" w:eastAsia="仿宋" w:hAnsi="仿宋" w:cs="仿宋" w:hint="eastAsia"/>
            <w:lang w:eastAsia="zh-CN"/>
          </w:rPr>
          <w:t>(二)、合成橡胶型胶粘剂项目建设必要性分析</w:t>
        </w:r>
        <w:r>
          <w:tab/>
        </w:r>
        <w:r>
          <w:fldChar w:fldCharType="begin"/>
        </w:r>
        <w:r>
          <w:instrText xml:space="preserve"> PAGEREF _Toc12926 \h </w:instrText>
        </w:r>
        <w:r>
          <w:fldChar w:fldCharType="separate"/>
        </w:r>
        <w:r>
          <w:t>5</w:t>
        </w:r>
        <w:r>
          <w:fldChar w:fldCharType="end"/>
        </w:r>
      </w:hyperlink>
    </w:p>
    <w:p>
      <w:pPr>
        <w:pStyle w:val="TOC1"/>
        <w:tabs>
          <w:tab w:val="right" w:leader="dot" w:pos="8306"/>
        </w:tabs>
      </w:pPr>
      <w:hyperlink w:anchor="_Toc10052" w:history="1">
        <w:r>
          <w:rPr>
            <w:rFonts w:ascii="仿宋" w:eastAsia="仿宋" w:hAnsi="仿宋" w:cs="仿宋" w:hint="eastAsia"/>
            <w:lang w:eastAsia="zh-CN"/>
          </w:rPr>
          <w:t>二、市场分析、调研</w:t>
        </w:r>
        <w:r>
          <w:tab/>
        </w:r>
        <w:r>
          <w:fldChar w:fldCharType="begin"/>
        </w:r>
        <w:r>
          <w:instrText xml:space="preserve"> PAGEREF _Toc10052 \h </w:instrText>
        </w:r>
        <w:r>
          <w:fldChar w:fldCharType="separate"/>
        </w:r>
        <w:r>
          <w:t>6</w:t>
        </w:r>
        <w:r>
          <w:fldChar w:fldCharType="end"/>
        </w:r>
      </w:hyperlink>
    </w:p>
    <w:p>
      <w:pPr>
        <w:pStyle w:val="TOC2"/>
        <w:tabs>
          <w:tab w:val="right" w:leader="dot" w:pos="8306"/>
        </w:tabs>
      </w:pPr>
      <w:hyperlink w:anchor="_Toc21075" w:history="1">
        <w:r>
          <w:rPr>
            <w:rFonts w:ascii="仿宋" w:eastAsia="仿宋" w:hAnsi="仿宋" w:cs="仿宋" w:hint="eastAsia"/>
            <w:lang w:eastAsia="zh-CN"/>
          </w:rPr>
          <w:t>(一)、合成橡胶型胶粘剂行业分析</w:t>
        </w:r>
        <w:r>
          <w:tab/>
        </w:r>
        <w:r>
          <w:fldChar w:fldCharType="begin"/>
        </w:r>
        <w:r>
          <w:instrText xml:space="preserve"> PAGEREF _Toc21075 \h </w:instrText>
        </w:r>
        <w:r>
          <w:fldChar w:fldCharType="separate"/>
        </w:r>
        <w:r>
          <w:t>6</w:t>
        </w:r>
        <w:r>
          <w:fldChar w:fldCharType="end"/>
        </w:r>
      </w:hyperlink>
    </w:p>
    <w:p>
      <w:pPr>
        <w:pStyle w:val="TOC2"/>
        <w:tabs>
          <w:tab w:val="right" w:leader="dot" w:pos="8306"/>
        </w:tabs>
      </w:pPr>
      <w:hyperlink w:anchor="_Toc18930" w:history="1">
        <w:r>
          <w:rPr>
            <w:rFonts w:ascii="仿宋" w:eastAsia="仿宋" w:hAnsi="仿宋" w:cs="仿宋" w:hint="eastAsia"/>
            <w:lang w:eastAsia="zh-CN"/>
          </w:rPr>
          <w:t>(二)、合成橡胶型胶粘剂市场分析预测</w:t>
        </w:r>
        <w:r>
          <w:tab/>
        </w:r>
        <w:r>
          <w:fldChar w:fldCharType="begin"/>
        </w:r>
        <w:r>
          <w:instrText xml:space="preserve"> PAGEREF _Toc18930 \h </w:instrText>
        </w:r>
        <w:r>
          <w:fldChar w:fldCharType="separate"/>
        </w:r>
        <w:r>
          <w:t>7</w:t>
        </w:r>
        <w:r>
          <w:fldChar w:fldCharType="end"/>
        </w:r>
      </w:hyperlink>
    </w:p>
    <w:p>
      <w:pPr>
        <w:pStyle w:val="TOC1"/>
        <w:tabs>
          <w:tab w:val="right" w:leader="dot" w:pos="8306"/>
        </w:tabs>
      </w:pPr>
      <w:hyperlink w:anchor="_Toc31194" w:history="1">
        <w:r>
          <w:rPr>
            <w:rFonts w:ascii="仿宋" w:eastAsia="仿宋" w:hAnsi="仿宋" w:cs="仿宋" w:hint="eastAsia"/>
            <w:lang w:eastAsia="zh-CN"/>
          </w:rPr>
          <w:t>三、工艺说明</w:t>
        </w:r>
        <w:r>
          <w:tab/>
        </w:r>
        <w:r>
          <w:fldChar w:fldCharType="begin"/>
        </w:r>
        <w:r>
          <w:instrText xml:space="preserve"> PAGEREF _Toc31194 \h </w:instrText>
        </w:r>
        <w:r>
          <w:fldChar w:fldCharType="separate"/>
        </w:r>
        <w:r>
          <w:t>8</w:t>
        </w:r>
        <w:r>
          <w:fldChar w:fldCharType="end"/>
        </w:r>
      </w:hyperlink>
    </w:p>
    <w:p>
      <w:pPr>
        <w:pStyle w:val="TOC2"/>
        <w:tabs>
          <w:tab w:val="right" w:leader="dot" w:pos="8306"/>
        </w:tabs>
      </w:pPr>
      <w:hyperlink w:anchor="_Toc25157" w:history="1">
        <w:r>
          <w:rPr>
            <w:rFonts w:ascii="仿宋" w:eastAsia="仿宋" w:hAnsi="仿宋" w:cs="仿宋" w:hint="eastAsia"/>
            <w:lang w:eastAsia="zh-CN"/>
          </w:rPr>
          <w:t>(一)、技术管理特点</w:t>
        </w:r>
        <w:r>
          <w:tab/>
        </w:r>
        <w:r>
          <w:fldChar w:fldCharType="begin"/>
        </w:r>
        <w:r>
          <w:instrText xml:space="preserve"> PAGEREF _Toc25157 \h </w:instrText>
        </w:r>
        <w:r>
          <w:fldChar w:fldCharType="separate"/>
        </w:r>
        <w:r>
          <w:t>8</w:t>
        </w:r>
        <w:r>
          <w:fldChar w:fldCharType="end"/>
        </w:r>
      </w:hyperlink>
    </w:p>
    <w:p>
      <w:pPr>
        <w:pStyle w:val="TOC2"/>
        <w:tabs>
          <w:tab w:val="right" w:leader="dot" w:pos="8306"/>
        </w:tabs>
      </w:pPr>
      <w:hyperlink w:anchor="_Toc19275" w:history="1">
        <w:r>
          <w:rPr>
            <w:rFonts w:ascii="仿宋" w:eastAsia="仿宋" w:hAnsi="仿宋" w:cs="仿宋" w:hint="eastAsia"/>
            <w:lang w:eastAsia="zh-CN"/>
          </w:rPr>
          <w:t>(二)、合成橡胶型胶粘剂项目工艺技术设计方案</w:t>
        </w:r>
        <w:r>
          <w:tab/>
        </w:r>
        <w:r>
          <w:fldChar w:fldCharType="begin"/>
        </w:r>
        <w:r>
          <w:instrText xml:space="preserve"> PAGEREF _Toc19275 \h </w:instrText>
        </w:r>
        <w:r>
          <w:fldChar w:fldCharType="separate"/>
        </w:r>
        <w:r>
          <w:t>9</w:t>
        </w:r>
        <w:r>
          <w:fldChar w:fldCharType="end"/>
        </w:r>
      </w:hyperlink>
    </w:p>
    <w:p>
      <w:pPr>
        <w:pStyle w:val="TOC2"/>
        <w:tabs>
          <w:tab w:val="right" w:leader="dot" w:pos="8306"/>
        </w:tabs>
      </w:pPr>
      <w:hyperlink w:anchor="_Toc18772" w:history="1">
        <w:r>
          <w:rPr>
            <w:rFonts w:ascii="仿宋" w:eastAsia="仿宋" w:hAnsi="仿宋" w:cs="仿宋" w:hint="eastAsia"/>
            <w:lang w:eastAsia="zh-CN"/>
          </w:rPr>
          <w:t>(三)、设备选型方案</w:t>
        </w:r>
        <w:r>
          <w:tab/>
        </w:r>
        <w:r>
          <w:fldChar w:fldCharType="begin"/>
        </w:r>
        <w:r>
          <w:instrText xml:space="preserve"> PAGEREF _Toc18772 \h </w:instrText>
        </w:r>
        <w:r>
          <w:fldChar w:fldCharType="separate"/>
        </w:r>
        <w:r>
          <w:t>10</w:t>
        </w:r>
        <w:r>
          <w:fldChar w:fldCharType="end"/>
        </w:r>
      </w:hyperlink>
    </w:p>
    <w:p>
      <w:pPr>
        <w:pStyle w:val="TOC1"/>
        <w:tabs>
          <w:tab w:val="right" w:leader="dot" w:pos="8306"/>
        </w:tabs>
      </w:pPr>
      <w:hyperlink w:anchor="_Toc1052" w:history="1">
        <w:r>
          <w:rPr>
            <w:rFonts w:ascii="仿宋" w:eastAsia="仿宋" w:hAnsi="仿宋" w:cs="仿宋" w:hint="eastAsia"/>
            <w:lang w:eastAsia="zh-CN"/>
          </w:rPr>
          <w:t>四、合成橡胶型胶粘剂项目绩效评估</w:t>
        </w:r>
        <w:r>
          <w:tab/>
        </w:r>
        <w:r>
          <w:fldChar w:fldCharType="begin"/>
        </w:r>
        <w:r>
          <w:instrText xml:space="preserve"> PAGEREF _Toc1052 \h </w:instrText>
        </w:r>
        <w:r>
          <w:fldChar w:fldCharType="separate"/>
        </w:r>
        <w:r>
          <w:t>12</w:t>
        </w:r>
        <w:r>
          <w:fldChar w:fldCharType="end"/>
        </w:r>
      </w:hyperlink>
    </w:p>
    <w:p>
      <w:pPr>
        <w:pStyle w:val="TOC2"/>
        <w:tabs>
          <w:tab w:val="right" w:leader="dot" w:pos="8306"/>
        </w:tabs>
      </w:pPr>
      <w:hyperlink w:anchor="_Toc21647" w:history="1">
        <w:r>
          <w:rPr>
            <w:rFonts w:ascii="仿宋" w:eastAsia="仿宋" w:hAnsi="仿宋" w:cs="仿宋" w:hint="eastAsia"/>
            <w:lang w:eastAsia="zh-CN"/>
          </w:rPr>
          <w:t>(一)、绩效评估指标</w:t>
        </w:r>
        <w:r>
          <w:tab/>
        </w:r>
        <w:r>
          <w:fldChar w:fldCharType="begin"/>
        </w:r>
        <w:r>
          <w:instrText xml:space="preserve"> PAGEREF _Toc21647 \h </w:instrText>
        </w:r>
        <w:r>
          <w:fldChar w:fldCharType="separate"/>
        </w:r>
        <w:r>
          <w:t>12</w:t>
        </w:r>
        <w:r>
          <w:fldChar w:fldCharType="end"/>
        </w:r>
      </w:hyperlink>
    </w:p>
    <w:p>
      <w:pPr>
        <w:pStyle w:val="TOC2"/>
        <w:tabs>
          <w:tab w:val="right" w:leader="dot" w:pos="8306"/>
        </w:tabs>
      </w:pPr>
      <w:hyperlink w:anchor="_Toc17024" w:history="1">
        <w:r>
          <w:rPr>
            <w:rFonts w:ascii="仿宋" w:eastAsia="仿宋" w:hAnsi="仿宋" w:cs="仿宋" w:hint="eastAsia"/>
            <w:lang w:eastAsia="zh-CN"/>
          </w:rPr>
          <w:t>(二)、绩效评估方法</w:t>
        </w:r>
        <w:r>
          <w:tab/>
        </w:r>
        <w:r>
          <w:fldChar w:fldCharType="begin"/>
        </w:r>
        <w:r>
          <w:instrText xml:space="preserve"> PAGEREF _Toc17024 \h </w:instrText>
        </w:r>
        <w:r>
          <w:fldChar w:fldCharType="separate"/>
        </w:r>
        <w:r>
          <w:t>13</w:t>
        </w:r>
        <w:r>
          <w:fldChar w:fldCharType="end"/>
        </w:r>
      </w:hyperlink>
    </w:p>
    <w:p>
      <w:pPr>
        <w:pStyle w:val="TOC2"/>
        <w:tabs>
          <w:tab w:val="right" w:leader="dot" w:pos="8306"/>
        </w:tabs>
      </w:pPr>
      <w:hyperlink w:anchor="_Toc30143" w:history="1">
        <w:r>
          <w:rPr>
            <w:rFonts w:ascii="仿宋" w:eastAsia="仿宋" w:hAnsi="仿宋" w:cs="仿宋" w:hint="eastAsia"/>
            <w:lang w:eastAsia="zh-CN"/>
          </w:rPr>
          <w:t>(三)、绩效评估周期</w:t>
        </w:r>
        <w:r>
          <w:tab/>
        </w:r>
        <w:r>
          <w:fldChar w:fldCharType="begin"/>
        </w:r>
        <w:r>
          <w:instrText xml:space="preserve"> PAGEREF _Toc30143 \h </w:instrText>
        </w:r>
        <w:r>
          <w:fldChar w:fldCharType="separate"/>
        </w:r>
        <w:r>
          <w:t>14</w:t>
        </w:r>
        <w:r>
          <w:fldChar w:fldCharType="end"/>
        </w:r>
      </w:hyperlink>
    </w:p>
    <w:p>
      <w:pPr>
        <w:pStyle w:val="TOC1"/>
        <w:tabs>
          <w:tab w:val="right" w:leader="dot" w:pos="8306"/>
        </w:tabs>
      </w:pPr>
      <w:hyperlink w:anchor="_Toc21501" w:history="1">
        <w:r>
          <w:rPr>
            <w:rFonts w:ascii="仿宋" w:eastAsia="仿宋" w:hAnsi="仿宋" w:cs="仿宋" w:hint="eastAsia"/>
            <w:lang w:eastAsia="zh-CN"/>
          </w:rPr>
          <w:t>五、合成橡胶型胶粘剂项目文档管理</w:t>
        </w:r>
        <w:r>
          <w:tab/>
        </w:r>
        <w:r>
          <w:fldChar w:fldCharType="begin"/>
        </w:r>
        <w:r>
          <w:instrText xml:space="preserve"> PAGEREF _Toc21501 \h </w:instrText>
        </w:r>
        <w:r>
          <w:fldChar w:fldCharType="separate"/>
        </w:r>
        <w:r>
          <w:t>15</w:t>
        </w:r>
        <w:r>
          <w:fldChar w:fldCharType="end"/>
        </w:r>
      </w:hyperlink>
    </w:p>
    <w:p>
      <w:pPr>
        <w:pStyle w:val="TOC2"/>
        <w:tabs>
          <w:tab w:val="right" w:leader="dot" w:pos="8306"/>
        </w:tabs>
      </w:pPr>
      <w:hyperlink w:anchor="_Toc17349" w:history="1">
        <w:r>
          <w:rPr>
            <w:rFonts w:ascii="仿宋" w:eastAsia="仿宋" w:hAnsi="仿宋" w:cs="仿宋" w:hint="eastAsia"/>
            <w:lang w:eastAsia="zh-CN"/>
          </w:rPr>
          <w:t>(一)、文档编制与审查</w:t>
        </w:r>
        <w:r>
          <w:tab/>
        </w:r>
        <w:r>
          <w:fldChar w:fldCharType="begin"/>
        </w:r>
        <w:r>
          <w:instrText xml:space="preserve"> PAGEREF _Toc17349 \h </w:instrText>
        </w:r>
        <w:r>
          <w:fldChar w:fldCharType="separate"/>
        </w:r>
        <w:r>
          <w:t>15</w:t>
        </w:r>
        <w:r>
          <w:fldChar w:fldCharType="end"/>
        </w:r>
      </w:hyperlink>
    </w:p>
    <w:p>
      <w:pPr>
        <w:pStyle w:val="TOC2"/>
        <w:tabs>
          <w:tab w:val="right" w:leader="dot" w:pos="8306"/>
        </w:tabs>
      </w:pPr>
      <w:hyperlink w:anchor="_Toc15765" w:history="1">
        <w:r>
          <w:rPr>
            <w:rFonts w:ascii="仿宋" w:eastAsia="仿宋" w:hAnsi="仿宋" w:cs="仿宋" w:hint="eastAsia"/>
            <w:lang w:eastAsia="zh-CN"/>
          </w:rPr>
          <w:t>(二)、文档发布与分发</w:t>
        </w:r>
        <w:r>
          <w:tab/>
        </w:r>
        <w:r>
          <w:fldChar w:fldCharType="begin"/>
        </w:r>
        <w:r>
          <w:instrText xml:space="preserve"> PAGEREF _Toc15765 \h </w:instrText>
        </w:r>
        <w:r>
          <w:fldChar w:fldCharType="separate"/>
        </w:r>
        <w:r>
          <w:t>16</w:t>
        </w:r>
        <w:r>
          <w:fldChar w:fldCharType="end"/>
        </w:r>
      </w:hyperlink>
    </w:p>
    <w:p>
      <w:pPr>
        <w:pStyle w:val="TOC2"/>
        <w:tabs>
          <w:tab w:val="right" w:leader="dot" w:pos="8306"/>
        </w:tabs>
      </w:pPr>
      <w:hyperlink w:anchor="_Toc31388" w:history="1">
        <w:r>
          <w:rPr>
            <w:rFonts w:ascii="仿宋" w:eastAsia="仿宋" w:hAnsi="仿宋" w:cs="仿宋" w:hint="eastAsia"/>
            <w:lang w:eastAsia="zh-CN"/>
          </w:rPr>
          <w:t>(三)、文档存档与归档</w:t>
        </w:r>
        <w:r>
          <w:tab/>
        </w:r>
        <w:r>
          <w:fldChar w:fldCharType="begin"/>
        </w:r>
        <w:r>
          <w:instrText xml:space="preserve"> PAGEREF _Toc31388 \h </w:instrText>
        </w:r>
        <w:r>
          <w:fldChar w:fldCharType="separate"/>
        </w:r>
        <w:r>
          <w:t>17</w:t>
        </w:r>
        <w:r>
          <w:fldChar w:fldCharType="end"/>
        </w:r>
      </w:hyperlink>
    </w:p>
    <w:p>
      <w:pPr>
        <w:pStyle w:val="TOC1"/>
        <w:tabs>
          <w:tab w:val="right" w:leader="dot" w:pos="8306"/>
        </w:tabs>
      </w:pPr>
      <w:hyperlink w:anchor="_Toc29270" w:history="1">
        <w:r>
          <w:rPr>
            <w:rFonts w:ascii="仿宋" w:eastAsia="仿宋" w:hAnsi="仿宋" w:cs="仿宋" w:hint="eastAsia"/>
            <w:lang w:eastAsia="zh-CN"/>
          </w:rPr>
          <w:t>六、合成橡胶型胶粘剂项目可持续发展</w:t>
        </w:r>
        <w:r>
          <w:tab/>
        </w:r>
        <w:r>
          <w:fldChar w:fldCharType="begin"/>
        </w:r>
        <w:r>
          <w:instrText xml:space="preserve"> PAGEREF _Toc29270 \h </w:instrText>
        </w:r>
        <w:r>
          <w:fldChar w:fldCharType="separate"/>
        </w:r>
        <w:r>
          <w:t>18</w:t>
        </w:r>
        <w:r>
          <w:fldChar w:fldCharType="end"/>
        </w:r>
      </w:hyperlink>
    </w:p>
    <w:p>
      <w:pPr>
        <w:pStyle w:val="TOC2"/>
        <w:tabs>
          <w:tab w:val="right" w:leader="dot" w:pos="8306"/>
        </w:tabs>
      </w:pPr>
      <w:hyperlink w:anchor="_Toc13355" w:history="1">
        <w:r>
          <w:rPr>
            <w:rFonts w:ascii="仿宋" w:eastAsia="仿宋" w:hAnsi="仿宋" w:cs="仿宋" w:hint="eastAsia"/>
            <w:lang w:eastAsia="zh-CN"/>
          </w:rPr>
          <w:t>(一)、可持续战略与实践</w:t>
        </w:r>
        <w:r>
          <w:tab/>
        </w:r>
        <w:r>
          <w:fldChar w:fldCharType="begin"/>
        </w:r>
        <w:r>
          <w:instrText xml:space="preserve"> PAGEREF _Toc13355 \h </w:instrText>
        </w:r>
        <w:r>
          <w:fldChar w:fldCharType="separate"/>
        </w:r>
        <w:r>
          <w:t>18</w:t>
        </w:r>
        <w:r>
          <w:fldChar w:fldCharType="end"/>
        </w:r>
      </w:hyperlink>
    </w:p>
    <w:p>
      <w:pPr>
        <w:pStyle w:val="TOC2"/>
        <w:tabs>
          <w:tab w:val="right" w:leader="dot" w:pos="8306"/>
        </w:tabs>
      </w:pPr>
      <w:hyperlink w:anchor="_Toc4942" w:history="1">
        <w:r>
          <w:rPr>
            <w:rFonts w:ascii="仿宋" w:eastAsia="仿宋" w:hAnsi="仿宋" w:cs="仿宋" w:hint="eastAsia"/>
            <w:lang w:eastAsia="zh-CN"/>
          </w:rPr>
          <w:t>(二)、环保与社会责任</w:t>
        </w:r>
        <w:r>
          <w:tab/>
        </w:r>
        <w:r>
          <w:fldChar w:fldCharType="begin"/>
        </w:r>
        <w:r>
          <w:instrText xml:space="preserve"> PAGEREF _Toc4942 \h </w:instrText>
        </w:r>
        <w:r>
          <w:fldChar w:fldCharType="separate"/>
        </w:r>
        <w:r>
          <w:t>19</w:t>
        </w:r>
        <w:r>
          <w:fldChar w:fldCharType="end"/>
        </w:r>
      </w:hyperlink>
    </w:p>
    <w:p>
      <w:pPr>
        <w:pStyle w:val="TOC1"/>
        <w:tabs>
          <w:tab w:val="right" w:leader="dot" w:pos="8306"/>
        </w:tabs>
      </w:pPr>
      <w:hyperlink w:anchor="_Toc26859" w:history="1">
        <w:r>
          <w:rPr>
            <w:rFonts w:ascii="仿宋" w:eastAsia="仿宋" w:hAnsi="仿宋" w:cs="仿宋" w:hint="eastAsia"/>
            <w:lang w:eastAsia="zh-CN"/>
          </w:rPr>
          <w:t>七、合成橡胶型胶粘剂项目计划安排</w:t>
        </w:r>
        <w:r>
          <w:tab/>
        </w:r>
        <w:r>
          <w:fldChar w:fldCharType="begin"/>
        </w:r>
        <w:r>
          <w:instrText xml:space="preserve"> PAGEREF _Toc26859 \h </w:instrText>
        </w:r>
        <w:r>
          <w:fldChar w:fldCharType="separate"/>
        </w:r>
        <w:r>
          <w:t>20</w:t>
        </w:r>
        <w:r>
          <w:fldChar w:fldCharType="end"/>
        </w:r>
      </w:hyperlink>
    </w:p>
    <w:p>
      <w:pPr>
        <w:pStyle w:val="TOC2"/>
        <w:tabs>
          <w:tab w:val="right" w:leader="dot" w:pos="8306"/>
        </w:tabs>
      </w:pPr>
      <w:hyperlink w:anchor="_Toc11317" w:history="1">
        <w:r>
          <w:rPr>
            <w:rFonts w:ascii="仿宋" w:eastAsia="仿宋" w:hAnsi="仿宋" w:cs="仿宋" w:hint="eastAsia"/>
            <w:lang w:eastAsia="zh-CN"/>
          </w:rPr>
          <w:t>(一)、建设周期</w:t>
        </w:r>
        <w:r>
          <w:tab/>
        </w:r>
        <w:r>
          <w:fldChar w:fldCharType="begin"/>
        </w:r>
        <w:r>
          <w:instrText xml:space="preserve"> PAGEREF _Toc11317 \h </w:instrText>
        </w:r>
        <w:r>
          <w:fldChar w:fldCharType="separate"/>
        </w:r>
        <w:r>
          <w:t>20</w:t>
        </w:r>
        <w:r>
          <w:fldChar w:fldCharType="end"/>
        </w:r>
      </w:hyperlink>
    </w:p>
    <w:p>
      <w:pPr>
        <w:pStyle w:val="TOC2"/>
        <w:tabs>
          <w:tab w:val="right" w:leader="dot" w:pos="8306"/>
        </w:tabs>
      </w:pPr>
      <w:hyperlink w:anchor="_Toc32360" w:history="1">
        <w:r>
          <w:rPr>
            <w:rFonts w:ascii="仿宋" w:eastAsia="仿宋" w:hAnsi="仿宋" w:cs="仿宋" w:hint="eastAsia"/>
            <w:lang w:eastAsia="zh-CN"/>
          </w:rPr>
          <w:t>(二)、建设进度</w:t>
        </w:r>
        <w:r>
          <w:tab/>
        </w:r>
        <w:r>
          <w:fldChar w:fldCharType="begin"/>
        </w:r>
        <w:r>
          <w:instrText xml:space="preserve"> PAGEREF _Toc32360 \h </w:instrText>
        </w:r>
        <w:r>
          <w:fldChar w:fldCharType="separate"/>
        </w:r>
        <w:r>
          <w:t>21</w:t>
        </w:r>
        <w:r>
          <w:fldChar w:fldCharType="end"/>
        </w:r>
      </w:hyperlink>
    </w:p>
    <w:p>
      <w:pPr>
        <w:pStyle w:val="TOC2"/>
        <w:tabs>
          <w:tab w:val="right" w:leader="dot" w:pos="8306"/>
        </w:tabs>
      </w:pPr>
      <w:hyperlink w:anchor="_Toc14920" w:history="1">
        <w:r>
          <w:rPr>
            <w:rFonts w:ascii="仿宋" w:eastAsia="仿宋" w:hAnsi="仿宋" w:cs="仿宋" w:hint="eastAsia"/>
            <w:lang w:eastAsia="zh-CN"/>
          </w:rPr>
          <w:t>(三)、进度安排注意事项</w:t>
        </w:r>
        <w:r>
          <w:tab/>
        </w:r>
        <w:r>
          <w:fldChar w:fldCharType="begin"/>
        </w:r>
        <w:r>
          <w:instrText xml:space="preserve"> PAGEREF _Toc14920 \h </w:instrText>
        </w:r>
        <w:r>
          <w:fldChar w:fldCharType="separate"/>
        </w:r>
        <w:r>
          <w:t>22</w:t>
        </w:r>
        <w:r>
          <w:fldChar w:fldCharType="end"/>
        </w:r>
      </w:hyperlink>
    </w:p>
    <w:p>
      <w:pPr>
        <w:pStyle w:val="TOC2"/>
        <w:tabs>
          <w:tab w:val="right" w:leader="dot" w:pos="8306"/>
        </w:tabs>
      </w:pPr>
      <w:hyperlink w:anchor="_Toc6954" w:history="1">
        <w:r>
          <w:rPr>
            <w:rFonts w:ascii="仿宋" w:eastAsia="仿宋" w:hAnsi="仿宋" w:cs="仿宋" w:hint="eastAsia"/>
            <w:lang w:eastAsia="zh-CN"/>
          </w:rPr>
          <w:t>(四)、人力资源配置</w:t>
        </w:r>
        <w:r>
          <w:tab/>
        </w:r>
        <w:r>
          <w:fldChar w:fldCharType="begin"/>
        </w:r>
        <w:r>
          <w:instrText xml:space="preserve"> PAGEREF _Toc6954 \h </w:instrText>
        </w:r>
        <w:r>
          <w:fldChar w:fldCharType="separate"/>
        </w:r>
        <w:r>
          <w:t>24</w:t>
        </w:r>
        <w:r>
          <w:fldChar w:fldCharType="end"/>
        </w:r>
      </w:hyperlink>
    </w:p>
    <w:p>
      <w:pPr>
        <w:pStyle w:val="TOC1"/>
        <w:tabs>
          <w:tab w:val="right" w:leader="dot" w:pos="8306"/>
        </w:tabs>
      </w:pPr>
      <w:hyperlink w:anchor="_Toc30512" w:history="1">
        <w:r>
          <w:rPr>
            <w:rFonts w:ascii="仿宋" w:eastAsia="仿宋" w:hAnsi="仿宋" w:cs="仿宋" w:hint="eastAsia"/>
            <w:lang w:eastAsia="zh-CN"/>
          </w:rPr>
          <w:t>八、合成橡胶型胶粘剂项目投资规划</w:t>
        </w:r>
        <w:r>
          <w:tab/>
        </w:r>
        <w:r>
          <w:fldChar w:fldCharType="begin"/>
        </w:r>
        <w:r>
          <w:instrText xml:space="preserve"> PAGEREF _Toc30512 \h </w:instrText>
        </w:r>
        <w:r>
          <w:fldChar w:fldCharType="separate"/>
        </w:r>
        <w:r>
          <w:t>24</w:t>
        </w:r>
        <w:r>
          <w:fldChar w:fldCharType="end"/>
        </w:r>
      </w:hyperlink>
    </w:p>
    <w:p>
      <w:pPr>
        <w:pStyle w:val="TOC2"/>
        <w:tabs>
          <w:tab w:val="right" w:leader="dot" w:pos="8306"/>
        </w:tabs>
      </w:pPr>
      <w:hyperlink w:anchor="_Toc29323" w:history="1">
        <w:r>
          <w:rPr>
            <w:rFonts w:ascii="仿宋" w:eastAsia="仿宋" w:hAnsi="仿宋" w:cs="仿宋" w:hint="eastAsia"/>
            <w:lang w:eastAsia="zh-CN"/>
          </w:rPr>
          <w:t>(一)、合成橡胶型胶粘剂项目总投资估算</w:t>
        </w:r>
        <w:r>
          <w:tab/>
        </w:r>
        <w:r>
          <w:fldChar w:fldCharType="begin"/>
        </w:r>
        <w:r>
          <w:instrText xml:space="preserve"> PAGEREF _Toc29323 \h </w:instrText>
        </w:r>
        <w:r>
          <w:fldChar w:fldCharType="separate"/>
        </w:r>
        <w:r>
          <w:t>24</w:t>
        </w:r>
        <w:r>
          <w:fldChar w:fldCharType="end"/>
        </w:r>
      </w:hyperlink>
    </w:p>
    <w:p>
      <w:pPr>
        <w:pStyle w:val="TOC2"/>
        <w:tabs>
          <w:tab w:val="right" w:leader="dot" w:pos="8306"/>
        </w:tabs>
      </w:pPr>
      <w:hyperlink w:anchor="_Toc28648" w:history="1">
        <w:r>
          <w:rPr>
            <w:rFonts w:ascii="仿宋" w:eastAsia="仿宋" w:hAnsi="仿宋" w:cs="仿宋" w:hint="eastAsia"/>
            <w:lang w:eastAsia="zh-CN"/>
          </w:rPr>
          <w:t>(二)、资金筹措</w:t>
        </w:r>
        <w:r>
          <w:tab/>
        </w:r>
        <w:r>
          <w:fldChar w:fldCharType="begin"/>
        </w:r>
        <w:r>
          <w:instrText xml:space="preserve"> PAGEREF _Toc28648 \h </w:instrText>
        </w:r>
        <w:r>
          <w:fldChar w:fldCharType="separate"/>
        </w:r>
        <w:r>
          <w:t>26</w:t>
        </w:r>
        <w:r>
          <w:fldChar w:fldCharType="end"/>
        </w:r>
      </w:hyperlink>
    </w:p>
    <w:p>
      <w:pPr>
        <w:pStyle w:val="TOC1"/>
        <w:tabs>
          <w:tab w:val="right" w:leader="dot" w:pos="8306"/>
        </w:tabs>
      </w:pPr>
      <w:hyperlink w:anchor="_Toc4217" w:history="1">
        <w:r>
          <w:rPr>
            <w:rFonts w:ascii="仿宋" w:eastAsia="仿宋" w:hAnsi="仿宋" w:cs="仿宋" w:hint="eastAsia"/>
            <w:lang w:eastAsia="zh-CN"/>
          </w:rPr>
          <w:t>九、合成橡胶型胶粘剂项目环境影响分析</w:t>
        </w:r>
        <w:r>
          <w:tab/>
        </w:r>
        <w:r>
          <w:fldChar w:fldCharType="begin"/>
        </w:r>
        <w:r>
          <w:instrText xml:space="preserve"> PAGEREF _Toc4217 \h </w:instrText>
        </w:r>
        <w:r>
          <w:fldChar w:fldCharType="separate"/>
        </w:r>
        <w:r>
          <w:t>26</w:t>
        </w:r>
        <w:r>
          <w:fldChar w:fldCharType="end"/>
        </w:r>
      </w:hyperlink>
    </w:p>
    <w:p>
      <w:pPr>
        <w:pStyle w:val="TOC2"/>
        <w:tabs>
          <w:tab w:val="right" w:leader="dot" w:pos="8306"/>
        </w:tabs>
      </w:pPr>
      <w:hyperlink w:anchor="_Toc28665" w:history="1">
        <w:r>
          <w:rPr>
            <w:rFonts w:ascii="仿宋" w:eastAsia="仿宋" w:hAnsi="仿宋" w:cs="仿宋" w:hint="eastAsia"/>
            <w:lang w:eastAsia="zh-CN"/>
          </w:rPr>
          <w:t>(一)、建设区域环境质量现状</w:t>
        </w:r>
        <w:r>
          <w:tab/>
        </w:r>
        <w:r>
          <w:fldChar w:fldCharType="begin"/>
        </w:r>
        <w:r>
          <w:instrText xml:space="preserve"> PAGEREF _Toc28665 \h </w:instrText>
        </w:r>
        <w:r>
          <w:fldChar w:fldCharType="separate"/>
        </w:r>
        <w:r>
          <w:t>26</w:t>
        </w:r>
        <w:r>
          <w:fldChar w:fldCharType="end"/>
        </w:r>
      </w:hyperlink>
    </w:p>
    <w:p>
      <w:pPr>
        <w:pStyle w:val="TOC2"/>
        <w:tabs>
          <w:tab w:val="right" w:leader="dot" w:pos="8306"/>
        </w:tabs>
      </w:pPr>
      <w:hyperlink w:anchor="_Toc11339" w:history="1">
        <w:r>
          <w:rPr>
            <w:rFonts w:ascii="仿宋" w:eastAsia="仿宋" w:hAnsi="仿宋" w:cs="仿宋" w:hint="eastAsia"/>
            <w:lang w:eastAsia="zh-CN"/>
          </w:rPr>
          <w:t>(二)、建设期环境保护</w:t>
        </w:r>
        <w:r>
          <w:tab/>
        </w:r>
        <w:r>
          <w:fldChar w:fldCharType="begin"/>
        </w:r>
        <w:r>
          <w:instrText xml:space="preserve"> PAGEREF _Toc11339 \h </w:instrText>
        </w:r>
        <w:r>
          <w:fldChar w:fldCharType="separate"/>
        </w:r>
        <w:r>
          <w:t>28</w:t>
        </w:r>
        <w:r>
          <w:fldChar w:fldCharType="end"/>
        </w:r>
      </w:hyperlink>
    </w:p>
    <w:p>
      <w:pPr>
        <w:pStyle w:val="TOC2"/>
        <w:tabs>
          <w:tab w:val="right" w:leader="dot" w:pos="8306"/>
        </w:tabs>
      </w:pPr>
      <w:hyperlink w:anchor="_Toc19345" w:history="1">
        <w:r>
          <w:rPr>
            <w:rFonts w:ascii="仿宋" w:eastAsia="仿宋" w:hAnsi="仿宋" w:cs="仿宋" w:hint="eastAsia"/>
            <w:lang w:eastAsia="zh-CN"/>
          </w:rPr>
          <w:t>(三)、运营期环境保护</w:t>
        </w:r>
        <w:r>
          <w:tab/>
        </w:r>
        <w:r>
          <w:fldChar w:fldCharType="begin"/>
        </w:r>
        <w:r>
          <w:instrText xml:space="preserve"> PAGEREF _Toc19345 \h </w:instrText>
        </w:r>
        <w:r>
          <w:fldChar w:fldCharType="separate"/>
        </w:r>
        <w:r>
          <w:t>29</w:t>
        </w:r>
        <w:r>
          <w:fldChar w:fldCharType="end"/>
        </w:r>
      </w:hyperlink>
    </w:p>
    <w:p>
      <w:pPr>
        <w:pStyle w:val="TOC2"/>
        <w:tabs>
          <w:tab w:val="right" w:leader="dot" w:pos="8306"/>
        </w:tabs>
      </w:pPr>
      <w:hyperlink w:anchor="_Toc765" w:history="1">
        <w:r>
          <w:rPr>
            <w:rFonts w:ascii="仿宋" w:eastAsia="仿宋" w:hAnsi="仿宋" w:cs="仿宋" w:hint="eastAsia"/>
            <w:lang w:eastAsia="zh-CN"/>
          </w:rPr>
          <w:t>(四)、合成橡胶型胶粘剂项目建设对区域经济的影响</w:t>
        </w:r>
        <w:r>
          <w:tab/>
        </w:r>
        <w:r>
          <w:fldChar w:fldCharType="begin"/>
        </w:r>
        <w:r>
          <w:instrText xml:space="preserve"> PAGEREF _Toc765 \h </w:instrText>
        </w:r>
        <w:r>
          <w:fldChar w:fldCharType="separate"/>
        </w:r>
        <w:r>
          <w:t>31</w:t>
        </w:r>
        <w:r>
          <w:fldChar w:fldCharType="end"/>
        </w:r>
      </w:hyperlink>
    </w:p>
    <w:p>
      <w:pPr>
        <w:pStyle w:val="TOC2"/>
        <w:tabs>
          <w:tab w:val="right" w:leader="dot" w:pos="8306"/>
        </w:tabs>
      </w:pPr>
      <w:hyperlink w:anchor="_Toc10035" w:history="1">
        <w:r>
          <w:rPr>
            <w:rFonts w:ascii="仿宋" w:eastAsia="仿宋" w:hAnsi="仿宋" w:cs="仿宋" w:hint="eastAsia"/>
            <w:lang w:eastAsia="zh-CN"/>
          </w:rPr>
          <w:t>(五)、废弃物处理</w:t>
        </w:r>
        <w:r>
          <w:tab/>
        </w:r>
        <w:r>
          <w:fldChar w:fldCharType="begin"/>
        </w:r>
        <w:r>
          <w:instrText xml:space="preserve"> PAGEREF _Toc10035 \h </w:instrText>
        </w:r>
        <w:r>
          <w:fldChar w:fldCharType="separate"/>
        </w:r>
        <w:r>
          <w:t>33</w:t>
        </w:r>
        <w:r>
          <w:fldChar w:fldCharType="end"/>
        </w:r>
      </w:hyperlink>
    </w:p>
    <w:p>
      <w:pPr>
        <w:pStyle w:val="TOC2"/>
        <w:tabs>
          <w:tab w:val="right" w:leader="dot" w:pos="8306"/>
        </w:tabs>
      </w:pPr>
      <w:hyperlink w:anchor="_Toc31891" w:history="1">
        <w:r>
          <w:rPr>
            <w:rFonts w:ascii="仿宋" w:eastAsia="仿宋" w:hAnsi="仿宋" w:cs="仿宋" w:hint="eastAsia"/>
            <w:lang w:eastAsia="zh-CN"/>
          </w:rPr>
          <w:t>(六)、特殊环境影响分析</w:t>
        </w:r>
        <w:r>
          <w:tab/>
        </w:r>
        <w:r>
          <w:fldChar w:fldCharType="begin"/>
        </w:r>
        <w:r>
          <w:instrText xml:space="preserve"> PAGEREF _Toc31891 \h </w:instrText>
        </w:r>
        <w:r>
          <w:fldChar w:fldCharType="separate"/>
        </w:r>
        <w:r>
          <w:t>34</w:t>
        </w:r>
        <w:r>
          <w:fldChar w:fldCharType="end"/>
        </w:r>
      </w:hyperlink>
    </w:p>
    <w:p>
      <w:pPr>
        <w:pStyle w:val="TOC2"/>
        <w:tabs>
          <w:tab w:val="right" w:leader="dot" w:pos="8306"/>
        </w:tabs>
      </w:pPr>
      <w:hyperlink w:anchor="_Toc4634" w:history="1">
        <w:r>
          <w:rPr>
            <w:rFonts w:ascii="仿宋" w:eastAsia="仿宋" w:hAnsi="仿宋" w:cs="仿宋" w:hint="eastAsia"/>
            <w:lang w:eastAsia="zh-CN"/>
          </w:rPr>
          <w:t>(七)、清洁生产</w:t>
        </w:r>
        <w:r>
          <w:tab/>
        </w:r>
        <w:r>
          <w:fldChar w:fldCharType="begin"/>
        </w:r>
        <w:r>
          <w:instrText xml:space="preserve"> PAGEREF _Toc4634 \h </w:instrText>
        </w:r>
        <w:r>
          <w:fldChar w:fldCharType="separate"/>
        </w:r>
        <w:r>
          <w:t>35</w:t>
        </w:r>
        <w:r>
          <w:fldChar w:fldCharType="end"/>
        </w:r>
      </w:hyperlink>
    </w:p>
    <w:p>
      <w:pPr>
        <w:pStyle w:val="TOC2"/>
        <w:tabs>
          <w:tab w:val="right" w:leader="dot" w:pos="8306"/>
        </w:tabs>
      </w:pPr>
      <w:hyperlink w:anchor="_Toc15746" w:history="1">
        <w:r>
          <w:rPr>
            <w:rFonts w:ascii="仿宋" w:eastAsia="仿宋" w:hAnsi="仿宋" w:cs="仿宋" w:hint="eastAsia"/>
            <w:lang w:eastAsia="zh-CN"/>
          </w:rPr>
          <w:t>(八)、环境保护综合评价</w:t>
        </w:r>
        <w:r>
          <w:tab/>
        </w:r>
        <w:r>
          <w:fldChar w:fldCharType="begin"/>
        </w:r>
        <w:r>
          <w:instrText xml:space="preserve"> PAGEREF _Toc15746 \h </w:instrText>
        </w:r>
        <w:r>
          <w:fldChar w:fldCharType="separate"/>
        </w:r>
        <w:r>
          <w:t>36</w:t>
        </w:r>
        <w:r>
          <w:fldChar w:fldCharType="end"/>
        </w:r>
      </w:hyperlink>
    </w:p>
    <w:p>
      <w:pPr>
        <w:pStyle w:val="TOC1"/>
        <w:tabs>
          <w:tab w:val="right" w:leader="dot" w:pos="8306"/>
        </w:tabs>
      </w:pPr>
      <w:hyperlink w:anchor="_Toc12420" w:history="1">
        <w:r>
          <w:rPr>
            <w:rFonts w:ascii="仿宋" w:eastAsia="仿宋" w:hAnsi="仿宋" w:cs="仿宋" w:hint="eastAsia"/>
            <w:lang w:eastAsia="zh-CN"/>
          </w:rPr>
          <w:t>十、合成橡胶型胶粘剂项目社会影响</w:t>
        </w:r>
        <w:r>
          <w:tab/>
        </w:r>
        <w:r>
          <w:fldChar w:fldCharType="begin"/>
        </w:r>
        <w:r>
          <w:instrText xml:space="preserve"> PAGEREF _Toc12420 \h </w:instrText>
        </w:r>
        <w:r>
          <w:fldChar w:fldCharType="separate"/>
        </w:r>
        <w:r>
          <w:t>38</w:t>
        </w:r>
        <w:r>
          <w:fldChar w:fldCharType="end"/>
        </w:r>
      </w:hyperlink>
    </w:p>
    <w:p>
      <w:pPr>
        <w:pStyle w:val="TOC2"/>
        <w:tabs>
          <w:tab w:val="right" w:leader="dot" w:pos="8306"/>
        </w:tabs>
      </w:pPr>
      <w:hyperlink w:anchor="_Toc3134" w:history="1">
        <w:r>
          <w:rPr>
            <w:rFonts w:ascii="仿宋" w:eastAsia="仿宋" w:hAnsi="仿宋" w:cs="仿宋" w:hint="eastAsia"/>
            <w:lang w:eastAsia="zh-CN"/>
          </w:rPr>
          <w:t>(一)、社会责任与义务</w:t>
        </w:r>
        <w:r>
          <w:tab/>
        </w:r>
        <w:r>
          <w:fldChar w:fldCharType="begin"/>
        </w:r>
        <w:r>
          <w:instrText xml:space="preserve"> PAGEREF _Toc3134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35" w:history="1">
        <w:r>
          <w:rPr>
            <w:rFonts w:ascii="仿宋" w:eastAsia="仿宋" w:hAnsi="仿宋" w:cs="仿宋" w:hint="eastAsia"/>
            <w:lang w:eastAsia="zh-CN"/>
          </w:rPr>
          <w:t>(二)、社会参与与沟通</w:t>
        </w:r>
        <w:r>
          <w:tab/>
        </w:r>
        <w:r>
          <w:fldChar w:fldCharType="begin"/>
        </w:r>
        <w:r>
          <w:instrText xml:space="preserve"> PAGEREF _Toc23935 \h </w:instrText>
        </w:r>
        <w:r>
          <w:fldChar w:fldCharType="separate"/>
        </w:r>
        <w:r>
          <w:t>38</w:t>
        </w:r>
        <w:r>
          <w:fldChar w:fldCharType="end"/>
        </w:r>
      </w:hyperlink>
    </w:p>
    <w:p>
      <w:pPr>
        <w:pStyle w:val="TOC1"/>
        <w:tabs>
          <w:tab w:val="right" w:leader="dot" w:pos="8306"/>
        </w:tabs>
      </w:pPr>
      <w:hyperlink w:anchor="_Toc29796" w:history="1">
        <w:r>
          <w:rPr>
            <w:rFonts w:ascii="仿宋" w:eastAsia="仿宋" w:hAnsi="仿宋" w:cs="仿宋" w:hint="eastAsia"/>
            <w:lang w:eastAsia="zh-CN"/>
          </w:rPr>
          <w:t>十一、合成橡胶型胶粘剂项目风险管理</w:t>
        </w:r>
        <w:r>
          <w:tab/>
        </w:r>
        <w:r>
          <w:fldChar w:fldCharType="begin"/>
        </w:r>
        <w:r>
          <w:instrText xml:space="preserve"> PAGEREF _Toc29796 \h </w:instrText>
        </w:r>
        <w:r>
          <w:fldChar w:fldCharType="separate"/>
        </w:r>
        <w:r>
          <w:t>39</w:t>
        </w:r>
        <w:r>
          <w:fldChar w:fldCharType="end"/>
        </w:r>
      </w:hyperlink>
    </w:p>
    <w:p>
      <w:pPr>
        <w:pStyle w:val="TOC2"/>
        <w:tabs>
          <w:tab w:val="right" w:leader="dot" w:pos="8306"/>
        </w:tabs>
      </w:pPr>
      <w:hyperlink w:anchor="_Toc10220" w:history="1">
        <w:r>
          <w:rPr>
            <w:rFonts w:ascii="仿宋" w:eastAsia="仿宋" w:hAnsi="仿宋" w:cs="仿宋" w:hint="eastAsia"/>
            <w:lang w:eastAsia="zh-CN"/>
          </w:rPr>
          <w:t>(一)、风险识别与评估</w:t>
        </w:r>
        <w:r>
          <w:tab/>
        </w:r>
        <w:r>
          <w:fldChar w:fldCharType="begin"/>
        </w:r>
        <w:r>
          <w:instrText xml:space="preserve"> PAGEREF _Toc10220 \h </w:instrText>
        </w:r>
        <w:r>
          <w:fldChar w:fldCharType="separate"/>
        </w:r>
        <w:r>
          <w:t>39</w:t>
        </w:r>
        <w:r>
          <w:fldChar w:fldCharType="end"/>
        </w:r>
      </w:hyperlink>
    </w:p>
    <w:p>
      <w:pPr>
        <w:pStyle w:val="TOC2"/>
        <w:tabs>
          <w:tab w:val="right" w:leader="dot" w:pos="8306"/>
        </w:tabs>
      </w:pPr>
      <w:hyperlink w:anchor="_Toc7199" w:history="1">
        <w:r>
          <w:rPr>
            <w:rFonts w:ascii="仿宋" w:eastAsia="仿宋" w:hAnsi="仿宋" w:cs="仿宋" w:hint="eastAsia"/>
            <w:lang w:eastAsia="zh-CN"/>
          </w:rPr>
          <w:t>(二)、风险应对策略</w:t>
        </w:r>
        <w:r>
          <w:tab/>
        </w:r>
        <w:r>
          <w:fldChar w:fldCharType="begin"/>
        </w:r>
        <w:r>
          <w:instrText xml:space="preserve"> PAGEREF _Toc7199 \h </w:instrText>
        </w:r>
        <w:r>
          <w:fldChar w:fldCharType="separate"/>
        </w:r>
        <w:r>
          <w:t>41</w:t>
        </w:r>
        <w:r>
          <w:fldChar w:fldCharType="end"/>
        </w:r>
      </w:hyperlink>
    </w:p>
    <w:p>
      <w:pPr>
        <w:pStyle w:val="TOC2"/>
        <w:tabs>
          <w:tab w:val="right" w:leader="dot" w:pos="8306"/>
        </w:tabs>
      </w:pPr>
      <w:hyperlink w:anchor="_Toc27862" w:history="1">
        <w:r>
          <w:rPr>
            <w:rFonts w:ascii="仿宋" w:eastAsia="仿宋" w:hAnsi="仿宋" w:cs="仿宋" w:hint="eastAsia"/>
            <w:lang w:eastAsia="zh-CN"/>
          </w:rPr>
          <w:t>(三)、风险监控与控制</w:t>
        </w:r>
        <w:r>
          <w:tab/>
        </w:r>
        <w:r>
          <w:fldChar w:fldCharType="begin"/>
        </w:r>
        <w:r>
          <w:instrText xml:space="preserve"> PAGEREF _Toc27862 \h </w:instrText>
        </w:r>
        <w:r>
          <w:fldChar w:fldCharType="separate"/>
        </w:r>
        <w:r>
          <w:t>42</w:t>
        </w:r>
        <w:r>
          <w:fldChar w:fldCharType="end"/>
        </w:r>
      </w:hyperlink>
    </w:p>
    <w:p>
      <w:pPr>
        <w:pStyle w:val="TOC1"/>
        <w:tabs>
          <w:tab w:val="right" w:leader="dot" w:pos="8306"/>
        </w:tabs>
      </w:pPr>
      <w:hyperlink w:anchor="_Toc9647" w:history="1">
        <w:r>
          <w:rPr>
            <w:rFonts w:ascii="仿宋" w:eastAsia="仿宋" w:hAnsi="仿宋" w:cs="仿宋" w:hint="eastAsia"/>
            <w:lang w:eastAsia="zh-CN"/>
          </w:rPr>
          <w:t>十二、合成橡胶型胶粘剂项目技术管理</w:t>
        </w:r>
        <w:r>
          <w:tab/>
        </w:r>
        <w:r>
          <w:fldChar w:fldCharType="begin"/>
        </w:r>
        <w:r>
          <w:instrText xml:space="preserve"> PAGEREF _Toc9647 \h </w:instrText>
        </w:r>
        <w:r>
          <w:fldChar w:fldCharType="separate"/>
        </w:r>
        <w:r>
          <w:t>43</w:t>
        </w:r>
        <w:r>
          <w:fldChar w:fldCharType="end"/>
        </w:r>
      </w:hyperlink>
    </w:p>
    <w:p>
      <w:pPr>
        <w:pStyle w:val="TOC2"/>
        <w:tabs>
          <w:tab w:val="right" w:leader="dot" w:pos="8306"/>
        </w:tabs>
      </w:pPr>
      <w:hyperlink w:anchor="_Toc8533" w:history="1">
        <w:r>
          <w:rPr>
            <w:rFonts w:ascii="仿宋" w:eastAsia="仿宋" w:hAnsi="仿宋" w:cs="仿宋" w:hint="eastAsia"/>
            <w:lang w:eastAsia="zh-CN"/>
          </w:rPr>
          <w:t>(一)、技术方案选用方向</w:t>
        </w:r>
        <w:r>
          <w:tab/>
        </w:r>
        <w:r>
          <w:fldChar w:fldCharType="begin"/>
        </w:r>
        <w:r>
          <w:instrText xml:space="preserve"> PAGEREF _Toc8533 \h </w:instrText>
        </w:r>
        <w:r>
          <w:fldChar w:fldCharType="separate"/>
        </w:r>
        <w:r>
          <w:t>43</w:t>
        </w:r>
        <w:r>
          <w:fldChar w:fldCharType="end"/>
        </w:r>
      </w:hyperlink>
    </w:p>
    <w:p>
      <w:pPr>
        <w:pStyle w:val="TOC2"/>
        <w:tabs>
          <w:tab w:val="right" w:leader="dot" w:pos="8306"/>
        </w:tabs>
      </w:pPr>
      <w:hyperlink w:anchor="_Toc1604" w:history="1">
        <w:r>
          <w:rPr>
            <w:rFonts w:ascii="仿宋" w:eastAsia="仿宋" w:hAnsi="仿宋" w:cs="仿宋" w:hint="eastAsia"/>
            <w:lang w:eastAsia="zh-CN"/>
          </w:rPr>
          <w:t>(二)、工艺技术方案选用原则</w:t>
        </w:r>
        <w:r>
          <w:tab/>
        </w:r>
        <w:r>
          <w:fldChar w:fldCharType="begin"/>
        </w:r>
        <w:r>
          <w:instrText xml:space="preserve"> PAGEREF _Toc1604 \h </w:instrText>
        </w:r>
        <w:r>
          <w:fldChar w:fldCharType="separate"/>
        </w:r>
        <w:r>
          <w:t>45</w:t>
        </w:r>
        <w:r>
          <w:fldChar w:fldCharType="end"/>
        </w:r>
      </w:hyperlink>
    </w:p>
    <w:p>
      <w:pPr>
        <w:pStyle w:val="TOC2"/>
        <w:tabs>
          <w:tab w:val="right" w:leader="dot" w:pos="8306"/>
        </w:tabs>
      </w:pPr>
      <w:hyperlink w:anchor="_Toc12421" w:history="1">
        <w:r>
          <w:rPr>
            <w:rFonts w:ascii="仿宋" w:eastAsia="仿宋" w:hAnsi="仿宋" w:cs="仿宋" w:hint="eastAsia"/>
            <w:lang w:eastAsia="zh-CN"/>
          </w:rPr>
          <w:t>(三)、工艺技术方案要求</w:t>
        </w:r>
        <w:r>
          <w:tab/>
        </w:r>
        <w:r>
          <w:fldChar w:fldCharType="begin"/>
        </w:r>
        <w:r>
          <w:instrText xml:space="preserve"> PAGEREF _Toc12421 \h </w:instrText>
        </w:r>
        <w:r>
          <w:fldChar w:fldCharType="separate"/>
        </w:r>
        <w:r>
          <w:t>47</w:t>
        </w:r>
        <w:r>
          <w:fldChar w:fldCharType="end"/>
        </w:r>
      </w:hyperlink>
    </w:p>
    <w:p>
      <w:pPr>
        <w:pStyle w:val="TOC1"/>
        <w:tabs>
          <w:tab w:val="right" w:leader="dot" w:pos="8306"/>
        </w:tabs>
      </w:pPr>
      <w:hyperlink w:anchor="_Toc17541" w:history="1">
        <w:r>
          <w:rPr>
            <w:rFonts w:ascii="仿宋" w:eastAsia="仿宋" w:hAnsi="仿宋" w:cs="仿宋" w:hint="eastAsia"/>
            <w:lang w:eastAsia="zh-CN"/>
          </w:rPr>
          <w:t>十三、风险识别与分类</w:t>
        </w:r>
        <w:r>
          <w:tab/>
        </w:r>
        <w:r>
          <w:fldChar w:fldCharType="begin"/>
        </w:r>
        <w:r>
          <w:instrText xml:space="preserve"> PAGEREF _Toc17541 \h </w:instrText>
        </w:r>
        <w:r>
          <w:fldChar w:fldCharType="separate"/>
        </w:r>
        <w:r>
          <w:t>50</w:t>
        </w:r>
        <w:r>
          <w:fldChar w:fldCharType="end"/>
        </w:r>
      </w:hyperlink>
    </w:p>
    <w:p>
      <w:pPr>
        <w:pStyle w:val="TOC2"/>
        <w:tabs>
          <w:tab w:val="right" w:leader="dot" w:pos="8306"/>
        </w:tabs>
      </w:pPr>
      <w:hyperlink w:anchor="_Toc13931" w:history="1">
        <w:r>
          <w:rPr>
            <w:rFonts w:ascii="仿宋" w:eastAsia="仿宋" w:hAnsi="仿宋" w:cs="仿宋" w:hint="eastAsia"/>
            <w:lang w:eastAsia="zh-CN"/>
          </w:rPr>
          <w:t>(一)、风险识别</w:t>
        </w:r>
        <w:r>
          <w:tab/>
        </w:r>
        <w:r>
          <w:fldChar w:fldCharType="begin"/>
        </w:r>
        <w:r>
          <w:instrText xml:space="preserve"> PAGEREF _Toc13931 \h </w:instrText>
        </w:r>
        <w:r>
          <w:fldChar w:fldCharType="separate"/>
        </w:r>
        <w:r>
          <w:t>50</w:t>
        </w:r>
        <w:r>
          <w:fldChar w:fldCharType="end"/>
        </w:r>
      </w:hyperlink>
    </w:p>
    <w:p>
      <w:pPr>
        <w:pStyle w:val="TOC2"/>
        <w:tabs>
          <w:tab w:val="right" w:leader="dot" w:pos="8306"/>
        </w:tabs>
      </w:pPr>
      <w:hyperlink w:anchor="_Toc25723" w:history="1">
        <w:r>
          <w:rPr>
            <w:rFonts w:ascii="仿宋" w:eastAsia="仿宋" w:hAnsi="仿宋" w:cs="仿宋" w:hint="eastAsia"/>
            <w:lang w:eastAsia="zh-CN"/>
          </w:rPr>
          <w:t>(二)、风险分类</w:t>
        </w:r>
        <w:r>
          <w:tab/>
        </w:r>
        <w:r>
          <w:fldChar w:fldCharType="begin"/>
        </w:r>
        <w:r>
          <w:instrText xml:space="preserve"> PAGEREF _Toc25723 \h </w:instrText>
        </w:r>
        <w:r>
          <w:fldChar w:fldCharType="separate"/>
        </w:r>
        <w:r>
          <w:t>51</w:t>
        </w:r>
        <w:r>
          <w:fldChar w:fldCharType="end"/>
        </w:r>
      </w:hyperlink>
    </w:p>
    <w:p>
      <w:pPr>
        <w:pStyle w:val="TOC1"/>
        <w:tabs>
          <w:tab w:val="right" w:leader="dot" w:pos="8306"/>
        </w:tabs>
      </w:pPr>
      <w:hyperlink w:anchor="_Toc26291" w:history="1">
        <w:r>
          <w:rPr>
            <w:rFonts w:ascii="仿宋" w:eastAsia="仿宋" w:hAnsi="仿宋" w:cs="仿宋" w:hint="eastAsia"/>
            <w:lang w:eastAsia="zh-CN"/>
          </w:rPr>
          <w:t>十四、供应链管理</w:t>
        </w:r>
        <w:r>
          <w:tab/>
        </w:r>
        <w:r>
          <w:fldChar w:fldCharType="begin"/>
        </w:r>
        <w:r>
          <w:instrText xml:space="preserve"> PAGEREF _Toc26291 \h </w:instrText>
        </w:r>
        <w:r>
          <w:fldChar w:fldCharType="separate"/>
        </w:r>
        <w:r>
          <w:t>53</w:t>
        </w:r>
        <w:r>
          <w:fldChar w:fldCharType="end"/>
        </w:r>
      </w:hyperlink>
    </w:p>
    <w:p>
      <w:pPr>
        <w:pStyle w:val="TOC2"/>
        <w:tabs>
          <w:tab w:val="right" w:leader="dot" w:pos="8306"/>
        </w:tabs>
      </w:pPr>
      <w:hyperlink w:anchor="_Toc13248" w:history="1">
        <w:r>
          <w:rPr>
            <w:rFonts w:ascii="仿宋" w:eastAsia="仿宋" w:hAnsi="仿宋" w:cs="仿宋" w:hint="eastAsia"/>
            <w:lang w:eastAsia="zh-CN"/>
          </w:rPr>
          <w:t>(一)、供应链战略规划</w:t>
        </w:r>
        <w:r>
          <w:tab/>
        </w:r>
        <w:r>
          <w:fldChar w:fldCharType="begin"/>
        </w:r>
        <w:r>
          <w:instrText xml:space="preserve"> PAGEREF _Toc13248 \h </w:instrText>
        </w:r>
        <w:r>
          <w:fldChar w:fldCharType="separate"/>
        </w:r>
        <w:r>
          <w:t>53</w:t>
        </w:r>
        <w:r>
          <w:fldChar w:fldCharType="end"/>
        </w:r>
      </w:hyperlink>
    </w:p>
    <w:p>
      <w:pPr>
        <w:pStyle w:val="TOC2"/>
        <w:tabs>
          <w:tab w:val="right" w:leader="dot" w:pos="8306"/>
        </w:tabs>
      </w:pPr>
      <w:hyperlink w:anchor="_Toc9901" w:history="1">
        <w:r>
          <w:rPr>
            <w:rFonts w:ascii="仿宋" w:eastAsia="仿宋" w:hAnsi="仿宋" w:cs="仿宋" w:hint="eastAsia"/>
            <w:lang w:eastAsia="zh-CN"/>
          </w:rPr>
          <w:t>(二)、供应商选择与合作</w:t>
        </w:r>
        <w:r>
          <w:tab/>
        </w:r>
        <w:r>
          <w:fldChar w:fldCharType="begin"/>
        </w:r>
        <w:r>
          <w:instrText xml:space="preserve"> PAGEREF _Toc9901 \h </w:instrText>
        </w:r>
        <w:r>
          <w:fldChar w:fldCharType="separate"/>
        </w:r>
        <w:r>
          <w:t>54</w:t>
        </w:r>
        <w:r>
          <w:fldChar w:fldCharType="end"/>
        </w:r>
      </w:hyperlink>
    </w:p>
    <w:p>
      <w:pPr>
        <w:pStyle w:val="TOC2"/>
        <w:tabs>
          <w:tab w:val="right" w:leader="dot" w:pos="8306"/>
        </w:tabs>
      </w:pPr>
      <w:hyperlink w:anchor="_Toc22" w:history="1">
        <w:r>
          <w:rPr>
            <w:rFonts w:ascii="仿宋" w:eastAsia="仿宋" w:hAnsi="仿宋" w:cs="仿宋" w:hint="eastAsia"/>
            <w:lang w:eastAsia="zh-CN"/>
          </w:rPr>
          <w:t>(三)、物流与库存管理</w:t>
        </w:r>
        <w:r>
          <w:tab/>
        </w:r>
        <w:r>
          <w:fldChar w:fldCharType="begin"/>
        </w:r>
        <w:r>
          <w:instrText xml:space="preserve"> PAGEREF _Toc22 \h </w:instrText>
        </w:r>
        <w:r>
          <w:fldChar w:fldCharType="separate"/>
        </w:r>
        <w:r>
          <w:t>56</w:t>
        </w:r>
        <w:r>
          <w:fldChar w:fldCharType="end"/>
        </w:r>
      </w:hyperlink>
    </w:p>
    <w:p>
      <w:pPr>
        <w:pStyle w:val="TOC1"/>
        <w:tabs>
          <w:tab w:val="right" w:leader="dot" w:pos="8306"/>
        </w:tabs>
      </w:pPr>
      <w:hyperlink w:anchor="_Toc23548" w:history="1">
        <w:r>
          <w:rPr>
            <w:rFonts w:ascii="仿宋" w:eastAsia="仿宋" w:hAnsi="仿宋" w:cs="仿宋" w:hint="eastAsia"/>
            <w:lang w:eastAsia="zh-CN"/>
          </w:rPr>
          <w:t>十五、合成橡胶型胶粘剂项目治理与监督</w:t>
        </w:r>
        <w:r>
          <w:tab/>
        </w:r>
        <w:r>
          <w:fldChar w:fldCharType="begin"/>
        </w:r>
        <w:r>
          <w:instrText xml:space="preserve"> PAGEREF _Toc23548 \h </w:instrText>
        </w:r>
        <w:r>
          <w:fldChar w:fldCharType="separate"/>
        </w:r>
        <w:r>
          <w:t>57</w:t>
        </w:r>
        <w:r>
          <w:fldChar w:fldCharType="end"/>
        </w:r>
      </w:hyperlink>
    </w:p>
    <w:p>
      <w:pPr>
        <w:pStyle w:val="TOC2"/>
        <w:tabs>
          <w:tab w:val="right" w:leader="dot" w:pos="8306"/>
        </w:tabs>
      </w:pPr>
      <w:hyperlink w:anchor="_Toc21465" w:history="1">
        <w:r>
          <w:rPr>
            <w:rFonts w:ascii="仿宋" w:eastAsia="仿宋" w:hAnsi="仿宋" w:cs="仿宋" w:hint="eastAsia"/>
            <w:lang w:eastAsia="zh-CN"/>
          </w:rPr>
          <w:t>(一)、合成橡胶型胶粘剂项目治理结构</w:t>
        </w:r>
        <w:r>
          <w:tab/>
        </w:r>
        <w:r>
          <w:fldChar w:fldCharType="begin"/>
        </w:r>
        <w:r>
          <w:instrText xml:space="preserve"> PAGEREF _Toc21465 \h </w:instrText>
        </w:r>
        <w:r>
          <w:fldChar w:fldCharType="separate"/>
        </w:r>
        <w:r>
          <w:t>57</w:t>
        </w:r>
        <w:r>
          <w:fldChar w:fldCharType="end"/>
        </w:r>
      </w:hyperlink>
    </w:p>
    <w:p>
      <w:pPr>
        <w:pStyle w:val="TOC2"/>
        <w:tabs>
          <w:tab w:val="right" w:leader="dot" w:pos="8306"/>
        </w:tabs>
      </w:pPr>
      <w:hyperlink w:anchor="_Toc15812" w:history="1">
        <w:r>
          <w:rPr>
            <w:rFonts w:ascii="仿宋" w:eastAsia="仿宋" w:hAnsi="仿宋" w:cs="仿宋" w:hint="eastAsia"/>
            <w:lang w:eastAsia="zh-CN"/>
          </w:rPr>
          <w:t>(二)、监督与审计</w:t>
        </w:r>
        <w:r>
          <w:tab/>
        </w:r>
        <w:r>
          <w:fldChar w:fldCharType="begin"/>
        </w:r>
        <w:r>
          <w:instrText xml:space="preserve"> PAGEREF _Toc15812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92"/>
      <w:r>
        <w:rPr>
          <w:rFonts w:ascii="仿宋" w:eastAsia="仿宋" w:hAnsi="仿宋" w:cs="仿宋" w:hint="eastAsia"/>
          <w:sz w:val="28"/>
          <w:lang w:eastAsia="zh-CN"/>
        </w:rPr>
        <w:t>一、合成橡胶型胶粘剂项目建设背景及必要性分析</w:t>
      </w:r>
      <w:bookmarkEnd w:id="2"/>
    </w:p>
    <w:p>
      <w:pPr>
        <w:pStyle w:val="Heading2"/>
        <w:rPr>
          <w:rFonts w:ascii="仿宋" w:eastAsia="仿宋" w:hAnsi="仿宋" w:cs="仿宋" w:hint="eastAsia"/>
          <w:lang w:eastAsia="zh-CN"/>
        </w:rPr>
      </w:pPr>
      <w:bookmarkStart w:id="3" w:name="_Toc16681"/>
      <w:r>
        <w:rPr>
          <w:rFonts w:ascii="仿宋" w:eastAsia="仿宋" w:hAnsi="仿宋" w:cs="仿宋" w:hint="eastAsia"/>
          <w:lang w:eastAsia="zh-CN"/>
        </w:rPr>
        <w:t>(一)、合成橡胶型胶粘剂项目背景分析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橡胶型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橡胶型胶粘剂项目在这个潮流中的定位。同时，我们将关注行业内涌现的新兴机遇，以便合成橡胶型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橡胶型胶粘剂项目提供了强大的发展动力。我们将聚焦于行业内最新的技术发展趋势，包括但不限于人工智能、大数据分析、物联网等领域。通过深度的技术研究，我们将确保合成橡胶型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橡胶型胶粘剂项目发展的源泉。我们将投入更多的精力对市场需求进行深入剖析，超越表面的需求，深入挖掘潜在的市场痛点和机遇。通过对市场需求的细致了解，合成橡胶型胶粘剂项目将更有针对性地设计解决方案，满足市场的多样化需求，从而更好地促进合成橡胶型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橡胶型胶粘剂项目战略至关重要。我们将对竞争态势进行更为深入的分析，包括但不限于市场份额、产品特点、客户满意度等多个维度。通过深度的竞争分析，合成橡胶型胶粘剂项目将能够更准确地把握市场脉搏，制定具有竞争力的合成橡胶型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合成橡胶型胶粘剂项目的发展具有直接的影响。我们将进行更为全面的法规和政策分析，了解行业发展中的潜在法律风险和合规挑战。通过充分了解和遵守相关法规，合成橡胶型胶粘剂项目将确保在法律框架内合法合规运营，为合成橡胶型胶粘剂项目的稳健发展提供有力支持。</w:t>
      </w:r>
    </w:p>
    <w:p>
      <w:pPr>
        <w:pStyle w:val="Heading2"/>
        <w:ind w:firstLine="560" w:firstLineChars="200"/>
        <w:rPr>
          <w:rFonts w:ascii="仿宋" w:eastAsia="仿宋" w:hAnsi="仿宋" w:cs="仿宋" w:hint="eastAsia"/>
          <w:sz w:val="28"/>
          <w:lang w:eastAsia="zh-CN"/>
        </w:rPr>
      </w:pPr>
      <w:bookmarkStart w:id="4" w:name="_Toc12926"/>
      <w:r>
        <w:rPr>
          <w:rFonts w:ascii="仿宋" w:eastAsia="仿宋" w:hAnsi="仿宋" w:cs="仿宋" w:hint="eastAsia"/>
          <w:sz w:val="28"/>
          <w:lang w:eastAsia="zh-CN"/>
        </w:rPr>
        <w:t>(二)、合成橡胶型胶粘剂项目建设必要性分析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建设的迫切性源于对行业发展趋势的深刻洞察。我们正处于一个行业变革的时代，科技创新、数字化转型成为企业发展的关键动力。合成橡胶型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建设不仅仅是为了跟上潮流，更是为了通过技术创新推动企业的持续发展。通过引入先进的技术和解决方案，合成橡胶型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橡胶型胶粘剂项目的建设成为必然选择，通过提高产品质量、拓展服务领域，从而在竞争中获得更多的机会。合成橡胶型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橡胶型胶粘剂项目建设的必要性体现在对客户需求更精准的满足。通过合成橡胶型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建设的背后是对企业持续创新的追求。只有通过不断创新，企业才能在竞争中立于不败之地。合成橡胶型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5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075"/>
      <w:r>
        <w:rPr>
          <w:rFonts w:ascii="仿宋" w:eastAsia="仿宋" w:hAnsi="仿宋" w:cs="仿宋" w:hint="eastAsia"/>
          <w:lang w:eastAsia="zh-CN"/>
        </w:rPr>
        <w:t>(一)、合成橡胶型胶粘剂行业分析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行业一直以来都是市场的关注焦点。行业内的发展趋势、竞争态势以及潜在机会都对合成橡胶型胶粘剂项目的推进产生深远的影响。通过深入研究行业的整体概貌，我们将更好地理解行业的核心特征，为合成橡胶型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型胶粘剂行业，技术一直是推动创新和发展的关键因素。我们将对当前技术趋势进行详尽分析，包括但不限于人工智能、大数据应用、先进制造技术等。这有助于合成橡胶型胶粘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橡胶型胶粘剂项目成功的基础。我们将对主要竞争对手进行深入研究，包括其市场份额、产品特点、市场定位等。通过全面了解竞争对手的优势和劣势，合成橡胶型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930"/>
      <w:r>
        <w:rPr>
          <w:rFonts w:ascii="仿宋" w:eastAsia="仿宋" w:hAnsi="仿宋" w:cs="仿宋" w:hint="eastAsia"/>
          <w:sz w:val="28"/>
          <w:lang w:eastAsia="zh-CN"/>
        </w:rPr>
        <w:t>(二)、合成橡胶型胶粘剂市场分析预测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橡胶型胶粘剂市场未来的增长趋势。这包括市场的整体规模、各细分领域的发展趋势等。合成橡胶型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橡胶型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合成橡胶型胶粘剂项目实施过程中需要充分考虑的因素。我们将对市场风险进行全面评估，包括但不限于政策法规风险、市场竞争风险、技术变革风险等。通过对潜在风险的深入分析，合成橡胶型胶粘剂项目可以制定相应的风险缓解策略，降低不确定性对合成橡胶型胶粘剂项目的影响。</w:t>
      </w:r>
    </w:p>
    <w:p>
      <w:pPr>
        <w:pStyle w:val="Heading1"/>
        <w:ind w:firstLine="560" w:firstLineChars="200"/>
        <w:rPr>
          <w:rFonts w:ascii="仿宋" w:eastAsia="仿宋" w:hAnsi="仿宋" w:cs="仿宋" w:hint="eastAsia"/>
          <w:sz w:val="28"/>
          <w:lang w:eastAsia="zh-CN"/>
        </w:rPr>
      </w:pPr>
      <w:bookmarkStart w:id="8" w:name="_Toc3119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15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的技术管理特点体现在其创新导向。通过引入最先进的技术趋势和解决方案，合成橡胶型胶粘剂项目致力于提升科技含量、提高质量和效率水平。这意味着我们将采用最新的工具和方法，确保合成橡胶型胶粘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橡胶型胶粘剂项目技术管理的显著特征。通过整合不同领域的技术资源，我们实现了跨学科的协同工作。这有助于优化技术架构，提高整体效能。此外，整合性策略还促进了不同技术团队之间的紧密沟通和高效合作，确保合成橡胶型胶粘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橡胶型胶粘剂项目所采用的技术。通过不断优化技术方案，合成橡胶型胶粘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合成橡胶型胶粘剂项目团队将在合成橡胶型胶粘剂项目初期识别可能的技术风险，并采取相应的预防和应对措施。通过建立健全的风险评估机制，合成橡胶型胶粘剂项目能够在实施过程中及时发现并解决潜在的技术问题，保障合成橡胶型胶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橡胶型胶粘剂项目中，技术将成为合成橡胶型胶粘剂项目成功的有力支持。这一深度剖析揭示了技术管理在合成橡胶型胶粘剂项目实施中的关键作用，为合成橡胶型胶粘剂项目的技术基础奠定了坚实的基础。</w:t>
      </w:r>
    </w:p>
    <w:p>
      <w:pPr>
        <w:pStyle w:val="Heading2"/>
        <w:ind w:firstLine="560" w:firstLineChars="200"/>
        <w:rPr>
          <w:rFonts w:ascii="仿宋" w:eastAsia="仿宋" w:hAnsi="仿宋" w:cs="仿宋" w:hint="eastAsia"/>
          <w:sz w:val="28"/>
          <w:lang w:eastAsia="zh-CN"/>
        </w:rPr>
      </w:pPr>
      <w:bookmarkStart w:id="10" w:name="_Toc19275"/>
      <w:r>
        <w:rPr>
          <w:rFonts w:ascii="仿宋" w:eastAsia="仿宋" w:hAnsi="仿宋" w:cs="仿宋" w:hint="eastAsia"/>
          <w:sz w:val="28"/>
          <w:lang w:eastAsia="zh-CN"/>
        </w:rPr>
        <w:t>(二)、合成橡胶型胶粘剂项目工艺技术设计方案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橡胶型胶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成橡胶型胶粘剂项目将严格按照相关行业规范要求进行组织。通过有效控制产品质量，合成橡胶型胶粘剂项目将致力于为顾客提供优质的合成橡胶型胶粘剂项目产品和良好的服务。这体现了合成橡胶型胶粘剂项目对于生产活动合规性和质量标准的高度重视，为合成橡胶型胶粘剂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成橡胶型胶粘剂项目注重生态效益和清洁生产原则。合成橡胶型胶粘剂项目建设将紧密结合地方特色经济发展，与社会经济发展规划和区域环境保护规划方案相协调一致。通过与当地区域自然生态系统的结合，合成橡胶型胶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成橡胶型胶粘剂项目产品具有多样化的客户需求和个性化的特点。因此，合成橡胶型胶粘剂项目产品规格品种多样，且单批生产数量较小。为满足这一特点，合成橡胶型胶粘剂项目承办单位将建设先进的柔性制造生产线。通过广泛应用柔性制造技术，合成橡胶型胶粘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成橡胶型胶粘剂项目采用的技术具有较高的技术含量和自动化水平，处于国内先进水平。这一技术选用不仅体现了对生产效率、质量和环境友好性的高标准要求，同时为合成橡胶型胶粘剂项目的可持续发展奠定了坚实的基础。</w:t>
      </w:r>
    </w:p>
    <w:p>
      <w:pPr>
        <w:pStyle w:val="Heading2"/>
        <w:ind w:firstLine="560" w:firstLineChars="200"/>
        <w:rPr>
          <w:rFonts w:ascii="仿宋" w:eastAsia="仿宋" w:hAnsi="仿宋" w:cs="仿宋" w:hint="eastAsia"/>
          <w:sz w:val="28"/>
          <w:lang w:eastAsia="zh-CN"/>
        </w:rPr>
      </w:pPr>
      <w:bookmarkStart w:id="11" w:name="_Toc1877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为确保合成橡胶型胶粘剂项目的高效生产和技术实施，我们制定了一套精心设计的设备选型方案，以满足合成橡胶型胶粘剂项目生产、质量和环保的要求。该方案的主要特点如下：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成橡胶型胶粘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针对合成橡胶型胶粘剂项目产品的多样性和小批量生产的特点，我们将建设柔性制造生产线。通过在设备选型中考虑柔性制造技术，可以灵活应对不同产品规格和生产需求，实现生产线的高度灵活性和适应性。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52"/>
      <w:r>
        <w:rPr>
          <w:rFonts w:ascii="仿宋" w:eastAsia="仿宋" w:hAnsi="仿宋" w:cs="仿宋" w:hint="eastAsia"/>
          <w:sz w:val="28"/>
          <w:lang w:eastAsia="zh-CN"/>
        </w:rPr>
        <w:t>四、合成橡胶型胶粘剂项目绩效评估</w:t>
      </w:r>
      <w:bookmarkEnd w:id="12"/>
    </w:p>
    <w:p>
      <w:pPr>
        <w:pStyle w:val="Heading2"/>
        <w:rPr>
          <w:rFonts w:ascii="仿宋" w:eastAsia="仿宋" w:hAnsi="仿宋" w:cs="仿宋" w:hint="eastAsia"/>
          <w:lang w:eastAsia="zh-CN"/>
        </w:rPr>
      </w:pPr>
      <w:bookmarkStart w:id="13" w:name="_Toc2164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型胶粘剂项目中，我们设计了一套全面的绩效评估指标，以确保合成橡胶型胶粘剂项目的可控和成功交付。这些指标跨足合成橡胶型胶粘剂项目目标、成本、进度和质量等多个维度，为我们提供了全面洞察合成橡胶型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目标达成率是我们关注的首要指标。我们设定了明确的目标，并通过定期监测和评估，迅速发现并应对潜在的目标偏差。这为合成橡胶型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成本绩效是另一个核心关注点。通过实际成本与预算成本的对比分析，我们深入了解成本差异的原因，及时调整资源分配，保持合成橡胶型胶粘剂项目在经济效益方面的合理水平。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进度作为关键的绩效指标之一，得到了精心的关注。我们制定了详细的合成橡胶型胶粘剂项目进度计划，并设立了进度符合度指标，确保实际进度与计划进度保持一致。这使我们能够快速发现和解决潜在的进度问题，保持合成橡胶型胶粘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橡胶型胶粘剂项目绩效的不可或缺的一环。我们引入了一系列的质量标准和客户满意度指标，以确保合成橡胶型胶粘剂项目交付的成果在质量上达到或超越预期水平。通过持续监测这些指标，我们努力提升合成橡胶型胶粘剂项目整体质量水平，为合成橡胶型胶粘剂项目的成功交付提供有力保障。通过这些科学且全面的绩效评估，我们能够更好地引导合成橡胶型胶粘剂项目的持续改进，确保合成橡胶型胶粘剂项目目标的顺利达成。</w:t>
      </w:r>
    </w:p>
    <w:p>
      <w:pPr>
        <w:pStyle w:val="Heading2"/>
        <w:ind w:firstLine="560" w:firstLineChars="200"/>
        <w:rPr>
          <w:rFonts w:ascii="仿宋" w:eastAsia="仿宋" w:hAnsi="仿宋" w:cs="仿宋" w:hint="eastAsia"/>
          <w:sz w:val="28"/>
          <w:lang w:eastAsia="zh-CN"/>
        </w:rPr>
      </w:pPr>
      <w:bookmarkStart w:id="14" w:name="_Toc1702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绩效评估是合成橡胶型胶粘剂项目中的关键环节，为确保合成橡胶型胶粘剂项目达到预期目标，我们采用了多层次、多维度的绩效评估方法。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橡胶型胶粘剂项目的战略目标对齐，确保每个决策和行动都与合成橡胶型胶粘剂项目整体目标保持一致。团队会定期召开战略对齐会议，审视当前工作与合成橡胶型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橡胶型胶粘剂项目进度、质量、成本和风险等方面。这些指标通过数据收集和分析，为合成橡胶型胶粘剂项目管理团队提供了客观的评估依据。例如，我们通过合成橡胶型胶粘剂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合成橡胶型胶粘剂项目内部，还考虑了合成橡胶型胶粘剂项目对外部环境的影响。我们定期进行干系人满意度调查，以了解各利益相关方对合成橡胶型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这种多层次、多角度的绩效评估方法，使得我们能够全面了解合成橡胶型胶粘剂项目的运行状态，及时做出调整，确保合成橡胶型胶粘剂项目在不断变化的环境中保持稳健前行。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301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为了确保合成橡胶型胶粘剂项目的有效管理和不断优化，我们采用了精心设计的绩效评估周期。这个周期旨在实现灵活、实时和全面的评估，以适应合成橡胶型胶粘剂项目执行中的各种挑战。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橡胶型胶粘剂项目的不同需求，分为短期、中期和长期。短期评估关注每个迭代或工作周期，以及时发现和解决当前任务中的问题。中期评估涵盖几个迭代，深入了解整体合成橡胶型胶粘剂项目的趋势和性能。长期评估则着眼于整个合成橡胶型胶粘剂项目阶段，确保合成橡胶型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橡胶型胶粘剂项目管理工具和协作平台，团队成员能够随时更新和分享合成橡胶型胶粘剂项目数据。这种实时性的反馈机制使我们能够及时察觉潜在问题，快速调整，保持合成橡胶型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橡胶型胶粘剂项目的决策制定密不可分。每个周期的合成橡胶型胶粘剂项目回顾会议成为集体总结经验、识别问题深层次原因并找到创新解决方案的平台。这种定期的反思与调整机制使合成橡胶型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501"/>
      <w:r>
        <w:rPr>
          <w:rFonts w:ascii="仿宋" w:eastAsia="仿宋" w:hAnsi="仿宋" w:cs="仿宋" w:hint="eastAsia"/>
          <w:sz w:val="28"/>
          <w:lang w:eastAsia="zh-CN"/>
        </w:rPr>
        <w:t>五、合成橡胶型胶粘剂项目文档管理</w:t>
      </w:r>
      <w:bookmarkEnd w:id="16"/>
    </w:p>
    <w:p>
      <w:pPr>
        <w:pStyle w:val="Heading2"/>
        <w:rPr>
          <w:rFonts w:ascii="仿宋" w:eastAsia="仿宋" w:hAnsi="仿宋" w:cs="仿宋" w:hint="eastAsia"/>
          <w:lang w:eastAsia="zh-CN"/>
        </w:rPr>
      </w:pPr>
      <w:bookmarkStart w:id="17" w:name="_Toc1734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合成橡胶型胶粘剂项目高度重视文档的质量和准确性，以支持合成橡胶型胶粘剂项目的各项活动和决策。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文档的编制始于合成橡胶型胶粘剂项目计划的初期，我们制定了详细的文档编制计划，明确了每个文档的内容、格式和编写责任人。在合成橡胶型胶粘剂项目启动阶段，我们首先编制了合成橡胶型胶粘剂项目章程，明确定义了合成橡胶型胶粘剂项目的目标、范围、风险等关键要素。随后，合成橡胶型胶粘剂项目团队根据计划陆续编制了需求文档、设计文档、测试文档等各类文档，确保合成橡胶型胶粘剂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橡胶型胶粘剂项目管理中的重要环节，旨在确保合成橡胶型胶粘剂项目文档符合质量标准和合成橡胶型胶粘剂项目需求。在合成橡胶型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橡胶型胶粘剂项目相关利益方和专业领域的专家对文档进行独立审查。这有助于获取更全面、客观的反馈，确保合成橡胶型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在文档编制与审查方面建立了严格的管理机制，通过规范的流程和多维度的审查，确保合成橡胶型胶粘剂项目文档的质量、准确性和可靠性，为合成橡胶型胶粘剂项目的顺利推进提供了有力支持。</w:t>
      </w:r>
    </w:p>
    <w:p>
      <w:pPr>
        <w:pStyle w:val="Heading2"/>
        <w:ind w:firstLine="560" w:firstLineChars="200"/>
        <w:rPr>
          <w:rFonts w:ascii="仿宋" w:eastAsia="仿宋" w:hAnsi="仿宋" w:cs="仿宋" w:hint="eastAsia"/>
          <w:sz w:val="28"/>
          <w:lang w:eastAsia="zh-CN"/>
        </w:rPr>
      </w:pPr>
      <w:bookmarkStart w:id="18" w:name="_Toc1576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在合成橡胶型胶粘剂项目中，我们致力于优化文档发布与分发过程，以确保信息的高效传递和团队间协作的顺畅进行。以下是我们采取的关键优化策略：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https://d.book118.com/215112311312011040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835C8"/>
    <w:rsid w:val="1BF83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1123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2024-01-07T20:57:00Z</dcterms:created>
  <dcterms:modified xsi:type="dcterms:W3CDTF">2024-01-07T20:57:17Z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2DC2EA45ED294957BEC29A7CA0FD4291_11</vt:lpwstr>
  </property>
  <property fmtid="{D5CDD505-2E9C-101B-9397-08002B2CF9AE}" pid="3" name="KSOProductBuildVer">
    <vt:lpwstr>2052-12.1.0.16120</vt:lpwstr>
  </property>
</Properties>
</file>