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离合器助力器项目规划设计纲要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9" w:history="1">
        <w:r>
          <w:rPr>
            <w:rFonts w:ascii="仿宋" w:eastAsia="仿宋" w:hAnsi="仿宋" w:cs="仿宋" w:hint="eastAsia"/>
            <w:lang w:eastAsia="zh-CN"/>
          </w:rPr>
          <w:t>序言</w:t>
        </w:r>
        <w:r>
          <w:tab/>
        </w:r>
        <w:r>
          <w:fldChar w:fldCharType="begin"/>
        </w:r>
        <w:r>
          <w:instrText xml:space="preserve"> PAGEREF _Toc20769 \h </w:instrText>
        </w:r>
        <w:r>
          <w:fldChar w:fldCharType="separate"/>
        </w:r>
        <w:r>
          <w:t>3</w:t>
        </w:r>
        <w:r>
          <w:fldChar w:fldCharType="end"/>
        </w:r>
      </w:hyperlink>
    </w:p>
    <w:p>
      <w:pPr>
        <w:pStyle w:val="TOC1"/>
        <w:tabs>
          <w:tab w:val="right" w:leader="dot" w:pos="8306"/>
        </w:tabs>
      </w:pPr>
      <w:hyperlink w:anchor="_Toc933" w:history="1">
        <w:r>
          <w:rPr>
            <w:rFonts w:ascii="仿宋" w:eastAsia="仿宋" w:hAnsi="仿宋" w:cs="仿宋" w:hint="eastAsia"/>
            <w:lang w:eastAsia="zh-CN"/>
          </w:rPr>
          <w:t>一、离合器助力器项目危机管理</w:t>
        </w:r>
        <w:r>
          <w:tab/>
        </w:r>
        <w:r>
          <w:fldChar w:fldCharType="begin"/>
        </w:r>
        <w:r>
          <w:instrText xml:space="preserve"> PAGEREF _Toc933 \h </w:instrText>
        </w:r>
        <w:r>
          <w:fldChar w:fldCharType="separate"/>
        </w:r>
        <w:r>
          <w:t>3</w:t>
        </w:r>
        <w:r>
          <w:fldChar w:fldCharType="end"/>
        </w:r>
      </w:hyperlink>
    </w:p>
    <w:p>
      <w:pPr>
        <w:pStyle w:val="TOC2"/>
        <w:tabs>
          <w:tab w:val="right" w:leader="dot" w:pos="8306"/>
        </w:tabs>
      </w:pPr>
      <w:hyperlink w:anchor="_Toc14783" w:history="1">
        <w:r>
          <w:rPr>
            <w:rFonts w:ascii="仿宋" w:eastAsia="仿宋" w:hAnsi="仿宋" w:cs="仿宋" w:hint="eastAsia"/>
            <w:lang w:eastAsia="zh-CN"/>
          </w:rPr>
          <w:t>(一)、危机预警与识别</w:t>
        </w:r>
        <w:r>
          <w:tab/>
        </w:r>
        <w:r>
          <w:fldChar w:fldCharType="begin"/>
        </w:r>
        <w:r>
          <w:instrText xml:space="preserve"> PAGEREF _Toc14783 \h </w:instrText>
        </w:r>
        <w:r>
          <w:fldChar w:fldCharType="separate"/>
        </w:r>
        <w:r>
          <w:t>3</w:t>
        </w:r>
        <w:r>
          <w:fldChar w:fldCharType="end"/>
        </w:r>
      </w:hyperlink>
    </w:p>
    <w:p>
      <w:pPr>
        <w:pStyle w:val="TOC2"/>
        <w:tabs>
          <w:tab w:val="right" w:leader="dot" w:pos="8306"/>
        </w:tabs>
      </w:pPr>
      <w:hyperlink w:anchor="_Toc28080" w:history="1">
        <w:r>
          <w:rPr>
            <w:rFonts w:ascii="仿宋" w:eastAsia="仿宋" w:hAnsi="仿宋" w:cs="仿宋" w:hint="eastAsia"/>
            <w:lang w:eastAsia="zh-CN"/>
          </w:rPr>
          <w:t>(二)、危机应对与恢复</w:t>
        </w:r>
        <w:r>
          <w:tab/>
        </w:r>
        <w:r>
          <w:fldChar w:fldCharType="begin"/>
        </w:r>
        <w:r>
          <w:instrText xml:space="preserve"> PAGEREF _Toc28080 \h </w:instrText>
        </w:r>
        <w:r>
          <w:fldChar w:fldCharType="separate"/>
        </w:r>
        <w:r>
          <w:t>4</w:t>
        </w:r>
        <w:r>
          <w:fldChar w:fldCharType="end"/>
        </w:r>
      </w:hyperlink>
    </w:p>
    <w:p>
      <w:pPr>
        <w:pStyle w:val="TOC1"/>
        <w:tabs>
          <w:tab w:val="right" w:leader="dot" w:pos="8306"/>
        </w:tabs>
      </w:pPr>
      <w:hyperlink w:anchor="_Toc20882" w:history="1">
        <w:r>
          <w:rPr>
            <w:rFonts w:ascii="仿宋" w:eastAsia="仿宋" w:hAnsi="仿宋" w:cs="仿宋" w:hint="eastAsia"/>
            <w:lang w:eastAsia="zh-CN"/>
          </w:rPr>
          <w:t>二、离合器助力器项目概论</w:t>
        </w:r>
        <w:r>
          <w:tab/>
        </w:r>
        <w:r>
          <w:fldChar w:fldCharType="begin"/>
        </w:r>
        <w:r>
          <w:instrText xml:space="preserve"> PAGEREF _Toc20882 \h </w:instrText>
        </w:r>
        <w:r>
          <w:fldChar w:fldCharType="separate"/>
        </w:r>
        <w:r>
          <w:t>5</w:t>
        </w:r>
        <w:r>
          <w:fldChar w:fldCharType="end"/>
        </w:r>
      </w:hyperlink>
    </w:p>
    <w:p>
      <w:pPr>
        <w:pStyle w:val="TOC2"/>
        <w:tabs>
          <w:tab w:val="right" w:leader="dot" w:pos="8306"/>
        </w:tabs>
      </w:pPr>
      <w:hyperlink w:anchor="_Toc24443" w:history="1">
        <w:r>
          <w:rPr>
            <w:rFonts w:ascii="仿宋" w:eastAsia="仿宋" w:hAnsi="仿宋" w:cs="仿宋" w:hint="eastAsia"/>
            <w:lang w:eastAsia="zh-CN"/>
          </w:rPr>
          <w:t>(一)、离合器助力器项目概况</w:t>
        </w:r>
        <w:r>
          <w:tab/>
        </w:r>
        <w:r>
          <w:fldChar w:fldCharType="begin"/>
        </w:r>
        <w:r>
          <w:instrText xml:space="preserve"> PAGEREF _Toc24443 \h </w:instrText>
        </w:r>
        <w:r>
          <w:fldChar w:fldCharType="separate"/>
        </w:r>
        <w:r>
          <w:t>5</w:t>
        </w:r>
        <w:r>
          <w:fldChar w:fldCharType="end"/>
        </w:r>
      </w:hyperlink>
    </w:p>
    <w:p>
      <w:pPr>
        <w:pStyle w:val="TOC2"/>
        <w:tabs>
          <w:tab w:val="right" w:leader="dot" w:pos="8306"/>
        </w:tabs>
      </w:pPr>
      <w:hyperlink w:anchor="_Toc7945" w:history="1">
        <w:r>
          <w:rPr>
            <w:rFonts w:ascii="仿宋" w:eastAsia="仿宋" w:hAnsi="仿宋" w:cs="仿宋" w:hint="eastAsia"/>
            <w:lang w:eastAsia="zh-CN"/>
          </w:rPr>
          <w:t>(二)、离合器助力器项目目标</w:t>
        </w:r>
        <w:r>
          <w:tab/>
        </w:r>
        <w:r>
          <w:fldChar w:fldCharType="begin"/>
        </w:r>
        <w:r>
          <w:instrText xml:space="preserve"> PAGEREF _Toc7945 \h </w:instrText>
        </w:r>
        <w:r>
          <w:fldChar w:fldCharType="separate"/>
        </w:r>
        <w:r>
          <w:t>8</w:t>
        </w:r>
        <w:r>
          <w:fldChar w:fldCharType="end"/>
        </w:r>
      </w:hyperlink>
    </w:p>
    <w:p>
      <w:pPr>
        <w:pStyle w:val="TOC2"/>
        <w:tabs>
          <w:tab w:val="right" w:leader="dot" w:pos="8306"/>
        </w:tabs>
      </w:pPr>
      <w:hyperlink w:anchor="_Toc8882" w:history="1">
        <w:r>
          <w:rPr>
            <w:rFonts w:ascii="仿宋" w:eastAsia="仿宋" w:hAnsi="仿宋" w:cs="仿宋" w:hint="eastAsia"/>
            <w:lang w:eastAsia="zh-CN"/>
          </w:rPr>
          <w:t>(三)、离合器助力器项目提出的理由</w:t>
        </w:r>
        <w:r>
          <w:tab/>
        </w:r>
        <w:r>
          <w:fldChar w:fldCharType="begin"/>
        </w:r>
        <w:r>
          <w:instrText xml:space="preserve"> PAGEREF _Toc8882 \h </w:instrText>
        </w:r>
        <w:r>
          <w:fldChar w:fldCharType="separate"/>
        </w:r>
        <w:r>
          <w:t>9</w:t>
        </w:r>
        <w:r>
          <w:fldChar w:fldCharType="end"/>
        </w:r>
      </w:hyperlink>
    </w:p>
    <w:p>
      <w:pPr>
        <w:pStyle w:val="TOC2"/>
        <w:tabs>
          <w:tab w:val="right" w:leader="dot" w:pos="8306"/>
        </w:tabs>
      </w:pPr>
      <w:hyperlink w:anchor="_Toc5679" w:history="1">
        <w:r>
          <w:rPr>
            <w:rFonts w:ascii="仿宋" w:eastAsia="仿宋" w:hAnsi="仿宋" w:cs="仿宋" w:hint="eastAsia"/>
            <w:lang w:eastAsia="zh-CN"/>
          </w:rPr>
          <w:t>(四)、离合器助力器项目意义</w:t>
        </w:r>
        <w:r>
          <w:tab/>
        </w:r>
        <w:r>
          <w:fldChar w:fldCharType="begin"/>
        </w:r>
        <w:r>
          <w:instrText xml:space="preserve"> PAGEREF _Toc5679 \h </w:instrText>
        </w:r>
        <w:r>
          <w:fldChar w:fldCharType="separate"/>
        </w:r>
        <w:r>
          <w:t>10</w:t>
        </w:r>
        <w:r>
          <w:fldChar w:fldCharType="end"/>
        </w:r>
      </w:hyperlink>
    </w:p>
    <w:p>
      <w:pPr>
        <w:pStyle w:val="TOC2"/>
        <w:tabs>
          <w:tab w:val="right" w:leader="dot" w:pos="8306"/>
        </w:tabs>
      </w:pPr>
      <w:hyperlink w:anchor="_Toc12287" w:history="1">
        <w:r>
          <w:rPr>
            <w:rFonts w:ascii="仿宋" w:eastAsia="仿宋" w:hAnsi="仿宋" w:cs="仿宋" w:hint="eastAsia"/>
            <w:lang w:eastAsia="zh-CN"/>
          </w:rPr>
          <w:t>(五)、离合器助力器项目背景</w:t>
        </w:r>
        <w:r>
          <w:tab/>
        </w:r>
        <w:r>
          <w:fldChar w:fldCharType="begin"/>
        </w:r>
        <w:r>
          <w:instrText xml:space="preserve"> PAGEREF _Toc12287 \h </w:instrText>
        </w:r>
        <w:r>
          <w:fldChar w:fldCharType="separate"/>
        </w:r>
        <w:r>
          <w:t>11</w:t>
        </w:r>
        <w:r>
          <w:fldChar w:fldCharType="end"/>
        </w:r>
      </w:hyperlink>
    </w:p>
    <w:p>
      <w:pPr>
        <w:pStyle w:val="TOC1"/>
        <w:tabs>
          <w:tab w:val="right" w:leader="dot" w:pos="8306"/>
        </w:tabs>
      </w:pPr>
      <w:hyperlink w:anchor="_Toc30376" w:history="1">
        <w:r>
          <w:rPr>
            <w:rFonts w:ascii="仿宋" w:eastAsia="仿宋" w:hAnsi="仿宋" w:cs="仿宋" w:hint="eastAsia"/>
            <w:lang w:eastAsia="zh-CN"/>
          </w:rPr>
          <w:t>三、市场分析、调研</w:t>
        </w:r>
        <w:r>
          <w:tab/>
        </w:r>
        <w:r>
          <w:fldChar w:fldCharType="begin"/>
        </w:r>
        <w:r>
          <w:instrText xml:space="preserve"> PAGEREF _Toc30376 \h </w:instrText>
        </w:r>
        <w:r>
          <w:fldChar w:fldCharType="separate"/>
        </w:r>
        <w:r>
          <w:t>12</w:t>
        </w:r>
        <w:r>
          <w:fldChar w:fldCharType="end"/>
        </w:r>
      </w:hyperlink>
    </w:p>
    <w:p>
      <w:pPr>
        <w:pStyle w:val="TOC2"/>
        <w:tabs>
          <w:tab w:val="right" w:leader="dot" w:pos="8306"/>
        </w:tabs>
      </w:pPr>
      <w:hyperlink w:anchor="_Toc21393" w:history="1">
        <w:r>
          <w:rPr>
            <w:rFonts w:ascii="仿宋" w:eastAsia="仿宋" w:hAnsi="仿宋" w:cs="仿宋" w:hint="eastAsia"/>
            <w:lang w:eastAsia="zh-CN"/>
          </w:rPr>
          <w:t>(一)、离合器助力器行业分析</w:t>
        </w:r>
        <w:r>
          <w:tab/>
        </w:r>
        <w:r>
          <w:fldChar w:fldCharType="begin"/>
        </w:r>
        <w:r>
          <w:instrText xml:space="preserve"> PAGEREF _Toc21393 \h </w:instrText>
        </w:r>
        <w:r>
          <w:fldChar w:fldCharType="separate"/>
        </w:r>
        <w:r>
          <w:t>12</w:t>
        </w:r>
        <w:r>
          <w:fldChar w:fldCharType="end"/>
        </w:r>
      </w:hyperlink>
    </w:p>
    <w:p>
      <w:pPr>
        <w:pStyle w:val="TOC2"/>
        <w:tabs>
          <w:tab w:val="right" w:leader="dot" w:pos="8306"/>
        </w:tabs>
      </w:pPr>
      <w:hyperlink w:anchor="_Toc8860" w:history="1">
        <w:r>
          <w:rPr>
            <w:rFonts w:ascii="仿宋" w:eastAsia="仿宋" w:hAnsi="仿宋" w:cs="仿宋" w:hint="eastAsia"/>
            <w:lang w:eastAsia="zh-CN"/>
          </w:rPr>
          <w:t>(二)、离合器助力器市场分析预测</w:t>
        </w:r>
        <w:r>
          <w:tab/>
        </w:r>
        <w:r>
          <w:fldChar w:fldCharType="begin"/>
        </w:r>
        <w:r>
          <w:instrText xml:space="preserve"> PAGEREF _Toc8860 \h </w:instrText>
        </w:r>
        <w:r>
          <w:fldChar w:fldCharType="separate"/>
        </w:r>
        <w:r>
          <w:t>13</w:t>
        </w:r>
        <w:r>
          <w:fldChar w:fldCharType="end"/>
        </w:r>
      </w:hyperlink>
    </w:p>
    <w:p>
      <w:pPr>
        <w:pStyle w:val="TOC1"/>
        <w:tabs>
          <w:tab w:val="right" w:leader="dot" w:pos="8306"/>
        </w:tabs>
      </w:pPr>
      <w:hyperlink w:anchor="_Toc23257" w:history="1">
        <w:r>
          <w:rPr>
            <w:rFonts w:ascii="仿宋" w:eastAsia="仿宋" w:hAnsi="仿宋" w:cs="仿宋" w:hint="eastAsia"/>
            <w:lang w:eastAsia="zh-CN"/>
          </w:rPr>
          <w:t>四、离合器助力器项目选址可行性分析</w:t>
        </w:r>
        <w:r>
          <w:tab/>
        </w:r>
        <w:r>
          <w:fldChar w:fldCharType="begin"/>
        </w:r>
        <w:r>
          <w:instrText xml:space="preserve"> PAGEREF _Toc23257 \h </w:instrText>
        </w:r>
        <w:r>
          <w:fldChar w:fldCharType="separate"/>
        </w:r>
        <w:r>
          <w:t>14</w:t>
        </w:r>
        <w:r>
          <w:fldChar w:fldCharType="end"/>
        </w:r>
      </w:hyperlink>
    </w:p>
    <w:p>
      <w:pPr>
        <w:pStyle w:val="TOC2"/>
        <w:tabs>
          <w:tab w:val="right" w:leader="dot" w:pos="8306"/>
        </w:tabs>
      </w:pPr>
      <w:hyperlink w:anchor="_Toc32246" w:history="1">
        <w:r>
          <w:rPr>
            <w:rFonts w:ascii="仿宋" w:eastAsia="仿宋" w:hAnsi="仿宋" w:cs="仿宋" w:hint="eastAsia"/>
            <w:lang w:eastAsia="zh-CN"/>
          </w:rPr>
          <w:t>(一)、离合器助力器项目选址</w:t>
        </w:r>
        <w:r>
          <w:tab/>
        </w:r>
        <w:r>
          <w:fldChar w:fldCharType="begin"/>
        </w:r>
        <w:r>
          <w:instrText xml:space="preserve"> PAGEREF _Toc32246 \h </w:instrText>
        </w:r>
        <w:r>
          <w:fldChar w:fldCharType="separate"/>
        </w:r>
        <w:r>
          <w:t>14</w:t>
        </w:r>
        <w:r>
          <w:fldChar w:fldCharType="end"/>
        </w:r>
      </w:hyperlink>
    </w:p>
    <w:p>
      <w:pPr>
        <w:pStyle w:val="TOC2"/>
        <w:tabs>
          <w:tab w:val="right" w:leader="dot" w:pos="8306"/>
        </w:tabs>
      </w:pPr>
      <w:hyperlink w:anchor="_Toc15696" w:history="1">
        <w:r>
          <w:rPr>
            <w:rFonts w:ascii="仿宋" w:eastAsia="仿宋" w:hAnsi="仿宋" w:cs="仿宋" w:hint="eastAsia"/>
            <w:lang w:eastAsia="zh-CN"/>
          </w:rPr>
          <w:t>(二)、用地控制指标</w:t>
        </w:r>
        <w:r>
          <w:tab/>
        </w:r>
        <w:r>
          <w:fldChar w:fldCharType="begin"/>
        </w:r>
        <w:r>
          <w:instrText xml:space="preserve"> PAGEREF _Toc15696 \h </w:instrText>
        </w:r>
        <w:r>
          <w:fldChar w:fldCharType="separate"/>
        </w:r>
        <w:r>
          <w:t>14</w:t>
        </w:r>
        <w:r>
          <w:fldChar w:fldCharType="end"/>
        </w:r>
      </w:hyperlink>
    </w:p>
    <w:p>
      <w:pPr>
        <w:pStyle w:val="TOC2"/>
        <w:tabs>
          <w:tab w:val="right" w:leader="dot" w:pos="8306"/>
        </w:tabs>
      </w:pPr>
      <w:hyperlink w:anchor="_Toc8355" w:history="1">
        <w:r>
          <w:rPr>
            <w:rFonts w:ascii="仿宋" w:eastAsia="仿宋" w:hAnsi="仿宋" w:cs="仿宋" w:hint="eastAsia"/>
            <w:lang w:eastAsia="zh-CN"/>
          </w:rPr>
          <w:t>(三)、节约用地措施</w:t>
        </w:r>
        <w:r>
          <w:tab/>
        </w:r>
        <w:r>
          <w:fldChar w:fldCharType="begin"/>
        </w:r>
        <w:r>
          <w:instrText xml:space="preserve"> PAGEREF _Toc8355 \h </w:instrText>
        </w:r>
        <w:r>
          <w:fldChar w:fldCharType="separate"/>
        </w:r>
        <w:r>
          <w:t>16</w:t>
        </w:r>
        <w:r>
          <w:fldChar w:fldCharType="end"/>
        </w:r>
      </w:hyperlink>
    </w:p>
    <w:p>
      <w:pPr>
        <w:pStyle w:val="TOC2"/>
        <w:tabs>
          <w:tab w:val="right" w:leader="dot" w:pos="8306"/>
        </w:tabs>
      </w:pPr>
      <w:hyperlink w:anchor="_Toc59" w:history="1">
        <w:r>
          <w:rPr>
            <w:rFonts w:ascii="仿宋" w:eastAsia="仿宋" w:hAnsi="仿宋" w:cs="仿宋" w:hint="eastAsia"/>
            <w:lang w:eastAsia="zh-CN"/>
          </w:rPr>
          <w:t>(四)、总图布置方案</w:t>
        </w:r>
        <w:r>
          <w:tab/>
        </w:r>
        <w:r>
          <w:fldChar w:fldCharType="begin"/>
        </w:r>
        <w:r>
          <w:instrText xml:space="preserve"> PAGEREF _Toc59 \h </w:instrText>
        </w:r>
        <w:r>
          <w:fldChar w:fldCharType="separate"/>
        </w:r>
        <w:r>
          <w:t>17</w:t>
        </w:r>
        <w:r>
          <w:fldChar w:fldCharType="end"/>
        </w:r>
      </w:hyperlink>
    </w:p>
    <w:p>
      <w:pPr>
        <w:pStyle w:val="TOC2"/>
        <w:tabs>
          <w:tab w:val="right" w:leader="dot" w:pos="8306"/>
        </w:tabs>
      </w:pPr>
      <w:hyperlink w:anchor="_Toc15279" w:history="1">
        <w:r>
          <w:rPr>
            <w:rFonts w:ascii="仿宋" w:eastAsia="仿宋" w:hAnsi="仿宋" w:cs="仿宋" w:hint="eastAsia"/>
            <w:lang w:eastAsia="zh-CN"/>
          </w:rPr>
          <w:t>(五)、选址综合评价</w:t>
        </w:r>
        <w:r>
          <w:tab/>
        </w:r>
        <w:r>
          <w:fldChar w:fldCharType="begin"/>
        </w:r>
        <w:r>
          <w:instrText xml:space="preserve"> PAGEREF _Toc15279 \h </w:instrText>
        </w:r>
        <w:r>
          <w:fldChar w:fldCharType="separate"/>
        </w:r>
        <w:r>
          <w:t>18</w:t>
        </w:r>
        <w:r>
          <w:fldChar w:fldCharType="end"/>
        </w:r>
      </w:hyperlink>
    </w:p>
    <w:p>
      <w:pPr>
        <w:pStyle w:val="TOC1"/>
        <w:tabs>
          <w:tab w:val="right" w:leader="dot" w:pos="8306"/>
        </w:tabs>
      </w:pPr>
      <w:hyperlink w:anchor="_Toc21964" w:history="1">
        <w:r>
          <w:rPr>
            <w:rFonts w:ascii="仿宋" w:eastAsia="仿宋" w:hAnsi="仿宋" w:cs="仿宋" w:hint="eastAsia"/>
            <w:lang w:eastAsia="zh-CN"/>
          </w:rPr>
          <w:t>五、工艺说明</w:t>
        </w:r>
        <w:r>
          <w:tab/>
        </w:r>
        <w:r>
          <w:fldChar w:fldCharType="begin"/>
        </w:r>
        <w:r>
          <w:instrText xml:space="preserve"> PAGEREF _Toc21964 \h </w:instrText>
        </w:r>
        <w:r>
          <w:fldChar w:fldCharType="separate"/>
        </w:r>
        <w:r>
          <w:t>19</w:t>
        </w:r>
        <w:r>
          <w:fldChar w:fldCharType="end"/>
        </w:r>
      </w:hyperlink>
    </w:p>
    <w:p>
      <w:pPr>
        <w:pStyle w:val="TOC2"/>
        <w:tabs>
          <w:tab w:val="right" w:leader="dot" w:pos="8306"/>
        </w:tabs>
      </w:pPr>
      <w:hyperlink w:anchor="_Toc20601" w:history="1">
        <w:r>
          <w:rPr>
            <w:rFonts w:ascii="仿宋" w:eastAsia="仿宋" w:hAnsi="仿宋" w:cs="仿宋" w:hint="eastAsia"/>
            <w:lang w:eastAsia="zh-CN"/>
          </w:rPr>
          <w:t>(一)、技术管理特点</w:t>
        </w:r>
        <w:r>
          <w:tab/>
        </w:r>
        <w:r>
          <w:fldChar w:fldCharType="begin"/>
        </w:r>
        <w:r>
          <w:instrText xml:space="preserve"> PAGEREF _Toc20601 \h </w:instrText>
        </w:r>
        <w:r>
          <w:fldChar w:fldCharType="separate"/>
        </w:r>
        <w:r>
          <w:t>19</w:t>
        </w:r>
        <w:r>
          <w:fldChar w:fldCharType="end"/>
        </w:r>
      </w:hyperlink>
    </w:p>
    <w:p>
      <w:pPr>
        <w:pStyle w:val="TOC2"/>
        <w:tabs>
          <w:tab w:val="right" w:leader="dot" w:pos="8306"/>
        </w:tabs>
      </w:pPr>
      <w:hyperlink w:anchor="_Toc14868" w:history="1">
        <w:r>
          <w:rPr>
            <w:rFonts w:ascii="仿宋" w:eastAsia="仿宋" w:hAnsi="仿宋" w:cs="仿宋" w:hint="eastAsia"/>
            <w:lang w:eastAsia="zh-CN"/>
          </w:rPr>
          <w:t>(二)、离合器助力器项目工艺技术设计方案</w:t>
        </w:r>
        <w:r>
          <w:tab/>
        </w:r>
        <w:r>
          <w:fldChar w:fldCharType="begin"/>
        </w:r>
        <w:r>
          <w:instrText xml:space="preserve"> PAGEREF _Toc14868 \h </w:instrText>
        </w:r>
        <w:r>
          <w:fldChar w:fldCharType="separate"/>
        </w:r>
        <w:r>
          <w:t>20</w:t>
        </w:r>
        <w:r>
          <w:fldChar w:fldCharType="end"/>
        </w:r>
      </w:hyperlink>
    </w:p>
    <w:p>
      <w:pPr>
        <w:pStyle w:val="TOC2"/>
        <w:tabs>
          <w:tab w:val="right" w:leader="dot" w:pos="8306"/>
        </w:tabs>
      </w:pPr>
      <w:hyperlink w:anchor="_Toc4690" w:history="1">
        <w:r>
          <w:rPr>
            <w:rFonts w:ascii="仿宋" w:eastAsia="仿宋" w:hAnsi="仿宋" w:cs="仿宋" w:hint="eastAsia"/>
            <w:lang w:eastAsia="zh-CN"/>
          </w:rPr>
          <w:t>(三)、设备选型方案</w:t>
        </w:r>
        <w:r>
          <w:tab/>
        </w:r>
        <w:r>
          <w:fldChar w:fldCharType="begin"/>
        </w:r>
        <w:r>
          <w:instrText xml:space="preserve"> PAGEREF _Toc4690 \h </w:instrText>
        </w:r>
        <w:r>
          <w:fldChar w:fldCharType="separate"/>
        </w:r>
        <w:r>
          <w:t>21</w:t>
        </w:r>
        <w:r>
          <w:fldChar w:fldCharType="end"/>
        </w:r>
      </w:hyperlink>
    </w:p>
    <w:p>
      <w:pPr>
        <w:pStyle w:val="TOC1"/>
        <w:tabs>
          <w:tab w:val="right" w:leader="dot" w:pos="8306"/>
        </w:tabs>
      </w:pPr>
      <w:hyperlink w:anchor="_Toc9366" w:history="1">
        <w:r>
          <w:rPr>
            <w:rFonts w:ascii="仿宋" w:eastAsia="仿宋" w:hAnsi="仿宋" w:cs="仿宋" w:hint="eastAsia"/>
            <w:lang w:eastAsia="zh-CN"/>
          </w:rPr>
          <w:t>六、离合器助力器项目绩效评估</w:t>
        </w:r>
        <w:r>
          <w:tab/>
        </w:r>
        <w:r>
          <w:fldChar w:fldCharType="begin"/>
        </w:r>
        <w:r>
          <w:instrText xml:space="preserve"> PAGEREF _Toc9366 \h </w:instrText>
        </w:r>
        <w:r>
          <w:fldChar w:fldCharType="separate"/>
        </w:r>
        <w:r>
          <w:t>23</w:t>
        </w:r>
        <w:r>
          <w:fldChar w:fldCharType="end"/>
        </w:r>
      </w:hyperlink>
    </w:p>
    <w:p>
      <w:pPr>
        <w:pStyle w:val="TOC2"/>
        <w:tabs>
          <w:tab w:val="right" w:leader="dot" w:pos="8306"/>
        </w:tabs>
      </w:pPr>
      <w:hyperlink w:anchor="_Toc20034" w:history="1">
        <w:r>
          <w:rPr>
            <w:rFonts w:ascii="仿宋" w:eastAsia="仿宋" w:hAnsi="仿宋" w:cs="仿宋" w:hint="eastAsia"/>
            <w:lang w:eastAsia="zh-CN"/>
          </w:rPr>
          <w:t>(一)、绩效评估指标</w:t>
        </w:r>
        <w:r>
          <w:tab/>
        </w:r>
        <w:r>
          <w:fldChar w:fldCharType="begin"/>
        </w:r>
        <w:r>
          <w:instrText xml:space="preserve"> PAGEREF _Toc20034 \h </w:instrText>
        </w:r>
        <w:r>
          <w:fldChar w:fldCharType="separate"/>
        </w:r>
        <w:r>
          <w:t>23</w:t>
        </w:r>
        <w:r>
          <w:fldChar w:fldCharType="end"/>
        </w:r>
      </w:hyperlink>
    </w:p>
    <w:p>
      <w:pPr>
        <w:pStyle w:val="TOC2"/>
        <w:tabs>
          <w:tab w:val="right" w:leader="dot" w:pos="8306"/>
        </w:tabs>
      </w:pPr>
      <w:hyperlink w:anchor="_Toc23431" w:history="1">
        <w:r>
          <w:rPr>
            <w:rFonts w:ascii="仿宋" w:eastAsia="仿宋" w:hAnsi="仿宋" w:cs="仿宋" w:hint="eastAsia"/>
            <w:lang w:eastAsia="zh-CN"/>
          </w:rPr>
          <w:t>(二)、绩效评估方法</w:t>
        </w:r>
        <w:r>
          <w:tab/>
        </w:r>
        <w:r>
          <w:fldChar w:fldCharType="begin"/>
        </w:r>
        <w:r>
          <w:instrText xml:space="preserve"> PAGEREF _Toc23431 \h </w:instrText>
        </w:r>
        <w:r>
          <w:fldChar w:fldCharType="separate"/>
        </w:r>
        <w:r>
          <w:t>24</w:t>
        </w:r>
        <w:r>
          <w:fldChar w:fldCharType="end"/>
        </w:r>
      </w:hyperlink>
    </w:p>
    <w:p>
      <w:pPr>
        <w:pStyle w:val="TOC2"/>
        <w:tabs>
          <w:tab w:val="right" w:leader="dot" w:pos="8306"/>
        </w:tabs>
      </w:pPr>
      <w:hyperlink w:anchor="_Toc20938" w:history="1">
        <w:r>
          <w:rPr>
            <w:rFonts w:ascii="仿宋" w:eastAsia="仿宋" w:hAnsi="仿宋" w:cs="仿宋" w:hint="eastAsia"/>
            <w:lang w:eastAsia="zh-CN"/>
          </w:rPr>
          <w:t>(三)、绩效评估周期</w:t>
        </w:r>
        <w:r>
          <w:tab/>
        </w:r>
        <w:r>
          <w:fldChar w:fldCharType="begin"/>
        </w:r>
        <w:r>
          <w:instrText xml:space="preserve"> PAGEREF _Toc20938 \h </w:instrText>
        </w:r>
        <w:r>
          <w:fldChar w:fldCharType="separate"/>
        </w:r>
        <w:r>
          <w:t>25</w:t>
        </w:r>
        <w:r>
          <w:fldChar w:fldCharType="end"/>
        </w:r>
      </w:hyperlink>
    </w:p>
    <w:p>
      <w:pPr>
        <w:pStyle w:val="TOC1"/>
        <w:tabs>
          <w:tab w:val="right" w:leader="dot" w:pos="8306"/>
        </w:tabs>
      </w:pPr>
      <w:hyperlink w:anchor="_Toc7678" w:history="1">
        <w:r>
          <w:rPr>
            <w:rFonts w:ascii="仿宋" w:eastAsia="仿宋" w:hAnsi="仿宋" w:cs="仿宋" w:hint="eastAsia"/>
            <w:lang w:eastAsia="zh-CN"/>
          </w:rPr>
          <w:t>七、离合器助力器项目创新与研发</w:t>
        </w:r>
        <w:r>
          <w:tab/>
        </w:r>
        <w:r>
          <w:fldChar w:fldCharType="begin"/>
        </w:r>
        <w:r>
          <w:instrText xml:space="preserve"> PAGEREF _Toc7678 \h </w:instrText>
        </w:r>
        <w:r>
          <w:fldChar w:fldCharType="separate"/>
        </w:r>
        <w:r>
          <w:t>26</w:t>
        </w:r>
        <w:r>
          <w:fldChar w:fldCharType="end"/>
        </w:r>
      </w:hyperlink>
    </w:p>
    <w:p>
      <w:pPr>
        <w:pStyle w:val="TOC2"/>
        <w:tabs>
          <w:tab w:val="right" w:leader="dot" w:pos="8306"/>
        </w:tabs>
      </w:pPr>
      <w:hyperlink w:anchor="_Toc20696" w:history="1">
        <w:r>
          <w:rPr>
            <w:rFonts w:ascii="仿宋" w:eastAsia="仿宋" w:hAnsi="仿宋" w:cs="仿宋" w:hint="eastAsia"/>
            <w:lang w:eastAsia="zh-CN"/>
          </w:rPr>
          <w:t>(一)、创新策略与方向</w:t>
        </w:r>
        <w:r>
          <w:tab/>
        </w:r>
        <w:r>
          <w:fldChar w:fldCharType="begin"/>
        </w:r>
        <w:r>
          <w:instrText xml:space="preserve"> PAGEREF _Toc20696 \h </w:instrText>
        </w:r>
        <w:r>
          <w:fldChar w:fldCharType="separate"/>
        </w:r>
        <w:r>
          <w:t>26</w:t>
        </w:r>
        <w:r>
          <w:fldChar w:fldCharType="end"/>
        </w:r>
      </w:hyperlink>
    </w:p>
    <w:p>
      <w:pPr>
        <w:pStyle w:val="TOC2"/>
        <w:tabs>
          <w:tab w:val="right" w:leader="dot" w:pos="8306"/>
        </w:tabs>
      </w:pPr>
      <w:hyperlink w:anchor="_Toc17563" w:history="1">
        <w:r>
          <w:rPr>
            <w:rFonts w:ascii="仿宋" w:eastAsia="仿宋" w:hAnsi="仿宋" w:cs="仿宋" w:hint="eastAsia"/>
            <w:lang w:eastAsia="zh-CN"/>
          </w:rPr>
          <w:t>(二)、研发规划与投入</w:t>
        </w:r>
        <w:r>
          <w:tab/>
        </w:r>
        <w:r>
          <w:fldChar w:fldCharType="begin"/>
        </w:r>
        <w:r>
          <w:instrText xml:space="preserve"> PAGEREF _Toc17563 \h </w:instrText>
        </w:r>
        <w:r>
          <w:fldChar w:fldCharType="separate"/>
        </w:r>
        <w:r>
          <w:t>27</w:t>
        </w:r>
        <w:r>
          <w:fldChar w:fldCharType="end"/>
        </w:r>
      </w:hyperlink>
    </w:p>
    <w:p>
      <w:pPr>
        <w:pStyle w:val="TOC1"/>
        <w:tabs>
          <w:tab w:val="right" w:leader="dot" w:pos="8306"/>
        </w:tabs>
      </w:pPr>
      <w:hyperlink w:anchor="_Toc3150" w:history="1">
        <w:r>
          <w:rPr>
            <w:rFonts w:ascii="仿宋" w:eastAsia="仿宋" w:hAnsi="仿宋" w:cs="仿宋" w:hint="eastAsia"/>
            <w:lang w:eastAsia="zh-CN"/>
          </w:rPr>
          <w:t>八、离合器助力器项目环境影响分析</w:t>
        </w:r>
        <w:r>
          <w:tab/>
        </w:r>
        <w:r>
          <w:fldChar w:fldCharType="begin"/>
        </w:r>
        <w:r>
          <w:instrText xml:space="preserve"> PAGEREF _Toc3150 \h </w:instrText>
        </w:r>
        <w:r>
          <w:fldChar w:fldCharType="separate"/>
        </w:r>
        <w:r>
          <w:t>29</w:t>
        </w:r>
        <w:r>
          <w:fldChar w:fldCharType="end"/>
        </w:r>
      </w:hyperlink>
    </w:p>
    <w:p>
      <w:pPr>
        <w:pStyle w:val="TOC2"/>
        <w:tabs>
          <w:tab w:val="right" w:leader="dot" w:pos="8306"/>
        </w:tabs>
      </w:pPr>
      <w:hyperlink w:anchor="_Toc13424" w:history="1">
        <w:r>
          <w:rPr>
            <w:rFonts w:ascii="仿宋" w:eastAsia="仿宋" w:hAnsi="仿宋" w:cs="仿宋" w:hint="eastAsia"/>
            <w:lang w:eastAsia="zh-CN"/>
          </w:rPr>
          <w:t>(一)、建设区域环境质量现状</w:t>
        </w:r>
        <w:r>
          <w:tab/>
        </w:r>
        <w:r>
          <w:fldChar w:fldCharType="begin"/>
        </w:r>
        <w:r>
          <w:instrText xml:space="preserve"> PAGEREF _Toc13424 \h </w:instrText>
        </w:r>
        <w:r>
          <w:fldChar w:fldCharType="separate"/>
        </w:r>
        <w:r>
          <w:t>29</w:t>
        </w:r>
        <w:r>
          <w:fldChar w:fldCharType="end"/>
        </w:r>
      </w:hyperlink>
    </w:p>
    <w:p>
      <w:pPr>
        <w:pStyle w:val="TOC2"/>
        <w:tabs>
          <w:tab w:val="right" w:leader="dot" w:pos="8306"/>
        </w:tabs>
      </w:pPr>
      <w:hyperlink w:anchor="_Toc17864" w:history="1">
        <w:r>
          <w:rPr>
            <w:rFonts w:ascii="仿宋" w:eastAsia="仿宋" w:hAnsi="仿宋" w:cs="仿宋" w:hint="eastAsia"/>
            <w:lang w:eastAsia="zh-CN"/>
          </w:rPr>
          <w:t>(二)、建设期环境保护</w:t>
        </w:r>
        <w:r>
          <w:tab/>
        </w:r>
        <w:r>
          <w:fldChar w:fldCharType="begin"/>
        </w:r>
        <w:r>
          <w:instrText xml:space="preserve"> PAGEREF _Toc17864 \h </w:instrText>
        </w:r>
        <w:r>
          <w:fldChar w:fldCharType="separate"/>
        </w:r>
        <w:r>
          <w:t>31</w:t>
        </w:r>
        <w:r>
          <w:fldChar w:fldCharType="end"/>
        </w:r>
      </w:hyperlink>
    </w:p>
    <w:p>
      <w:pPr>
        <w:pStyle w:val="TOC2"/>
        <w:tabs>
          <w:tab w:val="right" w:leader="dot" w:pos="8306"/>
        </w:tabs>
      </w:pPr>
      <w:hyperlink w:anchor="_Toc7732" w:history="1">
        <w:r>
          <w:rPr>
            <w:rFonts w:ascii="仿宋" w:eastAsia="仿宋" w:hAnsi="仿宋" w:cs="仿宋" w:hint="eastAsia"/>
            <w:lang w:eastAsia="zh-CN"/>
          </w:rPr>
          <w:t>(三)、运营期环境保护</w:t>
        </w:r>
        <w:r>
          <w:tab/>
        </w:r>
        <w:r>
          <w:fldChar w:fldCharType="begin"/>
        </w:r>
        <w:r>
          <w:instrText xml:space="preserve"> PAGEREF _Toc7732 \h </w:instrText>
        </w:r>
        <w:r>
          <w:fldChar w:fldCharType="separate"/>
        </w:r>
        <w:r>
          <w:t>32</w:t>
        </w:r>
        <w:r>
          <w:fldChar w:fldCharType="end"/>
        </w:r>
      </w:hyperlink>
    </w:p>
    <w:p>
      <w:pPr>
        <w:pStyle w:val="TOC2"/>
        <w:tabs>
          <w:tab w:val="right" w:leader="dot" w:pos="8306"/>
        </w:tabs>
      </w:pPr>
      <w:hyperlink w:anchor="_Toc12934" w:history="1">
        <w:r>
          <w:rPr>
            <w:rFonts w:ascii="仿宋" w:eastAsia="仿宋" w:hAnsi="仿宋" w:cs="仿宋" w:hint="eastAsia"/>
            <w:lang w:eastAsia="zh-CN"/>
          </w:rPr>
          <w:t>(四)、离合器助力器项目建设对区域经济的影响</w:t>
        </w:r>
        <w:r>
          <w:tab/>
        </w:r>
        <w:r>
          <w:fldChar w:fldCharType="begin"/>
        </w:r>
        <w:r>
          <w:instrText xml:space="preserve"> PAGEREF _Toc12934 \h </w:instrText>
        </w:r>
        <w:r>
          <w:fldChar w:fldCharType="separate"/>
        </w:r>
        <w:r>
          <w:t>33</w:t>
        </w:r>
        <w:r>
          <w:fldChar w:fldCharType="end"/>
        </w:r>
      </w:hyperlink>
    </w:p>
    <w:p>
      <w:pPr>
        <w:pStyle w:val="TOC2"/>
        <w:tabs>
          <w:tab w:val="right" w:leader="dot" w:pos="8306"/>
        </w:tabs>
      </w:pPr>
      <w:hyperlink w:anchor="_Toc5124" w:history="1">
        <w:r>
          <w:rPr>
            <w:rFonts w:ascii="仿宋" w:eastAsia="仿宋" w:hAnsi="仿宋" w:cs="仿宋" w:hint="eastAsia"/>
            <w:lang w:eastAsia="zh-CN"/>
          </w:rPr>
          <w:t>(五)、废弃物处理</w:t>
        </w:r>
        <w:r>
          <w:tab/>
        </w:r>
        <w:r>
          <w:fldChar w:fldCharType="begin"/>
        </w:r>
        <w:r>
          <w:instrText xml:space="preserve"> PAGEREF _Toc5124 \h </w:instrText>
        </w:r>
        <w:r>
          <w:fldChar w:fldCharType="separate"/>
        </w:r>
        <w:r>
          <w:t>35</w:t>
        </w:r>
        <w:r>
          <w:fldChar w:fldCharType="end"/>
        </w:r>
      </w:hyperlink>
    </w:p>
    <w:p>
      <w:pPr>
        <w:pStyle w:val="TOC2"/>
        <w:tabs>
          <w:tab w:val="right" w:leader="dot" w:pos="8306"/>
        </w:tabs>
      </w:pPr>
      <w:hyperlink w:anchor="_Toc28318" w:history="1">
        <w:r>
          <w:rPr>
            <w:rFonts w:ascii="仿宋" w:eastAsia="仿宋" w:hAnsi="仿宋" w:cs="仿宋" w:hint="eastAsia"/>
            <w:lang w:eastAsia="zh-CN"/>
          </w:rPr>
          <w:t>(六)、特殊环境影响分析</w:t>
        </w:r>
        <w:r>
          <w:tab/>
        </w:r>
        <w:r>
          <w:fldChar w:fldCharType="begin"/>
        </w:r>
        <w:r>
          <w:instrText xml:space="preserve"> PAGEREF _Toc28318 \h </w:instrText>
        </w:r>
        <w:r>
          <w:fldChar w:fldCharType="separate"/>
        </w:r>
        <w:r>
          <w:t>36</w:t>
        </w:r>
        <w:r>
          <w:fldChar w:fldCharType="end"/>
        </w:r>
      </w:hyperlink>
    </w:p>
    <w:p>
      <w:pPr>
        <w:pStyle w:val="TOC2"/>
        <w:tabs>
          <w:tab w:val="right" w:leader="dot" w:pos="8306"/>
        </w:tabs>
      </w:pPr>
      <w:hyperlink w:anchor="_Toc4674" w:history="1">
        <w:r>
          <w:rPr>
            <w:rFonts w:ascii="仿宋" w:eastAsia="仿宋" w:hAnsi="仿宋" w:cs="仿宋" w:hint="eastAsia"/>
            <w:lang w:eastAsia="zh-CN"/>
          </w:rPr>
          <w:t>(七)、清洁生产</w:t>
        </w:r>
        <w:r>
          <w:tab/>
        </w:r>
        <w:r>
          <w:fldChar w:fldCharType="begin"/>
        </w:r>
        <w:r>
          <w:instrText xml:space="preserve"> PAGEREF _Toc4674 \h </w:instrText>
        </w:r>
        <w:r>
          <w:fldChar w:fldCharType="separate"/>
        </w:r>
        <w:r>
          <w:t>38</w:t>
        </w:r>
        <w:r>
          <w:fldChar w:fldCharType="end"/>
        </w:r>
      </w:hyperlink>
    </w:p>
    <w:p>
      <w:pPr>
        <w:pStyle w:val="TOC2"/>
        <w:tabs>
          <w:tab w:val="right" w:leader="dot" w:pos="8306"/>
        </w:tabs>
      </w:pPr>
      <w:hyperlink w:anchor="_Toc15087" w:history="1">
        <w:r>
          <w:rPr>
            <w:rFonts w:ascii="仿宋" w:eastAsia="仿宋" w:hAnsi="仿宋" w:cs="仿宋" w:hint="eastAsia"/>
            <w:lang w:eastAsia="zh-CN"/>
          </w:rPr>
          <w:t>(八)、环境保护综合评价</w:t>
        </w:r>
        <w:r>
          <w:tab/>
        </w:r>
        <w:r>
          <w:fldChar w:fldCharType="begin"/>
        </w:r>
        <w:r>
          <w:instrText xml:space="preserve"> PAGEREF _Toc15087 \h </w:instrText>
        </w:r>
        <w:r>
          <w:fldChar w:fldCharType="separate"/>
        </w:r>
        <w:r>
          <w:t>39</w:t>
        </w:r>
        <w:r>
          <w:fldChar w:fldCharType="end"/>
        </w:r>
      </w:hyperlink>
    </w:p>
    <w:p>
      <w:pPr>
        <w:pStyle w:val="TOC1"/>
        <w:tabs>
          <w:tab w:val="right" w:leader="dot" w:pos="8306"/>
        </w:tabs>
      </w:pPr>
      <w:hyperlink w:anchor="_Toc15440" w:history="1">
        <w:r>
          <w:rPr>
            <w:rFonts w:ascii="仿宋" w:eastAsia="仿宋" w:hAnsi="仿宋" w:cs="仿宋" w:hint="eastAsia"/>
            <w:lang w:eastAsia="zh-CN"/>
          </w:rPr>
          <w:t>九、离合器助力器项目风险管理</w:t>
        </w:r>
        <w:r>
          <w:tab/>
        </w:r>
        <w:r>
          <w:fldChar w:fldCharType="begin"/>
        </w:r>
        <w:r>
          <w:instrText xml:space="preserve"> PAGEREF _Toc15440 \h </w:instrText>
        </w:r>
        <w:r>
          <w:fldChar w:fldCharType="separate"/>
        </w:r>
        <w:r>
          <w:t>40</w:t>
        </w:r>
        <w:r>
          <w:fldChar w:fldCharType="end"/>
        </w:r>
      </w:hyperlink>
    </w:p>
    <w:p>
      <w:pPr>
        <w:pStyle w:val="TOC2"/>
        <w:tabs>
          <w:tab w:val="right" w:leader="dot" w:pos="8306"/>
        </w:tabs>
      </w:pPr>
      <w:hyperlink w:anchor="_Toc25443" w:history="1">
        <w:r>
          <w:rPr>
            <w:rFonts w:ascii="仿宋" w:eastAsia="仿宋" w:hAnsi="仿宋" w:cs="仿宋" w:hint="eastAsia"/>
            <w:lang w:eastAsia="zh-CN"/>
          </w:rPr>
          <w:t>(一)、风险识别与评估</w:t>
        </w:r>
        <w:r>
          <w:tab/>
        </w:r>
        <w:r>
          <w:fldChar w:fldCharType="begin"/>
        </w:r>
        <w:r>
          <w:instrText xml:space="preserve"> PAGEREF _Toc25443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0" w:history="1">
        <w:r>
          <w:rPr>
            <w:rFonts w:ascii="仿宋" w:eastAsia="仿宋" w:hAnsi="仿宋" w:cs="仿宋" w:hint="eastAsia"/>
            <w:lang w:eastAsia="zh-CN"/>
          </w:rPr>
          <w:t>(二)、风险应对策略</w:t>
        </w:r>
        <w:r>
          <w:tab/>
        </w:r>
        <w:r>
          <w:fldChar w:fldCharType="begin"/>
        </w:r>
        <w:r>
          <w:instrText xml:space="preserve"> PAGEREF _Toc21560 \h </w:instrText>
        </w:r>
        <w:r>
          <w:fldChar w:fldCharType="separate"/>
        </w:r>
        <w:r>
          <w:t>41</w:t>
        </w:r>
        <w:r>
          <w:fldChar w:fldCharType="end"/>
        </w:r>
      </w:hyperlink>
    </w:p>
    <w:p>
      <w:pPr>
        <w:pStyle w:val="TOC2"/>
        <w:tabs>
          <w:tab w:val="right" w:leader="dot" w:pos="8306"/>
        </w:tabs>
      </w:pPr>
      <w:hyperlink w:anchor="_Toc22656" w:history="1">
        <w:r>
          <w:rPr>
            <w:rFonts w:ascii="仿宋" w:eastAsia="仿宋" w:hAnsi="仿宋" w:cs="仿宋" w:hint="eastAsia"/>
            <w:lang w:eastAsia="zh-CN"/>
          </w:rPr>
          <w:t>(三)、风险监控与控制</w:t>
        </w:r>
        <w:r>
          <w:tab/>
        </w:r>
        <w:r>
          <w:fldChar w:fldCharType="begin"/>
        </w:r>
        <w:r>
          <w:instrText xml:space="preserve"> PAGEREF _Toc22656 \h </w:instrText>
        </w:r>
        <w:r>
          <w:fldChar w:fldCharType="separate"/>
        </w:r>
        <w:r>
          <w:t>43</w:t>
        </w:r>
        <w:r>
          <w:fldChar w:fldCharType="end"/>
        </w:r>
      </w:hyperlink>
    </w:p>
    <w:p>
      <w:pPr>
        <w:pStyle w:val="TOC1"/>
        <w:tabs>
          <w:tab w:val="right" w:leader="dot" w:pos="8306"/>
        </w:tabs>
      </w:pPr>
      <w:hyperlink w:anchor="_Toc27777" w:history="1">
        <w:r>
          <w:rPr>
            <w:rFonts w:ascii="仿宋" w:eastAsia="仿宋" w:hAnsi="仿宋" w:cs="仿宋" w:hint="eastAsia"/>
            <w:lang w:eastAsia="zh-CN"/>
          </w:rPr>
          <w:t>十、离合器助力器项目人力资源管理</w:t>
        </w:r>
        <w:r>
          <w:tab/>
        </w:r>
        <w:r>
          <w:fldChar w:fldCharType="begin"/>
        </w:r>
        <w:r>
          <w:instrText xml:space="preserve"> PAGEREF _Toc27777 \h </w:instrText>
        </w:r>
        <w:r>
          <w:fldChar w:fldCharType="separate"/>
        </w:r>
        <w:r>
          <w:t>44</w:t>
        </w:r>
        <w:r>
          <w:fldChar w:fldCharType="end"/>
        </w:r>
      </w:hyperlink>
    </w:p>
    <w:p>
      <w:pPr>
        <w:pStyle w:val="TOC2"/>
        <w:tabs>
          <w:tab w:val="right" w:leader="dot" w:pos="8306"/>
        </w:tabs>
      </w:pPr>
      <w:hyperlink w:anchor="_Toc7779" w:history="1">
        <w:r>
          <w:rPr>
            <w:rFonts w:ascii="仿宋" w:eastAsia="仿宋" w:hAnsi="仿宋" w:cs="仿宋" w:hint="eastAsia"/>
            <w:lang w:eastAsia="zh-CN"/>
          </w:rPr>
          <w:t>(一)、建立健全的预算管理制度</w:t>
        </w:r>
        <w:r>
          <w:tab/>
        </w:r>
        <w:r>
          <w:fldChar w:fldCharType="begin"/>
        </w:r>
        <w:r>
          <w:instrText xml:space="preserve"> PAGEREF _Toc7779 \h </w:instrText>
        </w:r>
        <w:r>
          <w:fldChar w:fldCharType="separate"/>
        </w:r>
        <w:r>
          <w:t>44</w:t>
        </w:r>
        <w:r>
          <w:fldChar w:fldCharType="end"/>
        </w:r>
      </w:hyperlink>
    </w:p>
    <w:p>
      <w:pPr>
        <w:pStyle w:val="TOC2"/>
        <w:tabs>
          <w:tab w:val="right" w:leader="dot" w:pos="8306"/>
        </w:tabs>
      </w:pPr>
      <w:hyperlink w:anchor="_Toc3520" w:history="1">
        <w:r>
          <w:rPr>
            <w:rFonts w:ascii="仿宋" w:eastAsia="仿宋" w:hAnsi="仿宋" w:cs="仿宋" w:hint="eastAsia"/>
            <w:lang w:eastAsia="zh-CN"/>
          </w:rPr>
          <w:t>(二)、加强资金流动监控</w:t>
        </w:r>
        <w:r>
          <w:tab/>
        </w:r>
        <w:r>
          <w:fldChar w:fldCharType="begin"/>
        </w:r>
        <w:r>
          <w:instrText xml:space="preserve"> PAGEREF _Toc3520 \h </w:instrText>
        </w:r>
        <w:r>
          <w:fldChar w:fldCharType="separate"/>
        </w:r>
        <w:r>
          <w:t>46</w:t>
        </w:r>
        <w:r>
          <w:fldChar w:fldCharType="end"/>
        </w:r>
      </w:hyperlink>
    </w:p>
    <w:p>
      <w:pPr>
        <w:pStyle w:val="TOC2"/>
        <w:tabs>
          <w:tab w:val="right" w:leader="dot" w:pos="8306"/>
        </w:tabs>
      </w:pPr>
      <w:hyperlink w:anchor="_Toc1166" w:history="1">
        <w:r>
          <w:rPr>
            <w:rFonts w:ascii="仿宋" w:eastAsia="仿宋" w:hAnsi="仿宋" w:cs="仿宋" w:hint="eastAsia"/>
            <w:lang w:eastAsia="zh-CN"/>
          </w:rPr>
          <w:t>(三)、制定完善的风险控制机制</w:t>
        </w:r>
        <w:r>
          <w:tab/>
        </w:r>
        <w:r>
          <w:fldChar w:fldCharType="begin"/>
        </w:r>
        <w:r>
          <w:instrText xml:space="preserve"> PAGEREF _Toc1166 \h </w:instrText>
        </w:r>
        <w:r>
          <w:fldChar w:fldCharType="separate"/>
        </w:r>
        <w:r>
          <w:t>47</w:t>
        </w:r>
        <w:r>
          <w:fldChar w:fldCharType="end"/>
        </w:r>
      </w:hyperlink>
    </w:p>
    <w:p>
      <w:pPr>
        <w:pStyle w:val="TOC2"/>
        <w:tabs>
          <w:tab w:val="right" w:leader="dot" w:pos="8306"/>
        </w:tabs>
      </w:pPr>
      <w:hyperlink w:anchor="_Toc5546" w:history="1">
        <w:r>
          <w:rPr>
            <w:rFonts w:ascii="仿宋" w:eastAsia="仿宋" w:hAnsi="仿宋" w:cs="仿宋" w:hint="eastAsia"/>
            <w:lang w:eastAsia="zh-CN"/>
          </w:rPr>
          <w:t>(四)、优化成本管理</w:t>
        </w:r>
        <w:r>
          <w:tab/>
        </w:r>
        <w:r>
          <w:fldChar w:fldCharType="begin"/>
        </w:r>
        <w:r>
          <w:instrText xml:space="preserve"> PAGEREF _Toc5546 \h </w:instrText>
        </w:r>
        <w:r>
          <w:fldChar w:fldCharType="separate"/>
        </w:r>
        <w:r>
          <w:t>48</w:t>
        </w:r>
        <w:r>
          <w:fldChar w:fldCharType="end"/>
        </w:r>
      </w:hyperlink>
    </w:p>
    <w:p>
      <w:pPr>
        <w:pStyle w:val="TOC1"/>
        <w:tabs>
          <w:tab w:val="right" w:leader="dot" w:pos="8306"/>
        </w:tabs>
      </w:pPr>
      <w:hyperlink w:anchor="_Toc30004" w:history="1">
        <w:r>
          <w:rPr>
            <w:rFonts w:ascii="仿宋" w:eastAsia="仿宋" w:hAnsi="仿宋" w:cs="仿宋" w:hint="eastAsia"/>
            <w:lang w:eastAsia="zh-CN"/>
          </w:rPr>
          <w:t>十一、离合器助力器项目财务管理</w:t>
        </w:r>
        <w:r>
          <w:tab/>
        </w:r>
        <w:r>
          <w:fldChar w:fldCharType="begin"/>
        </w:r>
        <w:r>
          <w:instrText xml:space="preserve"> PAGEREF _Toc30004 \h </w:instrText>
        </w:r>
        <w:r>
          <w:fldChar w:fldCharType="separate"/>
        </w:r>
        <w:r>
          <w:t>49</w:t>
        </w:r>
        <w:r>
          <w:fldChar w:fldCharType="end"/>
        </w:r>
      </w:hyperlink>
    </w:p>
    <w:p>
      <w:pPr>
        <w:pStyle w:val="TOC2"/>
        <w:tabs>
          <w:tab w:val="right" w:leader="dot" w:pos="8306"/>
        </w:tabs>
      </w:pPr>
      <w:hyperlink w:anchor="_Toc940" w:history="1">
        <w:r>
          <w:rPr>
            <w:rFonts w:ascii="仿宋" w:eastAsia="仿宋" w:hAnsi="仿宋" w:cs="仿宋" w:hint="eastAsia"/>
            <w:lang w:eastAsia="zh-CN"/>
          </w:rPr>
          <w:t>(一)、资金需求大</w:t>
        </w:r>
        <w:r>
          <w:tab/>
        </w:r>
        <w:r>
          <w:fldChar w:fldCharType="begin"/>
        </w:r>
        <w:r>
          <w:instrText xml:space="preserve"> PAGEREF _Toc940 \h </w:instrText>
        </w:r>
        <w:r>
          <w:fldChar w:fldCharType="separate"/>
        </w:r>
        <w:r>
          <w:t>49</w:t>
        </w:r>
        <w:r>
          <w:fldChar w:fldCharType="end"/>
        </w:r>
      </w:hyperlink>
    </w:p>
    <w:p>
      <w:pPr>
        <w:pStyle w:val="TOC2"/>
        <w:tabs>
          <w:tab w:val="right" w:leader="dot" w:pos="8306"/>
        </w:tabs>
      </w:pPr>
      <w:hyperlink w:anchor="_Toc24557" w:history="1">
        <w:r>
          <w:rPr>
            <w:rFonts w:ascii="仿宋" w:eastAsia="仿宋" w:hAnsi="仿宋" w:cs="仿宋" w:hint="eastAsia"/>
            <w:lang w:eastAsia="zh-CN"/>
          </w:rPr>
          <w:t>(二)、研发周期长</w:t>
        </w:r>
        <w:r>
          <w:tab/>
        </w:r>
        <w:r>
          <w:fldChar w:fldCharType="begin"/>
        </w:r>
        <w:r>
          <w:instrText xml:space="preserve"> PAGEREF _Toc24557 \h </w:instrText>
        </w:r>
        <w:r>
          <w:fldChar w:fldCharType="separate"/>
        </w:r>
        <w:r>
          <w:t>51</w:t>
        </w:r>
        <w:r>
          <w:fldChar w:fldCharType="end"/>
        </w:r>
      </w:hyperlink>
    </w:p>
    <w:p>
      <w:pPr>
        <w:pStyle w:val="TOC2"/>
        <w:tabs>
          <w:tab w:val="right" w:leader="dot" w:pos="8306"/>
        </w:tabs>
      </w:pPr>
      <w:hyperlink w:anchor="_Toc18267" w:history="1">
        <w:r>
          <w:rPr>
            <w:rFonts w:ascii="仿宋" w:eastAsia="仿宋" w:hAnsi="仿宋" w:cs="仿宋" w:hint="eastAsia"/>
            <w:lang w:eastAsia="zh-CN"/>
          </w:rPr>
          <w:t>(三)、市场风险大</w:t>
        </w:r>
        <w:r>
          <w:tab/>
        </w:r>
        <w:r>
          <w:fldChar w:fldCharType="begin"/>
        </w:r>
        <w:r>
          <w:instrText xml:space="preserve"> PAGEREF _Toc18267 \h </w:instrText>
        </w:r>
        <w:r>
          <w:fldChar w:fldCharType="separate"/>
        </w:r>
        <w:r>
          <w:t>52</w:t>
        </w:r>
        <w:r>
          <w:fldChar w:fldCharType="end"/>
        </w:r>
      </w:hyperlink>
    </w:p>
    <w:p>
      <w:pPr>
        <w:pStyle w:val="TOC2"/>
        <w:tabs>
          <w:tab w:val="right" w:leader="dot" w:pos="8306"/>
        </w:tabs>
      </w:pPr>
      <w:hyperlink w:anchor="_Toc8947" w:history="1">
        <w:r>
          <w:rPr>
            <w:rFonts w:ascii="仿宋" w:eastAsia="仿宋" w:hAnsi="仿宋" w:cs="仿宋" w:hint="eastAsia"/>
            <w:lang w:eastAsia="zh-CN"/>
          </w:rPr>
          <w:t>(四)、利润率高</w:t>
        </w:r>
        <w:r>
          <w:tab/>
        </w:r>
        <w:r>
          <w:fldChar w:fldCharType="begin"/>
        </w:r>
        <w:r>
          <w:instrText xml:space="preserve"> PAGEREF _Toc8947 \h </w:instrText>
        </w:r>
        <w:r>
          <w:fldChar w:fldCharType="separate"/>
        </w:r>
        <w:r>
          <w:t>54</w:t>
        </w:r>
        <w:r>
          <w:fldChar w:fldCharType="end"/>
        </w:r>
      </w:hyperlink>
    </w:p>
    <w:p>
      <w:pPr>
        <w:pStyle w:val="TOC1"/>
        <w:tabs>
          <w:tab w:val="right" w:leader="dot" w:pos="8306"/>
        </w:tabs>
      </w:pPr>
      <w:hyperlink w:anchor="_Toc1840" w:history="1">
        <w:r>
          <w:rPr>
            <w:rFonts w:ascii="仿宋" w:eastAsia="仿宋" w:hAnsi="仿宋" w:cs="仿宋" w:hint="eastAsia"/>
            <w:lang w:eastAsia="zh-CN"/>
          </w:rPr>
          <w:t>十二、离合器助力器项目技术管理</w:t>
        </w:r>
        <w:r>
          <w:tab/>
        </w:r>
        <w:r>
          <w:fldChar w:fldCharType="begin"/>
        </w:r>
        <w:r>
          <w:instrText xml:space="preserve"> PAGEREF _Toc1840 \h </w:instrText>
        </w:r>
        <w:r>
          <w:fldChar w:fldCharType="separate"/>
        </w:r>
        <w:r>
          <w:t>57</w:t>
        </w:r>
        <w:r>
          <w:fldChar w:fldCharType="end"/>
        </w:r>
      </w:hyperlink>
    </w:p>
    <w:p>
      <w:pPr>
        <w:pStyle w:val="TOC2"/>
        <w:tabs>
          <w:tab w:val="right" w:leader="dot" w:pos="8306"/>
        </w:tabs>
      </w:pPr>
      <w:hyperlink w:anchor="_Toc12120" w:history="1">
        <w:r>
          <w:rPr>
            <w:rFonts w:ascii="仿宋" w:eastAsia="仿宋" w:hAnsi="仿宋" w:cs="仿宋" w:hint="eastAsia"/>
            <w:lang w:eastAsia="zh-CN"/>
          </w:rPr>
          <w:t>(一)、技术方案选用方向</w:t>
        </w:r>
        <w:r>
          <w:tab/>
        </w:r>
        <w:r>
          <w:fldChar w:fldCharType="begin"/>
        </w:r>
        <w:r>
          <w:instrText xml:space="preserve"> PAGEREF _Toc12120 \h </w:instrText>
        </w:r>
        <w:r>
          <w:fldChar w:fldCharType="separate"/>
        </w:r>
        <w:r>
          <w:t>57</w:t>
        </w:r>
        <w:r>
          <w:fldChar w:fldCharType="end"/>
        </w:r>
      </w:hyperlink>
    </w:p>
    <w:p>
      <w:pPr>
        <w:pStyle w:val="TOC2"/>
        <w:tabs>
          <w:tab w:val="right" w:leader="dot" w:pos="8306"/>
        </w:tabs>
      </w:pPr>
      <w:hyperlink w:anchor="_Toc19062" w:history="1">
        <w:r>
          <w:rPr>
            <w:rFonts w:ascii="仿宋" w:eastAsia="仿宋" w:hAnsi="仿宋" w:cs="仿宋" w:hint="eastAsia"/>
            <w:lang w:eastAsia="zh-CN"/>
          </w:rPr>
          <w:t>(二)、工艺技术方案选用原则</w:t>
        </w:r>
        <w:r>
          <w:tab/>
        </w:r>
        <w:r>
          <w:fldChar w:fldCharType="begin"/>
        </w:r>
        <w:r>
          <w:instrText xml:space="preserve"> PAGEREF _Toc19062 \h </w:instrText>
        </w:r>
        <w:r>
          <w:fldChar w:fldCharType="separate"/>
        </w:r>
        <w:r>
          <w:t>58</w:t>
        </w:r>
        <w:r>
          <w:fldChar w:fldCharType="end"/>
        </w:r>
      </w:hyperlink>
    </w:p>
    <w:p>
      <w:pPr>
        <w:pStyle w:val="TOC2"/>
        <w:tabs>
          <w:tab w:val="right" w:leader="dot" w:pos="8306"/>
        </w:tabs>
      </w:pPr>
      <w:hyperlink w:anchor="_Toc18385" w:history="1">
        <w:r>
          <w:rPr>
            <w:rFonts w:ascii="仿宋" w:eastAsia="仿宋" w:hAnsi="仿宋" w:cs="仿宋" w:hint="eastAsia"/>
            <w:lang w:eastAsia="zh-CN"/>
          </w:rPr>
          <w:t>(三)、工艺技术方案要求</w:t>
        </w:r>
        <w:r>
          <w:tab/>
        </w:r>
        <w:r>
          <w:fldChar w:fldCharType="begin"/>
        </w:r>
        <w:r>
          <w:instrText xml:space="preserve"> PAGEREF _Toc18385 \h </w:instrText>
        </w:r>
        <w:r>
          <w:fldChar w:fldCharType="separate"/>
        </w:r>
        <w:r>
          <w:t>61</w:t>
        </w:r>
        <w:r>
          <w:fldChar w:fldCharType="end"/>
        </w:r>
      </w:hyperlink>
    </w:p>
    <w:p>
      <w:pPr>
        <w:pStyle w:val="TOC1"/>
        <w:tabs>
          <w:tab w:val="right" w:leader="dot" w:pos="8306"/>
        </w:tabs>
      </w:pPr>
      <w:hyperlink w:anchor="_Toc1871" w:history="1">
        <w:r>
          <w:rPr>
            <w:rFonts w:ascii="仿宋" w:eastAsia="仿宋" w:hAnsi="仿宋" w:cs="仿宋" w:hint="eastAsia"/>
            <w:lang w:eastAsia="zh-CN"/>
          </w:rPr>
          <w:t>十三、供应链管理</w:t>
        </w:r>
        <w:r>
          <w:tab/>
        </w:r>
        <w:r>
          <w:fldChar w:fldCharType="begin"/>
        </w:r>
        <w:r>
          <w:instrText xml:space="preserve"> PAGEREF _Toc1871 \h </w:instrText>
        </w:r>
        <w:r>
          <w:fldChar w:fldCharType="separate"/>
        </w:r>
        <w:r>
          <w:t>63</w:t>
        </w:r>
        <w:r>
          <w:fldChar w:fldCharType="end"/>
        </w:r>
      </w:hyperlink>
    </w:p>
    <w:p>
      <w:pPr>
        <w:pStyle w:val="TOC2"/>
        <w:tabs>
          <w:tab w:val="right" w:leader="dot" w:pos="8306"/>
        </w:tabs>
      </w:pPr>
      <w:hyperlink w:anchor="_Toc30482" w:history="1">
        <w:r>
          <w:rPr>
            <w:rFonts w:ascii="仿宋" w:eastAsia="仿宋" w:hAnsi="仿宋" w:cs="仿宋" w:hint="eastAsia"/>
            <w:lang w:eastAsia="zh-CN"/>
          </w:rPr>
          <w:t>(一)、供应链战略规划</w:t>
        </w:r>
        <w:r>
          <w:tab/>
        </w:r>
        <w:r>
          <w:fldChar w:fldCharType="begin"/>
        </w:r>
        <w:r>
          <w:instrText xml:space="preserve"> PAGEREF _Toc30482 \h </w:instrText>
        </w:r>
        <w:r>
          <w:fldChar w:fldCharType="separate"/>
        </w:r>
        <w:r>
          <w:t>63</w:t>
        </w:r>
        <w:r>
          <w:fldChar w:fldCharType="end"/>
        </w:r>
      </w:hyperlink>
    </w:p>
    <w:p>
      <w:pPr>
        <w:pStyle w:val="TOC2"/>
        <w:tabs>
          <w:tab w:val="right" w:leader="dot" w:pos="8306"/>
        </w:tabs>
      </w:pPr>
      <w:hyperlink w:anchor="_Toc24126" w:history="1">
        <w:r>
          <w:rPr>
            <w:rFonts w:ascii="仿宋" w:eastAsia="仿宋" w:hAnsi="仿宋" w:cs="仿宋" w:hint="eastAsia"/>
            <w:lang w:eastAsia="zh-CN"/>
          </w:rPr>
          <w:t>(二)、供应商选择与合作</w:t>
        </w:r>
        <w:r>
          <w:tab/>
        </w:r>
        <w:r>
          <w:fldChar w:fldCharType="begin"/>
        </w:r>
        <w:r>
          <w:instrText xml:space="preserve"> PAGEREF _Toc24126 \h </w:instrText>
        </w:r>
        <w:r>
          <w:fldChar w:fldCharType="separate"/>
        </w:r>
        <w:r>
          <w:t>64</w:t>
        </w:r>
        <w:r>
          <w:fldChar w:fldCharType="end"/>
        </w:r>
      </w:hyperlink>
    </w:p>
    <w:p>
      <w:pPr>
        <w:pStyle w:val="TOC2"/>
        <w:tabs>
          <w:tab w:val="right" w:leader="dot" w:pos="8306"/>
        </w:tabs>
      </w:pPr>
      <w:hyperlink w:anchor="_Toc462" w:history="1">
        <w:r>
          <w:rPr>
            <w:rFonts w:ascii="仿宋" w:eastAsia="仿宋" w:hAnsi="仿宋" w:cs="仿宋" w:hint="eastAsia"/>
            <w:lang w:eastAsia="zh-CN"/>
          </w:rPr>
          <w:t>(三)、物流与库存管理</w:t>
        </w:r>
        <w:r>
          <w:tab/>
        </w:r>
        <w:r>
          <w:fldChar w:fldCharType="begin"/>
        </w:r>
        <w:r>
          <w:instrText xml:space="preserve"> PAGEREF _Toc462 \h </w:instrText>
        </w:r>
        <w:r>
          <w:fldChar w:fldCharType="separate"/>
        </w:r>
        <w:r>
          <w:t>66</w:t>
        </w:r>
        <w:r>
          <w:fldChar w:fldCharType="end"/>
        </w:r>
      </w:hyperlink>
    </w:p>
    <w:p>
      <w:pPr>
        <w:pStyle w:val="TOC1"/>
        <w:tabs>
          <w:tab w:val="right" w:leader="dot" w:pos="8306"/>
        </w:tabs>
      </w:pPr>
      <w:hyperlink w:anchor="_Toc22164" w:history="1">
        <w:r>
          <w:rPr>
            <w:rFonts w:ascii="仿宋" w:eastAsia="仿宋" w:hAnsi="仿宋" w:cs="仿宋" w:hint="eastAsia"/>
            <w:lang w:eastAsia="zh-CN"/>
          </w:rPr>
          <w:t>十四、离合器助力器项目实施保障措施</w:t>
        </w:r>
        <w:r>
          <w:tab/>
        </w:r>
        <w:r>
          <w:fldChar w:fldCharType="begin"/>
        </w:r>
        <w:r>
          <w:instrText xml:space="preserve"> PAGEREF _Toc22164 \h </w:instrText>
        </w:r>
        <w:r>
          <w:fldChar w:fldCharType="separate"/>
        </w:r>
        <w:r>
          <w:t>67</w:t>
        </w:r>
        <w:r>
          <w:fldChar w:fldCharType="end"/>
        </w:r>
      </w:hyperlink>
    </w:p>
    <w:p>
      <w:pPr>
        <w:pStyle w:val="TOC2"/>
        <w:tabs>
          <w:tab w:val="right" w:leader="dot" w:pos="8306"/>
        </w:tabs>
      </w:pPr>
      <w:hyperlink w:anchor="_Toc31182" w:history="1">
        <w:r>
          <w:rPr>
            <w:rFonts w:ascii="仿宋" w:eastAsia="仿宋" w:hAnsi="仿宋" w:cs="仿宋" w:hint="eastAsia"/>
            <w:lang w:eastAsia="zh-CN"/>
          </w:rPr>
          <w:t>(一)、离合器助力器项目实施保障机制</w:t>
        </w:r>
        <w:r>
          <w:tab/>
        </w:r>
        <w:r>
          <w:fldChar w:fldCharType="begin"/>
        </w:r>
        <w:r>
          <w:instrText xml:space="preserve"> PAGEREF _Toc31182 \h </w:instrText>
        </w:r>
        <w:r>
          <w:fldChar w:fldCharType="separate"/>
        </w:r>
        <w:r>
          <w:t>67</w:t>
        </w:r>
        <w:r>
          <w:fldChar w:fldCharType="end"/>
        </w:r>
      </w:hyperlink>
    </w:p>
    <w:p>
      <w:pPr>
        <w:pStyle w:val="TOC2"/>
        <w:tabs>
          <w:tab w:val="right" w:leader="dot" w:pos="8306"/>
        </w:tabs>
      </w:pPr>
      <w:hyperlink w:anchor="_Toc19377" w:history="1">
        <w:r>
          <w:rPr>
            <w:rFonts w:ascii="仿宋" w:eastAsia="仿宋" w:hAnsi="仿宋" w:cs="仿宋" w:hint="eastAsia"/>
            <w:lang w:eastAsia="zh-CN"/>
          </w:rPr>
          <w:t>(二)、离合器助力器项目法律合规要求</w:t>
        </w:r>
        <w:r>
          <w:tab/>
        </w:r>
        <w:r>
          <w:fldChar w:fldCharType="begin"/>
        </w:r>
        <w:r>
          <w:instrText xml:space="preserve"> PAGEREF _Toc19377 \h </w:instrText>
        </w:r>
        <w:r>
          <w:fldChar w:fldCharType="separate"/>
        </w:r>
        <w:r>
          <w:t>71</w:t>
        </w:r>
        <w:r>
          <w:fldChar w:fldCharType="end"/>
        </w:r>
      </w:hyperlink>
    </w:p>
    <w:p>
      <w:pPr>
        <w:pStyle w:val="TOC2"/>
        <w:tabs>
          <w:tab w:val="right" w:leader="dot" w:pos="8306"/>
        </w:tabs>
      </w:pPr>
      <w:hyperlink w:anchor="_Toc709" w:history="1">
        <w:r>
          <w:rPr>
            <w:rFonts w:ascii="仿宋" w:eastAsia="仿宋" w:hAnsi="仿宋" w:cs="仿宋" w:hint="eastAsia"/>
            <w:lang w:eastAsia="zh-CN"/>
          </w:rPr>
          <w:t>(三)、离合器助力器项目合同管理与法律事务</w:t>
        </w:r>
        <w:r>
          <w:tab/>
        </w:r>
        <w:r>
          <w:fldChar w:fldCharType="begin"/>
        </w:r>
        <w:r>
          <w:instrText xml:space="preserve"> PAGEREF _Toc709 \h </w:instrText>
        </w:r>
        <w:r>
          <w:fldChar w:fldCharType="separate"/>
        </w:r>
        <w:r>
          <w:t>75</w:t>
        </w:r>
        <w:r>
          <w:fldChar w:fldCharType="end"/>
        </w:r>
      </w:hyperlink>
    </w:p>
    <w:p>
      <w:pPr>
        <w:pStyle w:val="TOC2"/>
        <w:tabs>
          <w:tab w:val="right" w:leader="dot" w:pos="8306"/>
        </w:tabs>
      </w:pPr>
      <w:hyperlink w:anchor="_Toc30978" w:history="1">
        <w:r>
          <w:rPr>
            <w:rFonts w:ascii="仿宋" w:eastAsia="仿宋" w:hAnsi="仿宋" w:cs="仿宋" w:hint="eastAsia"/>
            <w:lang w:eastAsia="zh-CN"/>
          </w:rPr>
          <w:t>(四)、离合器助力器项目知识产权保护策略</w:t>
        </w:r>
        <w:r>
          <w:tab/>
        </w:r>
        <w:r>
          <w:fldChar w:fldCharType="begin"/>
        </w:r>
        <w:r>
          <w:instrText xml:space="preserve"> PAGEREF _Toc30978 \h </w:instrText>
        </w:r>
        <w:r>
          <w:fldChar w:fldCharType="separate"/>
        </w:r>
        <w:r>
          <w:t>81</w:t>
        </w:r>
        <w:r>
          <w:fldChar w:fldCharType="end"/>
        </w:r>
      </w:hyperlink>
    </w:p>
    <w:p>
      <w:pPr>
        <w:pStyle w:val="TOC1"/>
        <w:tabs>
          <w:tab w:val="right" w:leader="dot" w:pos="8306"/>
        </w:tabs>
      </w:pPr>
      <w:hyperlink w:anchor="_Toc7885" w:history="1">
        <w:r>
          <w:rPr>
            <w:rFonts w:ascii="仿宋" w:eastAsia="仿宋" w:hAnsi="仿宋" w:cs="仿宋" w:hint="eastAsia"/>
            <w:lang w:eastAsia="zh-CN"/>
          </w:rPr>
          <w:t>十五、利益相关者分析与沟通计划</w:t>
        </w:r>
        <w:r>
          <w:tab/>
        </w:r>
        <w:r>
          <w:fldChar w:fldCharType="begin"/>
        </w:r>
        <w:r>
          <w:instrText xml:space="preserve"> PAGEREF _Toc7885 \h </w:instrText>
        </w:r>
        <w:r>
          <w:fldChar w:fldCharType="separate"/>
        </w:r>
        <w:r>
          <w:t>84</w:t>
        </w:r>
        <w:r>
          <w:fldChar w:fldCharType="end"/>
        </w:r>
      </w:hyperlink>
    </w:p>
    <w:p>
      <w:pPr>
        <w:pStyle w:val="TOC2"/>
        <w:tabs>
          <w:tab w:val="right" w:leader="dot" w:pos="8306"/>
        </w:tabs>
      </w:pPr>
      <w:hyperlink w:anchor="_Toc17176" w:history="1">
        <w:r>
          <w:rPr>
            <w:rFonts w:ascii="仿宋" w:eastAsia="仿宋" w:hAnsi="仿宋" w:cs="仿宋" w:hint="eastAsia"/>
            <w:lang w:eastAsia="zh-CN"/>
          </w:rPr>
          <w:t>(一)、利益相关者分析</w:t>
        </w:r>
        <w:r>
          <w:tab/>
        </w:r>
        <w:r>
          <w:fldChar w:fldCharType="begin"/>
        </w:r>
        <w:r>
          <w:instrText xml:space="preserve"> PAGEREF _Toc17176 \h </w:instrText>
        </w:r>
        <w:r>
          <w:fldChar w:fldCharType="separate"/>
        </w:r>
        <w:r>
          <w:t>84</w:t>
        </w:r>
        <w:r>
          <w:fldChar w:fldCharType="end"/>
        </w:r>
      </w:hyperlink>
    </w:p>
    <w:p>
      <w:pPr>
        <w:pStyle w:val="TOC2"/>
        <w:tabs>
          <w:tab w:val="right" w:leader="dot" w:pos="8306"/>
        </w:tabs>
      </w:pPr>
      <w:hyperlink w:anchor="_Toc18345" w:history="1">
        <w:r>
          <w:rPr>
            <w:rFonts w:ascii="仿宋" w:eastAsia="仿宋" w:hAnsi="仿宋" w:cs="仿宋" w:hint="eastAsia"/>
            <w:lang w:eastAsia="zh-CN"/>
          </w:rPr>
          <w:t>(二)、沟通计划</w:t>
        </w:r>
        <w:r>
          <w:tab/>
        </w:r>
        <w:r>
          <w:fldChar w:fldCharType="begin"/>
        </w:r>
        <w:r>
          <w:instrText xml:space="preserve"> PAGEREF _Toc18345 \h </w:instrText>
        </w:r>
        <w:r>
          <w:fldChar w:fldCharType="separate"/>
        </w:r>
        <w:r>
          <w:t>85</w:t>
        </w:r>
        <w:r>
          <w:fldChar w:fldCharType="end"/>
        </w:r>
      </w:hyperlink>
    </w:p>
    <w:p>
      <w:pPr>
        <w:pStyle w:val="TOC1"/>
        <w:tabs>
          <w:tab w:val="right" w:leader="dot" w:pos="8306"/>
        </w:tabs>
      </w:pPr>
      <w:hyperlink w:anchor="_Toc3661" w:history="1">
        <w:r>
          <w:rPr>
            <w:rFonts w:ascii="仿宋" w:eastAsia="仿宋" w:hAnsi="仿宋" w:cs="仿宋" w:hint="eastAsia"/>
            <w:lang w:eastAsia="zh-CN"/>
          </w:rPr>
          <w:t>十六、离合器助力器项目变更管理</w:t>
        </w:r>
        <w:r>
          <w:tab/>
        </w:r>
        <w:r>
          <w:fldChar w:fldCharType="begin"/>
        </w:r>
        <w:r>
          <w:instrText xml:space="preserve"> PAGEREF _Toc3661 \h </w:instrText>
        </w:r>
        <w:r>
          <w:fldChar w:fldCharType="separate"/>
        </w:r>
        <w:r>
          <w:t>86</w:t>
        </w:r>
        <w:r>
          <w:fldChar w:fldCharType="end"/>
        </w:r>
      </w:hyperlink>
    </w:p>
    <w:p>
      <w:pPr>
        <w:pStyle w:val="TOC2"/>
        <w:tabs>
          <w:tab w:val="right" w:leader="dot" w:pos="8306"/>
        </w:tabs>
      </w:pPr>
      <w:hyperlink w:anchor="_Toc838" w:history="1">
        <w:r>
          <w:rPr>
            <w:rFonts w:ascii="仿宋" w:eastAsia="仿宋" w:hAnsi="仿宋" w:cs="仿宋" w:hint="eastAsia"/>
            <w:lang w:eastAsia="zh-CN"/>
          </w:rPr>
          <w:t>(一)、变更申请与评估</w:t>
        </w:r>
        <w:r>
          <w:tab/>
        </w:r>
        <w:r>
          <w:fldChar w:fldCharType="begin"/>
        </w:r>
        <w:r>
          <w:instrText xml:space="preserve"> PAGEREF _Toc838 \h </w:instrText>
        </w:r>
        <w:r>
          <w:fldChar w:fldCharType="separate"/>
        </w:r>
        <w:r>
          <w:t>86</w:t>
        </w:r>
        <w:r>
          <w:fldChar w:fldCharType="end"/>
        </w:r>
      </w:hyperlink>
    </w:p>
    <w:p>
      <w:pPr>
        <w:pStyle w:val="TOC2"/>
        <w:tabs>
          <w:tab w:val="right" w:leader="dot" w:pos="8306"/>
        </w:tabs>
      </w:pPr>
      <w:hyperlink w:anchor="_Toc14300" w:history="1">
        <w:r>
          <w:rPr>
            <w:rFonts w:ascii="仿宋" w:eastAsia="仿宋" w:hAnsi="仿宋" w:cs="仿宋" w:hint="eastAsia"/>
            <w:lang w:eastAsia="zh-CN"/>
          </w:rPr>
          <w:t>(二)、变更实施与控制</w:t>
        </w:r>
        <w:r>
          <w:tab/>
        </w:r>
        <w:r>
          <w:fldChar w:fldCharType="begin"/>
        </w:r>
        <w:r>
          <w:instrText xml:space="preserve"> PAGEREF _Toc14300 \h </w:instrText>
        </w:r>
        <w:r>
          <w:fldChar w:fldCharType="separate"/>
        </w:r>
        <w:r>
          <w:t>87</w:t>
        </w:r>
        <w:r>
          <w:fldChar w:fldCharType="end"/>
        </w:r>
      </w:hyperlink>
    </w:p>
    <w:p>
      <w:pPr>
        <w:pStyle w:val="TOC1"/>
        <w:tabs>
          <w:tab w:val="right" w:leader="dot" w:pos="8306"/>
        </w:tabs>
      </w:pPr>
      <w:hyperlink w:anchor="_Toc21774" w:history="1">
        <w:r>
          <w:rPr>
            <w:rFonts w:ascii="仿宋" w:eastAsia="仿宋" w:hAnsi="仿宋" w:cs="仿宋" w:hint="eastAsia"/>
            <w:lang w:eastAsia="zh-CN"/>
          </w:rPr>
          <w:t>十七、离合器助力器项目实施时间节点</w:t>
        </w:r>
        <w:r>
          <w:tab/>
        </w:r>
        <w:r>
          <w:fldChar w:fldCharType="begin"/>
        </w:r>
        <w:r>
          <w:instrText xml:space="preserve"> PAGEREF _Toc21774 \h </w:instrText>
        </w:r>
        <w:r>
          <w:fldChar w:fldCharType="separate"/>
        </w:r>
        <w:r>
          <w:t>87</w:t>
        </w:r>
        <w:r>
          <w:fldChar w:fldCharType="end"/>
        </w:r>
      </w:hyperlink>
    </w:p>
    <w:p>
      <w:pPr>
        <w:pStyle w:val="TOC2"/>
        <w:tabs>
          <w:tab w:val="right" w:leader="dot" w:pos="8306"/>
        </w:tabs>
      </w:pPr>
      <w:hyperlink w:anchor="_Toc11339" w:history="1">
        <w:r>
          <w:rPr>
            <w:rFonts w:ascii="仿宋" w:eastAsia="仿宋" w:hAnsi="仿宋" w:cs="仿宋" w:hint="eastAsia"/>
            <w:lang w:eastAsia="zh-CN"/>
          </w:rPr>
          <w:t>(一)、离合器助力器项目启动阶段时间节点</w:t>
        </w:r>
        <w:r>
          <w:tab/>
        </w:r>
        <w:r>
          <w:fldChar w:fldCharType="begin"/>
        </w:r>
        <w:r>
          <w:instrText xml:space="preserve"> PAGEREF _Toc11339 \h </w:instrText>
        </w:r>
        <w:r>
          <w:fldChar w:fldCharType="separate"/>
        </w:r>
        <w:r>
          <w:t>87</w:t>
        </w:r>
        <w:r>
          <w:fldChar w:fldCharType="end"/>
        </w:r>
      </w:hyperlink>
    </w:p>
    <w:p>
      <w:pPr>
        <w:pStyle w:val="TOC2"/>
        <w:tabs>
          <w:tab w:val="right" w:leader="dot" w:pos="8306"/>
        </w:tabs>
      </w:pPr>
      <w:hyperlink w:anchor="_Toc15114" w:history="1">
        <w:r>
          <w:rPr>
            <w:rFonts w:ascii="仿宋" w:eastAsia="仿宋" w:hAnsi="仿宋" w:cs="仿宋" w:hint="eastAsia"/>
            <w:lang w:eastAsia="zh-CN"/>
          </w:rPr>
          <w:t>(二)、离合器助力器项目执行阶段时间节点</w:t>
        </w:r>
        <w:r>
          <w:tab/>
        </w:r>
        <w:r>
          <w:fldChar w:fldCharType="begin"/>
        </w:r>
        <w:r>
          <w:instrText xml:space="preserve"> PAGEREF _Toc15114 \h </w:instrText>
        </w:r>
        <w:r>
          <w:fldChar w:fldCharType="separate"/>
        </w:r>
        <w:r>
          <w:t>89</w:t>
        </w:r>
        <w:r>
          <w:fldChar w:fldCharType="end"/>
        </w:r>
      </w:hyperlink>
    </w:p>
    <w:p>
      <w:pPr>
        <w:pStyle w:val="TOC2"/>
        <w:tabs>
          <w:tab w:val="right" w:leader="dot" w:pos="8306"/>
        </w:tabs>
      </w:pPr>
      <w:hyperlink w:anchor="_Toc11931" w:history="1">
        <w:r>
          <w:rPr>
            <w:rFonts w:ascii="仿宋" w:eastAsia="仿宋" w:hAnsi="仿宋" w:cs="仿宋" w:hint="eastAsia"/>
            <w:lang w:eastAsia="zh-CN"/>
          </w:rPr>
          <w:t>(三)、离合器助力器项目完成阶段时间节点</w:t>
        </w:r>
        <w:r>
          <w:tab/>
        </w:r>
        <w:r>
          <w:fldChar w:fldCharType="begin"/>
        </w:r>
        <w:r>
          <w:instrText xml:space="preserve"> PAGEREF _Toc11931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3"/>
      <w:r>
        <w:rPr>
          <w:rFonts w:ascii="仿宋" w:eastAsia="仿宋" w:hAnsi="仿宋" w:cs="仿宋" w:hint="eastAsia"/>
          <w:sz w:val="28"/>
          <w:lang w:eastAsia="zh-CN"/>
        </w:rPr>
        <w:t>一、离合器助力器项目危机管理</w:t>
      </w:r>
      <w:bookmarkEnd w:id="2"/>
    </w:p>
    <w:p>
      <w:pPr>
        <w:pStyle w:val="Heading2"/>
        <w:rPr>
          <w:rFonts w:ascii="仿宋" w:eastAsia="仿宋" w:hAnsi="仿宋" w:cs="仿宋" w:hint="eastAsia"/>
          <w:lang w:eastAsia="zh-CN"/>
        </w:rPr>
      </w:pPr>
      <w:bookmarkStart w:id="3" w:name="_Toc1478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助力器项目危机管理中，危机预警与识别是确保离合器助力器项目稳健运行的核心步骤。通过建立全面的监测机制，离合器助力器项目团队旨在及时发现和理解潜在的风险和危机因素，以便采取及时的预防和应对措施，确保离合器助力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首先，通过深入的风险评估，离合器助力器项目团队全面分析了整个离合器助力器项目和各个阶段可能存在的威胁。这包括准确评估每个潜在风险的发生概率和可能影响的程度，为后续危机预警提供了有力支持。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合器助力器项目团队着重于明确定义离合器助力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合器助力器项目进展的持续监控，团队能够及时发现潜在问题并作出迅速反应。离合器助力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在这一阶段，团队的专业素养和反应速度将发挥至关重要的作用，以确保潜在危机能够在初期得到有效的处理，最大程度地减轻负面影响。通过危机预警与识别，离合器助力器项目得以更有序、可控地推进。</w:t>
      </w:r>
    </w:p>
    <w:p>
      <w:pPr>
        <w:pStyle w:val="Heading2"/>
        <w:ind w:firstLine="560" w:firstLineChars="200"/>
        <w:rPr>
          <w:rFonts w:ascii="仿宋" w:eastAsia="仿宋" w:hAnsi="仿宋" w:cs="仿宋" w:hint="eastAsia"/>
          <w:sz w:val="28"/>
          <w:lang w:eastAsia="zh-CN"/>
        </w:rPr>
      </w:pPr>
      <w:bookmarkStart w:id="4" w:name="_Toc2808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在危机发生时，离合器助力器项目团队立即行动，成立了应急小组。该小组的任务是迅速制定并实施紧急应对措施，以最小化潜在损失。以下是采取的主要措施：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暂停离合器助力器项目进度：为遏制危机蔓延，离合器助力器项目暂时停止进行，以便全面评估当前状况。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资源重新分配：重新评估离合器助力器项目资源的分配，确保最大限度地减小损失。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实时沟通：与关键利益相关者建立实时沟通机制，向他们传递离合器助力器项目危机的实际状况，保障离合器助力器项目核心利益。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在紧急应对的同时，离合器助力器项目团队强调了团队协作和有效沟通的重要性。以下是团队协作的关键举措：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信息共享机制：建立了信息共享平台，确保团队成员能够及时获取离合器助力器项目危机的实时信息。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领导者沟通：离合器助力器项目领导者通过定期会议和即时沟通工具，指导团队应对危机，保持团队稳定运行。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随着危机得到初步控制，离合器助力器项目团队转向制定恢复计划，以确保离合器助力器项目能够从中迅速恢复。主要恢复计划包括：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修复受损的进度计划：重新评估离合器助力器项目进度，制定修复计划，确保离合器助力器项目尽快回归正常进程。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重新调整资源分配：优化资源分配，确保离合器助力器项目在有限资源下高效运转。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风险管理机制加强：对离合器助力器项目风险进行全面评估，制定更强化的风险管理策略，以预防未来可能的危机。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882"/>
      <w:r>
        <w:rPr>
          <w:rFonts w:ascii="仿宋" w:eastAsia="仿宋" w:hAnsi="仿宋" w:cs="仿宋" w:hint="eastAsia"/>
          <w:sz w:val="28"/>
          <w:lang w:eastAsia="zh-CN"/>
        </w:rPr>
        <w:t>二、离合器助力器项目概论</w:t>
      </w:r>
      <w:bookmarkEnd w:id="5"/>
    </w:p>
    <w:p>
      <w:pPr>
        <w:pStyle w:val="Heading2"/>
        <w:rPr>
          <w:rFonts w:ascii="仿宋" w:eastAsia="仿宋" w:hAnsi="仿宋" w:cs="仿宋" w:hint="eastAsia"/>
          <w:lang w:eastAsia="zh-CN"/>
        </w:rPr>
      </w:pPr>
      <w:bookmarkStart w:id="6" w:name="_Toc24443"/>
      <w:r>
        <w:rPr>
          <w:rFonts w:ascii="仿宋" w:eastAsia="仿宋" w:hAnsi="仿宋" w:cs="仿宋" w:hint="eastAsia"/>
          <w:lang w:eastAsia="zh-CN"/>
        </w:rPr>
        <w:t>(一)、离合器助力器项目概况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起源追溯至对市场的深入洞察。市场的不断演变与变革为离合器助力器项目提供了难得的机遇。当前市场存在的需求缺口和变革的大环境共同构成了离合器助力器项目的背景。这个离合器助力器项目旨在充分利用市场机遇，填补行业中尚未满足的需求，为客户提供全新的解决方案。市场的变革和需求的增长使得这个离合器助力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离合器助力器项目名称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正式命名为离合器助力器。这个名称不仅仅是一个标识，更代表了离合器助力器项目的核心理念和愿景。它蕴含着离合器助力器项目所要解决问题的关键字，具有强烈的表达和辨识度，为离合器助力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离合器助力器项目目标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核心目标是提供一种全新、高效的解决方案，满足客户日益增长的需求。离合器助力器项目追求的不仅仅是满足市场需求，更是在市场中获得卓越的竞争优势。通过不断提升产品或服务的质量和创新水平，离合器助力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离合器助力器项目范围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全面涵盖了产品研发、制造、市场推广和售后服务，确保从产品设计到最终用户体验的全方位关注。这一全面的离合器助力器项目范围是为了确保离合器助力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离合器助力器项目时间表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离合器助力器项目计划在未来18个月内完成，包括研发、测试、市场试点和正式推出等不同阶段。这个时间表的合理设计是为了确保离合器助力器项目各个阶段的顺利推进，以便按时交付高质量的成果。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离合器助力器项目预算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总预算估算为XX百万美元，主要分配在研发、市场推广、人员培训和运营等方面。这一充足的预算为离合器助力器项目提供了充足的资源，确保离合器助力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离合器助力器项目风险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可能面临的风险包括市场接受度低、技术难题、竞争激烈等。离合器助力器项目团队已经制定了相应的风险应对计划，通过前瞻性的风险管理，确保离合器助力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离合器助力器项目团队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离合器助力器项目汇聚了一支经验丰富、多领域专业素养的核心团队，确保离合器助力器项目在各个方面都能拥有高水平的执行力。团队的协同作战是离合器助力器项目成功的关键因素之一。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离合器助力器项目背景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离合器助力器项目的背景根植于市场对更高效、创新产品的渴望，同时也受到科技发展对行业格局的深刻改变的影响。这为离合器助力器项目提供了广阔的发展空间和市场需求。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离合器助力器项目现状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截至目前，离合器助力器项目已完成市场调研和技术验证，取得了初步的成功。这为离合器助力器项目在未来的发展奠定了坚实的基础，为更远大的目标打下了坚实的基石。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945"/>
      <w:r>
        <w:rPr>
          <w:rFonts w:ascii="仿宋" w:eastAsia="仿宋" w:hAnsi="仿宋" w:cs="仿宋" w:hint="eastAsia"/>
          <w:sz w:val="28"/>
          <w:lang w:eastAsia="zh-CN"/>
        </w:rPr>
        <w:t>(二)、离合器助力器项目目标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keyword》离合器助力器项目首要业务目标是在市场中占据有利地位，实现产品/服务的成功推广和销售。通过不断提升产品质量、创新性，离合器助力器项目追求成为行业中的领导者，赢得更多客户的青睐。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在科技迅速发展的时代，离合器助力器项目着眼于技术创新。通过持续的研发和技术升级，离合器助力器项目旨在推出更具创新性的产品或服务，以满足市场对新鲜、先进解决方案的需求。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为了建立可持续的客户关系，离合器助力器项目设定了客户满意度目标。通过提供卓越的产品质量和优质的客户服务，离合器助力器项目追求赢得客户的信任和忠诚度，确保他们的满意度达到行业领先水平。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离合器助力器项目注重社会责任和可持续发展。通过实施环保、社会责任离合器助力器项目，离合器助力器项目致力于在经济发展的同时保护环境，促进社会公平，实现可持续经营。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离合器助力器项目的团队是实现目标的核心驱动力。因此，离合器助力器项目设定了团队发展目标，包括提升团队成员的专业技能、培养领导力，以及搭建协同高效的团队工作氛围。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882"/>
      <w:r>
        <w:rPr>
          <w:rFonts w:ascii="仿宋" w:eastAsia="仿宋" w:hAnsi="仿宋" w:cs="仿宋" w:hint="eastAsia"/>
          <w:sz w:val="28"/>
          <w:lang w:eastAsia="zh-CN"/>
        </w:rPr>
        <w:t>(三)、离合器助力器项目提出的理由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离合器助力器项目提出的理由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源于对市场机遇的深刻洞察。当前市场中存在的需求缺口和行业发展趋势表明，有巨大的商业机会等待被开发。通过准确捕捉市场机遇，离合器助力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理念基于对技术创新的信仰。通过持续的研发和技术投入，离合器助力器项目有望推出更具创新性的产品或服务。在科技飞速发展的当下，离合器助力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是为了增强企业的行业竞争力。通过提升产品或服务的质量和独特性，离合器助力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离合器助力器项目响应了消费者需求的变化。随着社会和科技的不断发展，消费者对产品和服务的需求也在发生变化。通过深入了解并及时回应消费者的新需求，离合器助力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离合器助力器项目的提出是企业战略发展规划的一部分。在面对日益激烈的市场竞争和不断变化的商业环境中，离合器助力器项目作为企业战略的一环，旨在为企业开辟新的增长领域，巩固企业在行业中的地位。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不仅仅是基于商业考量，还注重社会责任。通过推出环保、社会责任等方面的离合器助力器项目，离合器助力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离合器助力器项目的提出反映了对利益相关者期望的关注。包括客户、员工、投资者等利益相关者在企业发展中都有着各自的期望，离合器助力器项目力求在满足这些期望的同时，取得更大的共赢。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679"/>
      <w:r>
        <w:rPr>
          <w:rFonts w:ascii="仿宋" w:eastAsia="仿宋" w:hAnsi="仿宋" w:cs="仿宋" w:hint="eastAsia"/>
          <w:sz w:val="28"/>
          <w:lang w:eastAsia="zh-CN"/>
        </w:rPr>
        <w:t>(四)、离合器助力器项目意义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在实施离合器助力器项目的过程中，我们不仅仅是在追逐商业成功，更是为企业和社会的多个层面创造了深远的意义。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首要意义在于提升企业的市场竞争力。通过持续的创新和对产品质量的高标准要求，离合器助力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合器助力器项目的推进将促使行业技术水平的提升。通过引入先进技术和创新性解决方案，离合器助力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合器助力器项目不仅创造了大量就业机会，提高了就业水平，还注重社会责任和环保。通过参与社会公益事业和推动环保离合器助力器项目，离合器助力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综合而言，离合器助力器项目意义重大，不仅推动了企业的发展，也为行业和社会的进步贡献了积极力量。这是一个全面而深刻的影响，将在未来产生可持续的正面效应。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287"/>
      <w:r>
        <w:rPr>
          <w:rFonts w:ascii="仿宋" w:eastAsia="仿宋" w:hAnsi="仿宋" w:cs="仿宋" w:hint="eastAsia"/>
          <w:sz w:val="28"/>
          <w:lang w:eastAsia="zh-CN"/>
        </w:rPr>
        <w:t>(五)、离合器助力器项目背景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在当今迅猛发展的商业环境中，离合器助力器项目的动因根植于对多方面因素的审慎考量。这个离合器助力器项目的提出并非孤立的决策，而是对企业所处背景深入思考的产物。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合器助力器项目背后的首要原因。科技的迅速发展和全球市场的快速变化使得企业必须灵活应对。离合器助力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竞争的激烈程度也是离合器助力器项目背景中不可忽视的一环。企业需要在激烈竞争中脱颖而出，为此，离合器助力器项目致力于打破常规，提供独特的价值主张，以吸引客户并确保市场份额的增长。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技术的迅速发展为企业带来了机遇与挑战。作为离合器助力器项目启动的背景之一，对新兴技术的应用将有助于提升企业的技术水平，使其在不断演进的商业环境中保持竞争优势。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此外，社会对企业责任的期望也在逐渐升高。离合器助力器项目充分融入了社会责任的理念，通过可持续经营和社会公益离合器助力器项目，企图为社会贡献一份力量，在商业成功的同时关注社会价值。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37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1393"/>
      <w:r>
        <w:rPr>
          <w:rFonts w:ascii="仿宋" w:eastAsia="仿宋" w:hAnsi="仿宋" w:cs="仿宋" w:hint="eastAsia"/>
          <w:lang w:eastAsia="zh-CN"/>
        </w:rPr>
        <w:t>(一)、离合器助力器行业分析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行业一直以来都是市场的关注焦点。行业内的发展趋势、竞争态势以及潜在机会都对离合器助力器项目的推进产生深远的影响。通过深入研究行业的整体概貌，我们将更好地理解行业的核心特征，为离合器助力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助力器行业，技术一直是推动创新和发展的关键因素。我们将对当前技术趋势进行详尽分析，包括但不限于人工智能、大数据应用、先进制造技术等。这有助于离合器助力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合器助力器项目成功的基础。我们将对主要竞争对手进行深入研究，包括其市场份额、产品特点、市场定位等。通过全面了解竞争对手的优势和劣势，离合器助力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8860"/>
      <w:r>
        <w:rPr>
          <w:rFonts w:ascii="仿宋" w:eastAsia="仿宋" w:hAnsi="仿宋" w:cs="仿宋" w:hint="eastAsia"/>
          <w:sz w:val="28"/>
          <w:lang w:eastAsia="zh-CN"/>
        </w:rPr>
        <w:t>(二)、离合器助力器市场分析预测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合器助力器市场未来的增长趋势。这包括市场的整体规模、各细分领域的发展趋势等。离合器助力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合器助力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离合器助力器项目实施过程中需要充分考虑的因素。我们将对市场风险进行全面评估，包括但不限于政策法规风险、市场竞争风险、技术变革风险等。通过对潜在风险的深入分析，离合器助力器项目可以制定相应的风险缓解策略，降低不确定性对离合器助力器项目的影响。</w:t>
      </w:r>
    </w:p>
    <w:p>
      <w:pPr>
        <w:pStyle w:val="Heading1"/>
        <w:ind w:firstLine="560" w:firstLineChars="200"/>
        <w:rPr>
          <w:rFonts w:ascii="仿宋" w:eastAsia="仿宋" w:hAnsi="仿宋" w:cs="仿宋" w:hint="eastAsia"/>
          <w:sz w:val="28"/>
          <w:lang w:eastAsia="zh-CN"/>
        </w:rPr>
      </w:pPr>
      <w:bookmarkStart w:id="14" w:name="_Toc23257"/>
      <w:r>
        <w:rPr>
          <w:rFonts w:ascii="仿宋" w:eastAsia="仿宋" w:hAnsi="仿宋" w:cs="仿宋" w:hint="eastAsia"/>
          <w:sz w:val="28"/>
          <w:lang w:eastAsia="zh-CN"/>
        </w:rPr>
        <w:t>四、离合器助力器项目选址可行性分析</w:t>
      </w:r>
      <w:bookmarkEnd w:id="14"/>
    </w:p>
    <w:p>
      <w:pPr>
        <w:pStyle w:val="Heading2"/>
        <w:rPr>
          <w:rFonts w:ascii="仿宋" w:eastAsia="仿宋" w:hAnsi="仿宋" w:cs="仿宋" w:hint="eastAsia"/>
          <w:lang w:eastAsia="zh-CN"/>
        </w:rPr>
      </w:pPr>
      <w:bookmarkStart w:id="15" w:name="_Toc32246"/>
      <w:r>
        <w:rPr>
          <w:rFonts w:ascii="仿宋" w:eastAsia="仿宋" w:hAnsi="仿宋" w:cs="仿宋" w:hint="eastAsia"/>
          <w:lang w:eastAsia="zh-CN"/>
        </w:rPr>
        <w:t>(一)、离合器助力器项目选址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该离合器助力器项目选址位于XX省XX市XX区XXX街道</w:t>
      </w:r>
    </w:p>
    <w:p>
      <w:pPr>
        <w:pStyle w:val="Heading2"/>
        <w:ind w:firstLine="560" w:firstLineChars="200"/>
        <w:rPr>
          <w:rFonts w:ascii="仿宋" w:eastAsia="仿宋" w:hAnsi="仿宋" w:cs="仿宋" w:hint="eastAsia"/>
          <w:sz w:val="28"/>
          <w:lang w:eastAsia="zh-CN"/>
        </w:rPr>
      </w:pPr>
      <w:bookmarkStart w:id="16" w:name="_Toc1569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离合器助力器项目的征地面积将根据离合器助力器项目的实际规模和需求进行精确规划。具体面积XXX平方米，旨在确保离合器助力器项目不仅能够满足当前的发展需求，还能够预留空间以适应未来的扩展。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净用地面积是在征地面积基础上去除不可利用面积后的实际可开发用地。具体面积XXX平方米，考虑到环保、交通、安全等多方面因素，以确保离合器助力器项目在整体利用效率上达到最优。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离合器助力器项目计划建设的建筑总规模具体面积XXX平方米。这一规模的确定综合考虑了离合器助力器项目的性质、规模，以及城市规划的相关要求，确保建筑布局与周边环境协调一致。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绿地率是离合器助力器项目用地中被规划为绿地的比例。具体面积XXX平方米，旨在通过合理规划绿地，改善离合器助力器项目周边环境，提升居民生活质量，并符合城市整体绿化规划。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容积率是用地上可以建设的建筑总体积与用地面积之比。具体面积XXX，通过合理的容积率规划，确保离合器助力器项目建筑规模与周边环境和谐共生。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合器助力器项目选址与当地城市规划相一致，具体面积XXX平方米。通过与城市规划部门深入沟通，确保离合器助力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合器助力器项目选址符合当地产业政策，具体面积XXX平方米。这包括离合器助力器项目对当地经济的促进作用，以及对相关产业的带动效应，确保离合器助力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用地总体要求必须符合环保和可持续发展的原则，具体面积XXX平方米。通过采用绿色建筑设计、节能减排等措施，确保离合器助力器项目在建设和运营过程中对环境的影响最小化，达到可持续发展的要求。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确保离合器助力器项目选址具备必要的公共设施配套，具体面积XXX平方米。这包括交通便利性、教育、医疗等基础设施，以提高居民生活品质，使得离合器助力器项目选址更具吸引力。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考虑用地总体要求对当地社会稳定性的影响，具体面积XXX平方米。通过深入了解当地社区反馈，确保离合器助力器项目的选址和建设过程对当地社会和谐稳定产生积极作用。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合器助力器项目选址不仅符合法规和规划，还在实际操作中具有可行性。这一全面规划将为离合器助力器项目的成功实施提供坚实的基础，确保离合器助力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35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助力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合器助力器项目的设备规划和空间设计中，我们将采取灵活设备布局的措施。设备布局将根据实际需求进行灵活设计，避免不必要的浪费。通过合理规划设备摆放位置，我们将提高设备的利用率，减少设备间距，以确保离合器助力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https://d.book118.com/215132233121011113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8746A"/>
    <w:rsid w:val="1FE874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32233121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2024-02-19T18:11:00Z</dcterms:created>
  <dcterms:modified xsi:type="dcterms:W3CDTF">2024-02-19T18:12:01Z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82DF351A86874399A141E625365FDD7E_11</vt:lpwstr>
  </property>
  <property fmtid="{D5CDD505-2E9C-101B-9397-08002B2CF9AE}" pid="3" name="KSOProductBuildVer">
    <vt:lpwstr>2052-12.1.0.16250</vt:lpwstr>
  </property>
</Properties>
</file>