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10464800</wp:posOffset>
            </wp:positionH>
            <wp:positionV relativeFrom="topMargin">
              <wp:posOffset>11315700</wp:posOffset>
            </wp:positionV>
            <wp:extent cx="431800" cy="317500"/>
            <wp:effectExtent l="0" t="0" r="10160" b="2540"/>
            <wp:wrapNone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sz w:val="30"/>
        </w:rPr>
        <w:t>专题15 写作训练</w:t>
      </w:r>
    </w:p>
    <w:p>
      <w:pPr>
        <w:rPr>
          <w:rFonts w:ascii="黑体" w:eastAsia="黑体" w:hAnsi="黑体" w:cs="黑体"/>
          <w:b/>
          <w:sz w:val="30"/>
        </w:rPr>
      </w:pPr>
      <w:r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09750" cy="590550"/>
            <wp:effectExtent l="0" t="0" r="0" b="0"/>
            <wp:docPr id="3" name="图片 3" descr="图标&#10;&#10;低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标&#10;&#10;低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  <w:bookmarkStart w:id="0" w:name="_Hlk106907202"/>
    </w:p>
    <w:bookmarkEnd w:id="0"/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只有准确地审清题意，透彻理解题目的意思，解决好“写什么”的问题，写起来才能保证不偏题，不至于“下笔千言，离题万里”。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宋体" w:hAnsi="宋体" w:cs="宋体" w:hint="eastAsia"/>
          <w:b/>
          <w:bCs/>
          <w:color w:val="2E75B6" w:themeColor="accent1" w:themeShade="BF"/>
          <w:sz w:val="22"/>
        </w:rPr>
        <w:t>◆</w:t>
      </w:r>
      <w:r>
        <w:rPr>
          <w:rFonts w:ascii="Calibri" w:hAnsi="Calibri" w:eastAsiaTheme="minorEastAsia" w:cs="Calibri" w:hint="eastAsia"/>
          <w:b/>
          <w:bCs/>
          <w:sz w:val="24"/>
          <w:szCs w:val="28"/>
          <w:shd w:val="clear" w:color="auto" w:fill="DEEAF6" w:themeFill="accent1" w:themeFillTint="33"/>
        </w:rPr>
        <w:t>审题要点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①审关键词：确定“题眼”（写作的重点）。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②审写作范围：确定时间、地点、内容等范围限制。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③审要求和体裁：字数限制；题材：记叙文、议论文、应用文等。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宋体" w:hAnsi="宋体" w:cs="宋体" w:hint="eastAsia"/>
          <w:b/>
          <w:bCs/>
          <w:color w:val="2E75B6" w:themeColor="accent1" w:themeShade="BF"/>
          <w:sz w:val="22"/>
        </w:rPr>
        <w:t>◆</w:t>
      </w:r>
      <w:r>
        <w:rPr>
          <w:rFonts w:ascii="Calibri" w:hAnsi="Calibri" w:eastAsiaTheme="minorEastAsia" w:cs="Calibri" w:hint="eastAsia"/>
          <w:b/>
          <w:bCs/>
          <w:sz w:val="24"/>
          <w:szCs w:val="28"/>
          <w:shd w:val="clear" w:color="auto" w:fill="DEEAF6" w:themeFill="accent1" w:themeFillTint="33"/>
        </w:rPr>
        <w:t>审题方法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</w:rPr>
        <w:t>①分析法：</w:t>
      </w:r>
      <w:r>
        <w:rPr>
          <w:rFonts w:ascii="Calibri" w:hAnsi="Calibri" w:eastAsiaTheme="minorEastAsia" w:cs="Calibri" w:hint="eastAsia"/>
        </w:rPr>
        <w:t>先把题目按词拆开，然后逐词琢磨，理解每个词的意思，弄清它们之间的关系。如《校园新事多》可分解为“校园”、“新”、“事”、“多”四个词，我们就能写发生在校园里的新鲜的事，至少要写出两件或两件以上的事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</w:rPr>
        <w:t>②比较法：</w:t>
      </w:r>
      <w:r>
        <w:rPr>
          <w:rFonts w:ascii="Calibri" w:hAnsi="Calibri" w:eastAsiaTheme="minorEastAsia" w:cs="Calibri" w:hint="eastAsia"/>
        </w:rPr>
        <w:t>根据所给题目，自己拟几个相似的题目进行比较，弄清它们的写作范围和要求。如写《我和老师》，可自拟《我的老师》、《我爱您，老师》进行比较，找出它们之间的相同点和不同点，从而确定写作重点。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</w:rPr>
        <w:t>③设问法：</w:t>
      </w:r>
      <w:r>
        <w:rPr>
          <w:rFonts w:ascii="Calibri" w:hAnsi="Calibri" w:eastAsiaTheme="minorEastAsia" w:cs="Calibri" w:hint="eastAsia"/>
        </w:rPr>
        <w:t>先提出几个问题，并考虑好其中的重要问题，然后对照题目对假设的问题进行条理清楚，主次分明，详略得当的回答。如《她变了》，可提问：变之前她是怎样的？她变的原因是什么？她变后是怎样的？有哪些人说她变了？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另外，对于特殊的题目要仔细推敲，弄清真正的意义。如《温暖》，就不能专写天气温暖，而应体现互相帮助或得到关怀爱护的感受。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中心是文章的灵魂。立意就是要明确作文的中心思想。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思想健康、观点正确是最基本的要求。在习作中，你要赞美什么、批评什么，你要对什么、支持什么，应旗帜鲜明，不可模糊。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要善于从多层次、多角度、多方面来分析材料，做到以小见大、由表及里，想人所想、发人所未发，力求立意创新。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  <w:sectPr>
          <w:pgSz w:w="11907" w:h="16839"/>
          <w:pgMar w:top="1191" w:right="1077" w:bottom="1191" w:left="1077" w:header="113" w:footer="850" w:gutter="0"/>
          <w:cols w:num="1" w:sep="1" w:space="425"/>
          <w:docGrid w:type="lines" w:linePitch="312" w:charSpace="0"/>
        </w:sect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要善于“以小见大”，从小的方面表现深刻的主题。透过事物的现象去挖掘它内在本质，思考出对人生、对社会有意义、有价值的东西，给他人启示。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1.</w:t>
      </w:r>
      <w:r>
        <w:rPr>
          <w:rFonts w:ascii="Calibri" w:hAnsi="Calibri" w:eastAsiaTheme="minorEastAsia" w:cs="Calibri" w:hint="eastAsia"/>
          <w:b/>
          <w:bCs/>
        </w:rPr>
        <w:t>切题</w:t>
      </w:r>
      <w:r>
        <w:rPr>
          <w:rFonts w:ascii="Calibri" w:hAnsi="Calibri" w:eastAsiaTheme="minorEastAsia" w:cs="Calibri" w:hint="eastAsia"/>
        </w:rPr>
        <w:t>——围绕文章中心选材，选最能说明中心的材料。与中心无关的材料，再生动也不能选用。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2.</w:t>
      </w:r>
      <w:r>
        <w:rPr>
          <w:rFonts w:ascii="Calibri" w:hAnsi="Calibri" w:eastAsiaTheme="minorEastAsia" w:cs="Calibri" w:hint="eastAsia"/>
          <w:b/>
          <w:bCs/>
        </w:rPr>
        <w:t>真实</w:t>
      </w:r>
      <w:r>
        <w:rPr>
          <w:rFonts w:ascii="Calibri" w:hAnsi="Calibri" w:eastAsiaTheme="minorEastAsia" w:cs="Calibri" w:hint="eastAsia"/>
        </w:rPr>
        <w:t>——不随意夸张，不胡编乱造，要选择自己最熟悉的</w:t>
      </w:r>
      <w:r>
        <w:rPr>
          <w:rFonts w:ascii="Calibri" w:hAnsi="Calibri" w:eastAsiaTheme="minorEastAsia" w:cs="Calibri"/>
        </w:rPr>
        <w:t>（</w:t>
      </w:r>
      <w:r>
        <w:rPr>
          <w:rFonts w:ascii="Calibri" w:hAnsi="Calibri" w:eastAsiaTheme="minorEastAsia" w:cs="Calibri" w:hint="eastAsia"/>
        </w:rPr>
        <w:t>最好是亲身经历的</w:t>
      </w:r>
      <w:r>
        <w:rPr>
          <w:rFonts w:ascii="Calibri" w:hAnsi="Calibri" w:eastAsiaTheme="minorEastAsia" w:cs="Calibri"/>
        </w:rPr>
        <w:t>）</w:t>
      </w:r>
      <w:r>
        <w:rPr>
          <w:rFonts w:ascii="Calibri" w:hAnsi="Calibri" w:eastAsiaTheme="minorEastAsia" w:cs="Calibri" w:hint="eastAsia"/>
        </w:rPr>
        <w:t>真实可信的材料。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3.</w:t>
      </w:r>
      <w:r>
        <w:rPr>
          <w:rFonts w:ascii="Calibri" w:hAnsi="Calibri" w:eastAsiaTheme="minorEastAsia" w:cs="Calibri" w:hint="eastAsia"/>
          <w:b/>
          <w:bCs/>
        </w:rPr>
        <w:t>典型</w:t>
      </w:r>
      <w:r>
        <w:rPr>
          <w:rFonts w:ascii="Calibri" w:hAnsi="Calibri" w:eastAsiaTheme="minorEastAsia" w:cs="Calibri" w:hint="eastAsia"/>
        </w:rPr>
        <w:t>——有代表性和概括性，能以小见大、滴水照人。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4.</w:t>
      </w:r>
      <w:r>
        <w:rPr>
          <w:rFonts w:ascii="Calibri" w:hAnsi="Calibri" w:eastAsiaTheme="minorEastAsia" w:cs="Calibri" w:hint="eastAsia"/>
          <w:b/>
          <w:bCs/>
        </w:rPr>
        <w:t>新颖</w:t>
      </w:r>
      <w:r>
        <w:rPr>
          <w:rFonts w:ascii="Calibri" w:hAnsi="Calibri" w:eastAsiaTheme="minorEastAsia" w:cs="Calibri" w:hint="eastAsia"/>
        </w:rPr>
        <w:t>——富有时代气息的材料，所选的材料要跟上时代的步伐，要表现新时代的新人新事。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组织材料要考虑先写什么，后写什么；哪些详写，那些略写；怎么开头、结尾，怎么过渡等。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“构思”是一种创造性的复杂的思维活动，是对文章的内容和形式进行全面的预构。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1.</w:t>
      </w:r>
      <w:r>
        <w:rPr>
          <w:rFonts w:ascii="Calibri" w:hAnsi="Calibri" w:eastAsiaTheme="minorEastAsia" w:cs="Calibri" w:hint="eastAsia"/>
          <w:b/>
          <w:bCs/>
        </w:rPr>
        <w:t>从内容上说，</w:t>
      </w:r>
      <w:r>
        <w:rPr>
          <w:rFonts w:ascii="Calibri" w:hAnsi="Calibri" w:eastAsiaTheme="minorEastAsia" w:cs="Calibri" w:hint="eastAsia"/>
        </w:rPr>
        <w:t>包括作文的中心、围绕中心选择的题材、感情基调、语言风格等。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2.</w:t>
      </w:r>
      <w:r>
        <w:rPr>
          <w:rFonts w:ascii="Calibri" w:hAnsi="Calibri" w:eastAsiaTheme="minorEastAsia" w:cs="Calibri" w:hint="eastAsia"/>
          <w:b/>
          <w:bCs/>
        </w:rPr>
        <w:t>从形式上说，</w:t>
      </w:r>
      <w:r>
        <w:rPr>
          <w:rFonts w:ascii="Calibri" w:hAnsi="Calibri" w:eastAsiaTheme="minorEastAsia" w:cs="Calibri" w:hint="eastAsia"/>
        </w:rPr>
        <w:t>包括作文的结构方式和表现手法。哪些先写，哪些后写，哪些详写，哪些略写。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顺序安排：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①按事情发展的先后顺序；②按时间的推移；③按空间顺序；④按事物几个方面；⑤</w:t>
      </w:r>
      <w:r>
        <w:rPr>
          <w:rFonts w:ascii="Calibri" w:hAnsi="Calibri" w:eastAsiaTheme="minorEastAsia" w:cs="Calibri"/>
        </w:rPr>
        <w:tab/>
      </w:r>
      <w:r>
        <w:rPr>
          <w:rFonts w:ascii="Calibri" w:hAnsi="Calibri" w:eastAsiaTheme="minorEastAsia" w:cs="Calibri" w:hint="eastAsia"/>
        </w:rPr>
        <w:t>层层加深中心思想，由浅入深地安排材料。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“构思”四字诀：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</w:t>
      </w:r>
      <w:r>
        <w:rPr>
          <w:rFonts w:ascii="Calibri" w:hAnsi="Calibri" w:eastAsiaTheme="minorEastAsia" w:cs="Calibri" w:hint="eastAsia"/>
          <w:b/>
        </w:rPr>
        <w:t>活</w:t>
      </w:r>
      <w:r>
        <w:rPr>
          <w:rFonts w:ascii="Calibri" w:hAnsi="Calibri" w:eastAsiaTheme="minorEastAsia" w:cs="Calibri" w:hint="eastAsia"/>
        </w:rPr>
        <w:t>——展开联想与想象，多角度思考问题，对生活中的素材进行加工和重组。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②</w:t>
      </w:r>
      <w:r>
        <w:rPr>
          <w:rFonts w:ascii="Calibri" w:hAnsi="Calibri" w:eastAsiaTheme="minorEastAsia" w:cs="Calibri" w:hint="eastAsia"/>
          <w:b/>
        </w:rPr>
        <w:t>新</w:t>
      </w:r>
      <w:r>
        <w:rPr>
          <w:rFonts w:ascii="Calibri" w:hAnsi="Calibri" w:eastAsiaTheme="minorEastAsia" w:cs="Calibri" w:hint="eastAsia"/>
        </w:rPr>
        <w:t>——新的话题或观点；新的视角；新的表现形式。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③</w:t>
      </w:r>
      <w:r>
        <w:rPr>
          <w:rFonts w:ascii="Calibri" w:hAnsi="Calibri" w:eastAsiaTheme="minorEastAsia" w:cs="Calibri" w:hint="eastAsia"/>
          <w:b/>
        </w:rPr>
        <w:t>深</w:t>
      </w:r>
      <w:r>
        <w:rPr>
          <w:rFonts w:ascii="Calibri" w:hAnsi="Calibri" w:eastAsiaTheme="minorEastAsia" w:cs="Calibri" w:hint="eastAsia"/>
        </w:rPr>
        <w:t>——主题要深化；“构思”的内容要深化。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④</w:t>
      </w:r>
      <w:r>
        <w:rPr>
          <w:rFonts w:ascii="Calibri" w:hAnsi="Calibri" w:eastAsiaTheme="minorEastAsia" w:cs="Calibri" w:hint="eastAsia"/>
          <w:b/>
        </w:rPr>
        <w:t>巧</w:t>
      </w:r>
      <w:r>
        <w:rPr>
          <w:rFonts w:ascii="Calibri" w:hAnsi="Calibri" w:eastAsiaTheme="minorEastAsia" w:cs="Calibri" w:hint="eastAsia"/>
        </w:rPr>
        <w:t>——我们在构思情节时可截取精彩的瞬间；情节一波三折、扣人心弦等。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列提纲就是把作文的构思过程记录下来。列提纲可以使中心明确、条理清楚、重点突出。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提纲一般包括：题目、中心思想、内容要点及写作的顺序、详写略写的提示等。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一篇文章分几个层次，几个段落，哪个先写，哪个后写，哪个略写，哪个详写，在提纲里要反映出来。但又不能写得太详细，也不能太简单，要写得简明扼要，切实具体。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</w:rPr>
      </w:pPr>
      <w:r>
        <w:rPr>
          <w:rFonts w:ascii="宋体" w:hAnsi="宋体" w:cs="宋体" w:hint="eastAsia"/>
          <w:b/>
          <w:bCs/>
          <w:color w:val="2E75B6" w:themeColor="accent1" w:themeShade="BF"/>
          <w:sz w:val="22"/>
        </w:rPr>
        <w:t>◆</w:t>
      </w:r>
      <w:r>
        <w:rPr>
          <w:rFonts w:ascii="Calibri" w:hAnsi="Calibri" w:eastAsiaTheme="minorEastAsia" w:cs="Calibri" w:hint="eastAsia"/>
          <w:b/>
          <w:bCs/>
        </w:rPr>
        <w:t>提纲示例：</w:t>
      </w:r>
    </w:p>
    <w:tbl>
      <w:tblPr>
        <w:tblStyle w:val="TableGrid0"/>
        <w:tblW w:w="4906" w:type="pct"/>
        <w:tblInd w:w="108" w:type="dxa"/>
        <w:tblBorders>
          <w:top w:val="single" w:sz="4" w:space="0" w:color="2E75B5"/>
          <w:left w:val="single" w:sz="4" w:space="0" w:color="2E75B5"/>
          <w:bottom w:val="single" w:sz="4" w:space="0" w:color="2E75B5"/>
          <w:right w:val="single" w:sz="4" w:space="0" w:color="2E75B5"/>
          <w:insideH w:val="single" w:sz="4" w:space="0" w:color="2E75B5"/>
          <w:insideV w:val="single" w:sz="4" w:space="0" w:color="2E75B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W w:w="4906" w:type="pct"/>
          <w:tblInd w:w="108" w:type="dxa"/>
          <w:tblBorders>
            <w:top w:val="single" w:sz="4" w:space="0" w:color="2E75B5"/>
            <w:left w:val="single" w:sz="4" w:space="0" w:color="2E75B5"/>
            <w:bottom w:val="single" w:sz="4" w:space="0" w:color="2E75B5"/>
            <w:right w:val="single" w:sz="4" w:space="0" w:color="2E75B5"/>
            <w:insideH w:val="single" w:sz="4" w:space="0" w:color="2E75B5"/>
            <w:insideV w:val="single" w:sz="4" w:space="0" w:color="2E75B5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shd w:val="clear" w:color="auto" w:fill="DEEBF6"/>
          </w:tcPr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 w:hint="eastAsia"/>
                <w:b/>
                <w:bCs/>
              </w:rPr>
              <w:t>作文题目：</w:t>
            </w:r>
            <w:r>
              <w:rPr>
                <w:rFonts w:ascii="Calibri" w:hAnsi="Calibri" w:eastAsiaTheme="minorEastAsia" w:cs="Calibri" w:hint="eastAsia"/>
              </w:rPr>
              <w:t>有趣的蜗牛比赛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 w:hint="eastAsia"/>
                <w:b/>
                <w:bCs/>
              </w:rPr>
              <w:t>文章中心：</w:t>
            </w:r>
            <w:r>
              <w:rPr>
                <w:rFonts w:ascii="Calibri" w:hAnsi="Calibri" w:eastAsiaTheme="minorEastAsia" w:cs="Calibri" w:hint="eastAsia"/>
              </w:rPr>
              <w:t>通过对蜗牛比赛的记叙，反映少年儿童课外生活的丰富多彩，表现少年儿童的生活情趣。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  <w:b/>
                <w:bCs/>
              </w:rPr>
            </w:pPr>
            <w:r>
              <w:rPr>
                <w:rFonts w:ascii="Calibri" w:hAnsi="Calibri" w:eastAsiaTheme="minorEastAsia" w:cs="Calibri" w:hint="eastAsia"/>
                <w:b/>
                <w:bCs/>
              </w:rPr>
              <w:t>材料安排：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/>
              </w:rPr>
              <w:t>1.</w:t>
            </w:r>
            <w:r>
              <w:rPr>
                <w:rFonts w:ascii="Calibri" w:hAnsi="Calibri" w:eastAsiaTheme="minorEastAsia" w:cs="Calibri" w:hint="eastAsia"/>
              </w:rPr>
              <w:t>我和表弟捉到几只蜗牛，想举行一次比赛。（略）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/>
              </w:rPr>
              <w:t>2.</w:t>
            </w:r>
            <w:r>
              <w:rPr>
                <w:rFonts w:ascii="Calibri" w:hAnsi="Calibri" w:eastAsiaTheme="minorEastAsia" w:cs="Calibri" w:hint="eastAsia"/>
              </w:rPr>
              <w:t>为参赛蜗牛命名，做好比赛前准备。（略）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/>
              </w:rPr>
              <w:t>3.</w:t>
            </w:r>
            <w:r>
              <w:rPr>
                <w:rFonts w:ascii="Calibri" w:hAnsi="Calibri" w:eastAsiaTheme="minorEastAsia" w:cs="Calibri" w:hint="eastAsia"/>
              </w:rPr>
              <w:t>比赛中蜗牛各自的表现。（详）</w:t>
            </w:r>
          </w:p>
        </w:tc>
      </w:tr>
    </w:tbl>
    <w:p>
      <w:pPr>
        <w:sectPr>
          <w:type w:val="nextPage"/>
          <w:pgSz w:w="11907" w:h="16839"/>
          <w:pgMar w:top="1191" w:right="1077" w:bottom="1191" w:left="1077" w:header="113" w:footer="850" w:gutter="0"/>
          <w:pgNumType w:start="2"/>
          <w:cols w:num="1" w:sep="1" w:space="425"/>
          <w:titlePg w:val="0"/>
          <w:docGrid w:type="lines" w:linePitch="312" w:charSpace="0"/>
        </w:sectPr>
      </w:pPr>
    </w:p>
    <w:tbl>
      <w:tblPr>
        <w:tblStyle w:val="TableGrid1"/>
        <w:tblW w:w="4906" w:type="pct"/>
        <w:tblInd w:w="108" w:type="dxa"/>
        <w:tblBorders>
          <w:top w:val="single" w:sz="4" w:space="0" w:color="2E75B5"/>
          <w:left w:val="single" w:sz="4" w:space="0" w:color="2E75B5"/>
          <w:bottom w:val="single" w:sz="4" w:space="0" w:color="2E75B5"/>
          <w:right w:val="single" w:sz="4" w:space="0" w:color="2E75B5"/>
          <w:insideH w:val="single" w:sz="4" w:space="0" w:color="2E75B5"/>
          <w:insideV w:val="single" w:sz="4" w:space="0" w:color="2E75B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W w:w="4906" w:type="pct"/>
          <w:tblInd w:w="108" w:type="dxa"/>
          <w:tblBorders>
            <w:top w:val="single" w:sz="4" w:space="0" w:color="2E75B5"/>
            <w:left w:val="single" w:sz="4" w:space="0" w:color="2E75B5"/>
            <w:bottom w:val="single" w:sz="4" w:space="0" w:color="2E75B5"/>
            <w:right w:val="single" w:sz="4" w:space="0" w:color="2E75B5"/>
            <w:insideH w:val="single" w:sz="4" w:space="0" w:color="2E75B5"/>
            <w:insideV w:val="single" w:sz="4" w:space="0" w:color="2E75B5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shd w:val="clear" w:color="auto" w:fill="DEEBF6"/>
          </w:tcPr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/>
              </w:rPr>
              <w:t>4.</w:t>
            </w:r>
            <w:r>
              <w:rPr>
                <w:rFonts w:ascii="Calibri" w:hAnsi="Calibri" w:eastAsiaTheme="minorEastAsia" w:cs="Calibri" w:hint="eastAsia"/>
              </w:rPr>
              <w:t>比赛结果。（略）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/>
              </w:rPr>
              <w:t>5.</w:t>
            </w:r>
            <w:r>
              <w:rPr>
                <w:rFonts w:ascii="Calibri" w:hAnsi="Calibri" w:eastAsiaTheme="minorEastAsia" w:cs="Calibri" w:hint="eastAsia"/>
              </w:rPr>
              <w:t>结尾。（略）</w:t>
            </w:r>
          </w:p>
        </w:tc>
      </w:tr>
    </w:tbl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常见的开头方法有：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（</w:t>
      </w:r>
      <w:r>
        <w:rPr>
          <w:rFonts w:ascii="Calibri" w:hAnsi="Calibri" w:eastAsiaTheme="minorEastAsia" w:cs="Calibri"/>
        </w:rPr>
        <w:t>1</w:t>
      </w:r>
      <w:r>
        <w:rPr>
          <w:rFonts w:ascii="Calibri" w:hAnsi="Calibri" w:eastAsiaTheme="minorEastAsia" w:cs="Calibri" w:hint="eastAsia"/>
        </w:rPr>
        <w:t>）开门见山，直截了当；（</w:t>
      </w:r>
      <w:r>
        <w:rPr>
          <w:rFonts w:ascii="Calibri" w:hAnsi="Calibri" w:eastAsiaTheme="minorEastAsia" w:cs="Calibri"/>
        </w:rPr>
        <w:t>2</w:t>
      </w:r>
      <w:r>
        <w:rPr>
          <w:rFonts w:ascii="Calibri" w:hAnsi="Calibri" w:eastAsiaTheme="minorEastAsia" w:cs="Calibri" w:hint="eastAsia"/>
        </w:rPr>
        <w:t>）说明情况，交代背景；（</w:t>
      </w:r>
      <w:r>
        <w:rPr>
          <w:rFonts w:ascii="Calibri" w:hAnsi="Calibri" w:eastAsiaTheme="minorEastAsia" w:cs="Calibri"/>
        </w:rPr>
        <w:t>3</w:t>
      </w:r>
      <w:r>
        <w:rPr>
          <w:rFonts w:ascii="Calibri" w:hAnsi="Calibri" w:eastAsiaTheme="minorEastAsia" w:cs="Calibri" w:hint="eastAsia"/>
        </w:rPr>
        <w:t>）描写环境，渲染气氛；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（</w:t>
      </w:r>
      <w:r>
        <w:rPr>
          <w:rFonts w:ascii="Calibri" w:hAnsi="Calibri" w:eastAsiaTheme="minorEastAsia" w:cs="Calibri"/>
        </w:rPr>
        <w:t>4</w:t>
      </w:r>
      <w:r>
        <w:rPr>
          <w:rFonts w:ascii="Calibri" w:hAnsi="Calibri" w:eastAsiaTheme="minorEastAsia" w:cs="Calibri" w:hint="eastAsia"/>
        </w:rPr>
        <w:t>）提出问题，引人入胜；（</w:t>
      </w:r>
      <w:r>
        <w:rPr>
          <w:rFonts w:ascii="Calibri" w:hAnsi="Calibri" w:eastAsiaTheme="minorEastAsia" w:cs="Calibri"/>
        </w:rPr>
        <w:t>5</w:t>
      </w:r>
      <w:r>
        <w:rPr>
          <w:rFonts w:ascii="Calibri" w:hAnsi="Calibri" w:eastAsiaTheme="minorEastAsia" w:cs="Calibri" w:hint="eastAsia"/>
        </w:rPr>
        <w:t>）巧讲故事，引人注意；（</w:t>
      </w:r>
      <w:r>
        <w:rPr>
          <w:rFonts w:ascii="Calibri" w:hAnsi="Calibri" w:eastAsiaTheme="minorEastAsia" w:cs="Calibri"/>
        </w:rPr>
        <w:t>6</w:t>
      </w:r>
      <w:r>
        <w:rPr>
          <w:rFonts w:ascii="Calibri" w:hAnsi="Calibri" w:eastAsiaTheme="minorEastAsia" w:cs="Calibri" w:hint="eastAsia"/>
        </w:rPr>
        <w:t>）先说结果，倒叙开头。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常见的结尾方法有：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（</w:t>
      </w:r>
      <w:r>
        <w:rPr>
          <w:rFonts w:ascii="Calibri" w:hAnsi="Calibri" w:eastAsiaTheme="minorEastAsia" w:cs="Calibri"/>
        </w:rPr>
        <w:t>1</w:t>
      </w:r>
      <w:r>
        <w:rPr>
          <w:rFonts w:ascii="Calibri" w:hAnsi="Calibri" w:eastAsiaTheme="minorEastAsia" w:cs="Calibri" w:hint="eastAsia"/>
        </w:rPr>
        <w:t>）事情完整，自然结尾；（</w:t>
      </w:r>
      <w:r>
        <w:rPr>
          <w:rFonts w:ascii="Calibri" w:hAnsi="Calibri" w:eastAsiaTheme="minorEastAsia" w:cs="Calibri"/>
        </w:rPr>
        <w:t>2</w:t>
      </w:r>
      <w:r>
        <w:rPr>
          <w:rFonts w:ascii="Calibri" w:hAnsi="Calibri" w:eastAsiaTheme="minorEastAsia" w:cs="Calibri" w:hint="eastAsia"/>
        </w:rPr>
        <w:t>）总结主题，抒发感受；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（</w:t>
      </w:r>
      <w:r>
        <w:rPr>
          <w:rFonts w:ascii="Calibri" w:hAnsi="Calibri" w:eastAsiaTheme="minorEastAsia" w:cs="Calibri"/>
        </w:rPr>
        <w:t>3</w:t>
      </w:r>
      <w:r>
        <w:rPr>
          <w:rFonts w:ascii="Calibri" w:hAnsi="Calibri" w:eastAsiaTheme="minorEastAsia" w:cs="Calibri" w:hint="eastAsia"/>
        </w:rPr>
        <w:t>）照应开头，留有余味；（</w:t>
      </w:r>
      <w:r>
        <w:rPr>
          <w:rFonts w:ascii="Calibri" w:hAnsi="Calibri" w:eastAsiaTheme="minorEastAsia" w:cs="Calibri"/>
        </w:rPr>
        <w:t>4</w:t>
      </w:r>
      <w:r>
        <w:rPr>
          <w:rFonts w:ascii="Calibri" w:hAnsi="Calibri" w:eastAsiaTheme="minorEastAsia" w:cs="Calibri" w:hint="eastAsia"/>
        </w:rPr>
        <w:t>）含蓄结尾，引人入胜。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宋体" w:hAnsi="宋体" w:cs="宋体" w:hint="eastAsia"/>
          <w:b/>
          <w:bCs/>
          <w:color w:val="2E75B6" w:themeColor="accent1" w:themeShade="BF"/>
          <w:sz w:val="22"/>
        </w:rPr>
        <w:t>◆</w:t>
      </w:r>
      <w:r>
        <w:rPr>
          <w:rFonts w:ascii="Calibri" w:hAnsi="Calibri" w:eastAsiaTheme="minorEastAsia" w:cs="Calibri" w:hint="eastAsia"/>
          <w:b/>
          <w:bCs/>
        </w:rPr>
        <w:t>过渡：</w:t>
      </w:r>
      <w:r>
        <w:rPr>
          <w:rFonts w:ascii="Calibri" w:hAnsi="Calibri" w:eastAsiaTheme="minorEastAsia" w:cs="Calibri" w:hint="eastAsia"/>
        </w:rPr>
        <w:t>要做到自然灵活、承上启下、语言连贯、彼此衔接。办法一般有：过渡段、过渡句、以及过渡词三种。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宋体" w:hAnsi="宋体" w:cs="宋体" w:hint="eastAsia"/>
          <w:b/>
          <w:bCs/>
          <w:color w:val="2E75B6" w:themeColor="accent1" w:themeShade="BF"/>
          <w:sz w:val="22"/>
        </w:rPr>
        <w:t>◆</w:t>
      </w:r>
      <w:r>
        <w:rPr>
          <w:rFonts w:ascii="Calibri" w:hAnsi="Calibri" w:eastAsiaTheme="minorEastAsia" w:cs="Calibri" w:hint="eastAsia"/>
          <w:b/>
          <w:bCs/>
        </w:rPr>
        <w:t>照应：</w:t>
      </w:r>
      <w:r>
        <w:rPr>
          <w:rFonts w:ascii="Calibri" w:hAnsi="Calibri" w:eastAsiaTheme="minorEastAsia" w:cs="Calibri" w:hint="eastAsia"/>
        </w:rPr>
        <w:t>上下文之间的互相呼应，就是照应。照应方法一般有三种：前后照应、首尾照应和正文与标题照应。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1.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内容修改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①语句是否通顺，流畅；②内容是否符合题意；③材料是否恰当地表现中心；④中心是否明确、集中；⑤观点是否正确、鲜明。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2.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格式修改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①层次是否清楚。②详略是否得当。③汉字占格、标点占格是否正确。④应用文格式是否完整、正确。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3.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修改方法：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可采用增、删、调、换等方法，考场作文还要使用相应的修改符号。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1.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题目创新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①必须准确，要紧扣话题，不能偏题离题；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②要醒目，要紧扣文章内容；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③要简洁，要短小简单，能给人留下深刻的印象和广阔的想象空间；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④要新颖，可引用诗句、歌曲、成语、广告：可妙用修辞；可巧设悬念。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2.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主题创新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写作时应对主题精心设计，发富有个性的见解，从根本上亮化全文，增强文章的吸引力与感染力。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sectPr>
          <w:type w:val="nextPage"/>
          <w:pgSz w:w="11907" w:h="16839"/>
          <w:pgMar w:top="1191" w:right="1077" w:bottom="1191" w:left="1077" w:header="113" w:footer="850" w:gutter="0"/>
          <w:pgNumType w:start="3"/>
          <w:cols w:num="1" w:sep="1" w:space="425"/>
          <w:titlePg w:val="0"/>
          <w:docGrid w:type="lines" w:linePitch="312" w:charSpace="0"/>
        </w:sect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3.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材料创新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材料首先要典型，能够为表达文章的主题服务，其次是材料要新颖，不落俗套。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4.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语言创新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①要善于使用恰如其分的修饰词语，使平实的语言变得形象生动，使表达的情感更有感染力；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②要加强叙述、描写、抒情与议论方面的表达效果，还要善于使用比喻、拟人、夸张、排比、反问、对偶等修辞手法，适当引用名言警句、诗词、歇后语等，使表达更具体、形象、生动；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③要使作文读起来有起有伏，富有韵味、节奏，就要注意把叙述、描写、议论、抒情等表达方式交叉使用，把长句、短句、整句、散句错落有致地进行安排。</w:t>
      </w:r>
    </w:p>
    <w:p>
      <w:pPr>
        <w:spacing w:line="360" w:lineRule="auto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drawing>
          <wp:inline distT="0" distB="0" distL="0" distR="0">
            <wp:extent cx="1809750" cy="590550"/>
            <wp:effectExtent l="0" t="0" r="0" b="0"/>
            <wp:docPr id="2" name="图片 2" descr="图片包含 图标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图标&#10;&#10;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选取典型事例。通过人物在事件中的行为来表现人物性格、品质，刻画人物形象。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灵活运用描写方法。灵活运用多种描写方法，丰富人物形象。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抓住细节。捕捉具有代表性的细节，以小见大，于细微处反映人物的品质。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4.</w:t>
      </w:r>
      <w:r>
        <w:rPr>
          <w:rFonts w:ascii="Calibri" w:hAnsi="Calibri" w:eastAsiaTheme="minorEastAsia" w:cs="Calibri" w:hint="eastAsia"/>
        </w:rPr>
        <w:t>正面描写与侧面描写相结合，全面展现人物形象。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5.</w:t>
      </w:r>
      <w:r>
        <w:rPr>
          <w:rFonts w:ascii="Calibri" w:hAnsi="Calibri" w:eastAsiaTheme="minorEastAsia" w:cs="Calibri" w:hint="eastAsia"/>
        </w:rPr>
        <w:t>欲扬先抑，突出人物形象，增强表达效果。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讲究顺序。事情发展顺序；空间变化顺序；主人公感情变化顺序。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中心明确。确立中心，并围绕中心展开描写。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清楚完整。交代清楚“六要素”：时间、地点、人物，事情的起因、经过、结果。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4.</w:t>
      </w:r>
      <w:r>
        <w:rPr>
          <w:rFonts w:ascii="Calibri" w:hAnsi="Calibri" w:eastAsiaTheme="minorEastAsia" w:cs="Calibri" w:hint="eastAsia"/>
        </w:rPr>
        <w:t>生动具体。语言要生动形象，注意运用各种修辞手法，能加入一定的联想与想象。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5.</w:t>
      </w:r>
      <w:r>
        <w:rPr>
          <w:rFonts w:ascii="Calibri" w:hAnsi="Calibri" w:eastAsiaTheme="minorEastAsia" w:cs="Calibri" w:hint="eastAsia"/>
        </w:rPr>
        <w:t>详略得当。合理安排详略。主要部分要详细，次要部分要简略，使事情重点突出。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仔细观察，抓住景物特征。抓住景物特征，可从景物的形状、大小、色彩、变化等方面进行考虑。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时空结合，把握写景的顺序。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时间顺序：按春夏秋冬四季顺序或早中晚景物变化来写。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空间顺序：以参观游览的顺序（由上而下、由远及近等）落笔写景，条理清楚。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动静结合，全面展现景物的美。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自然景物，有的处于相对静止状态，如山峦、树木等；有的处于变动状态，如流水、飞鸟等。写景要做到有静、有动，动静结合，这样才能给读者留下深刻的印象。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4.</w:t>
      </w:r>
      <w:r>
        <w:rPr>
          <w:rFonts w:ascii="Calibri" w:hAnsi="Calibri" w:eastAsiaTheme="minorEastAsia" w:cs="Calibri" w:hint="eastAsia"/>
        </w:rPr>
        <w:t>处理情和景的关系，借景抒情，融情于景。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  <w:sectPr>
          <w:type w:val="nextPage"/>
          <w:pgSz w:w="11907" w:h="16839"/>
          <w:pgMar w:top="1191" w:right="1077" w:bottom="1191" w:left="1077" w:header="113" w:footer="850" w:gutter="0"/>
          <w:pgNumType w:start="4"/>
          <w:cols w:num="1" w:sep="1" w:space="425"/>
          <w:titlePg w:val="0"/>
          <w:docGrid w:type="lines" w:linePitch="312" w:charSpace="0"/>
        </w:sectPr>
      </w:pPr>
      <w:r>
        <w:rPr>
          <w:rFonts w:ascii="Calibri" w:hAnsi="Calibri" w:eastAsiaTheme="minorEastAsia" w:cs="Calibri" w:hint="eastAsia"/>
        </w:rPr>
        <w:t>写景要借助事物或浓或淡的表达自己的喜怒哀乐，要将人、景、情三者融为一体来写。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（一）状物类文章的三种类型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咏物寄志。通过对自然风景的具体描绘，寄托作者强烈愿望，崇高的理想和高尚的情志。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状物抒情。通过对自然风物的特点特征的细致描绘，抒发作者自己强烈的感受和真挚的感情。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托物言志。通过对自然风物的具体描绘，寄寓深刻的思想和深刻的哲理，表达作者对生活的独到的理解和认识。还可以有意识地运用多种修辞手法，诸如比喻、拟人以及象征等手法，增强文章感染力。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（二）状物类文章的写法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把握整体，细部刻画。要从整体上交代所描写的事物，同时要注意细部的刻画。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抓住特征，刻画清楚。不同的事物有不同的特征，物的特征主要有外形特征、功能特征、情态特征。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描写有序，层次分明。学习采用时间先后顺序、整体到部分的顺序、事物内部结构顺序等描写物体的方法。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4.</w:t>
      </w:r>
      <w:r>
        <w:rPr>
          <w:rFonts w:ascii="Calibri" w:hAnsi="Calibri" w:eastAsiaTheme="minorEastAsia" w:cs="Calibri" w:hint="eastAsia"/>
        </w:rPr>
        <w:t>有动有静，动静结合。既要刻画事物的静态美，同时也要展现出事物的动态感。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5.</w:t>
      </w:r>
      <w:r>
        <w:rPr>
          <w:rFonts w:ascii="Calibri" w:hAnsi="Calibri" w:eastAsiaTheme="minorEastAsia" w:cs="Calibri" w:hint="eastAsia"/>
        </w:rPr>
        <w:t>恰当说明，展开联想。要运用恰当的说明方法，把所描绘事物的形状、色彩、特征等介绍清楚。介绍时要善于运用联想，增强文章的生动性。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/>
        <w:jc w:val="left"/>
        <w:textAlignment w:val="center"/>
        <w:rPr>
          <w:rFonts w:ascii="Calibri" w:hAnsi="Calibri" w:eastAsiaTheme="minorEastAsia" w:cs="Calibri"/>
          <w:b/>
          <w:bCs/>
          <w:sz w:val="24"/>
          <w:szCs w:val="28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4"/>
          <w:szCs w:val="28"/>
          <w:shd w:val="clear" w:color="auto" w:fill="DEEAF6" w:themeFill="accent1" w:themeFillTint="33"/>
        </w:rPr>
        <w:t>（一）联想和想象</w:t>
      </w:r>
    </w:p>
    <w:p>
      <w:pPr>
        <w:widowControl/>
        <w:spacing w:line="360" w:lineRule="auto"/>
        <w:ind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联想——</w:t>
      </w:r>
      <w:r>
        <w:rPr>
          <w:rFonts w:ascii="宋体" w:hAnsi="宋体" w:cs="宋体" w:hint="eastAsia"/>
          <w:szCs w:val="21"/>
        </w:rPr>
        <w:t>由一事物想到另一事物的思维过程，两者之间具有一定的相关性。</w:t>
      </w:r>
    </w:p>
    <w:p>
      <w:pPr>
        <w:widowControl/>
        <w:spacing w:line="360" w:lineRule="auto"/>
        <w:ind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想象——</w:t>
      </w:r>
      <w:r>
        <w:rPr>
          <w:rFonts w:ascii="宋体" w:hAnsi="宋体" w:cs="宋体" w:hint="eastAsia"/>
          <w:szCs w:val="21"/>
        </w:rPr>
        <w:t>对于人们已有的经验进行加工、改造，从而创造新形象的过程。</w:t>
      </w:r>
    </w:p>
    <w:tbl>
      <w:tblPr>
        <w:tblStyle w:val="TableNormal"/>
        <w:tblpPr w:leftFromText="180" w:rightFromText="180" w:vertAnchor="text" w:horzAnchor="page" w:tblpXSpec="center" w:tblpY="101"/>
        <w:tblOverlap w:val="never"/>
        <w:tblW w:w="9720" w:type="dxa"/>
        <w:tblInd w:w="0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16"/>
        <w:gridCol w:w="6820"/>
      </w:tblGrid>
      <w:tr>
        <w:tblPrEx>
          <w:tblW w:w="9720" w:type="dxa"/>
          <w:tblInd w:w="0" w:type="dxa"/>
          <w:tblBorders>
            <w:top w:val="single" w:sz="4" w:space="0" w:color="9CC2E5"/>
            <w:left w:val="single" w:sz="4" w:space="0" w:color="9CC2E5"/>
            <w:bottom w:val="single" w:sz="4" w:space="0" w:color="9CC2E5"/>
            <w:right w:val="single" w:sz="4" w:space="0" w:color="9CC2E5"/>
            <w:insideH w:val="single" w:sz="4" w:space="0" w:color="9CC2E5"/>
            <w:insideV w:val="single" w:sz="4" w:space="0" w:color="9CC2E5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1384" w:type="dxa"/>
            <w:vMerge w:val="restart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想象的类别</w:t>
            </w:r>
          </w:p>
        </w:tc>
        <w:tc>
          <w:tcPr>
            <w:tcW w:w="1516" w:type="dxa"/>
            <w:vMerge w:val="restart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超时空想象</w:t>
            </w:r>
          </w:p>
        </w:tc>
        <w:tc>
          <w:tcPr>
            <w:tcW w:w="6821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把过去的物、景、人事写的如在眼前</w:t>
            </w:r>
          </w:p>
        </w:tc>
      </w:tr>
      <w:tr>
        <w:tblPrEx>
          <w:tblW w:w="972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/>
        </w:trPr>
        <w:tc>
          <w:tcPr>
            <w:tcW w:w="1384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6821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幻想式想象，就是将未来的人事设想得好象已经摆在眼前一样，给人的感觉是应该如此，将来可能是事实的。</w:t>
            </w:r>
          </w:p>
        </w:tc>
      </w:tr>
      <w:tr>
        <w:tblPrEx>
          <w:tblW w:w="972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/>
        </w:trPr>
        <w:tc>
          <w:tcPr>
            <w:tcW w:w="1384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vMerge w:val="restart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假设想象</w:t>
            </w:r>
          </w:p>
        </w:tc>
        <w:tc>
          <w:tcPr>
            <w:tcW w:w="6821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换位想象，即换取原来事实中的人物、事件来进行想象。</w:t>
            </w:r>
          </w:p>
        </w:tc>
      </w:tr>
      <w:tr>
        <w:tblPrEx>
          <w:tblW w:w="972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/>
        </w:trPr>
        <w:tc>
          <w:tcPr>
            <w:tcW w:w="1384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6821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拟人想象，就是让一些动物甚至没有感觉的植物来开口说话，来达到意想不到的效果。拟人想象可以无所顾忌，让我们生活中的很多不可能变成可能。</w:t>
            </w:r>
          </w:p>
        </w:tc>
      </w:tr>
    </w:tbl>
    <w:p>
      <w:pPr>
        <w:spacing w:line="360" w:lineRule="auto"/>
        <w:ind w:firstLine="420"/>
        <w:jc w:val="left"/>
        <w:textAlignment w:val="center"/>
        <w:rPr>
          <w:rFonts w:ascii="Calibri" w:hAnsi="Calibri" w:eastAsiaTheme="minorEastAsia" w:cs="Calibri"/>
          <w:b/>
          <w:bCs/>
          <w:sz w:val="24"/>
          <w:szCs w:val="28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4"/>
          <w:szCs w:val="28"/>
          <w:shd w:val="clear" w:color="auto" w:fill="DEEAF6" w:themeFill="accent1" w:themeFillTint="33"/>
        </w:rPr>
        <w:t>（二）想象作文的写法</w:t>
      </w:r>
    </w:p>
    <w:p>
      <w:pPr>
        <w:spacing w:line="360" w:lineRule="auto"/>
        <w:ind w:firstLine="420"/>
        <w:jc w:val="left"/>
        <w:textAlignment w:val="center"/>
        <w:rPr>
          <w:rFonts w:ascii="Calibri" w:hAnsi="Calibri" w:eastAsiaTheme="minorEastAsia" w:cs="Calibri"/>
          <w:b/>
          <w:bCs/>
          <w:sz w:val="24"/>
          <w:szCs w:val="28"/>
          <w:shd w:val="clear" w:color="auto" w:fill="DEEAF6" w:themeFill="accent1" w:themeFillTint="33"/>
        </w:rPr>
      </w:pPr>
      <w:r>
        <w:rPr>
          <w:b/>
          <w:bCs/>
          <w:szCs w:val="21"/>
        </w:rPr>
        <w:t>1.</w:t>
      </w:r>
      <w:r>
        <w:rPr>
          <w:rFonts w:hint="eastAsia"/>
          <w:b/>
          <w:bCs/>
          <w:szCs w:val="21"/>
        </w:rPr>
        <w:t>想象作文也有“六要素”</w:t>
      </w:r>
    </w:p>
    <w:p>
      <w:pPr>
        <w:pStyle w:val="TableParagraph"/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想象作文和一般记叙文一样，要有时间、地点、人物活动，有事件的起因、发展和结局。</w:t>
      </w:r>
    </w:p>
    <w:p>
      <w:pPr>
        <w:pStyle w:val="TableParagraph"/>
        <w:spacing w:line="360" w:lineRule="auto"/>
        <w:ind w:firstLine="420" w:firstLineChars="20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2.想象作文也要有明确的中心</w:t>
      </w:r>
    </w:p>
    <w:p>
      <w:pPr>
        <w:pStyle w:val="TableParagraph"/>
        <w:spacing w:line="360" w:lineRule="auto"/>
        <w:ind w:firstLine="420" w:firstLineChars="200"/>
        <w:rPr>
          <w:szCs w:val="21"/>
        </w:rPr>
        <w:sectPr>
          <w:type w:val="nextPage"/>
          <w:pgSz w:w="11907" w:h="16839"/>
          <w:pgMar w:top="1191" w:right="1077" w:bottom="1191" w:left="1077" w:header="113" w:footer="850" w:gutter="0"/>
          <w:pgNumType w:start="5"/>
          <w:cols w:num="1" w:sep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或反映人们的一种追求，或揭示一个深刻道理，或歌颂一种精神，其中心意思必须是鲜明的、积极的。</w:t>
      </w:r>
    </w:p>
    <w:p>
      <w:pPr>
        <w:pStyle w:val="TableParagraph"/>
        <w:spacing w:line="360" w:lineRule="auto"/>
        <w:ind w:firstLine="420" w:firstLineChars="20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3.情节合理，有现实感、现场感</w:t>
      </w:r>
    </w:p>
    <w:p>
      <w:pPr>
        <w:pStyle w:val="TableParagraph"/>
        <w:spacing w:line="360" w:lineRule="auto"/>
        <w:ind w:firstLine="420" w:firstLineChars="200"/>
        <w:rPr>
          <w:b/>
          <w:bCs/>
          <w:szCs w:val="21"/>
          <w:u w:val="single"/>
        </w:rPr>
      </w:pPr>
      <w:r>
        <w:rPr>
          <w:rFonts w:hint="eastAsia"/>
          <w:szCs w:val="21"/>
        </w:rPr>
        <w:t>想象、假设要从实际出发，以人们的生活理想为目标，想象实现的内容有现实意义。中心体现社会责任感和为人类服务的意识。</w:t>
      </w:r>
    </w:p>
    <w:p>
      <w:pPr>
        <w:spacing w:before="240"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09750" cy="590550"/>
            <wp:effectExtent l="0" t="0" r="0" b="0"/>
            <wp:docPr id="1" name="图片 1" descr="图形用户界面&#10;&#10;中度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&#10;&#10;中度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一、书面表达</w:t>
      </w:r>
    </w:p>
    <w:p>
      <w:pPr>
        <w:spacing w:line="360" w:lineRule="auto"/>
        <w:jc w:val="left"/>
        <w:textAlignment w:val="center"/>
      </w:pPr>
      <w:r>
        <w:t>1．习作。</w:t>
      </w:r>
    </w:p>
    <w:p>
      <w:pPr>
        <w:spacing w:line="360" w:lineRule="auto"/>
        <w:jc w:val="left"/>
        <w:textAlignment w:val="center"/>
      </w:pPr>
      <w:r>
        <w:t>这张图片你一定知道是谁吧？请你向大家介绍一下吧。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43000" cy="1133475"/>
            <wp:effectExtent l="0" t="0" r="0" b="0"/>
            <wp:docPr id="100003" name="图片 100003" descr="@@@7ecd4367f0d8467bae7d7451518b5a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7ecd4367f0d8467bae7d7451518b5a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提示：你是在哪里见到它的？你喜欢它吗？你知道它为什么那么受欢迎吗？</w:t>
      </w:r>
    </w:p>
    <w:p>
      <w:pPr>
        <w:spacing w:line="360" w:lineRule="auto"/>
        <w:jc w:val="left"/>
        <w:textAlignment w:val="center"/>
      </w:pPr>
      <w:r>
        <w:t>要求：自拟题目，语言通顺，字数300字左右。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2．快乐表达。</w:t>
      </w:r>
    </w:p>
    <w:p>
      <w:pPr>
        <w:spacing w:line="360" w:lineRule="auto"/>
        <w:jc w:val="left"/>
        <w:textAlignment w:val="center"/>
      </w:pPr>
      <w:r>
        <w:t>在课本中，我们认识了诚实守信的宋庆龄、严谨求实的法布尔、聪明勇敢的枣核……在生活中，我们也会遇到形形色色的人，他们身上的优点或优秀品质让我们受益匪浅，难以忘怀。请选择一个你熟悉的人写一写，题目自拟。</w:t>
      </w:r>
    </w:p>
    <w:p>
      <w:pPr>
        <w:spacing w:line="360" w:lineRule="auto"/>
        <w:jc w:val="left"/>
        <w:textAlignment w:val="center"/>
      </w:pPr>
      <w:r>
        <w:t>要求：（1）围绕一个人，紧扣他（她）的优点或优秀品质来写。</w:t>
      </w:r>
    </w:p>
    <w:p>
      <w:pPr>
        <w:spacing w:line="360" w:lineRule="auto"/>
        <w:jc w:val="left"/>
        <w:textAlignment w:val="center"/>
      </w:pPr>
      <w:r>
        <w:t>（2）语句通顺，书写工整，正确使用标点符号。</w:t>
      </w:r>
    </w:p>
    <w:p>
      <w:pPr>
        <w:spacing w:line="360" w:lineRule="auto"/>
        <w:jc w:val="left"/>
        <w:textAlignment w:val="center"/>
      </w:pPr>
      <w:r>
        <w:t>（3）不少于300字。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3．表达与交流</w:t>
      </w:r>
    </w:p>
    <w:p>
      <w:pPr>
        <w:spacing w:line="360" w:lineRule="auto"/>
        <w:jc w:val="left"/>
        <w:textAlignment w:val="center"/>
      </w:pPr>
      <w:r>
        <w:t>周末，你在院子里吹肥皂泡。一个个清轻脆丽的肥皂泡，就像一串串美丽的梦，在空中自由地飘荡。突然，一个肥皂泡向你飞来，一下子罩住你。瞬间，你变成了一个小不点，跟随肥皂泡飘向了天空，飘去了远方……接下来会发生什么神奇、有趣的故事呢？请以“一个 的肥皂泡”为题目，写一个想象故事。</w:t>
      </w:r>
    </w:p>
    <w:p>
      <w:pPr>
        <w:spacing w:line="360" w:lineRule="auto"/>
        <w:jc w:val="left"/>
        <w:textAlignment w:val="center"/>
      </w:pPr>
      <w:r>
        <w:t>习作小锦囊：</w:t>
      </w:r>
    </w:p>
    <w:p>
      <w:pPr>
        <w:spacing w:line="360" w:lineRule="auto"/>
        <w:jc w:val="left"/>
        <w:textAlignment w:val="center"/>
      </w:pPr>
      <w:r>
        <w:t>（1）大胆想象，你会拥有一段奇异的经历；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6"/>
          <w:cols w:num="1" w:sep="1" w:space="425"/>
          <w:titlePg w:val="0"/>
          <w:docGrid w:type="lines" w:linePitch="312" w:charSpace="0"/>
        </w:sectPr>
      </w:pPr>
      <w:r>
        <w:t>（2）不能妄想，要围绕想象事物的特点、结合自己的美好愿望展开想象；</w:t>
      </w:r>
    </w:p>
    <w:p>
      <w:pPr>
        <w:spacing w:line="360" w:lineRule="auto"/>
        <w:jc w:val="left"/>
        <w:textAlignment w:val="center"/>
      </w:pPr>
      <w:r>
        <w:t>（3）内容具体生动，把物当作人写，让物会说、会笑、会跑、会想……</w:t>
      </w:r>
    </w:p>
    <w:p>
      <w:pPr>
        <w:spacing w:line="360" w:lineRule="auto"/>
        <w:jc w:val="left"/>
        <w:textAlignment w:val="center"/>
      </w:pPr>
      <w:r>
        <w:t>（4）书写工整，卷面整洁，语句通顺，规范使用标点符号。尝试用修改符号修改自己的习作。</w:t>
      </w:r>
    </w:p>
    <w:p>
      <w:pPr>
        <w:spacing w:line="360" w:lineRule="auto"/>
        <w:jc w:val="left"/>
        <w:textAlignment w:val="center"/>
      </w:pPr>
      <w:r>
        <w:t>（5）不得抄袭，不泄露学校和自己的真实信息。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4．习作。</w:t>
      </w:r>
    </w:p>
    <w:p>
      <w:pPr>
        <w:spacing w:line="360" w:lineRule="auto"/>
        <w:jc w:val="left"/>
        <w:textAlignment w:val="center"/>
      </w:pPr>
      <w:r>
        <w:t>请以“假如我能去太空”为题目，展开大胆想象，写一个想象故事。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5．大作文。</w:t>
      </w:r>
    </w:p>
    <w:p>
      <w:pPr>
        <w:spacing w:line="360" w:lineRule="auto"/>
        <w:jc w:val="left"/>
        <w:textAlignment w:val="center"/>
      </w:pPr>
      <w:r>
        <w:t>题目：夸夸________</w:t>
      </w:r>
    </w:p>
    <w:p>
      <w:pPr>
        <w:spacing w:line="360" w:lineRule="auto"/>
        <w:jc w:val="left"/>
        <w:textAlignment w:val="center"/>
      </w:pPr>
      <w:r>
        <w:t>提示：我们身边的人各有各的优点，有的人乐于助人，有的人性格开朗，有的人勇敢坚强，还有的人有很多特长……请你选择自己熟悉的一个人，通过写一、两件事来表现他（她）的优秀之处。</w:t>
      </w:r>
    </w:p>
    <w:p>
      <w:pPr>
        <w:spacing w:line="360" w:lineRule="auto"/>
        <w:jc w:val="left"/>
        <w:textAlignment w:val="center"/>
      </w:pPr>
      <w:r>
        <w:t>要求：①把题目补充完整。</w:t>
      </w:r>
    </w:p>
    <w:p>
      <w:pPr>
        <w:spacing w:line="360" w:lineRule="auto"/>
        <w:jc w:val="left"/>
        <w:textAlignment w:val="center"/>
      </w:pPr>
      <w:r>
        <w:t>②语句通顺，内容充实。</w:t>
      </w:r>
    </w:p>
    <w:p>
      <w:pPr>
        <w:spacing w:line="360" w:lineRule="auto"/>
        <w:jc w:val="left"/>
        <w:textAlignment w:val="center"/>
      </w:pPr>
      <w:r>
        <w:t>③300字左右。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6．习作。</w:t>
      </w:r>
    </w:p>
    <w:p>
      <w:pPr>
        <w:spacing w:line="360" w:lineRule="auto"/>
        <w:jc w:val="left"/>
        <w:textAlignment w:val="center"/>
      </w:pPr>
      <w:r>
        <w:t>在想象的世界里，什么都有可能发生，一切都变得那么奇妙。从下面这些题目里选一个写想象故事。要大胆地想象，创造属于自己的想象世界。不少于200个字。</w:t>
      </w:r>
    </w:p>
    <w:p>
      <w:pPr>
        <w:spacing w:line="360" w:lineRule="auto"/>
        <w:jc w:val="left"/>
        <w:textAlignment w:val="center"/>
      </w:pPr>
      <w:r>
        <w:t>神奇的魔毯</w:t>
      </w:r>
      <w:r>
        <w:rPr>
          <w:rFonts w:eastAsia="Times New Roman"/>
          <w:kern w:val="0"/>
          <w:sz w:val="24"/>
          <w:szCs w:val="24"/>
        </w:rPr>
        <w:t>        </w:t>
      </w:r>
      <w:r>
        <w:t>会飞的土豆</w:t>
      </w:r>
      <w:r>
        <w:rPr>
          <w:rFonts w:eastAsia="Times New Roman"/>
          <w:kern w:val="0"/>
          <w:sz w:val="24"/>
          <w:szCs w:val="24"/>
        </w:rPr>
        <w:t>        </w:t>
      </w:r>
      <w:r>
        <w:t>小草的烦恼</w:t>
      </w:r>
      <w:r>
        <w:rPr>
          <w:rFonts w:eastAsia="Times New Roman"/>
          <w:kern w:val="0"/>
          <w:sz w:val="24"/>
          <w:szCs w:val="24"/>
        </w:rPr>
        <w:t>        </w:t>
      </w:r>
      <w:r>
        <w:t>我可以飞</w:t>
      </w:r>
      <w:r>
        <w:rPr>
          <w:rFonts w:eastAsia="Times New Roman"/>
          <w:kern w:val="0"/>
          <w:sz w:val="24"/>
          <w:szCs w:val="24"/>
        </w:rPr>
        <w:t>        </w:t>
      </w:r>
      <w:r>
        <w:t>小乌龟的飞毛腿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7．快乐作文。</w:t>
      </w:r>
    </w:p>
    <w:p>
      <w:pPr>
        <w:spacing w:line="360" w:lineRule="auto"/>
        <w:jc w:val="left"/>
        <w:textAlignment w:val="center"/>
      </w:pPr>
      <w:r>
        <w:t>不知不觉一个学期过去了，你一定有很多收获吧！如在疫情期间你学会了自主学习，学会了做饭，克服了胆怯等。写你成长中的一件事。要求：题目自拟，表达有条理，字迹工整。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8．快乐习作。</w:t>
      </w:r>
    </w:p>
    <w:p>
      <w:pPr>
        <w:spacing w:line="360" w:lineRule="auto"/>
        <w:jc w:val="left"/>
        <w:textAlignment w:val="center"/>
      </w:pPr>
      <w:r>
        <w:t>假如你会变，你想变成什么呢？给你一次机会，展开想象的翅膀变吧！越神奇越好，请以“我想变成 ”为题，编写一个故事。不少于300字。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9．习作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7"/>
          <w:cols w:num="1" w:sep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</w:pPr>
      <w:r>
        <w:t>我们在一天天长大，在成长的过程中经历了许多令人难忘的事，有欢喜，有忧愁；有笑语，有眼泪……你想不想和大家分享一下你的喜、怒、哀、乐呢？赶快动笔写一写自己在成长过程中的一件事吧！注意：把事情的经过写清楚，语句通顺，题目自拟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10．习作展示。</w:t>
      </w:r>
    </w:p>
    <w:p>
      <w:pPr>
        <w:spacing w:line="360" w:lineRule="auto"/>
        <w:jc w:val="left"/>
        <w:textAlignment w:val="center"/>
      </w:pPr>
      <w:r>
        <w:t>想象能让生活变得更加神奇、有趣。同学们，请你大胆想象，看看下面的图形可以变成什么？变化后的事物之间可能会发生什么故事？把你想到的故事和大家分享吧！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943225" cy="428625"/>
            <wp:effectExtent l="0" t="0" r="0" b="0"/>
            <wp:docPr id="100005" name="图片 100005" descr="@@@07ca528328df465e893d8e334bcf96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07ca528328df465e893d8e334bcf967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要求：1．从上图中选择至少两种图形，把它们画成想象中的事物（画在右面方框中）；2．把想象的事物之间发生的故事写清楚，看谁想象的新奇有趣；3．句子通顺，标点正确，不写错别字，题目自拟。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943225" cy="1552575"/>
            <wp:effectExtent l="0" t="0" r="0" b="0"/>
            <wp:docPr id="100007" name="图片 100007" descr="@@@1cc776f160d840e39b5166949d626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1cc776f160d840e39b5166949d6265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11．习作。</w:t>
      </w:r>
    </w:p>
    <w:p>
      <w:pPr>
        <w:spacing w:line="360" w:lineRule="auto"/>
        <w:jc w:val="left"/>
        <w:textAlignment w:val="center"/>
      </w:pPr>
      <w:r>
        <w:t>有两只小蚂蚁来到了一辆大卡车上。他们将进行一场冒险之旅。请你发挥想象，编一个童话故事，题目自拟，不懂的字可以用拼音代替。注意要把句子写通顺，并且标上标点符号。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12．习作</w:t>
      </w:r>
    </w:p>
    <w:p>
      <w:pPr>
        <w:spacing w:line="360" w:lineRule="auto"/>
        <w:jc w:val="left"/>
        <w:textAlignment w:val="center"/>
      </w:pPr>
      <w:r>
        <w:t>假如有一天，一位神话中的人物来到了我们的校园、你最希望是谁？假如你见到了他（她），你会和他（她）说些什么？做些什么？请你大超展开想象，编写一个神奇的故事吧，题目自拟。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13．平时你注意观察周围的事物吗？你喜欢观察植物还是动物？请根据你的观察，写一则观察日记。以《观察日记一则》为题或另拟题目。注意按照一定的观察顺序来写。内容要准确、形象，注意把观察过程中的事物或发现写清楚，注意日记的格式。不少于250字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14．妙笔生花。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8"/>
          <w:cols w:num="1" w:sep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</w:pPr>
      <w:r>
        <w:t>小丽说：“我的妈妈很勤快，就像一头牛。”小军说：“我的爸爸胖胖的，憨憨的，像一只熊。”你的家人和哪些动物比较像？什么地方像？每天生活在这个动物园里，你感觉怎么样？请把自己的家想象成一个动物园，介绍一下你的家庭成员吧！</w:t>
      </w:r>
    </w:p>
    <w:p>
      <w:pPr>
        <w:spacing w:line="360" w:lineRule="auto"/>
        <w:jc w:val="left"/>
        <w:textAlignment w:val="center"/>
      </w:pPr>
      <w:r>
        <w:t>要求：</w:t>
      </w:r>
    </w:p>
    <w:p>
      <w:pPr>
        <w:spacing w:line="360" w:lineRule="auto"/>
        <w:jc w:val="left"/>
        <w:textAlignment w:val="center"/>
      </w:pPr>
      <w:r>
        <w:t>（1）语句通顺，详略得当，结构完整；</w:t>
      </w:r>
    </w:p>
    <w:p>
      <w:pPr>
        <w:spacing w:line="360" w:lineRule="auto"/>
        <w:jc w:val="left"/>
        <w:textAlignment w:val="center"/>
      </w:pPr>
      <w:r>
        <w:t>（2）能抓住家人与动物的相似之处，写出人物的特点；</w:t>
      </w:r>
    </w:p>
    <w:p>
      <w:pPr>
        <w:spacing w:line="360" w:lineRule="auto"/>
        <w:jc w:val="left"/>
        <w:textAlignment w:val="center"/>
      </w:pPr>
      <w:r>
        <w:t>（3）题目自拟，不少于350字。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15．习作。</w:t>
      </w:r>
    </w:p>
    <w:p>
      <w:pPr>
        <w:spacing w:line="360" w:lineRule="auto"/>
        <w:jc w:val="left"/>
        <w:textAlignment w:val="center"/>
      </w:pPr>
      <w:r>
        <w:t>波涛汹涌的大海、巍峨起伏的群山、书声琅琅的校园、惊险刺激的游乐园、风光秀美的江南古镇……我们的身边处处是风景，处处充满了诗情画意。同学们，你最喜欢哪里的风景？喜欢的理由是什么？请你拿起笔来，把你欣赏到的风光美景介绍给大家吧。要求：题目自拟，不少于350字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16．习作</w:t>
      </w:r>
    </w:p>
    <w:p>
      <w:pPr>
        <w:spacing w:line="360" w:lineRule="auto"/>
        <w:jc w:val="left"/>
        <w:textAlignment w:val="center"/>
      </w:pPr>
      <w:r>
        <w:t>你有过“答应别人的事情一定想办法完成”的经历吗？请仔细想想，以“守信”为话题，写一写你是怎样完成的，要写出自己的真情实感，要语句通顺，书写工整。题目自拟。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17．看图画，写一写。</w:t>
      </w:r>
    </w:p>
    <w:p>
      <w:pPr>
        <w:spacing w:line="360" w:lineRule="auto"/>
        <w:jc w:val="left"/>
        <w:textAlignment w:val="center"/>
      </w:pPr>
      <w:r>
        <w:t>请仔细观察这幅图，然后发挥你的想象，把自己看到的、想到的写清楚，题目自己确定。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324100" cy="1657350"/>
            <wp:effectExtent l="0" t="0" r="0" b="0"/>
            <wp:docPr id="100011" name="图片 100011" descr="@@@127e6968336c474eb334ce95dd1796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127e6968336c474eb334ce95dd1796d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18．习作。</w:t>
      </w:r>
    </w:p>
    <w:p>
      <w:pPr>
        <w:spacing w:line="360" w:lineRule="auto"/>
        <w:jc w:val="left"/>
        <w:textAlignment w:val="center"/>
      </w:pPr>
      <w:r>
        <w:t>一只鸭子非常羡慕天鹅能在空中飞翔，他多么希望自己也能自由地在空中翱翔。有一天，这只鸭子的愿望实现了。接下来会发生什么有趣的故事呢？请你展开丰富的想象，编一个有趣的故事。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19．习作。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9"/>
          <w:cols w:num="1" w:sep="1" w:space="425"/>
          <w:titlePg w:val="0"/>
          <w:docGrid w:type="lines" w:linePitch="312" w:charSpace="0"/>
        </w:sectPr>
      </w:pPr>
      <w:r>
        <w:t>同学们，你一定喜欢小动物吧，漂亮的孔雀、狡猾的狐狸、凶猛的老虎等。请你至少选择两个自己喜欢的动物，想一想它们之间会发生什么事，把它们写进一个故事里。故事如果能蕴含一定的道理会更棒。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20．习作。</w:t>
      </w:r>
    </w:p>
    <w:p>
      <w:pPr>
        <w:spacing w:line="360" w:lineRule="auto"/>
        <w:jc w:val="left"/>
        <w:textAlignment w:val="center"/>
      </w:pPr>
      <w:r>
        <w:t>题目：我真了不起</w:t>
      </w:r>
    </w:p>
    <w:p>
      <w:pPr>
        <w:spacing w:line="360" w:lineRule="auto"/>
        <w:jc w:val="left"/>
        <w:textAlignment w:val="center"/>
      </w:pPr>
      <w:r>
        <w:t>提示：你曾经为爸爸、妈妈，为同学、老师做过什么，让你感到了不起；你最近学会了什么本领，值得为此而夸夸自己……选择一件事写一写。</w:t>
      </w:r>
    </w:p>
    <w:p>
      <w:pPr>
        <w:spacing w:line="360" w:lineRule="auto"/>
        <w:jc w:val="left"/>
        <w:textAlignment w:val="center"/>
      </w:pPr>
      <w:r>
        <w:t>要求：①事情过程叙述清楚，语句通顺、标点正确，不少于300字。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10"/>
          <w:cols w:num="1" w:sep="1" w:space="425"/>
          <w:titlePg w:val="0"/>
          <w:docGrid w:type="lines" w:linePitch="312" w:charSpace="0"/>
        </w:sectPr>
      </w:pPr>
      <w:r>
        <w:t>②文中不要出现真实的村名、校名、姓名。</w:t>
      </w:r>
    </w:p>
    <w:p>
      <w:p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10833100</wp:posOffset>
            </wp:positionH>
            <wp:positionV relativeFrom="topMargin">
              <wp:posOffset>10515600</wp:posOffset>
            </wp:positionV>
            <wp:extent cx="304800" cy="406400"/>
            <wp:effectExtent l="0" t="0" r="0" b="12700"/>
            <wp:wrapNone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sz w:val="30"/>
        </w:rPr>
        <w:t>专题15 写作训练</w:t>
      </w:r>
      <w:r>
        <w:rPr>
          <w:rFonts w:ascii="宋体" w:hAnsi="宋体" w:cs="宋体" w:hint="eastAsia"/>
          <w:b/>
          <w:sz w:val="30"/>
          <w:lang w:val="en-US" w:eastAsia="zh-CN"/>
        </w:rPr>
        <w:t>解析</w:t>
      </w:r>
      <w:bookmarkStart w:id="1" w:name="_GoBack"/>
      <w:bookmarkEnd w:id="1"/>
    </w:p>
    <w:p>
      <w:pPr>
        <w:rPr>
          <w:rFonts w:ascii="黑体" w:eastAsia="黑体" w:hAnsi="黑体" w:cs="黑体"/>
          <w:b/>
          <w:sz w:val="30"/>
        </w:rPr>
      </w:pPr>
      <w:r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09750" cy="590550"/>
            <wp:effectExtent l="0" t="0" r="0" b="0"/>
            <wp:docPr id="4" name="图片 4" descr="图标&#10;&#10;低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标&#10;&#10;低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只有准确地审清题意，透彻理解题目的意思，解决好“写什么”的问题，写起来才能保证不偏题，不至于“下笔千言，离题万里”。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宋体" w:hAnsi="宋体" w:cs="宋体" w:hint="eastAsia"/>
          <w:b/>
          <w:bCs/>
          <w:color w:val="2E75B6" w:themeColor="accent1" w:themeShade="BF"/>
          <w:sz w:val="22"/>
        </w:rPr>
        <w:t>◆</w:t>
      </w:r>
      <w:r>
        <w:rPr>
          <w:rFonts w:ascii="Calibri" w:hAnsi="Calibri" w:eastAsiaTheme="minorEastAsia" w:cs="Calibri" w:hint="eastAsia"/>
          <w:b/>
          <w:bCs/>
          <w:sz w:val="24"/>
          <w:szCs w:val="28"/>
          <w:shd w:val="clear" w:color="auto" w:fill="DEEAF6" w:themeFill="accent1" w:themeFillTint="33"/>
        </w:rPr>
        <w:t>审题要点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①审关键词：确定“题眼”（写作的重点）。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②审写作范围：确定时间、地点、内容等范围限制。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③审要求和体裁：字数限制；题材：记叙文、议论文、应用文等。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宋体" w:hAnsi="宋体" w:cs="宋体" w:hint="eastAsia"/>
          <w:b/>
          <w:bCs/>
          <w:color w:val="2E75B6" w:themeColor="accent1" w:themeShade="BF"/>
          <w:sz w:val="22"/>
        </w:rPr>
        <w:t>◆</w:t>
      </w:r>
      <w:r>
        <w:rPr>
          <w:rFonts w:ascii="Calibri" w:hAnsi="Calibri" w:eastAsiaTheme="minorEastAsia" w:cs="Calibri" w:hint="eastAsia"/>
          <w:b/>
          <w:bCs/>
          <w:sz w:val="24"/>
          <w:szCs w:val="28"/>
          <w:shd w:val="clear" w:color="auto" w:fill="DEEAF6" w:themeFill="accent1" w:themeFillTint="33"/>
        </w:rPr>
        <w:t>审题方法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</w:rPr>
        <w:t>①分析法：</w:t>
      </w:r>
      <w:r>
        <w:rPr>
          <w:rFonts w:ascii="Calibri" w:hAnsi="Calibri" w:eastAsiaTheme="minorEastAsia" w:cs="Calibri" w:hint="eastAsia"/>
        </w:rPr>
        <w:t>先把题目按词拆开，然后逐词琢磨，理解每个词的意思，弄清它们之间的关系。如《校园新事多》可分解为“校园”、“新”、“事”、“多”四个词，我们就能写发生在校园里的新鲜的事，至少要写出两件或两件以上的事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</w:rPr>
        <w:t>②比较法：</w:t>
      </w:r>
      <w:r>
        <w:rPr>
          <w:rFonts w:ascii="Calibri" w:hAnsi="Calibri" w:eastAsiaTheme="minorEastAsia" w:cs="Calibri" w:hint="eastAsia"/>
        </w:rPr>
        <w:t>根据所给题目，自己拟几个相似的题目进行比较，弄清它们的写作范围和要求。如写《我和老师》，可自拟《我的老师》、《我爱您，老师》进行比较，找出它们之间的相同点和不同点，从而确定写作重点。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</w:rPr>
        <w:t>③设问法：</w:t>
      </w:r>
      <w:r>
        <w:rPr>
          <w:rFonts w:ascii="Calibri" w:hAnsi="Calibri" w:eastAsiaTheme="minorEastAsia" w:cs="Calibri" w:hint="eastAsia"/>
        </w:rPr>
        <w:t>先提出几个问题，并考虑好其中的重要问题，然后对照题目对假设的问题进行条理清楚，主次分明，详略得当的回答。如《她变了》，可提问：变之前她是怎样的？她变的原因是什么？她变后是怎样的？有哪些人说她变了？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另外，对于特殊的题目要仔细推敲，弄清真正的意义。如《温暖》，就不能专写天气温暖，而应体现互相帮助或得到关怀爱护的感受。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中心是文章的灵魂。立意就是要明确作文的中心思想。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思想健康、观点正确是最基本的要求。在习作中，你要赞美什么、批评什么，你要对什么、支持什么，应旗帜鲜明，不可模糊。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要善于从多层次、多角度、多方面来分析材料，做到以小见大、由表及里，想人所想、发人所未发，力求立意创新。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  <w:sectPr>
          <w:type w:val="nextPage"/>
          <w:pgSz w:w="11907" w:h="16839"/>
          <w:pgMar w:top="1191" w:right="1077" w:bottom="1191" w:left="1077" w:header="113" w:footer="850" w:gutter="0"/>
          <w:pgNumType w:start="11"/>
          <w:cols w:num="1" w:sep="1" w:space="425"/>
          <w:titlePg w:val="0"/>
          <w:docGrid w:type="lines" w:linePitch="312" w:charSpace="0"/>
        </w:sect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要善于“以小见大”，从小的方面表现深刻的主题。透过事物的现象去挖掘它内在本质，思考出对人生、对社会有意义、有价值的东西，给他人启示。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1.</w:t>
      </w:r>
      <w:r>
        <w:rPr>
          <w:rFonts w:ascii="Calibri" w:hAnsi="Calibri" w:eastAsiaTheme="minorEastAsia" w:cs="Calibri" w:hint="eastAsia"/>
          <w:b/>
          <w:bCs/>
        </w:rPr>
        <w:t>切题</w:t>
      </w:r>
      <w:r>
        <w:rPr>
          <w:rFonts w:ascii="Calibri" w:hAnsi="Calibri" w:eastAsiaTheme="minorEastAsia" w:cs="Calibri" w:hint="eastAsia"/>
        </w:rPr>
        <w:t>——围绕文章中心选材，选最能说明中心的材料。与中心无关的材料，再生动也不能选用。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2.</w:t>
      </w:r>
      <w:r>
        <w:rPr>
          <w:rFonts w:ascii="Calibri" w:hAnsi="Calibri" w:eastAsiaTheme="minorEastAsia" w:cs="Calibri" w:hint="eastAsia"/>
          <w:b/>
          <w:bCs/>
        </w:rPr>
        <w:t>真实</w:t>
      </w:r>
      <w:r>
        <w:rPr>
          <w:rFonts w:ascii="Calibri" w:hAnsi="Calibri" w:eastAsiaTheme="minorEastAsia" w:cs="Calibri" w:hint="eastAsia"/>
        </w:rPr>
        <w:t>——不随意夸张，不胡编乱造，要选择自己最熟悉的</w:t>
      </w:r>
      <w:r>
        <w:rPr>
          <w:rFonts w:ascii="Calibri" w:hAnsi="Calibri" w:eastAsiaTheme="minorEastAsia" w:cs="Calibri"/>
        </w:rPr>
        <w:t>（</w:t>
      </w:r>
      <w:r>
        <w:rPr>
          <w:rFonts w:ascii="Calibri" w:hAnsi="Calibri" w:eastAsiaTheme="minorEastAsia" w:cs="Calibri" w:hint="eastAsia"/>
        </w:rPr>
        <w:t>最好是亲身经历的</w:t>
      </w:r>
      <w:r>
        <w:rPr>
          <w:rFonts w:ascii="Calibri" w:hAnsi="Calibri" w:eastAsiaTheme="minorEastAsia" w:cs="Calibri"/>
        </w:rPr>
        <w:t>）</w:t>
      </w:r>
      <w:r>
        <w:rPr>
          <w:rFonts w:ascii="Calibri" w:hAnsi="Calibri" w:eastAsiaTheme="minorEastAsia" w:cs="Calibri" w:hint="eastAsia"/>
        </w:rPr>
        <w:t>真实可信的材料。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3.</w:t>
      </w:r>
      <w:r>
        <w:rPr>
          <w:rFonts w:ascii="Calibri" w:hAnsi="Calibri" w:eastAsiaTheme="minorEastAsia" w:cs="Calibri" w:hint="eastAsia"/>
          <w:b/>
          <w:bCs/>
        </w:rPr>
        <w:t>典型</w:t>
      </w:r>
      <w:r>
        <w:rPr>
          <w:rFonts w:ascii="Calibri" w:hAnsi="Calibri" w:eastAsiaTheme="minorEastAsia" w:cs="Calibri" w:hint="eastAsia"/>
        </w:rPr>
        <w:t>——有代表性和概括性，能以小见大、滴水照人。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4.</w:t>
      </w:r>
      <w:r>
        <w:rPr>
          <w:rFonts w:ascii="Calibri" w:hAnsi="Calibri" w:eastAsiaTheme="minorEastAsia" w:cs="Calibri" w:hint="eastAsia"/>
          <w:b/>
          <w:bCs/>
        </w:rPr>
        <w:t>新颖</w:t>
      </w:r>
      <w:r>
        <w:rPr>
          <w:rFonts w:ascii="Calibri" w:hAnsi="Calibri" w:eastAsiaTheme="minorEastAsia" w:cs="Calibri" w:hint="eastAsia"/>
        </w:rPr>
        <w:t>——富有时代气息的材料，所选的材料要跟上时代的步伐，要表现新时代的新人新事。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组织材料要考虑先写什么，后写什么；哪些详写，那些略写；怎么开头、结尾，怎么过渡等。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“构思”是一种创造性的复杂的思维活动，是对文章的内容和形式进行全面的预构。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1.</w:t>
      </w:r>
      <w:r>
        <w:rPr>
          <w:rFonts w:ascii="Calibri" w:hAnsi="Calibri" w:eastAsiaTheme="minorEastAsia" w:cs="Calibri" w:hint="eastAsia"/>
          <w:b/>
          <w:bCs/>
        </w:rPr>
        <w:t>从内容上说，</w:t>
      </w:r>
      <w:r>
        <w:rPr>
          <w:rFonts w:ascii="Calibri" w:hAnsi="Calibri" w:eastAsiaTheme="minorEastAsia" w:cs="Calibri" w:hint="eastAsia"/>
        </w:rPr>
        <w:t>包括作文的中心、围绕中心选择的题材、感情基调、语言风格等。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  <w:b/>
          <w:bCs/>
        </w:rPr>
        <w:t>2.</w:t>
      </w:r>
      <w:r>
        <w:rPr>
          <w:rFonts w:ascii="Calibri" w:hAnsi="Calibri" w:eastAsiaTheme="minorEastAsia" w:cs="Calibri" w:hint="eastAsia"/>
          <w:b/>
          <w:bCs/>
        </w:rPr>
        <w:t>从形式上说，</w:t>
      </w:r>
      <w:r>
        <w:rPr>
          <w:rFonts w:ascii="Calibri" w:hAnsi="Calibri" w:eastAsiaTheme="minorEastAsia" w:cs="Calibri" w:hint="eastAsia"/>
        </w:rPr>
        <w:t>包括作文的结构方式和表现手法。哪些先写，哪些后写，哪些详写，哪些略写。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顺序安排：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①按事情发展的先后顺序；②按时间的推移；③按空间顺序；④按事物几个方面；⑤</w:t>
      </w:r>
      <w:r>
        <w:rPr>
          <w:rFonts w:ascii="Calibri" w:hAnsi="Calibri" w:eastAsiaTheme="minorEastAsia" w:cs="Calibri"/>
        </w:rPr>
        <w:tab/>
      </w:r>
      <w:r>
        <w:rPr>
          <w:rFonts w:ascii="Calibri" w:hAnsi="Calibri" w:eastAsiaTheme="minorEastAsia" w:cs="Calibri" w:hint="eastAsia"/>
        </w:rPr>
        <w:t>层层加深中心思想，由浅入深地安排材料。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“构思”四字诀：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</w:t>
      </w:r>
      <w:r>
        <w:rPr>
          <w:rFonts w:ascii="Calibri" w:hAnsi="Calibri" w:eastAsiaTheme="minorEastAsia" w:cs="Calibri" w:hint="eastAsia"/>
          <w:b/>
        </w:rPr>
        <w:t>活</w:t>
      </w:r>
      <w:r>
        <w:rPr>
          <w:rFonts w:ascii="Calibri" w:hAnsi="Calibri" w:eastAsiaTheme="minorEastAsia" w:cs="Calibri" w:hint="eastAsia"/>
        </w:rPr>
        <w:t>——展开联想与想象，多角度思考问题，对生活中的素材进行加工和重组。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②</w:t>
      </w:r>
      <w:r>
        <w:rPr>
          <w:rFonts w:ascii="Calibri" w:hAnsi="Calibri" w:eastAsiaTheme="minorEastAsia" w:cs="Calibri" w:hint="eastAsia"/>
          <w:b/>
        </w:rPr>
        <w:t>新</w:t>
      </w:r>
      <w:r>
        <w:rPr>
          <w:rFonts w:ascii="Calibri" w:hAnsi="Calibri" w:eastAsiaTheme="minorEastAsia" w:cs="Calibri" w:hint="eastAsia"/>
        </w:rPr>
        <w:t>——新的话题或观点；新的视角；新的表现形式。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③</w:t>
      </w:r>
      <w:r>
        <w:rPr>
          <w:rFonts w:ascii="Calibri" w:hAnsi="Calibri" w:eastAsiaTheme="minorEastAsia" w:cs="Calibri" w:hint="eastAsia"/>
          <w:b/>
        </w:rPr>
        <w:t>深</w:t>
      </w:r>
      <w:r>
        <w:rPr>
          <w:rFonts w:ascii="Calibri" w:hAnsi="Calibri" w:eastAsiaTheme="minorEastAsia" w:cs="Calibri" w:hint="eastAsia"/>
        </w:rPr>
        <w:t>——主题要深化；“构思”的内容要深化。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④</w:t>
      </w:r>
      <w:r>
        <w:rPr>
          <w:rFonts w:ascii="Calibri" w:hAnsi="Calibri" w:eastAsiaTheme="minorEastAsia" w:cs="Calibri" w:hint="eastAsia"/>
          <w:b/>
        </w:rPr>
        <w:t>巧</w:t>
      </w:r>
      <w:r>
        <w:rPr>
          <w:rFonts w:ascii="Calibri" w:hAnsi="Calibri" w:eastAsiaTheme="minorEastAsia" w:cs="Calibri" w:hint="eastAsia"/>
        </w:rPr>
        <w:t>——我们在构思情节时可截取精彩的瞬间；情节一波三折、扣人心弦等。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列提纲就是把作文的构思过程记录下来。列提纲可以使中心明确、条理清楚、重点突出。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提纲一般包括：题目、中心思想、内容要点及写作的顺序、详写略写的提示等。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一篇文章分几个层次，几个段落，哪个先写，哪个后写，哪个略写，哪个详写，在提纲里要反映出来。但又不能写得太详细，也不能太简单，要写得简明扼要，切实具体。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</w:rPr>
      </w:pPr>
      <w:r>
        <w:rPr>
          <w:rFonts w:ascii="宋体" w:hAnsi="宋体" w:cs="宋体" w:hint="eastAsia"/>
          <w:b/>
          <w:bCs/>
          <w:color w:val="2E75B6" w:themeColor="accent1" w:themeShade="BF"/>
          <w:sz w:val="22"/>
        </w:rPr>
        <w:t>◆</w:t>
      </w:r>
      <w:r>
        <w:rPr>
          <w:rFonts w:ascii="Calibri" w:hAnsi="Calibri" w:eastAsiaTheme="minorEastAsia" w:cs="Calibri" w:hint="eastAsia"/>
          <w:b/>
          <w:bCs/>
        </w:rPr>
        <w:t>提纲示例：</w:t>
      </w:r>
    </w:p>
    <w:tbl>
      <w:tblPr>
        <w:tblStyle w:val="TableGrid2"/>
        <w:tblW w:w="4906" w:type="pct"/>
        <w:tblInd w:w="108" w:type="dxa"/>
        <w:tblBorders>
          <w:top w:val="single" w:sz="4" w:space="0" w:color="2E75B5"/>
          <w:left w:val="single" w:sz="4" w:space="0" w:color="2E75B5"/>
          <w:bottom w:val="single" w:sz="4" w:space="0" w:color="2E75B5"/>
          <w:right w:val="single" w:sz="4" w:space="0" w:color="2E75B5"/>
          <w:insideH w:val="single" w:sz="4" w:space="0" w:color="2E75B5"/>
          <w:insideV w:val="single" w:sz="4" w:space="0" w:color="2E75B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W w:w="4906" w:type="pct"/>
          <w:tblInd w:w="108" w:type="dxa"/>
          <w:tblBorders>
            <w:top w:val="single" w:sz="4" w:space="0" w:color="2E75B5"/>
            <w:left w:val="single" w:sz="4" w:space="0" w:color="2E75B5"/>
            <w:bottom w:val="single" w:sz="4" w:space="0" w:color="2E75B5"/>
            <w:right w:val="single" w:sz="4" w:space="0" w:color="2E75B5"/>
            <w:insideH w:val="single" w:sz="4" w:space="0" w:color="2E75B5"/>
            <w:insideV w:val="single" w:sz="4" w:space="0" w:color="2E75B5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shd w:val="clear" w:color="auto" w:fill="DEEBF6"/>
          </w:tcPr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 w:hint="eastAsia"/>
                <w:b/>
                <w:bCs/>
              </w:rPr>
              <w:t>作文题目：</w:t>
            </w:r>
            <w:r>
              <w:rPr>
                <w:rFonts w:ascii="Calibri" w:hAnsi="Calibri" w:eastAsiaTheme="minorEastAsia" w:cs="Calibri" w:hint="eastAsia"/>
              </w:rPr>
              <w:t>有趣的蜗牛比赛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 w:hint="eastAsia"/>
                <w:b/>
                <w:bCs/>
              </w:rPr>
              <w:t>文章中心：</w:t>
            </w:r>
            <w:r>
              <w:rPr>
                <w:rFonts w:ascii="Calibri" w:hAnsi="Calibri" w:eastAsiaTheme="minorEastAsia" w:cs="Calibri" w:hint="eastAsia"/>
              </w:rPr>
              <w:t>通过对蜗牛比赛的记叙，反映少年儿童课外生活的丰富多彩，表现少年儿童的生活情趣。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  <w:b/>
                <w:bCs/>
              </w:rPr>
            </w:pPr>
            <w:r>
              <w:rPr>
                <w:rFonts w:ascii="Calibri" w:hAnsi="Calibri" w:eastAsiaTheme="minorEastAsia" w:cs="Calibri" w:hint="eastAsia"/>
                <w:b/>
                <w:bCs/>
              </w:rPr>
              <w:t>材料安排：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/>
              </w:rPr>
              <w:t>1.</w:t>
            </w:r>
            <w:r>
              <w:rPr>
                <w:rFonts w:ascii="Calibri" w:hAnsi="Calibri" w:eastAsiaTheme="minorEastAsia" w:cs="Calibri" w:hint="eastAsia"/>
              </w:rPr>
              <w:t>我和表弟捉到几只蜗牛，想举行一次比赛。（略）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/>
              </w:rPr>
              <w:t>2.</w:t>
            </w:r>
            <w:r>
              <w:rPr>
                <w:rFonts w:ascii="Calibri" w:hAnsi="Calibri" w:eastAsiaTheme="minorEastAsia" w:cs="Calibri" w:hint="eastAsia"/>
              </w:rPr>
              <w:t>为参赛蜗牛命名，做好比赛前准备。（略）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/>
              </w:rPr>
              <w:t>3.</w:t>
            </w:r>
            <w:r>
              <w:rPr>
                <w:rFonts w:ascii="Calibri" w:hAnsi="Calibri" w:eastAsiaTheme="minorEastAsia" w:cs="Calibri" w:hint="eastAsia"/>
              </w:rPr>
              <w:t>比赛中蜗牛各自的表现。（详）</w:t>
            </w:r>
          </w:p>
        </w:tc>
      </w:tr>
    </w:tbl>
    <w:p>
      <w:pPr>
        <w:sectPr>
          <w:type w:val="nextPage"/>
          <w:pgSz w:w="11907" w:h="16839"/>
          <w:pgMar w:top="1191" w:right="1077" w:bottom="1191" w:left="1077" w:header="113" w:footer="850" w:gutter="0"/>
          <w:pgNumType w:start="12"/>
          <w:cols w:num="1" w:sep="1" w:space="425"/>
          <w:titlePg w:val="0"/>
          <w:docGrid w:type="lines" w:linePitch="312" w:charSpace="0"/>
        </w:sectPr>
      </w:pPr>
    </w:p>
    <w:tbl>
      <w:tblPr>
        <w:tblStyle w:val="TableGrid3"/>
        <w:tblW w:w="4906" w:type="pct"/>
        <w:tblInd w:w="108" w:type="dxa"/>
        <w:tblBorders>
          <w:top w:val="single" w:sz="4" w:space="0" w:color="2E75B5"/>
          <w:left w:val="single" w:sz="4" w:space="0" w:color="2E75B5"/>
          <w:bottom w:val="single" w:sz="4" w:space="0" w:color="2E75B5"/>
          <w:right w:val="single" w:sz="4" w:space="0" w:color="2E75B5"/>
          <w:insideH w:val="single" w:sz="4" w:space="0" w:color="2E75B5"/>
          <w:insideV w:val="single" w:sz="4" w:space="0" w:color="2E75B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W w:w="4906" w:type="pct"/>
          <w:tblInd w:w="108" w:type="dxa"/>
          <w:tblBorders>
            <w:top w:val="single" w:sz="4" w:space="0" w:color="2E75B5"/>
            <w:left w:val="single" w:sz="4" w:space="0" w:color="2E75B5"/>
            <w:bottom w:val="single" w:sz="4" w:space="0" w:color="2E75B5"/>
            <w:right w:val="single" w:sz="4" w:space="0" w:color="2E75B5"/>
            <w:insideH w:val="single" w:sz="4" w:space="0" w:color="2E75B5"/>
            <w:insideV w:val="single" w:sz="4" w:space="0" w:color="2E75B5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shd w:val="clear" w:color="auto" w:fill="DEEBF6"/>
          </w:tcPr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/>
              </w:rPr>
              <w:t>4.</w:t>
            </w:r>
            <w:r>
              <w:rPr>
                <w:rFonts w:ascii="Calibri" w:hAnsi="Calibri" w:eastAsiaTheme="minorEastAsia" w:cs="Calibri" w:hint="eastAsia"/>
              </w:rPr>
              <w:t>比赛结果。（略）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="Calibri" w:hAnsi="Calibri" w:eastAsiaTheme="minorEastAsia" w:cs="Calibri"/>
              </w:rPr>
            </w:pPr>
            <w:r>
              <w:rPr>
                <w:rFonts w:ascii="Calibri" w:hAnsi="Calibri" w:eastAsiaTheme="minorEastAsia" w:cs="Calibri"/>
              </w:rPr>
              <w:t>5.</w:t>
            </w:r>
            <w:r>
              <w:rPr>
                <w:rFonts w:ascii="Calibri" w:hAnsi="Calibri" w:eastAsiaTheme="minorEastAsia" w:cs="Calibri" w:hint="eastAsia"/>
              </w:rPr>
              <w:t>结尾。（略）</w:t>
            </w:r>
          </w:p>
        </w:tc>
      </w:tr>
    </w:tbl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常见的开头方法有：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（</w:t>
      </w:r>
      <w:r>
        <w:rPr>
          <w:rFonts w:ascii="Calibri" w:hAnsi="Calibri" w:eastAsiaTheme="minorEastAsia" w:cs="Calibri"/>
        </w:rPr>
        <w:t>1</w:t>
      </w:r>
      <w:r>
        <w:rPr>
          <w:rFonts w:ascii="Calibri" w:hAnsi="Calibri" w:eastAsiaTheme="minorEastAsia" w:cs="Calibri" w:hint="eastAsia"/>
        </w:rPr>
        <w:t>）开门见山，直截了当；（</w:t>
      </w:r>
      <w:r>
        <w:rPr>
          <w:rFonts w:ascii="Calibri" w:hAnsi="Calibri" w:eastAsiaTheme="minorEastAsia" w:cs="Calibri"/>
        </w:rPr>
        <w:t>2</w:t>
      </w:r>
      <w:r>
        <w:rPr>
          <w:rFonts w:ascii="Calibri" w:hAnsi="Calibri" w:eastAsiaTheme="minorEastAsia" w:cs="Calibri" w:hint="eastAsia"/>
        </w:rPr>
        <w:t>）说明情况，交代背景；（</w:t>
      </w:r>
      <w:r>
        <w:rPr>
          <w:rFonts w:ascii="Calibri" w:hAnsi="Calibri" w:eastAsiaTheme="minorEastAsia" w:cs="Calibri"/>
        </w:rPr>
        <w:t>3</w:t>
      </w:r>
      <w:r>
        <w:rPr>
          <w:rFonts w:ascii="Calibri" w:hAnsi="Calibri" w:eastAsiaTheme="minorEastAsia" w:cs="Calibri" w:hint="eastAsia"/>
        </w:rPr>
        <w:t>）描写环境，渲染气氛；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（</w:t>
      </w:r>
      <w:r>
        <w:rPr>
          <w:rFonts w:ascii="Calibri" w:hAnsi="Calibri" w:eastAsiaTheme="minorEastAsia" w:cs="Calibri"/>
        </w:rPr>
        <w:t>4</w:t>
      </w:r>
      <w:r>
        <w:rPr>
          <w:rFonts w:ascii="Calibri" w:hAnsi="Calibri" w:eastAsiaTheme="minorEastAsia" w:cs="Calibri" w:hint="eastAsia"/>
        </w:rPr>
        <w:t>）提出问题，引人入胜；（</w:t>
      </w:r>
      <w:r>
        <w:rPr>
          <w:rFonts w:ascii="Calibri" w:hAnsi="Calibri" w:eastAsiaTheme="minorEastAsia" w:cs="Calibri"/>
        </w:rPr>
        <w:t>5</w:t>
      </w:r>
      <w:r>
        <w:rPr>
          <w:rFonts w:ascii="Calibri" w:hAnsi="Calibri" w:eastAsiaTheme="minorEastAsia" w:cs="Calibri" w:hint="eastAsia"/>
        </w:rPr>
        <w:t>）巧讲故事，引人注意；（</w:t>
      </w:r>
      <w:r>
        <w:rPr>
          <w:rFonts w:ascii="Calibri" w:hAnsi="Calibri" w:eastAsiaTheme="minorEastAsia" w:cs="Calibri"/>
        </w:rPr>
        <w:t>6</w:t>
      </w:r>
      <w:r>
        <w:rPr>
          <w:rFonts w:ascii="Calibri" w:hAnsi="Calibri" w:eastAsiaTheme="minorEastAsia" w:cs="Calibri" w:hint="eastAsia"/>
        </w:rPr>
        <w:t>）先说结果，倒叙开头。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常见的结尾方法有：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（</w:t>
      </w:r>
      <w:r>
        <w:rPr>
          <w:rFonts w:ascii="Calibri" w:hAnsi="Calibri" w:eastAsiaTheme="minorEastAsia" w:cs="Calibri"/>
        </w:rPr>
        <w:t>1</w:t>
      </w:r>
      <w:r>
        <w:rPr>
          <w:rFonts w:ascii="Calibri" w:hAnsi="Calibri" w:eastAsiaTheme="minorEastAsia" w:cs="Calibri" w:hint="eastAsia"/>
        </w:rPr>
        <w:t>）事情完整，自然结尾；（</w:t>
      </w:r>
      <w:r>
        <w:rPr>
          <w:rFonts w:ascii="Calibri" w:hAnsi="Calibri" w:eastAsiaTheme="minorEastAsia" w:cs="Calibri"/>
        </w:rPr>
        <w:t>2</w:t>
      </w:r>
      <w:r>
        <w:rPr>
          <w:rFonts w:ascii="Calibri" w:hAnsi="Calibri" w:eastAsiaTheme="minorEastAsia" w:cs="Calibri" w:hint="eastAsia"/>
        </w:rPr>
        <w:t>）总结主题，抒发感受；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（</w:t>
      </w:r>
      <w:r>
        <w:rPr>
          <w:rFonts w:ascii="Calibri" w:hAnsi="Calibri" w:eastAsiaTheme="minorEastAsia" w:cs="Calibri"/>
        </w:rPr>
        <w:t>3</w:t>
      </w:r>
      <w:r>
        <w:rPr>
          <w:rFonts w:ascii="Calibri" w:hAnsi="Calibri" w:eastAsiaTheme="minorEastAsia" w:cs="Calibri" w:hint="eastAsia"/>
        </w:rPr>
        <w:t>）照应开头，留有余味；（</w:t>
      </w:r>
      <w:r>
        <w:rPr>
          <w:rFonts w:ascii="Calibri" w:hAnsi="Calibri" w:eastAsiaTheme="minorEastAsia" w:cs="Calibri"/>
        </w:rPr>
        <w:t>4</w:t>
      </w:r>
      <w:r>
        <w:rPr>
          <w:rFonts w:ascii="Calibri" w:hAnsi="Calibri" w:eastAsiaTheme="minorEastAsia" w:cs="Calibri" w:hint="eastAsia"/>
        </w:rPr>
        <w:t>）含蓄结尾，引人入胜。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宋体" w:hAnsi="宋体" w:cs="宋体" w:hint="eastAsia"/>
          <w:b/>
          <w:bCs/>
          <w:color w:val="2E75B6" w:themeColor="accent1" w:themeShade="BF"/>
          <w:sz w:val="22"/>
        </w:rPr>
        <w:t>◆</w:t>
      </w:r>
      <w:r>
        <w:rPr>
          <w:rFonts w:ascii="Calibri" w:hAnsi="Calibri" w:eastAsiaTheme="minorEastAsia" w:cs="Calibri" w:hint="eastAsia"/>
          <w:b/>
          <w:bCs/>
        </w:rPr>
        <w:t>过渡：</w:t>
      </w:r>
      <w:r>
        <w:rPr>
          <w:rFonts w:ascii="Calibri" w:hAnsi="Calibri" w:eastAsiaTheme="minorEastAsia" w:cs="Calibri" w:hint="eastAsia"/>
        </w:rPr>
        <w:t>要做到自然灵活、承上启下、语言连贯、彼此衔接。办法一般有：过渡段、过渡句、以及过渡词三种。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宋体" w:hAnsi="宋体" w:cs="宋体" w:hint="eastAsia"/>
          <w:b/>
          <w:bCs/>
          <w:color w:val="2E75B6" w:themeColor="accent1" w:themeShade="BF"/>
          <w:sz w:val="22"/>
        </w:rPr>
        <w:t>◆</w:t>
      </w:r>
      <w:r>
        <w:rPr>
          <w:rFonts w:ascii="Calibri" w:hAnsi="Calibri" w:eastAsiaTheme="minorEastAsia" w:cs="Calibri" w:hint="eastAsia"/>
          <w:b/>
          <w:bCs/>
        </w:rPr>
        <w:t>照应：</w:t>
      </w:r>
      <w:r>
        <w:rPr>
          <w:rFonts w:ascii="Calibri" w:hAnsi="Calibri" w:eastAsiaTheme="minorEastAsia" w:cs="Calibri" w:hint="eastAsia"/>
        </w:rPr>
        <w:t>上下文之间的互相呼应，就是照应。照应方法一般有三种：前后照应、首尾照应和正文与标题照应。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1.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内容修改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①语句是否通顺，流畅；②内容是否符合题意；③材料是否恰当地表现中心；④中心是否明确、集中；⑤观点是否正确、鲜明。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2.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格式修改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①层次是否清楚。②详略是否得当。③汉字占格、标点占格是否正确。④应用文格式是否完整、正确。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3.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修改方法：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可采用增、删、调、换等方法，考场作文还要使用相应的修改符号。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1.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题目创新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①必须准确，要紧扣话题，不能偏题离题；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②要醒目，要紧扣文章内容；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③要简洁，要短小简单，能给人留下深刻的印象和广阔的想象空间；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④要新颖，可引用诗句、歌曲、成语、广告：可妙用修辞；可巧设悬念。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2.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主题创新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写作时应对主题精心设计，发富有个性的见解，从根本上亮化全文，增强文章的吸引力与感染力。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sectPr>
          <w:type w:val="nextPage"/>
          <w:pgSz w:w="11907" w:h="16839"/>
          <w:pgMar w:top="1191" w:right="1077" w:bottom="1191" w:left="1077" w:header="113" w:footer="850" w:gutter="0"/>
          <w:pgNumType w:start="13"/>
          <w:cols w:num="1" w:sep="1" w:space="425"/>
          <w:titlePg w:val="0"/>
          <w:docGrid w:type="lines" w:linePitch="312" w:charSpace="0"/>
        </w:sect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3.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材料创新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材料首先要典型，能够为表达文章的主题服务，其次是材料要新颖，不落俗套。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  <w:t>4.</w:t>
      </w: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语言创新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①要善于使用恰如其分的修饰词语，使平实的语言变得形象生动，使表达的情感更有感染力；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②要加强叙述、描写、抒情与议论方面的表达效果，还要善于使用比喻、拟人、夸张、排比、反问、对偶等修辞手法，适当引用名言警句、诗词、歇后语等，使表达更具体、形象、生动；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③要使作文读起来有起有伏，富有韵味、节奏，就要注意把叙述、描写、议论、抒情等表达方式交叉使用，把长句、短句、整句、散句错落有致地进行安排。</w:t>
      </w:r>
    </w:p>
    <w:p>
      <w:pPr>
        <w:spacing w:line="360" w:lineRule="auto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drawing>
          <wp:inline distT="0" distB="0" distL="0" distR="0">
            <wp:extent cx="1809750" cy="590550"/>
            <wp:effectExtent l="0" t="0" r="0" b="0"/>
            <wp:docPr id="5" name="图片 5" descr="图片包含 图标&#10;&#10;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图标&#10;&#10;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选取典型事例。通过人物在事件中的行为来表现人物性格、品质，刻画人物形象。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灵活运用描写方法。灵活运用多种描写方法，丰富人物形象。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抓住细节。捕捉具有代表性的细节，以小见大，于细微处反映人物的品质。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4.</w:t>
      </w:r>
      <w:r>
        <w:rPr>
          <w:rFonts w:ascii="Calibri" w:hAnsi="Calibri" w:eastAsiaTheme="minorEastAsia" w:cs="Calibri" w:hint="eastAsia"/>
        </w:rPr>
        <w:t>正面描写与侧面描写相结合，全面展现人物形象。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5.</w:t>
      </w:r>
      <w:r>
        <w:rPr>
          <w:rFonts w:ascii="Calibri" w:hAnsi="Calibri" w:eastAsiaTheme="minorEastAsia" w:cs="Calibri" w:hint="eastAsia"/>
        </w:rPr>
        <w:t>欲扬先抑，突出人物形象，增强表达效果。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讲究顺序。事情发展顺序；空间变化顺序；主人公感情变化顺序。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中心明确。确立中心，并围绕中心展开描写。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清楚完整。交代清楚“六要素”：时间、地点、人物，事情的起因、经过、结果。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4.</w:t>
      </w:r>
      <w:r>
        <w:rPr>
          <w:rFonts w:ascii="Calibri" w:hAnsi="Calibri" w:eastAsiaTheme="minorEastAsia" w:cs="Calibri" w:hint="eastAsia"/>
        </w:rPr>
        <w:t>生动具体。语言要生动形象，注意运用各种修辞手法，能加入一定的联想与想象。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5.</w:t>
      </w:r>
      <w:r>
        <w:rPr>
          <w:rFonts w:ascii="Calibri" w:hAnsi="Calibri" w:eastAsiaTheme="minorEastAsia" w:cs="Calibri" w:hint="eastAsia"/>
        </w:rPr>
        <w:t>详略得当。合理安排详略。主要部分要详细，次要部分要简略，使事情重点突出。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仔细观察，抓住景物特征。抓住景物特征，可从景物的形状、大小、色彩、变化等方面进行考虑。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时空结合，把握写景的顺序。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时间顺序：按春夏秋冬四季顺序或早中晚景物变化来写。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空间顺序：以参观游览的顺序（由上而下、由远及近等）落笔写景，条理清楚。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动静结合，全面展现景物的美。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 w:hint="eastAsia"/>
        </w:rPr>
        <w:t>自然景物，有的处于相对静止状态，如山峦、树木等；有的处于变动状态，如流水、飞鸟等。写景要做到有静、有动，动静结合，这样才能给读者留下深刻的印象。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4.</w:t>
      </w:r>
      <w:r>
        <w:rPr>
          <w:rFonts w:ascii="Calibri" w:hAnsi="Calibri" w:eastAsiaTheme="minorEastAsia" w:cs="Calibri" w:hint="eastAsia"/>
        </w:rPr>
        <w:t>处理情和景的关系，借景抒情，融情于景。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  <w:sectPr>
          <w:type w:val="nextPage"/>
          <w:pgSz w:w="11907" w:h="16839"/>
          <w:pgMar w:top="1191" w:right="1077" w:bottom="1191" w:left="1077" w:header="113" w:footer="850" w:gutter="0"/>
          <w:pgNumType w:start="14"/>
          <w:cols w:num="1" w:sep="1" w:space="425"/>
          <w:titlePg w:val="0"/>
          <w:docGrid w:type="lines" w:linePitch="312" w:charSpace="0"/>
        </w:sectPr>
      </w:pPr>
      <w:r>
        <w:rPr>
          <w:rFonts w:ascii="Calibri" w:hAnsi="Calibri" w:eastAsiaTheme="minorEastAsia" w:cs="Calibri" w:hint="eastAsia"/>
        </w:rPr>
        <w:t>写景要借助事物或浓或淡的表达自己的喜怒哀乐，要将人、景、情三者融为一体来写。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（一）状物类文章的三种类型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咏物寄志。通过对自然风景的具体描绘，寄托作者强烈愿望，崇高的理想和高尚的情志。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状物抒情。通过对自然风物的特点特征的细致描绘，抒发作者自己强烈的感受和真挚的感情。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托物言志。通过对自然风物的具体描绘，寄寓深刻的思想和深刻的哲理，表达作者对生活的独到的理解和认识。还可以有意识地运用多种修辞手法，诸如比喻、拟人以及象征等手法，增强文章感染力。</w:t>
      </w:r>
    </w:p>
    <w:p>
      <w:pPr>
        <w:spacing w:line="360" w:lineRule="auto"/>
        <w:ind w:firstLine="440" w:firstLineChars="200"/>
        <w:jc w:val="left"/>
        <w:textAlignment w:val="center"/>
        <w:rPr>
          <w:rFonts w:ascii="Calibri" w:hAnsi="Calibri" w:eastAsiaTheme="minorEastAsia" w:cs="Calibri"/>
          <w:b/>
          <w:bCs/>
          <w:sz w:val="22"/>
          <w:szCs w:val="24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2"/>
          <w:szCs w:val="24"/>
          <w:shd w:val="clear" w:color="auto" w:fill="DEEAF6" w:themeFill="accent1" w:themeFillTint="33"/>
        </w:rPr>
        <w:t>（二）状物类文章的写法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1.</w:t>
      </w:r>
      <w:r>
        <w:rPr>
          <w:rFonts w:ascii="Calibri" w:hAnsi="Calibri" w:eastAsiaTheme="minorEastAsia" w:cs="Calibri" w:hint="eastAsia"/>
        </w:rPr>
        <w:t>把握整体，细部刻画。要从整体上交代所描写的事物，同时要注意细部的刻画。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2.</w:t>
      </w:r>
      <w:r>
        <w:rPr>
          <w:rFonts w:ascii="Calibri" w:hAnsi="Calibri" w:eastAsiaTheme="minorEastAsia" w:cs="Calibri" w:hint="eastAsia"/>
        </w:rPr>
        <w:t>抓住特征，刻画清楚。不同的事物有不同的特征，物的特征主要有外形特征、功能特征、情态特征。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3.</w:t>
      </w:r>
      <w:r>
        <w:rPr>
          <w:rFonts w:ascii="Calibri" w:hAnsi="Calibri" w:eastAsiaTheme="minorEastAsia" w:cs="Calibri" w:hint="eastAsia"/>
        </w:rPr>
        <w:t>描写有序，层次分明。学习采用时间先后顺序、整体到部分的顺序、事物内部结构顺序等描写物体的方法。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4.</w:t>
      </w:r>
      <w:r>
        <w:rPr>
          <w:rFonts w:ascii="Calibri" w:hAnsi="Calibri" w:eastAsiaTheme="minorEastAsia" w:cs="Calibri" w:hint="eastAsia"/>
        </w:rPr>
        <w:t>有动有静，动静结合。既要刻画事物的静态美，同时也要展现出事物的动态感。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Calibri" w:hAnsi="Calibri" w:eastAsiaTheme="minorEastAsia" w:cs="Calibri"/>
        </w:rPr>
      </w:pPr>
      <w:r>
        <w:rPr>
          <w:rFonts w:ascii="Calibri" w:hAnsi="Calibri" w:eastAsiaTheme="minorEastAsia" w:cs="Calibri"/>
        </w:rPr>
        <w:t>5.</w:t>
      </w:r>
      <w:r>
        <w:rPr>
          <w:rFonts w:ascii="Calibri" w:hAnsi="Calibri" w:eastAsiaTheme="minorEastAsia" w:cs="Calibri" w:hint="eastAsia"/>
        </w:rPr>
        <w:t>恰当说明，展开联想。要运用恰当的说明方法，把所描绘事物的形状、色彩、特征等介绍清楚。介绍时要善于运用联想，增强文章的生动性。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line="360" w:lineRule="auto"/>
        <w:ind w:firstLine="420"/>
        <w:jc w:val="left"/>
        <w:textAlignment w:val="center"/>
        <w:rPr>
          <w:rFonts w:ascii="Calibri" w:hAnsi="Calibri" w:eastAsiaTheme="minorEastAsia" w:cs="Calibri"/>
          <w:b/>
          <w:bCs/>
          <w:sz w:val="24"/>
          <w:szCs w:val="28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4"/>
          <w:szCs w:val="28"/>
          <w:shd w:val="clear" w:color="auto" w:fill="DEEAF6" w:themeFill="accent1" w:themeFillTint="33"/>
        </w:rPr>
        <w:t>（一）联想和想象</w:t>
      </w:r>
    </w:p>
    <w:p>
      <w:pPr>
        <w:widowControl/>
        <w:spacing w:line="360" w:lineRule="auto"/>
        <w:ind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联想——</w:t>
      </w:r>
      <w:r>
        <w:rPr>
          <w:rFonts w:ascii="宋体" w:hAnsi="宋体" w:cs="宋体" w:hint="eastAsia"/>
          <w:szCs w:val="21"/>
        </w:rPr>
        <w:t>由一事物想到另一事物的思维过程，两者之间具有一定的相关性。</w:t>
      </w:r>
    </w:p>
    <w:p>
      <w:pPr>
        <w:widowControl/>
        <w:spacing w:line="360" w:lineRule="auto"/>
        <w:ind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想象——</w:t>
      </w:r>
      <w:r>
        <w:rPr>
          <w:rFonts w:ascii="宋体" w:hAnsi="宋体" w:cs="宋体" w:hint="eastAsia"/>
          <w:szCs w:val="21"/>
        </w:rPr>
        <w:t>对于人们已有的经验进行加工、改造，从而创造新形象的过程。</w:t>
      </w:r>
    </w:p>
    <w:tbl>
      <w:tblPr>
        <w:tblStyle w:val="TableNormal"/>
        <w:tblpPr w:leftFromText="180" w:rightFromText="180" w:vertAnchor="text" w:horzAnchor="page" w:tblpXSpec="center" w:tblpY="101"/>
        <w:tblOverlap w:val="never"/>
        <w:tblW w:w="9720" w:type="dxa"/>
        <w:tblInd w:w="0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16"/>
        <w:gridCol w:w="6820"/>
      </w:tblGrid>
      <w:tr>
        <w:tblPrEx>
          <w:tblW w:w="9720" w:type="dxa"/>
          <w:tblInd w:w="0" w:type="dxa"/>
          <w:tblBorders>
            <w:top w:val="single" w:sz="4" w:space="0" w:color="9CC2E5"/>
            <w:left w:val="single" w:sz="4" w:space="0" w:color="9CC2E5"/>
            <w:bottom w:val="single" w:sz="4" w:space="0" w:color="9CC2E5"/>
            <w:right w:val="single" w:sz="4" w:space="0" w:color="9CC2E5"/>
            <w:insideH w:val="single" w:sz="4" w:space="0" w:color="9CC2E5"/>
            <w:insideV w:val="single" w:sz="4" w:space="0" w:color="9CC2E5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1384" w:type="dxa"/>
            <w:vMerge w:val="restart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想象的类别</w:t>
            </w:r>
          </w:p>
        </w:tc>
        <w:tc>
          <w:tcPr>
            <w:tcW w:w="1516" w:type="dxa"/>
            <w:vMerge w:val="restart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超时空想象</w:t>
            </w:r>
          </w:p>
        </w:tc>
        <w:tc>
          <w:tcPr>
            <w:tcW w:w="6821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把过去的物、景、人事写的如在眼前</w:t>
            </w:r>
          </w:p>
        </w:tc>
      </w:tr>
      <w:tr>
        <w:tblPrEx>
          <w:tblW w:w="972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/>
        </w:trPr>
        <w:tc>
          <w:tcPr>
            <w:tcW w:w="1384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6821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幻想式想象，就是将未来的人事设想得好象已经摆在眼前一样，给人的感觉是应该如此，将来可能是事实的。</w:t>
            </w:r>
          </w:p>
        </w:tc>
      </w:tr>
      <w:tr>
        <w:tblPrEx>
          <w:tblW w:w="972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/>
        </w:trPr>
        <w:tc>
          <w:tcPr>
            <w:tcW w:w="1384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vMerge w:val="restart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假设想象</w:t>
            </w:r>
          </w:p>
        </w:tc>
        <w:tc>
          <w:tcPr>
            <w:tcW w:w="6821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  <w:shd w:val="clear" w:color="auto" w:fill="FFFFFF"/>
              </w:rPr>
              <w:t>换位想象，即换取原来事实中的人物、事件来进行想象。</w:t>
            </w:r>
          </w:p>
        </w:tc>
      </w:tr>
      <w:tr>
        <w:tblPrEx>
          <w:tblW w:w="9720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/>
        </w:trPr>
        <w:tc>
          <w:tcPr>
            <w:tcW w:w="1384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6821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拟人想象，就是让一些动物甚至没有感觉的植物来开口说话，来达到意想不到的效果。拟人想象可以无所顾忌，让我们生活中的很多不可能变成可能。</w:t>
            </w:r>
          </w:p>
        </w:tc>
      </w:tr>
    </w:tbl>
    <w:p>
      <w:pPr>
        <w:spacing w:line="360" w:lineRule="auto"/>
        <w:ind w:firstLine="420"/>
        <w:jc w:val="left"/>
        <w:textAlignment w:val="center"/>
        <w:rPr>
          <w:rFonts w:ascii="Calibri" w:hAnsi="Calibri" w:eastAsiaTheme="minorEastAsia" w:cs="Calibri"/>
          <w:b/>
          <w:bCs/>
          <w:sz w:val="24"/>
          <w:szCs w:val="28"/>
          <w:shd w:val="clear" w:color="auto" w:fill="DEEAF6" w:themeFill="accent1" w:themeFillTint="33"/>
        </w:rPr>
      </w:pPr>
      <w:r>
        <w:rPr>
          <w:rFonts w:ascii="Calibri" w:hAnsi="Calibri" w:eastAsiaTheme="minorEastAsia" w:cs="Calibri" w:hint="eastAsia"/>
          <w:b/>
          <w:bCs/>
          <w:sz w:val="24"/>
          <w:szCs w:val="28"/>
          <w:shd w:val="clear" w:color="auto" w:fill="DEEAF6" w:themeFill="accent1" w:themeFillTint="33"/>
        </w:rPr>
        <w:t>（二）想象作文的写法</w:t>
      </w:r>
    </w:p>
    <w:p>
      <w:pPr>
        <w:spacing w:line="360" w:lineRule="auto"/>
        <w:ind w:firstLine="420"/>
        <w:jc w:val="left"/>
        <w:textAlignment w:val="center"/>
        <w:rPr>
          <w:rFonts w:ascii="Calibri" w:hAnsi="Calibri" w:eastAsiaTheme="minorEastAsia" w:cs="Calibri"/>
          <w:b/>
          <w:bCs/>
          <w:sz w:val="24"/>
          <w:szCs w:val="28"/>
          <w:shd w:val="clear" w:color="auto" w:fill="DEEAF6" w:themeFill="accent1" w:themeFillTint="33"/>
        </w:rPr>
      </w:pPr>
      <w:r>
        <w:rPr>
          <w:b/>
          <w:bCs/>
          <w:szCs w:val="21"/>
        </w:rPr>
        <w:t>1.</w:t>
      </w:r>
      <w:r>
        <w:rPr>
          <w:rFonts w:hint="eastAsia"/>
          <w:b/>
          <w:bCs/>
          <w:szCs w:val="21"/>
        </w:rPr>
        <w:t>想象作文也有“六要素”</w:t>
      </w:r>
    </w:p>
    <w:p>
      <w:pPr>
        <w:pStyle w:val="TableParagraph"/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想象作文和一般记叙文一样，要有时间、地点、人物活动，有事件的起因、发展和结局。</w:t>
      </w:r>
    </w:p>
    <w:p>
      <w:pPr>
        <w:pStyle w:val="TableParagraph"/>
        <w:spacing w:line="360" w:lineRule="auto"/>
        <w:ind w:firstLine="420" w:firstLineChars="20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2.想象作文也要有明确的中心</w:t>
      </w:r>
    </w:p>
    <w:p>
      <w:pPr>
        <w:pStyle w:val="TableParagraph"/>
        <w:spacing w:line="360" w:lineRule="auto"/>
        <w:ind w:firstLine="420" w:firstLineChars="200"/>
        <w:rPr>
          <w:szCs w:val="21"/>
        </w:rPr>
        <w:sectPr>
          <w:type w:val="nextPage"/>
          <w:pgSz w:w="11907" w:h="16839"/>
          <w:pgMar w:top="1191" w:right="1077" w:bottom="1191" w:left="1077" w:header="113" w:footer="850" w:gutter="0"/>
          <w:pgNumType w:start="15"/>
          <w:cols w:num="1" w:sep="1" w:space="425"/>
          <w:titlePg w:val="0"/>
          <w:docGrid w:type="lines" w:linePitch="312" w:charSpace="0"/>
        </w:sectPr>
      </w:pPr>
      <w:r>
        <w:rPr>
          <w:rFonts w:hint="eastAsia"/>
          <w:szCs w:val="21"/>
        </w:rPr>
        <w:t>或反映人们的一种追求，或揭示一个深刻道理，或歌颂一种精神，其中心意思必须是鲜明的、积极的。</w:t>
      </w:r>
    </w:p>
    <w:p>
      <w:pPr>
        <w:pStyle w:val="TableParagraph"/>
        <w:spacing w:line="360" w:lineRule="auto"/>
        <w:ind w:firstLine="420" w:firstLineChars="20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3.情节合理，有现实感、现场感</w:t>
      </w:r>
    </w:p>
    <w:p>
      <w:pPr>
        <w:pStyle w:val="TableParagraph"/>
        <w:spacing w:line="360" w:lineRule="auto"/>
        <w:ind w:firstLine="420" w:firstLineChars="200"/>
        <w:rPr>
          <w:b/>
          <w:bCs/>
          <w:szCs w:val="21"/>
          <w:u w:val="single"/>
        </w:rPr>
      </w:pPr>
      <w:r>
        <w:rPr>
          <w:rFonts w:hint="eastAsia"/>
          <w:szCs w:val="21"/>
        </w:rPr>
        <w:t>想象、假设要从实际出发，以人们的生活理想为目标，想象实现的内容有现实意义。中心体现社会责任感和为人类服务的意识。</w:t>
      </w:r>
    </w:p>
    <w:p>
      <w:pPr>
        <w:spacing w:before="240"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09750" cy="590550"/>
            <wp:effectExtent l="0" t="0" r="0" b="0"/>
            <wp:docPr id="6" name="图片 6" descr="图形用户界面&#10;&#10;中度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&#10;&#10;中度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一、书面表达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1．习作。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这张图片你一定知道是谁吧？请你向大家介绍一下吧。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43000" cy="1133475"/>
            <wp:effectExtent l="0" t="0" r="0" b="9525"/>
            <wp:docPr id="7" name="图片 7" descr="@@@7ecd4367f0d8467bae7d7451518b5a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@@@7ecd4367f0d8467bae7d7451518b5a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提示：你是在哪里见到它的？你喜欢它吗？你知道它为什么那么受欢迎吗？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要求：自拟题目，语言通顺，字数300字左右。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【答案】例文：</w:t>
      </w:r>
    </w:p>
    <w:p>
      <w:pPr>
        <w:shd w:val="clear" w:color="auto" w:fill="F2F2F2"/>
        <w:spacing w:line="360" w:lineRule="auto"/>
        <w:jc w:val="center"/>
        <w:textAlignment w:val="center"/>
        <w:rPr>
          <w:color w:val="FF0000"/>
        </w:rPr>
      </w:pPr>
      <w:r>
        <w:rPr>
          <w:color w:val="FF0000"/>
        </w:rPr>
        <w:t>我的心爱之物——冰墩墩</w:t>
      </w:r>
    </w:p>
    <w:p>
      <w:pPr>
        <w:shd w:val="clear" w:color="auto" w:fill="F2F2F2"/>
        <w:spacing w:line="360" w:lineRule="auto"/>
        <w:ind w:firstLine="420"/>
        <w:jc w:val="left"/>
        <w:textAlignment w:val="center"/>
        <w:rPr>
          <w:color w:val="FF0000"/>
        </w:rPr>
      </w:pPr>
      <w:r>
        <w:rPr>
          <w:color w:val="FF0000"/>
        </w:rPr>
        <w:t>谈起心爱之物，我第一个想到的就是它——“冰墩墩”。第二十四届冬奥会在北京拉开帷幕，冰雪之约如期而至，中国健儿取得优异的成绩，冰墩墩也成为了炙手可热的“大明星”。</w:t>
      </w:r>
    </w:p>
    <w:p>
      <w:pPr>
        <w:shd w:val="clear" w:color="auto" w:fill="F2F2F2"/>
        <w:spacing w:line="360" w:lineRule="auto"/>
        <w:ind w:firstLine="420"/>
        <w:jc w:val="left"/>
        <w:textAlignment w:val="center"/>
        <w:rPr>
          <w:color w:val="FF0000"/>
        </w:rPr>
      </w:pPr>
      <w:r>
        <w:rPr>
          <w:color w:val="FF0000"/>
        </w:rPr>
        <w:t>满怀期待下，它终于来到我的身边。冰墩墩是以我们的国宝熊猫为原型创作出来的，浑身雪白，只有手脚、鼻子和眼圈是黑的，圆滚滚的，让人忍不住去摸摸它，那肉嘟嘟的身体外面套着一个晶莹剔透的冰晶外壳，两颗炯炯有神的黑眸闪闪发光，冰雪运动的头盔里面流动着亮丽的彩色线条，嘴角总是洋溢着热情的微笑，左手举得老高，手掌心有一颗红色的爱心，像是在欢迎来自世界各地的好友。</w:t>
      </w:r>
    </w:p>
    <w:p>
      <w:pPr>
        <w:shd w:val="clear" w:color="auto" w:fill="F2F2F2"/>
        <w:spacing w:line="360" w:lineRule="auto"/>
        <w:ind w:firstLine="420"/>
        <w:jc w:val="left"/>
        <w:textAlignment w:val="center"/>
        <w:rPr>
          <w:color w:val="FF0000"/>
        </w:rPr>
      </w:pPr>
      <w:r>
        <w:rPr>
          <w:color w:val="FF0000"/>
        </w:rPr>
        <w:t>拿起画笔，忍不住要给冰墩墩画一张自由洒脱的滑雪照，看着冰墩墩，思绪一下被它拉到了冬奥会的赛场，原来它可以在“冰丝带”上风驰电掣，跟随苏翊鸣在跳台进行高难度空中翻转，动作流畅丝滑，如同一只灵巧的燕子翩翩起舞；跟随武大靖在短道速滑共同护送队友夺冠，为中国再添一枚金牌，让五星红旗飘扬在赛场上空，国歌回荡在整个赛场。</w:t>
      </w:r>
    </w:p>
    <w:p>
      <w:pPr>
        <w:shd w:val="clear" w:color="auto" w:fill="F2F2F2"/>
        <w:spacing w:line="360" w:lineRule="auto"/>
        <w:ind w:firstLine="420"/>
        <w:jc w:val="left"/>
        <w:textAlignment w:val="center"/>
        <w:rPr>
          <w:color w:val="FF0000"/>
        </w:rPr>
      </w:pPr>
      <w:r>
        <w:rPr>
          <w:color w:val="FF0000"/>
        </w:rPr>
        <w:t>冰墩墩不仅仅是吉祥物，更代表着奥林匹克的精神，锲而不舍，迎难而上，不断挑战自我的精神。平时的生活和学习中，我们也要发扬奥运精神，团结拼搏，永不言弃，只要付出努力，就一定能够实现梦想。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【详解】本题考查了学生的书面表达能力。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https://d.book118.com/215210240300011044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7" w:h="16839"/>
      <w:pgMar w:top="1191" w:right="1077" w:bottom="1191" w:left="1077" w:header="113" w:footer="850" w:gutter="0"/>
      <w:pgNumType w:start="16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mirrorMargin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343105"/>
    <w:rsid w:val="004151FC"/>
    <w:rsid w:val="00442385"/>
    <w:rsid w:val="006B16C5"/>
    <w:rsid w:val="006D40D5"/>
    <w:rsid w:val="007724F7"/>
    <w:rsid w:val="00776133"/>
    <w:rsid w:val="007770F8"/>
    <w:rsid w:val="00855687"/>
    <w:rsid w:val="008C07DE"/>
    <w:rsid w:val="00962FED"/>
    <w:rsid w:val="00A2348A"/>
    <w:rsid w:val="00A30CCE"/>
    <w:rsid w:val="00AC3E9C"/>
    <w:rsid w:val="00B351D3"/>
    <w:rsid w:val="00BC4F14"/>
    <w:rsid w:val="00BC62FB"/>
    <w:rsid w:val="00BD4027"/>
    <w:rsid w:val="00BF535F"/>
    <w:rsid w:val="00C02FC6"/>
    <w:rsid w:val="00C806B0"/>
    <w:rsid w:val="00CC0FC4"/>
    <w:rsid w:val="00CE7446"/>
    <w:rsid w:val="00E476EE"/>
    <w:rsid w:val="00EE22A4"/>
    <w:rsid w:val="00EF035E"/>
    <w:rsid w:val="00F521FF"/>
    <w:rsid w:val="19D44AFA"/>
    <w:rsid w:val="2C6071ED"/>
    <w:rsid w:val="6E695DE9"/>
  </w:rsids>
  <w:docVars>
    <w:docVar w:name="commondata" w:val="eyJoZGlkIjoiYzJiN2FhYzEwNWE4NDc3NTE4MzkwY2ExMTllZWY1N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</w:style>
  <w:style w:type="character" w:customStyle="1" w:styleId="a">
    <w:name w:val="页眉 字符"/>
    <w:basedOn w:val="DefaultParagraphFont"/>
    <w:link w:val="Header"/>
    <w:autoRedefine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paragraph" w:customStyle="1" w:styleId="TableParagraph">
    <w:name w:val="Table Paragraph"/>
    <w:basedOn w:val="Normal"/>
    <w:autoRedefine/>
    <w:uiPriority w:val="1"/>
    <w:qFormat/>
    <w:rPr>
      <w:rFonts w:ascii="宋体" w:hAnsi="宋体" w:cs="宋体"/>
      <w:szCs w:val="24"/>
    </w:rPr>
  </w:style>
  <w:style w:type="paragraph" w:customStyle="1" w:styleId="1">
    <w:name w:val="页眉1"/>
    <w:basedOn w:val="10"/>
    <w:link w:val="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10">
    <w:name w:val="正文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0">
    <w:name w:val="页眉 字符_0"/>
    <w:link w:val="1"/>
    <w:autoRedefine/>
    <w:uiPriority w:val="99"/>
    <w:qFormat/>
    <w:rPr>
      <w:sz w:val="18"/>
      <w:szCs w:val="18"/>
    </w:rPr>
  </w:style>
  <w:style w:type="table" w:customStyle="1" w:styleId="TableGrid0">
    <w:name w:val="Table Grid_0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hyperlink" Target="https://d.book118.com/215210240300011044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3454</Words>
  <Characters>19689</Characters>
  <Application>Microsoft Office Word</Application>
  <DocSecurity>0</DocSecurity>
  <Lines>164</Lines>
  <Paragraphs>46</Paragraphs>
  <ScaleCrop>false</ScaleCrop>
  <Company/>
  <LinksUpToDate>false</LinksUpToDate>
  <CharactersWithSpaces>23097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19</cp:revision>
  <dcterms:created xsi:type="dcterms:W3CDTF">2017-07-19T12:07:00Z</dcterms:created>
  <dcterms:modified xsi:type="dcterms:W3CDTF">2024-01-17T16:34:27Z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80F55972F7ED4751A7E063B2FCF961DF_12</vt:lpwstr>
  </property>
  <property fmtid="{D5CDD505-2E9C-101B-9397-08002B2CF9AE}" pid="3" name="KSOProductBuildVer">
    <vt:lpwstr>2052-12.1.0.16250</vt:lpwstr>
  </property>
</Properties>
</file>